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FA3A6A" w14:textId="675C37C9" w:rsidR="00097EAA" w:rsidRPr="00097EAA" w:rsidRDefault="00097EAA" w:rsidP="00097EAA">
      <w:pPr>
        <w:widowControl w:val="0"/>
        <w:tabs>
          <w:tab w:val="left" w:pos="9072"/>
        </w:tabs>
        <w:ind w:left="567" w:right="-1"/>
        <w:jc w:val="right"/>
        <w:rPr>
          <w:rFonts w:eastAsia="Times New Roman"/>
          <w:iCs/>
        </w:rPr>
      </w:pPr>
      <w:r>
        <w:rPr>
          <w:rFonts w:eastAsia="Times New Roman"/>
          <w:iCs/>
        </w:rPr>
        <w:t>Πειραιάς</w:t>
      </w:r>
      <w:r w:rsidRPr="00097EAA">
        <w:rPr>
          <w:rFonts w:eastAsia="Times New Roman"/>
          <w:iCs/>
        </w:rPr>
        <w:t xml:space="preserve">, </w:t>
      </w:r>
      <w:r w:rsidR="0028386D">
        <w:rPr>
          <w:rFonts w:eastAsia="Times New Roman"/>
          <w:iCs/>
        </w:rPr>
        <w:t>2</w:t>
      </w:r>
      <w:r w:rsidR="000057AD">
        <w:rPr>
          <w:rFonts w:eastAsia="Times New Roman"/>
          <w:iCs/>
          <w:lang w:val="en-US"/>
        </w:rPr>
        <w:t>6</w:t>
      </w:r>
      <w:r w:rsidR="0028386D">
        <w:rPr>
          <w:rFonts w:eastAsia="Times New Roman"/>
          <w:iCs/>
        </w:rPr>
        <w:t>/10</w:t>
      </w:r>
      <w:r w:rsidRPr="00097EAA">
        <w:rPr>
          <w:rFonts w:eastAsia="Times New Roman"/>
          <w:iCs/>
        </w:rPr>
        <w:t>/2022</w:t>
      </w:r>
    </w:p>
    <w:p w14:paraId="299FD46B" w14:textId="348CD018" w:rsidR="00097EAA" w:rsidRDefault="00097EAA" w:rsidP="00097EAA">
      <w:pPr>
        <w:widowControl w:val="0"/>
        <w:tabs>
          <w:tab w:val="left" w:pos="9072"/>
        </w:tabs>
        <w:ind w:left="567" w:right="-1"/>
        <w:jc w:val="right"/>
        <w:rPr>
          <w:rFonts w:ascii="Tahoma" w:hAnsi="Tahoma" w:cs="Tahoma"/>
        </w:rPr>
      </w:pPr>
    </w:p>
    <w:p w14:paraId="269C1B2F" w14:textId="77777777" w:rsidR="00210880" w:rsidRPr="006C53F8" w:rsidRDefault="00210880" w:rsidP="00097EAA">
      <w:pPr>
        <w:widowControl w:val="0"/>
        <w:tabs>
          <w:tab w:val="left" w:pos="9072"/>
        </w:tabs>
        <w:ind w:left="567" w:right="-1"/>
        <w:jc w:val="right"/>
        <w:rPr>
          <w:rFonts w:ascii="Tahoma" w:hAnsi="Tahoma" w:cs="Tahoma"/>
        </w:rPr>
      </w:pPr>
    </w:p>
    <w:p w14:paraId="73A4D387" w14:textId="03BABDBF" w:rsidR="00097EAA" w:rsidRPr="00014546" w:rsidRDefault="00097EAA" w:rsidP="00097EAA">
      <w:pPr>
        <w:spacing w:line="360" w:lineRule="auto"/>
        <w:jc w:val="both"/>
        <w:rPr>
          <w:rFonts w:cstheme="minorHAnsi"/>
          <w:b/>
          <w:sz w:val="24"/>
          <w:szCs w:val="24"/>
          <w:u w:val="single"/>
          <w:lang w:val="en-US"/>
        </w:rPr>
      </w:pPr>
      <w:r w:rsidRPr="00014546">
        <w:rPr>
          <w:rFonts w:cstheme="minorHAnsi"/>
          <w:b/>
          <w:sz w:val="24"/>
          <w:szCs w:val="24"/>
          <w:u w:val="single"/>
        </w:rPr>
        <w:t>ΠΑΡΟΧΗ ΔΙΕΥΚΡΙΝΙΣΕΩΝ</w:t>
      </w:r>
      <w:r w:rsidR="000A59CB" w:rsidRPr="00014546">
        <w:rPr>
          <w:rFonts w:cstheme="minorHAnsi"/>
          <w:b/>
          <w:sz w:val="24"/>
          <w:szCs w:val="24"/>
          <w:u w:val="single"/>
        </w:rPr>
        <w:t xml:space="preserve"> </w:t>
      </w:r>
      <w:r w:rsidRPr="00014546">
        <w:rPr>
          <w:rFonts w:cstheme="minorHAnsi"/>
          <w:b/>
          <w:sz w:val="24"/>
          <w:szCs w:val="24"/>
          <w:u w:val="single"/>
        </w:rPr>
        <w:t>ΔΙΑΓΩΝΙΣΜΟΥ</w:t>
      </w:r>
      <w:r w:rsidR="000057AD" w:rsidRPr="00014546">
        <w:rPr>
          <w:rFonts w:cstheme="minorHAnsi"/>
          <w:b/>
          <w:sz w:val="24"/>
          <w:szCs w:val="24"/>
          <w:u w:val="single"/>
        </w:rPr>
        <w:t xml:space="preserve"> (</w:t>
      </w:r>
      <w:r w:rsidR="000057AD" w:rsidRPr="00014546">
        <w:rPr>
          <w:rFonts w:cstheme="minorHAnsi"/>
          <w:b/>
          <w:sz w:val="24"/>
          <w:szCs w:val="24"/>
          <w:u w:val="single"/>
          <w:lang w:val="en-US"/>
        </w:rPr>
        <w:t>2)</w:t>
      </w:r>
    </w:p>
    <w:p w14:paraId="077976EF" w14:textId="051ACBAC" w:rsidR="00097EAA" w:rsidRPr="00014546" w:rsidRDefault="00DF4080" w:rsidP="00DF4080">
      <w:pPr>
        <w:rPr>
          <w:b/>
          <w:bCs/>
          <w:sz w:val="24"/>
          <w:szCs w:val="24"/>
        </w:rPr>
      </w:pPr>
      <w:r w:rsidRPr="00014546">
        <w:rPr>
          <w:rFonts w:asciiTheme="minorHAnsi" w:eastAsia="SimSun" w:hAnsiTheme="minorHAnsi" w:cstheme="minorHAnsi"/>
          <w:b/>
          <w:sz w:val="24"/>
          <w:szCs w:val="24"/>
        </w:rPr>
        <w:t>«</w:t>
      </w:r>
      <w:r w:rsidR="0028386D" w:rsidRPr="00014546">
        <w:rPr>
          <w:rFonts w:asciiTheme="minorHAnsi" w:eastAsia="SimSun" w:hAnsiTheme="minorHAnsi" w:cstheme="minorHAnsi"/>
          <w:b/>
          <w:sz w:val="24"/>
          <w:szCs w:val="24"/>
        </w:rPr>
        <w:t>Διαγωνισμός για την αναθεώρηση μελέτης αξιολόγησης ασφαλείας (Α.Α.Λ.Ε.) της λιμενικής εγκατάστασης του «Επιβατηγού Λιμένα Πειραιά, GRPIR 0008» από Αναγνωρισμένο Οργανισμό Ασφαλείας (Α.Ο.Α.)</w:t>
      </w:r>
      <w:r w:rsidRPr="00014546">
        <w:rPr>
          <w:rFonts w:asciiTheme="minorHAnsi" w:eastAsia="SimSun" w:hAnsiTheme="minorHAnsi" w:cstheme="minorHAnsi"/>
          <w:b/>
          <w:sz w:val="24"/>
          <w:szCs w:val="24"/>
        </w:rPr>
        <w:t>»</w:t>
      </w:r>
    </w:p>
    <w:p w14:paraId="382E3193" w14:textId="77777777" w:rsidR="00097EAA" w:rsidRPr="00014546" w:rsidRDefault="00097EAA" w:rsidP="00097EAA">
      <w:pPr>
        <w:ind w:left="-284" w:hanging="567"/>
        <w:rPr>
          <w:sz w:val="24"/>
          <w:szCs w:val="24"/>
        </w:rPr>
      </w:pPr>
    </w:p>
    <w:p w14:paraId="2613DABD" w14:textId="77777777" w:rsidR="0028386D" w:rsidRPr="00014546" w:rsidRDefault="0028386D" w:rsidP="0028386D">
      <w:pPr>
        <w:pStyle w:val="a3"/>
        <w:ind w:left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14546">
        <w:rPr>
          <w:rFonts w:asciiTheme="minorHAnsi" w:hAnsiTheme="minorHAnsi" w:cstheme="minorHAnsi"/>
          <w:b/>
          <w:bCs/>
          <w:sz w:val="24"/>
          <w:szCs w:val="24"/>
          <w:u w:val="single"/>
        </w:rPr>
        <w:t>Ερώτηση 1:</w:t>
      </w:r>
    </w:p>
    <w:p w14:paraId="62BB428D" w14:textId="04C347D5" w:rsidR="0028386D" w:rsidRPr="00014546" w:rsidRDefault="000057AD" w:rsidP="0028386D">
      <w:pPr>
        <w:pStyle w:val="a7"/>
        <w:jc w:val="both"/>
        <w:rPr>
          <w:rFonts w:cstheme="minorHAnsi"/>
          <w:sz w:val="24"/>
          <w:szCs w:val="24"/>
        </w:rPr>
      </w:pPr>
      <w:r w:rsidRPr="00014546">
        <w:rPr>
          <w:rFonts w:cstheme="minorHAnsi"/>
          <w:sz w:val="24"/>
          <w:szCs w:val="24"/>
        </w:rPr>
        <w:t>“……</w:t>
      </w:r>
      <w:r w:rsidRPr="00014546">
        <w:rPr>
          <w:rFonts w:cstheme="minorHAnsi"/>
          <w:sz w:val="24"/>
          <w:szCs w:val="24"/>
        </w:rPr>
        <w:t>Παρακαλούμε όπως μας δώσετε παράταση να υποβάλλουμε τα δικαιολογητικά του διαγωνισμού</w:t>
      </w:r>
      <w:r w:rsidRPr="00014546">
        <w:rPr>
          <w:rFonts w:cstheme="minorHAnsi"/>
          <w:sz w:val="24"/>
          <w:szCs w:val="24"/>
        </w:rPr>
        <w:t>….”</w:t>
      </w:r>
    </w:p>
    <w:p w14:paraId="44F4F669" w14:textId="77777777" w:rsidR="0028386D" w:rsidRPr="00014546" w:rsidRDefault="0028386D" w:rsidP="0028386D">
      <w:pPr>
        <w:pStyle w:val="a7"/>
        <w:ind w:left="426"/>
        <w:jc w:val="both"/>
        <w:rPr>
          <w:rFonts w:cstheme="minorHAnsi"/>
          <w:sz w:val="24"/>
          <w:szCs w:val="24"/>
        </w:rPr>
      </w:pPr>
    </w:p>
    <w:p w14:paraId="049DF629" w14:textId="77777777" w:rsidR="0028386D" w:rsidRPr="00014546" w:rsidRDefault="0028386D" w:rsidP="0028386D">
      <w:pPr>
        <w:pStyle w:val="a3"/>
        <w:ind w:left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14546">
        <w:rPr>
          <w:rFonts w:asciiTheme="minorHAnsi" w:hAnsiTheme="minorHAnsi" w:cstheme="minorHAnsi"/>
          <w:b/>
          <w:bCs/>
          <w:sz w:val="24"/>
          <w:szCs w:val="24"/>
          <w:u w:val="single"/>
        </w:rPr>
        <w:t>Απάντηση 1:</w:t>
      </w:r>
    </w:p>
    <w:p w14:paraId="7890FDE1" w14:textId="78B13563" w:rsidR="00014546" w:rsidRPr="00014546" w:rsidRDefault="00014546" w:rsidP="00014546">
      <w:pPr>
        <w:rPr>
          <w:rFonts w:asciiTheme="minorHAnsi" w:hAnsiTheme="minorHAnsi" w:cstheme="minorHAnsi"/>
          <w:sz w:val="24"/>
          <w:szCs w:val="24"/>
        </w:rPr>
      </w:pPr>
      <w:r w:rsidRPr="00014546">
        <w:rPr>
          <w:rFonts w:asciiTheme="minorHAnsi" w:hAnsiTheme="minorHAnsi" w:cstheme="minorHAnsi"/>
          <w:sz w:val="24"/>
          <w:szCs w:val="24"/>
        </w:rPr>
        <w:t xml:space="preserve">Παρακαλούμε όπως ενημερωθείτε ότι παρατείνεται η προθεσμία </w:t>
      </w:r>
      <w:r w:rsidRPr="00014546">
        <w:rPr>
          <w:rFonts w:asciiTheme="minorHAnsi" w:hAnsiTheme="minorHAnsi" w:cstheme="minorHAnsi"/>
          <w:sz w:val="24"/>
          <w:szCs w:val="24"/>
        </w:rPr>
        <w:t xml:space="preserve">   </w:t>
      </w:r>
      <w:r w:rsidRPr="00014546">
        <w:rPr>
          <w:rFonts w:asciiTheme="minorHAnsi" w:hAnsiTheme="minorHAnsi" w:cstheme="minorHAnsi"/>
          <w:sz w:val="24"/>
          <w:szCs w:val="24"/>
        </w:rPr>
        <w:t xml:space="preserve">μέχρι και την 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>Τρίτη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 xml:space="preserve">, 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>01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 xml:space="preserve"> 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>Νοεμβρ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>ίου 202</w:t>
      </w:r>
      <w:r w:rsidRPr="00014546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Pr="00014546">
        <w:rPr>
          <w:rFonts w:asciiTheme="minorHAnsi" w:hAnsiTheme="minorHAnsi" w:cstheme="minorHAnsi"/>
          <w:sz w:val="24"/>
          <w:szCs w:val="24"/>
        </w:rPr>
        <w:t xml:space="preserve"> στις 1</w:t>
      </w:r>
      <w:r w:rsidRPr="00014546">
        <w:rPr>
          <w:rFonts w:asciiTheme="minorHAnsi" w:hAnsiTheme="minorHAnsi" w:cstheme="minorHAnsi"/>
          <w:sz w:val="24"/>
          <w:szCs w:val="24"/>
        </w:rPr>
        <w:t>2</w:t>
      </w:r>
      <w:r w:rsidRPr="00014546">
        <w:rPr>
          <w:rFonts w:asciiTheme="minorHAnsi" w:hAnsiTheme="minorHAnsi" w:cstheme="minorHAnsi"/>
          <w:sz w:val="24"/>
          <w:szCs w:val="24"/>
        </w:rPr>
        <w:t>:00.</w:t>
      </w:r>
    </w:p>
    <w:p w14:paraId="63549F77" w14:textId="77777777" w:rsidR="00014546" w:rsidRPr="00014546" w:rsidRDefault="00014546" w:rsidP="00014546">
      <w:pPr>
        <w:rPr>
          <w:rFonts w:asciiTheme="minorHAnsi" w:hAnsiTheme="minorHAnsi" w:cstheme="minorHAnsi"/>
          <w:sz w:val="24"/>
          <w:szCs w:val="24"/>
        </w:rPr>
      </w:pPr>
    </w:p>
    <w:p w14:paraId="57A40593" w14:textId="6D68AA28" w:rsidR="00014546" w:rsidRPr="00014546" w:rsidRDefault="00014546" w:rsidP="00014546">
      <w:pPr>
        <w:rPr>
          <w:rFonts w:asciiTheme="minorHAnsi" w:hAnsiTheme="minorHAnsi" w:cstheme="minorHAnsi"/>
          <w:sz w:val="24"/>
          <w:szCs w:val="24"/>
        </w:rPr>
      </w:pPr>
      <w:r w:rsidRPr="00014546">
        <w:rPr>
          <w:rFonts w:asciiTheme="minorHAnsi" w:hAnsiTheme="minorHAnsi" w:cstheme="minorHAnsi"/>
          <w:sz w:val="24"/>
          <w:szCs w:val="24"/>
        </w:rPr>
        <w:t>Παρακαλούμε όπως επισκέπτεσθε συχνά την ιστοσελίδα του ΟΛΠ, για να λάβετε γνώση και τυχόν άλλων διευκρινίσεων που έχουν εκδοθεί για άλλα ζητήματα του διαγωνισμού.</w:t>
      </w:r>
    </w:p>
    <w:p w14:paraId="1CCA7CD6" w14:textId="77777777" w:rsidR="00C350DF" w:rsidRPr="00014546" w:rsidRDefault="00C350DF" w:rsidP="00132B47">
      <w:pPr>
        <w:pStyle w:val="a7"/>
        <w:ind w:left="426" w:right="1134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sectPr w:rsidR="00C350DF" w:rsidRPr="00014546" w:rsidSect="00132B47">
      <w:headerReference w:type="default" r:id="rId7"/>
      <w:pgSz w:w="11906" w:h="16838"/>
      <w:pgMar w:top="1440" w:right="1274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18AD1" w14:textId="77777777" w:rsidR="00C654AA" w:rsidRDefault="00C654AA" w:rsidP="00097EAA">
      <w:r>
        <w:separator/>
      </w:r>
    </w:p>
  </w:endnote>
  <w:endnote w:type="continuationSeparator" w:id="0">
    <w:p w14:paraId="2A7E3B85" w14:textId="77777777" w:rsidR="00C654AA" w:rsidRDefault="00C654AA" w:rsidP="0009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1A8EA" w14:textId="77777777" w:rsidR="00C654AA" w:rsidRDefault="00C654AA" w:rsidP="00097EAA">
      <w:r>
        <w:separator/>
      </w:r>
    </w:p>
  </w:footnote>
  <w:footnote w:type="continuationSeparator" w:id="0">
    <w:p w14:paraId="6D854DE5" w14:textId="77777777" w:rsidR="00C654AA" w:rsidRDefault="00C654AA" w:rsidP="00097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360C8" w14:textId="77777777" w:rsidR="00097EAA" w:rsidRDefault="00097EAA" w:rsidP="00097EAA">
    <w:pPr>
      <w:tabs>
        <w:tab w:val="center" w:pos="5233"/>
      </w:tabs>
      <w:ind w:right="118"/>
      <w:jc w:val="right"/>
      <w:rPr>
        <w:rFonts w:ascii="Microsoft YaHei" w:eastAsia="Microsoft YaHei" w:hAnsi="Microsoft YaHei" w:cs="Microsoft YaHei"/>
        <w:color w:val="44546A" w:themeColor="text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A7A970D" wp14:editId="702BDBFB">
          <wp:simplePos x="0" y="0"/>
          <wp:positionH relativeFrom="column">
            <wp:posOffset>-390525</wp:posOffset>
          </wp:positionH>
          <wp:positionV relativeFrom="paragraph">
            <wp:posOffset>-200025</wp:posOffset>
          </wp:positionV>
          <wp:extent cx="2438400" cy="819150"/>
          <wp:effectExtent l="0" t="0" r="0" b="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icrosoft YaHei" w:eastAsia="Microsoft YaHei" w:hAnsi="Microsoft YaHei" w:cs="Microsoft YaHei" w:hint="eastAsia"/>
        <w:color w:val="44546A" w:themeColor="text2"/>
      </w:rPr>
      <w:t>中远海运比雷埃夫斯港口有限公司</w:t>
    </w:r>
  </w:p>
  <w:p w14:paraId="30C4CCB9" w14:textId="77777777" w:rsidR="00097EAA" w:rsidRPr="00097EAA" w:rsidRDefault="00097EAA" w:rsidP="00097EAA">
    <w:pPr>
      <w:tabs>
        <w:tab w:val="center" w:pos="5233"/>
      </w:tabs>
      <w:ind w:right="118"/>
      <w:jc w:val="right"/>
      <w:rPr>
        <w:rFonts w:cs="Arial"/>
        <w:color w:val="44546A" w:themeColor="text2"/>
        <w:lang w:val="en-US"/>
      </w:rPr>
    </w:pPr>
    <w:r w:rsidRPr="00097EAA">
      <w:rPr>
        <w:rFonts w:cs="Arial"/>
        <w:b/>
        <w:color w:val="44546A" w:themeColor="text2"/>
        <w:lang w:val="en-US"/>
      </w:rPr>
      <w:t>PIRAEUS PORT AUTHORITY S.A.</w:t>
    </w:r>
  </w:p>
  <w:p w14:paraId="08EE968C" w14:textId="77777777" w:rsidR="00097EAA" w:rsidRDefault="00097EAA" w:rsidP="00097EAA">
    <w:pPr>
      <w:tabs>
        <w:tab w:val="center" w:pos="5233"/>
      </w:tabs>
      <w:ind w:right="118"/>
      <w:jc w:val="right"/>
      <w:rPr>
        <w:rFonts w:cs="Arial"/>
        <w:b/>
        <w:color w:val="44546A" w:themeColor="text2"/>
        <w:sz w:val="28"/>
        <w:szCs w:val="28"/>
      </w:rPr>
    </w:pPr>
    <w:r w:rsidRPr="00891251">
      <w:rPr>
        <w:rFonts w:cs="Arial"/>
        <w:b/>
        <w:color w:val="44546A" w:themeColor="text2"/>
      </w:rPr>
      <w:t>ΟΡΓΑΝΙΣΜΟΣ ΛΙΜΕΝΟΣ ΠΕΙΡΑΙΩΣ Α.Ε.</w:t>
    </w:r>
  </w:p>
  <w:p w14:paraId="44123B52" w14:textId="77777777" w:rsidR="00097EAA" w:rsidRPr="00891251" w:rsidRDefault="00097EAA" w:rsidP="00097EAA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ABF1D6" wp14:editId="76695CB4">
              <wp:simplePos x="0" y="0"/>
              <wp:positionH relativeFrom="column">
                <wp:posOffset>16510</wp:posOffset>
              </wp:positionH>
              <wp:positionV relativeFrom="paragraph">
                <wp:posOffset>36830</wp:posOffset>
              </wp:positionV>
              <wp:extent cx="6598920" cy="0"/>
              <wp:effectExtent l="0" t="19050" r="3048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892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A3063A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pt,2.9pt" to="520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" strokecolor="#4472c4 [3204]" strokeweight="2.25pt">
              <v:stroke joinstyle="miter"/>
            </v:line>
          </w:pict>
        </mc:Fallback>
      </mc:AlternateContent>
    </w:r>
    <w:r w:rsidRPr="00891251">
      <w:t xml:space="preserve">                                                                                           </w:t>
    </w:r>
  </w:p>
  <w:p w14:paraId="7CCD8DF2" w14:textId="77777777" w:rsidR="00097EAA" w:rsidRDefault="00097EA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3390"/>
    <w:multiLevelType w:val="hybridMultilevel"/>
    <w:tmpl w:val="E0D28A4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4059E"/>
    <w:multiLevelType w:val="hybridMultilevel"/>
    <w:tmpl w:val="8CC4DD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F15DE"/>
    <w:multiLevelType w:val="hybridMultilevel"/>
    <w:tmpl w:val="8CC4DD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E384D"/>
    <w:multiLevelType w:val="hybridMultilevel"/>
    <w:tmpl w:val="47DE72DE"/>
    <w:lvl w:ilvl="0" w:tplc="500EBB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B1F"/>
    <w:rsid w:val="000057AD"/>
    <w:rsid w:val="00014546"/>
    <w:rsid w:val="00092EB4"/>
    <w:rsid w:val="00097EAA"/>
    <w:rsid w:val="000A59CB"/>
    <w:rsid w:val="000C2579"/>
    <w:rsid w:val="00132B47"/>
    <w:rsid w:val="00163C57"/>
    <w:rsid w:val="001F2387"/>
    <w:rsid w:val="00210880"/>
    <w:rsid w:val="00213C1C"/>
    <w:rsid w:val="002812E2"/>
    <w:rsid w:val="0028386D"/>
    <w:rsid w:val="004879C5"/>
    <w:rsid w:val="004902AF"/>
    <w:rsid w:val="004D2DA0"/>
    <w:rsid w:val="00527C76"/>
    <w:rsid w:val="00672638"/>
    <w:rsid w:val="006A1A48"/>
    <w:rsid w:val="0070007A"/>
    <w:rsid w:val="0072630F"/>
    <w:rsid w:val="0081539E"/>
    <w:rsid w:val="00830D61"/>
    <w:rsid w:val="008A492B"/>
    <w:rsid w:val="009018E0"/>
    <w:rsid w:val="009D4998"/>
    <w:rsid w:val="00A26607"/>
    <w:rsid w:val="00AB54A6"/>
    <w:rsid w:val="00B71228"/>
    <w:rsid w:val="00BB4B1F"/>
    <w:rsid w:val="00BD311E"/>
    <w:rsid w:val="00BD34B2"/>
    <w:rsid w:val="00C350DF"/>
    <w:rsid w:val="00C35602"/>
    <w:rsid w:val="00C654AA"/>
    <w:rsid w:val="00CD3589"/>
    <w:rsid w:val="00D63348"/>
    <w:rsid w:val="00DF4080"/>
    <w:rsid w:val="00E05B8A"/>
    <w:rsid w:val="00E11962"/>
    <w:rsid w:val="00E40220"/>
    <w:rsid w:val="00F9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312112"/>
  <w15:chartTrackingRefBased/>
  <w15:docId w15:val="{51302313-7BC2-4530-80FF-21362F60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7EAA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EAA"/>
    <w:pPr>
      <w:spacing w:after="160" w:line="252" w:lineRule="auto"/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097EA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097EAA"/>
    <w:rPr>
      <w:rFonts w:ascii="Calibri" w:hAnsi="Calibri" w:cs="Calibri"/>
    </w:rPr>
  </w:style>
  <w:style w:type="paragraph" w:styleId="a5">
    <w:name w:val="footer"/>
    <w:basedOn w:val="a"/>
    <w:link w:val="Char0"/>
    <w:uiPriority w:val="99"/>
    <w:unhideWhenUsed/>
    <w:rsid w:val="00097EA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097EAA"/>
    <w:rPr>
      <w:rFonts w:ascii="Calibri" w:hAnsi="Calibri" w:cs="Calibri"/>
    </w:rPr>
  </w:style>
  <w:style w:type="character" w:styleId="-">
    <w:name w:val="Hyperlink"/>
    <w:basedOn w:val="a0"/>
    <w:uiPriority w:val="99"/>
    <w:semiHidden/>
    <w:unhideWhenUsed/>
    <w:rsid w:val="00E05B8A"/>
    <w:rPr>
      <w:color w:val="0563C1"/>
      <w:u w:val="single"/>
    </w:rPr>
  </w:style>
  <w:style w:type="character" w:styleId="a6">
    <w:name w:val="Emphasis"/>
    <w:basedOn w:val="a0"/>
    <w:uiPriority w:val="20"/>
    <w:qFormat/>
    <w:rsid w:val="00E05B8A"/>
    <w:rPr>
      <w:i/>
      <w:iCs/>
    </w:rPr>
  </w:style>
  <w:style w:type="paragraph" w:customStyle="1" w:styleId="Default">
    <w:name w:val="Default"/>
    <w:rsid w:val="00527C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wordsection1">
    <w:name w:val="wordsection1"/>
    <w:basedOn w:val="a"/>
    <w:rsid w:val="00E11962"/>
    <w:rPr>
      <w:rFonts w:ascii="Times New Roman" w:hAnsi="Times New Roman" w:cs="Times New Roman"/>
      <w:sz w:val="24"/>
      <w:szCs w:val="24"/>
      <w:lang w:eastAsia="ja-JP"/>
    </w:rPr>
  </w:style>
  <w:style w:type="paragraph" w:styleId="a7">
    <w:name w:val="No Spacing"/>
    <w:uiPriority w:val="1"/>
    <w:qFormat/>
    <w:rsid w:val="00DF4080"/>
    <w:pPr>
      <w:spacing w:after="0" w:line="240" w:lineRule="auto"/>
    </w:pPr>
    <w:rPr>
      <w:rFonts w:eastAsiaTheme="minorHAnsi"/>
      <w:lang w:eastAsia="en-US"/>
    </w:rPr>
  </w:style>
  <w:style w:type="paragraph" w:customStyle="1" w:styleId="xmsonormal">
    <w:name w:val="x_msonormal"/>
    <w:basedOn w:val="a"/>
    <w:rsid w:val="00092EB4"/>
  </w:style>
  <w:style w:type="paragraph" w:customStyle="1" w:styleId="xmsolistparagraph">
    <w:name w:val="x_msolistparagraph"/>
    <w:basedOn w:val="a"/>
    <w:rsid w:val="00092EB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Kouvelis</dc:creator>
  <cp:keywords/>
  <dc:description/>
  <cp:lastModifiedBy>maria3538</cp:lastModifiedBy>
  <cp:revision>4</cp:revision>
  <cp:lastPrinted>2022-06-24T07:54:00Z</cp:lastPrinted>
  <dcterms:created xsi:type="dcterms:W3CDTF">2022-10-26T10:57:00Z</dcterms:created>
  <dcterms:modified xsi:type="dcterms:W3CDTF">2022-10-26T11:10:00Z</dcterms:modified>
</cp:coreProperties>
</file>