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DD1963" w14:textId="12CEDD7E" w:rsidR="00F022D2" w:rsidRPr="00C50D26" w:rsidRDefault="00F022D2" w:rsidP="00F022D2">
      <w:pPr>
        <w:widowControl w:val="0"/>
        <w:tabs>
          <w:tab w:val="left" w:pos="9072"/>
        </w:tabs>
        <w:spacing w:after="0" w:line="240" w:lineRule="auto"/>
        <w:jc w:val="right"/>
        <w:rPr>
          <w:rFonts w:eastAsiaTheme="majorEastAsia" w:cstheme="minorHAnsi"/>
          <w:color w:val="000000" w:themeColor="text1"/>
          <w:lang w:val="en-US"/>
        </w:rPr>
      </w:pPr>
      <w:r w:rsidRPr="00BF1EDC">
        <w:rPr>
          <w:rFonts w:eastAsiaTheme="majorEastAsia" w:cstheme="minorHAnsi"/>
          <w:color w:val="000000" w:themeColor="text1"/>
          <w:lang w:val="en-US"/>
        </w:rPr>
        <w:t>Piraeus</w:t>
      </w:r>
      <w:r>
        <w:rPr>
          <w:rFonts w:eastAsiaTheme="majorEastAsia" w:cstheme="minorHAnsi"/>
          <w:color w:val="000000" w:themeColor="text1"/>
          <w:lang w:val="en-US"/>
        </w:rPr>
        <w:t>,</w:t>
      </w:r>
      <w:r w:rsidRPr="00C50D26">
        <w:rPr>
          <w:rFonts w:eastAsiaTheme="majorEastAsia" w:cstheme="minorHAnsi"/>
          <w:color w:val="000000" w:themeColor="text1"/>
          <w:lang w:val="en-US"/>
        </w:rPr>
        <w:t xml:space="preserve"> </w:t>
      </w:r>
      <w:r w:rsidR="00750A67">
        <w:rPr>
          <w:rFonts w:eastAsiaTheme="majorEastAsia" w:cstheme="minorHAnsi"/>
          <w:color w:val="000000" w:themeColor="text1"/>
          <w:lang w:val="en-US"/>
        </w:rPr>
        <w:t>29</w:t>
      </w:r>
      <w:r w:rsidRPr="00C50D26">
        <w:rPr>
          <w:rFonts w:eastAsiaTheme="majorEastAsia" w:cstheme="minorHAnsi"/>
          <w:color w:val="000000" w:themeColor="text1"/>
          <w:lang w:val="en-US"/>
        </w:rPr>
        <w:t>/</w:t>
      </w:r>
      <w:r w:rsidR="007152EA">
        <w:rPr>
          <w:rFonts w:eastAsiaTheme="majorEastAsia" w:cstheme="minorHAnsi"/>
          <w:color w:val="000000" w:themeColor="text1"/>
          <w:lang w:val="en-US"/>
        </w:rPr>
        <w:t>03</w:t>
      </w:r>
      <w:r w:rsidRPr="00C50D26">
        <w:rPr>
          <w:rFonts w:eastAsiaTheme="majorEastAsia" w:cstheme="minorHAnsi"/>
          <w:color w:val="000000" w:themeColor="text1"/>
          <w:lang w:val="en-US"/>
        </w:rPr>
        <w:t>/202</w:t>
      </w:r>
      <w:r>
        <w:rPr>
          <w:rFonts w:eastAsiaTheme="majorEastAsia" w:cstheme="minorHAnsi"/>
          <w:color w:val="000000" w:themeColor="text1"/>
          <w:lang w:val="en-US"/>
        </w:rPr>
        <w:t>3</w:t>
      </w:r>
    </w:p>
    <w:p w14:paraId="2923E40D" w14:textId="77777777" w:rsidR="00F022D2" w:rsidRPr="00C50D26" w:rsidRDefault="00F022D2" w:rsidP="00F022D2">
      <w:pPr>
        <w:widowControl w:val="0"/>
        <w:tabs>
          <w:tab w:val="left" w:pos="7290"/>
          <w:tab w:val="left" w:pos="9072"/>
        </w:tabs>
        <w:spacing w:after="0" w:line="240" w:lineRule="auto"/>
        <w:ind w:left="567" w:right="-1"/>
        <w:jc w:val="center"/>
        <w:rPr>
          <w:rFonts w:eastAsiaTheme="majorEastAsia" w:cstheme="minorHAnsi"/>
          <w:b/>
          <w:color w:val="000000" w:themeColor="text1"/>
          <w:lang w:val="en-US"/>
        </w:rPr>
      </w:pPr>
    </w:p>
    <w:p w14:paraId="60F08E94" w14:textId="77777777" w:rsidR="00F022D2" w:rsidRDefault="00F022D2" w:rsidP="00F022D2">
      <w:pPr>
        <w:jc w:val="both"/>
        <w:rPr>
          <w:rFonts w:eastAsia="Calibri" w:cstheme="minorHAnsi"/>
          <w:b/>
          <w:color w:val="000000"/>
          <w:lang w:val="en-US"/>
        </w:rPr>
      </w:pPr>
    </w:p>
    <w:p w14:paraId="079AA507" w14:textId="6CF53FBC" w:rsidR="00F022D2" w:rsidRPr="00C50D26" w:rsidRDefault="00F022D2" w:rsidP="00F022D2">
      <w:pPr>
        <w:ind w:left="1440" w:hanging="1440"/>
        <w:jc w:val="both"/>
        <w:rPr>
          <w:rFonts w:eastAsia="Calibri" w:cstheme="minorHAnsi"/>
          <w:color w:val="000000"/>
          <w:lang w:val="en-US"/>
        </w:rPr>
      </w:pPr>
      <w:r w:rsidRPr="00C50D26">
        <w:rPr>
          <w:rFonts w:eastAsia="Calibri" w:cstheme="minorHAnsi"/>
          <w:b/>
          <w:color w:val="000000"/>
          <w:lang w:val="en-US"/>
        </w:rPr>
        <w:t>Subject:</w:t>
      </w:r>
      <w:r>
        <w:rPr>
          <w:rFonts w:eastAsia="Calibri" w:cstheme="minorHAnsi"/>
          <w:b/>
          <w:color w:val="000000"/>
          <w:lang w:val="en-US"/>
        </w:rPr>
        <w:tab/>
      </w:r>
      <w:r w:rsidR="00750A67">
        <w:rPr>
          <w:rFonts w:eastAsia="Calibri" w:cstheme="minorHAnsi"/>
          <w:b/>
          <w:color w:val="000000"/>
          <w:lang w:val="en-US"/>
        </w:rPr>
        <w:t xml:space="preserve">Further </w:t>
      </w:r>
      <w:r w:rsidR="0076724F">
        <w:rPr>
          <w:rFonts w:eastAsia="Calibri" w:cstheme="minorHAnsi"/>
          <w:b/>
          <w:color w:val="000000"/>
          <w:lang w:val="en-US"/>
        </w:rPr>
        <w:t xml:space="preserve">Extension </w:t>
      </w:r>
      <w:r>
        <w:rPr>
          <w:rFonts w:eastAsia="Calibri" w:cstheme="minorHAnsi"/>
          <w:b/>
          <w:color w:val="000000"/>
          <w:lang w:val="en-US"/>
        </w:rPr>
        <w:t>regarding the t</w:t>
      </w:r>
      <w:r w:rsidRPr="00C50D26">
        <w:rPr>
          <w:rFonts w:eastAsia="Calibri" w:cstheme="minorHAnsi"/>
          <w:b/>
          <w:color w:val="000000"/>
          <w:lang w:val="en-US"/>
        </w:rPr>
        <w:t xml:space="preserve">ender </w:t>
      </w:r>
      <w:bookmarkStart w:id="0" w:name="_Hlk95307408"/>
      <w:r w:rsidRPr="00C50D26">
        <w:rPr>
          <w:rFonts w:eastAsia="Calibri" w:cstheme="minorHAnsi"/>
          <w:b/>
          <w:color w:val="000000"/>
          <w:lang w:val="en-US"/>
        </w:rPr>
        <w:t xml:space="preserve">for </w:t>
      </w:r>
      <w:bookmarkEnd w:id="0"/>
      <w:r>
        <w:rPr>
          <w:rFonts w:eastAsia="Calibri" w:cstheme="minorHAnsi"/>
          <w:b/>
          <w:color w:val="000000"/>
          <w:lang w:val="en-US"/>
        </w:rPr>
        <w:t xml:space="preserve">the </w:t>
      </w:r>
      <w:r w:rsidR="007152EA" w:rsidRPr="007152EA">
        <w:rPr>
          <w:rFonts w:eastAsia="Calibri" w:cstheme="minorHAnsi"/>
          <w:b/>
          <w:color w:val="000000"/>
          <w:lang w:val="en-US"/>
        </w:rPr>
        <w:t>procurement of two (2) pcs of wire ropes for the maintenance needs of Straddle Carriers of PPA SA Container Terminal</w:t>
      </w:r>
    </w:p>
    <w:p w14:paraId="52B9A82D" w14:textId="77777777" w:rsidR="00F022D2" w:rsidRDefault="00F022D2" w:rsidP="00F022D2">
      <w:pPr>
        <w:spacing w:after="0" w:line="240" w:lineRule="auto"/>
        <w:jc w:val="both"/>
        <w:rPr>
          <w:rFonts w:eastAsia="Tahoma" w:cstheme="minorHAnsi"/>
          <w:color w:val="000000"/>
          <w:lang w:val="en-US" w:eastAsia="el-GR"/>
        </w:rPr>
      </w:pPr>
    </w:p>
    <w:p w14:paraId="3775ADC0" w14:textId="7E96F4B6" w:rsidR="00F022D2" w:rsidRPr="00D97C55" w:rsidRDefault="00F022D2" w:rsidP="00F022D2">
      <w:pPr>
        <w:spacing w:after="0" w:line="240" w:lineRule="auto"/>
        <w:jc w:val="both"/>
        <w:rPr>
          <w:rFonts w:eastAsia="Tahoma" w:cstheme="minorHAnsi"/>
          <w:color w:val="000000"/>
          <w:lang w:val="en-US" w:eastAsia="el-GR"/>
        </w:rPr>
      </w:pPr>
      <w:r w:rsidRPr="00D97C55">
        <w:rPr>
          <w:rFonts w:eastAsia="Tahoma" w:cstheme="minorHAnsi"/>
          <w:color w:val="000000"/>
          <w:lang w:val="en-US" w:eastAsia="el-GR"/>
        </w:rPr>
        <w:t xml:space="preserve">Interested parties are kindly requested to refer to all clarifications published provided by PPA S.A., regarding the questions received </w:t>
      </w:r>
      <w:r>
        <w:rPr>
          <w:rFonts w:eastAsia="Tahoma" w:cstheme="minorHAnsi"/>
          <w:color w:val="000000"/>
          <w:lang w:val="en-US" w:eastAsia="el-GR"/>
        </w:rPr>
        <w:t>so far</w:t>
      </w:r>
      <w:r w:rsidRPr="00D97C55">
        <w:rPr>
          <w:rFonts w:eastAsia="Tahoma" w:cstheme="minorHAnsi"/>
          <w:color w:val="000000"/>
          <w:lang w:val="en-US" w:eastAsia="el-GR"/>
        </w:rPr>
        <w:t xml:space="preserve"> in relation to the</w:t>
      </w:r>
      <w:r>
        <w:rPr>
          <w:rFonts w:eastAsia="Tahoma" w:cstheme="minorHAnsi"/>
          <w:color w:val="000000"/>
          <w:lang w:val="en-US" w:eastAsia="el-GR"/>
        </w:rPr>
        <w:t xml:space="preserve"> subject </w:t>
      </w:r>
      <w:r w:rsidRPr="00D97C55">
        <w:rPr>
          <w:rFonts w:eastAsia="Tahoma" w:cstheme="minorHAnsi"/>
          <w:color w:val="000000"/>
          <w:lang w:val="en-US" w:eastAsia="el-GR"/>
        </w:rPr>
        <w:t>tender</w:t>
      </w:r>
      <w:r w:rsidR="00F32A9E">
        <w:rPr>
          <w:rFonts w:eastAsia="Tahoma" w:cstheme="minorHAnsi"/>
          <w:color w:val="000000"/>
          <w:lang w:val="en-US" w:eastAsia="el-GR"/>
        </w:rPr>
        <w:t>.</w:t>
      </w:r>
    </w:p>
    <w:p w14:paraId="38976BB4" w14:textId="77777777" w:rsidR="00F022D2" w:rsidRDefault="00F022D2" w:rsidP="00F022D2">
      <w:pPr>
        <w:spacing w:after="0" w:line="240" w:lineRule="auto"/>
        <w:jc w:val="both"/>
        <w:rPr>
          <w:rFonts w:eastAsia="Tahoma" w:cstheme="minorHAnsi"/>
          <w:color w:val="000000"/>
          <w:lang w:val="en-US" w:eastAsia="el-GR"/>
        </w:rPr>
      </w:pPr>
    </w:p>
    <w:p w14:paraId="240BA0C6" w14:textId="77777777" w:rsidR="00F022D2" w:rsidRDefault="00F022D2" w:rsidP="00F022D2">
      <w:pPr>
        <w:spacing w:after="0" w:line="240" w:lineRule="auto"/>
        <w:jc w:val="both"/>
        <w:rPr>
          <w:rFonts w:eastAsia="Tahoma" w:cstheme="minorHAnsi"/>
          <w:color w:val="000000"/>
          <w:lang w:val="en-US" w:eastAsia="el-GR"/>
        </w:rPr>
      </w:pPr>
      <w:r w:rsidRPr="00D97C55">
        <w:rPr>
          <w:rFonts w:eastAsia="Tahoma" w:cstheme="minorHAnsi"/>
          <w:color w:val="000000"/>
          <w:lang w:val="en-US" w:eastAsia="el-GR"/>
        </w:rPr>
        <w:t>The said repl</w:t>
      </w:r>
      <w:r>
        <w:rPr>
          <w:rFonts w:eastAsia="Tahoma" w:cstheme="minorHAnsi"/>
          <w:color w:val="000000"/>
          <w:lang w:val="en-US" w:eastAsia="el-GR"/>
        </w:rPr>
        <w:t xml:space="preserve">y </w:t>
      </w:r>
      <w:r w:rsidRPr="00D97C55">
        <w:rPr>
          <w:rFonts w:eastAsia="Tahoma" w:cstheme="minorHAnsi"/>
          <w:color w:val="000000"/>
          <w:lang w:val="en-US" w:eastAsia="el-GR"/>
        </w:rPr>
        <w:t>constitutes an integral part of the Call.</w:t>
      </w:r>
    </w:p>
    <w:p w14:paraId="6D23913C" w14:textId="77777777" w:rsidR="00F022D2" w:rsidRDefault="00F022D2" w:rsidP="00F022D2">
      <w:pPr>
        <w:spacing w:after="0" w:line="240" w:lineRule="auto"/>
        <w:jc w:val="both"/>
        <w:rPr>
          <w:rFonts w:eastAsia="Tahoma" w:cstheme="minorHAnsi"/>
          <w:b/>
          <w:color w:val="000000"/>
          <w:u w:val="single"/>
          <w:lang w:val="en-US" w:eastAsia="el-GR"/>
        </w:rPr>
      </w:pPr>
    </w:p>
    <w:p w14:paraId="0887ABAD" w14:textId="77777777" w:rsidR="00F022D2" w:rsidRDefault="00F022D2" w:rsidP="00F022D2">
      <w:pPr>
        <w:spacing w:after="0" w:line="240" w:lineRule="auto"/>
        <w:jc w:val="both"/>
        <w:rPr>
          <w:rFonts w:eastAsia="Tahoma" w:cstheme="minorHAnsi"/>
          <w:b/>
          <w:color w:val="000000"/>
          <w:lang w:val="en-US" w:eastAsia="el-GR"/>
        </w:rPr>
      </w:pPr>
      <w:bookmarkStart w:id="1" w:name="_Hlk107566416"/>
      <w:bookmarkStart w:id="2" w:name="_GoBack"/>
      <w:bookmarkEnd w:id="2"/>
    </w:p>
    <w:p w14:paraId="57D1CF82" w14:textId="77777777" w:rsidR="00F022D2" w:rsidRPr="0076724F" w:rsidRDefault="00F022D2" w:rsidP="00F022D2">
      <w:pPr>
        <w:spacing w:after="0" w:line="240" w:lineRule="auto"/>
        <w:jc w:val="both"/>
        <w:rPr>
          <w:rFonts w:eastAsia="Tahoma" w:cstheme="minorHAnsi"/>
          <w:b/>
          <w:color w:val="000000"/>
          <w:lang w:eastAsia="el-GR"/>
        </w:rPr>
      </w:pPr>
      <w:r w:rsidRPr="00D97C55">
        <w:rPr>
          <w:rFonts w:eastAsia="Tahoma" w:cstheme="minorHAnsi"/>
          <w:b/>
          <w:color w:val="000000"/>
          <w:lang w:val="en-US" w:eastAsia="el-GR"/>
        </w:rPr>
        <w:t>Question</w:t>
      </w:r>
      <w:r w:rsidRPr="0076724F">
        <w:rPr>
          <w:rFonts w:eastAsia="Tahoma" w:cstheme="minorHAnsi"/>
          <w:b/>
          <w:color w:val="000000"/>
          <w:lang w:eastAsia="el-GR"/>
        </w:rPr>
        <w:t xml:space="preserve"> 1:</w:t>
      </w:r>
    </w:p>
    <w:bookmarkEnd w:id="1"/>
    <w:p w14:paraId="7C0FB885" w14:textId="3FEE6CB6" w:rsidR="0076724F" w:rsidRPr="00750A67" w:rsidRDefault="00750A67" w:rsidP="0076724F">
      <w:pPr>
        <w:spacing w:after="0" w:line="240" w:lineRule="auto"/>
        <w:jc w:val="both"/>
        <w:rPr>
          <w:rFonts w:eastAsia="Tahoma" w:cstheme="minorHAnsi"/>
          <w:i/>
          <w:color w:val="000000"/>
          <w:lang w:eastAsia="el-GR"/>
        </w:rPr>
      </w:pPr>
      <w:r w:rsidRPr="00750A67">
        <w:rPr>
          <w:rFonts w:eastAsia="Tahoma" w:cstheme="minorHAnsi"/>
          <w:color w:val="000000"/>
          <w:lang w:eastAsia="el-GR"/>
        </w:rPr>
        <w:t xml:space="preserve"> </w:t>
      </w:r>
      <w:r w:rsidR="0076724F" w:rsidRPr="00750A67">
        <w:rPr>
          <w:rFonts w:eastAsia="Tahoma" w:cstheme="minorHAnsi"/>
          <w:color w:val="000000"/>
          <w:lang w:eastAsia="el-GR"/>
        </w:rPr>
        <w:t>“</w:t>
      </w:r>
      <w:r w:rsidRPr="00750A67">
        <w:rPr>
          <w:i/>
        </w:rPr>
        <w:t>Θα θέλαμε να ζητήσουμε μια παράταση  10 ημερών για να μπορέσουμε να συμμετέχουμε στον διαγωνισμό για την προμήθεια των συρματόσχοινων.</w:t>
      </w:r>
      <w:r w:rsidR="0076724F" w:rsidRPr="00750A67">
        <w:rPr>
          <w:rFonts w:eastAsia="Tahoma" w:cstheme="minorHAnsi"/>
          <w:i/>
          <w:color w:val="000000"/>
          <w:lang w:eastAsia="el-GR"/>
        </w:rPr>
        <w:t>.”</w:t>
      </w:r>
    </w:p>
    <w:p w14:paraId="235F2C96" w14:textId="153E3DFA" w:rsidR="00B37AD4" w:rsidRPr="00750A67" w:rsidRDefault="00B37AD4" w:rsidP="008B6EC4">
      <w:pPr>
        <w:pStyle w:val="7"/>
        <w:spacing w:before="0" w:after="0" w:line="240" w:lineRule="auto"/>
        <w:rPr>
          <w:rFonts w:asciiTheme="minorHAnsi" w:eastAsiaTheme="minorHAnsi" w:hAnsiTheme="minorHAnsi" w:cstheme="minorHAnsi"/>
          <w:color w:val="auto"/>
          <w:sz w:val="22"/>
          <w:szCs w:val="22"/>
          <w:lang w:val="el-GR" w:eastAsia="en-US"/>
        </w:rPr>
      </w:pPr>
    </w:p>
    <w:p w14:paraId="0FDC69BE" w14:textId="15D1458D" w:rsidR="00B37AD4" w:rsidRPr="00750A67" w:rsidRDefault="00B37AD4" w:rsidP="008B6EC4">
      <w:pPr>
        <w:pStyle w:val="7"/>
        <w:spacing w:before="0" w:after="0" w:line="240" w:lineRule="auto"/>
        <w:rPr>
          <w:rFonts w:asciiTheme="minorHAnsi" w:eastAsiaTheme="minorHAnsi" w:hAnsiTheme="minorHAnsi" w:cstheme="minorHAnsi"/>
          <w:color w:val="auto"/>
          <w:sz w:val="22"/>
          <w:szCs w:val="22"/>
          <w:lang w:val="el-GR" w:eastAsia="en-US"/>
        </w:rPr>
      </w:pPr>
    </w:p>
    <w:p w14:paraId="1865F1CD" w14:textId="26CEA7ED" w:rsidR="00B37AD4" w:rsidRDefault="0076724F" w:rsidP="008B6EC4">
      <w:pPr>
        <w:pStyle w:val="7"/>
        <w:spacing w:before="0" w:after="0" w:line="240" w:lineRule="auto"/>
        <w:rPr>
          <w:rFonts w:asciiTheme="minorHAnsi" w:eastAsiaTheme="minorHAnsi" w:hAnsiTheme="minorHAnsi" w:cstheme="minorHAnsi"/>
          <w:b/>
          <w:color w:val="auto"/>
          <w:sz w:val="22"/>
          <w:szCs w:val="22"/>
          <w:lang w:eastAsia="en-US"/>
        </w:rPr>
      </w:pPr>
      <w:r w:rsidRPr="0076724F">
        <w:rPr>
          <w:rFonts w:asciiTheme="minorHAnsi" w:eastAsiaTheme="minorHAnsi" w:hAnsiTheme="minorHAnsi" w:cstheme="minorHAnsi"/>
          <w:b/>
          <w:color w:val="auto"/>
          <w:sz w:val="22"/>
          <w:szCs w:val="22"/>
          <w:lang w:eastAsia="en-US"/>
        </w:rPr>
        <w:t>Answer 2:</w:t>
      </w:r>
    </w:p>
    <w:p w14:paraId="610CF06F" w14:textId="4870BB26" w:rsidR="0076724F" w:rsidRDefault="0076724F" w:rsidP="008B6EC4">
      <w:pPr>
        <w:pStyle w:val="7"/>
        <w:spacing w:before="0" w:after="0" w:line="240" w:lineRule="auto"/>
        <w:rPr>
          <w:rFonts w:asciiTheme="minorHAnsi" w:eastAsiaTheme="minorHAnsi" w:hAnsiTheme="minorHAnsi" w:cstheme="minorHAnsi"/>
          <w:b/>
          <w:color w:val="auto"/>
          <w:sz w:val="22"/>
          <w:szCs w:val="22"/>
          <w:lang w:eastAsia="en-US"/>
        </w:rPr>
      </w:pPr>
    </w:p>
    <w:p w14:paraId="27C87F11" w14:textId="03105B43" w:rsidR="0076724F" w:rsidRDefault="00823540" w:rsidP="008B6EC4">
      <w:pPr>
        <w:pStyle w:val="7"/>
        <w:spacing w:before="0" w:after="0" w:line="240" w:lineRule="auto"/>
        <w:rPr>
          <w:rFonts w:asciiTheme="minorHAnsi" w:eastAsiaTheme="minorHAnsi" w:hAnsiTheme="minorHAnsi" w:cstheme="minorHAnsi"/>
          <w:b/>
          <w:color w:val="auto"/>
          <w:sz w:val="22"/>
          <w:szCs w:val="22"/>
          <w:lang w:eastAsia="en-US"/>
        </w:rPr>
      </w:pPr>
      <w:r w:rsidRPr="00931121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 xml:space="preserve">Please be informed that </w:t>
      </w:r>
      <w:r w:rsidR="00931121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 xml:space="preserve">a </w:t>
      </w:r>
      <w:r w:rsidR="00750A67" w:rsidRPr="00931121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>further</w:t>
      </w:r>
      <w:r w:rsidRPr="00931121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 xml:space="preserve"> </w:t>
      </w:r>
      <w:r w:rsidRPr="00931121">
        <w:rPr>
          <w:rFonts w:asciiTheme="minorHAnsi" w:eastAsiaTheme="minorHAnsi" w:hAnsiTheme="minorHAnsi" w:cstheme="minorHAnsi"/>
          <w:b/>
          <w:color w:val="auto"/>
          <w:sz w:val="22"/>
          <w:szCs w:val="22"/>
          <w:lang w:eastAsia="en-US"/>
        </w:rPr>
        <w:t>extension of the tender’s deadline</w:t>
      </w:r>
      <w:r w:rsidRPr="00931121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 xml:space="preserve"> </w:t>
      </w:r>
      <w:r w:rsidRPr="00931121">
        <w:rPr>
          <w:rFonts w:asciiTheme="minorHAnsi" w:eastAsiaTheme="minorHAnsi" w:hAnsiTheme="minorHAnsi" w:cstheme="minorHAnsi"/>
          <w:b/>
          <w:color w:val="auto"/>
          <w:sz w:val="22"/>
          <w:szCs w:val="22"/>
          <w:lang w:eastAsia="en-US"/>
        </w:rPr>
        <w:t xml:space="preserve">until </w:t>
      </w:r>
      <w:r w:rsidR="00931121" w:rsidRPr="00931121">
        <w:rPr>
          <w:rFonts w:asciiTheme="minorHAnsi" w:eastAsiaTheme="minorHAnsi" w:hAnsiTheme="minorHAnsi" w:cstheme="minorHAnsi"/>
          <w:b/>
          <w:color w:val="auto"/>
          <w:sz w:val="22"/>
          <w:szCs w:val="22"/>
          <w:lang w:eastAsia="en-US"/>
        </w:rPr>
        <w:t>07</w:t>
      </w:r>
      <w:r w:rsidRPr="00931121">
        <w:rPr>
          <w:rFonts w:asciiTheme="minorHAnsi" w:eastAsiaTheme="minorHAnsi" w:hAnsiTheme="minorHAnsi" w:cstheme="minorHAnsi"/>
          <w:b/>
          <w:color w:val="auto"/>
          <w:sz w:val="22"/>
          <w:szCs w:val="22"/>
          <w:lang w:eastAsia="en-US"/>
        </w:rPr>
        <w:t>/</w:t>
      </w:r>
      <w:r w:rsidR="00750A67" w:rsidRPr="00931121">
        <w:rPr>
          <w:rFonts w:asciiTheme="minorHAnsi" w:eastAsiaTheme="minorHAnsi" w:hAnsiTheme="minorHAnsi" w:cstheme="minorHAnsi"/>
          <w:b/>
          <w:color w:val="auto"/>
          <w:sz w:val="22"/>
          <w:szCs w:val="22"/>
          <w:lang w:eastAsia="en-US"/>
        </w:rPr>
        <w:t>04</w:t>
      </w:r>
      <w:r w:rsidRPr="00931121">
        <w:rPr>
          <w:rFonts w:asciiTheme="minorHAnsi" w:eastAsiaTheme="minorHAnsi" w:hAnsiTheme="minorHAnsi" w:cstheme="minorHAnsi"/>
          <w:b/>
          <w:color w:val="auto"/>
          <w:sz w:val="22"/>
          <w:szCs w:val="22"/>
          <w:lang w:eastAsia="en-US"/>
        </w:rPr>
        <w:t>/2023</w:t>
      </w:r>
      <w:r w:rsidR="00931121" w:rsidRPr="00931121">
        <w:t xml:space="preserve"> </w:t>
      </w:r>
      <w:r w:rsidR="00931121" w:rsidRPr="00931121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>has been granted</w:t>
      </w:r>
      <w:r w:rsidRPr="00931121">
        <w:rPr>
          <w:rFonts w:asciiTheme="minorHAnsi" w:eastAsiaTheme="minorHAnsi" w:hAnsiTheme="minorHAnsi" w:cstheme="minorHAnsi"/>
          <w:b/>
          <w:color w:val="auto"/>
          <w:sz w:val="22"/>
          <w:szCs w:val="22"/>
          <w:lang w:eastAsia="en-US"/>
        </w:rPr>
        <w:t>.</w:t>
      </w:r>
    </w:p>
    <w:p w14:paraId="391E10F9" w14:textId="517E04C9" w:rsidR="0076724F" w:rsidRDefault="0076724F" w:rsidP="008B6EC4">
      <w:pPr>
        <w:pStyle w:val="7"/>
        <w:spacing w:before="0" w:after="0" w:line="240" w:lineRule="auto"/>
        <w:rPr>
          <w:rFonts w:asciiTheme="minorHAnsi" w:eastAsiaTheme="minorHAnsi" w:hAnsiTheme="minorHAnsi" w:cstheme="minorHAnsi"/>
          <w:b/>
          <w:color w:val="auto"/>
          <w:sz w:val="22"/>
          <w:szCs w:val="22"/>
          <w:lang w:eastAsia="en-US"/>
        </w:rPr>
      </w:pPr>
    </w:p>
    <w:p w14:paraId="6A8A752C" w14:textId="77777777" w:rsidR="0076724F" w:rsidRPr="0076724F" w:rsidRDefault="0076724F" w:rsidP="008B6EC4">
      <w:pPr>
        <w:pStyle w:val="7"/>
        <w:spacing w:before="0" w:after="0" w:line="240" w:lineRule="auto"/>
        <w:rPr>
          <w:rFonts w:asciiTheme="minorHAnsi" w:eastAsiaTheme="minorHAnsi" w:hAnsiTheme="minorHAnsi" w:cstheme="minorHAnsi"/>
          <w:b/>
          <w:color w:val="auto"/>
          <w:sz w:val="22"/>
          <w:szCs w:val="22"/>
          <w:lang w:eastAsia="en-US"/>
        </w:rPr>
      </w:pPr>
    </w:p>
    <w:p w14:paraId="41D39991" w14:textId="77777777" w:rsidR="002531C9" w:rsidRPr="00F022D2" w:rsidRDefault="002531C9" w:rsidP="008B6EC4">
      <w:pPr>
        <w:pStyle w:val="7"/>
        <w:spacing w:before="0" w:after="0" w:line="240" w:lineRule="auto"/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</w:pPr>
      <w:r w:rsidRPr="00F022D2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 xml:space="preserve">Please visit regularly PPA SA website in order to be promptly informed about the </w:t>
      </w:r>
      <w:r w:rsidR="0073221D" w:rsidRPr="00F022D2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>above-mentioned</w:t>
      </w:r>
      <w:r w:rsidRPr="00F022D2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 xml:space="preserve"> tender.</w:t>
      </w:r>
    </w:p>
    <w:sectPr w:rsidR="002531C9" w:rsidRPr="00F022D2" w:rsidSect="008B6EC4">
      <w:headerReference w:type="default" r:id="rId8"/>
      <w:footerReference w:type="default" r:id="rId9"/>
      <w:pgSz w:w="11906" w:h="16838"/>
      <w:pgMar w:top="1134" w:right="1134" w:bottom="1134" w:left="1134" w:header="51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C4F0B1" w14:textId="77777777" w:rsidR="007E5737" w:rsidRDefault="007E5737" w:rsidP="00493950">
      <w:pPr>
        <w:spacing w:after="0" w:line="240" w:lineRule="auto"/>
      </w:pPr>
      <w:r>
        <w:separator/>
      </w:r>
    </w:p>
  </w:endnote>
  <w:endnote w:type="continuationSeparator" w:id="0">
    <w:p w14:paraId="3408DFE6" w14:textId="77777777" w:rsidR="007E5737" w:rsidRDefault="007E5737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A1"/>
    <w:family w:val="swiss"/>
    <w:pitch w:val="variable"/>
    <w:sig w:usb0="00000687" w:usb1="00000000" w:usb2="00000000" w:usb3="00000000" w:csb0="0000009F" w:csb1="00000000"/>
  </w:font>
  <w:font w:name="Microsoft YaHei">
    <w:altName w:val="微软雅黑"/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248385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BF0087B" w14:textId="77777777" w:rsidR="006C0F96" w:rsidRDefault="00A668FA">
        <w:pPr>
          <w:pStyle w:val="Footer"/>
          <w:jc w:val="center"/>
        </w:pPr>
        <w:r>
          <w:fldChar w:fldCharType="begin"/>
        </w:r>
        <w:r w:rsidR="006C0F96">
          <w:instrText xml:space="preserve"> PAGE   \* MERGEFORMAT </w:instrText>
        </w:r>
        <w:r>
          <w:fldChar w:fldCharType="separate"/>
        </w:r>
        <w:r w:rsidR="00E8591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2821120" w14:textId="77777777" w:rsidR="00F26567" w:rsidRDefault="00F265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42EA5C" w14:textId="77777777" w:rsidR="007E5737" w:rsidRDefault="007E5737" w:rsidP="00493950">
      <w:pPr>
        <w:spacing w:after="0" w:line="240" w:lineRule="auto"/>
      </w:pPr>
      <w:r>
        <w:separator/>
      </w:r>
    </w:p>
  </w:footnote>
  <w:footnote w:type="continuationSeparator" w:id="0">
    <w:p w14:paraId="35C0C9DA" w14:textId="77777777" w:rsidR="007E5737" w:rsidRDefault="007E5737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834093" w14:textId="77777777" w:rsidR="00F022D2" w:rsidRPr="00F022D2" w:rsidRDefault="00F022D2" w:rsidP="00F022D2">
    <w:pPr>
      <w:tabs>
        <w:tab w:val="center" w:pos="5233"/>
      </w:tabs>
      <w:spacing w:after="0" w:line="276" w:lineRule="auto"/>
      <w:ind w:right="118"/>
      <w:jc w:val="right"/>
      <w:rPr>
        <w:rFonts w:ascii="Calibri" w:eastAsia="SimSun" w:hAnsi="Calibri" w:cs="Arial"/>
        <w:b/>
        <w:color w:val="1F497D"/>
        <w:sz w:val="26"/>
        <w:szCs w:val="26"/>
        <w:lang w:val="en-US"/>
      </w:rPr>
    </w:pPr>
  </w:p>
  <w:p w14:paraId="1C5125D1" w14:textId="77777777" w:rsidR="00F022D2" w:rsidRPr="00F022D2" w:rsidRDefault="00F022D2" w:rsidP="00F022D2">
    <w:pPr>
      <w:tabs>
        <w:tab w:val="center" w:pos="5233"/>
      </w:tabs>
      <w:spacing w:after="0" w:line="276" w:lineRule="auto"/>
      <w:ind w:right="118"/>
      <w:jc w:val="right"/>
      <w:rPr>
        <w:rFonts w:ascii="Microsoft YaHei" w:eastAsia="Microsoft YaHei" w:hAnsi="Microsoft YaHei" w:cs="Microsoft YaHei"/>
        <w:color w:val="1F497D"/>
        <w:lang w:val="en-US" w:eastAsia="zh-CN"/>
      </w:rPr>
    </w:pPr>
    <w:r w:rsidRPr="00F022D2">
      <w:rPr>
        <w:rFonts w:ascii="Calibri" w:eastAsia="SimSun" w:hAnsi="Calibri" w:cs="Times New Roman"/>
        <w:noProof/>
      </w:rPr>
      <w:drawing>
        <wp:anchor distT="0" distB="0" distL="114300" distR="114300" simplePos="0" relativeHeight="251659264" behindDoc="0" locked="0" layoutInCell="1" allowOverlap="1" wp14:anchorId="592B9942" wp14:editId="78A3567C">
          <wp:simplePos x="0" y="0"/>
          <wp:positionH relativeFrom="column">
            <wp:posOffset>21590</wp:posOffset>
          </wp:positionH>
          <wp:positionV relativeFrom="paragraph">
            <wp:posOffset>69215</wp:posOffset>
          </wp:positionV>
          <wp:extent cx="1661577" cy="558474"/>
          <wp:effectExtent l="0" t="0" r="9525" b="9525"/>
          <wp:wrapSquare wrapText="bothSides"/>
          <wp:docPr id="30" name="Εικόνα 4">
            <a:extLst xmlns:a="http://schemas.openxmlformats.org/drawingml/2006/main">
              <a:ext uri="{FF2B5EF4-FFF2-40B4-BE49-F238E27FC236}">
                <a16:creationId xmlns:a16="http://schemas.microsoft.com/office/drawing/2014/main" id="{567F3B70-D3CD-490C-9F53-47E49C3DA73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Εικόνα 4">
                    <a:extLst>
                      <a:ext uri="{FF2B5EF4-FFF2-40B4-BE49-F238E27FC236}">
                        <a16:creationId xmlns:a16="http://schemas.microsoft.com/office/drawing/2014/main" id="{567F3B70-D3CD-490C-9F53-47E49C3DA739}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1577" cy="5584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022D2">
      <w:rPr>
        <w:rFonts w:ascii="Microsoft YaHei" w:eastAsia="Microsoft YaHei" w:hAnsi="Microsoft YaHei" w:cs="Microsoft YaHei" w:hint="eastAsia"/>
        <w:color w:val="1F497D"/>
        <w:lang w:val="en-US" w:eastAsia="zh-CN"/>
      </w:rPr>
      <w:t>中远海运比雷埃夫斯港口有限公司</w:t>
    </w:r>
  </w:p>
  <w:p w14:paraId="7024714E" w14:textId="77777777" w:rsidR="00F022D2" w:rsidRPr="00F022D2" w:rsidRDefault="00F022D2" w:rsidP="00F022D2">
    <w:pPr>
      <w:tabs>
        <w:tab w:val="center" w:pos="5233"/>
      </w:tabs>
      <w:spacing w:after="0" w:line="276" w:lineRule="auto"/>
      <w:ind w:right="118"/>
      <w:jc w:val="right"/>
      <w:rPr>
        <w:rFonts w:ascii="Calibri" w:eastAsia="SimSun" w:hAnsi="Calibri" w:cs="Arial"/>
        <w:color w:val="1F497D"/>
        <w:lang w:val="en-US" w:eastAsia="zh-CN"/>
      </w:rPr>
    </w:pPr>
    <w:r w:rsidRPr="00F022D2">
      <w:rPr>
        <w:rFonts w:ascii="Calibri" w:eastAsia="SimSun" w:hAnsi="Calibri" w:cs="Arial"/>
        <w:b/>
        <w:color w:val="1F497D"/>
        <w:lang w:val="en-US"/>
      </w:rPr>
      <w:t>PIRAEUS PORT AUTHORITY S.A.</w:t>
    </w:r>
  </w:p>
  <w:p w14:paraId="411BA7E2" w14:textId="77777777" w:rsidR="00F022D2" w:rsidRPr="00A04334" w:rsidRDefault="00F022D2" w:rsidP="00F022D2">
    <w:pPr>
      <w:tabs>
        <w:tab w:val="center" w:pos="5233"/>
      </w:tabs>
      <w:spacing w:after="0" w:line="276" w:lineRule="auto"/>
      <w:ind w:right="118"/>
      <w:jc w:val="right"/>
      <w:rPr>
        <w:rFonts w:ascii="Calibri" w:eastAsia="SimSun" w:hAnsi="Calibri" w:cs="Arial"/>
        <w:b/>
        <w:color w:val="1F497D"/>
        <w:sz w:val="28"/>
        <w:szCs w:val="28"/>
      </w:rPr>
    </w:pPr>
    <w:r w:rsidRPr="00F022D2">
      <w:rPr>
        <w:rFonts w:ascii="Calibri" w:eastAsia="SimSun" w:hAnsi="Calibri" w:cs="Arial"/>
        <w:b/>
        <w:color w:val="1F497D"/>
      </w:rPr>
      <w:t>ΟΡΓΑΝΙΣΜΟΣ</w:t>
    </w:r>
    <w:r w:rsidRPr="00A04334">
      <w:rPr>
        <w:rFonts w:ascii="Calibri" w:eastAsia="SimSun" w:hAnsi="Calibri" w:cs="Arial"/>
        <w:b/>
        <w:color w:val="1F497D"/>
      </w:rPr>
      <w:t xml:space="preserve"> </w:t>
    </w:r>
    <w:r w:rsidRPr="00F022D2">
      <w:rPr>
        <w:rFonts w:ascii="Calibri" w:eastAsia="SimSun" w:hAnsi="Calibri" w:cs="Arial"/>
        <w:b/>
        <w:color w:val="1F497D"/>
      </w:rPr>
      <w:t>ΛΙΜΕΝΟΣ</w:t>
    </w:r>
    <w:r w:rsidRPr="00A04334">
      <w:rPr>
        <w:rFonts w:ascii="Calibri" w:eastAsia="SimSun" w:hAnsi="Calibri" w:cs="Arial"/>
        <w:b/>
        <w:color w:val="1F497D"/>
      </w:rPr>
      <w:t xml:space="preserve"> </w:t>
    </w:r>
    <w:r w:rsidRPr="00F022D2">
      <w:rPr>
        <w:rFonts w:ascii="Calibri" w:eastAsia="SimSun" w:hAnsi="Calibri" w:cs="Arial"/>
        <w:b/>
        <w:color w:val="1F497D"/>
      </w:rPr>
      <w:t>ΠΕΙΡΑΙΩΣ</w:t>
    </w:r>
    <w:r w:rsidRPr="00A04334">
      <w:rPr>
        <w:rFonts w:ascii="Calibri" w:eastAsia="SimSun" w:hAnsi="Calibri" w:cs="Arial"/>
        <w:b/>
        <w:color w:val="1F497D"/>
      </w:rPr>
      <w:t xml:space="preserve"> </w:t>
    </w:r>
    <w:r w:rsidRPr="00F022D2">
      <w:rPr>
        <w:rFonts w:ascii="Calibri" w:eastAsia="SimSun" w:hAnsi="Calibri" w:cs="Arial"/>
        <w:b/>
        <w:color w:val="1F497D"/>
      </w:rPr>
      <w:t>Α</w:t>
    </w:r>
    <w:r w:rsidRPr="00A04334">
      <w:rPr>
        <w:rFonts w:ascii="Calibri" w:eastAsia="SimSun" w:hAnsi="Calibri" w:cs="Arial"/>
        <w:b/>
        <w:color w:val="1F497D"/>
      </w:rPr>
      <w:t>.</w:t>
    </w:r>
    <w:r w:rsidRPr="00F022D2">
      <w:rPr>
        <w:rFonts w:ascii="Calibri" w:eastAsia="SimSun" w:hAnsi="Calibri" w:cs="Arial"/>
        <w:b/>
        <w:color w:val="1F497D"/>
      </w:rPr>
      <w:t>Ε</w:t>
    </w:r>
    <w:r w:rsidRPr="00A04334">
      <w:rPr>
        <w:rFonts w:ascii="Calibri" w:eastAsia="SimSun" w:hAnsi="Calibri" w:cs="Arial"/>
        <w:b/>
        <w:color w:val="1F497D"/>
      </w:rPr>
      <w:t>.</w:t>
    </w:r>
  </w:p>
  <w:p w14:paraId="5D046E54" w14:textId="77777777" w:rsidR="00F26567" w:rsidRDefault="00F022D2">
    <w:pPr>
      <w:pStyle w:val="Header"/>
    </w:pPr>
    <w:r>
      <w:rPr>
        <w:noProof/>
      </w:rPr>
      <w:drawing>
        <wp:inline distT="0" distB="0" distL="0" distR="0" wp14:anchorId="2D39C743" wp14:editId="1C9E24B1">
          <wp:extent cx="6614795" cy="30480"/>
          <wp:effectExtent l="0" t="0" r="0" b="762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4795" cy="30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351D0"/>
    <w:multiLevelType w:val="hybridMultilevel"/>
    <w:tmpl w:val="0FB4EE2E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7E75FC"/>
    <w:multiLevelType w:val="hybridMultilevel"/>
    <w:tmpl w:val="413CED18"/>
    <w:lvl w:ilvl="0" w:tplc="4D120F9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552732"/>
    <w:multiLevelType w:val="hybridMultilevel"/>
    <w:tmpl w:val="FD4A9FF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2D18F5"/>
    <w:multiLevelType w:val="multilevel"/>
    <w:tmpl w:val="BAF25A74"/>
    <w:lvl w:ilvl="0">
      <w:start w:val="1"/>
      <w:numFmt w:val="decimal"/>
      <w:pStyle w:val="Heading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261F26FA"/>
    <w:multiLevelType w:val="multilevel"/>
    <w:tmpl w:val="DA4C4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D0E5409"/>
    <w:multiLevelType w:val="hybridMultilevel"/>
    <w:tmpl w:val="2FD2D05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6F1DD0"/>
    <w:multiLevelType w:val="multilevel"/>
    <w:tmpl w:val="F36E8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  <w:num w:numId="6">
    <w:abstractNumId w:val="6"/>
  </w:num>
  <w:num w:numId="7">
    <w:abstractNumId w:val="0"/>
  </w:num>
  <w:num w:numId="8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E68"/>
    <w:rsid w:val="00007928"/>
    <w:rsid w:val="0001004C"/>
    <w:rsid w:val="00010747"/>
    <w:rsid w:val="00013089"/>
    <w:rsid w:val="0001357D"/>
    <w:rsid w:val="00020C5A"/>
    <w:rsid w:val="00024901"/>
    <w:rsid w:val="0002636A"/>
    <w:rsid w:val="000322C5"/>
    <w:rsid w:val="00032D51"/>
    <w:rsid w:val="000332AD"/>
    <w:rsid w:val="00036515"/>
    <w:rsid w:val="0004018C"/>
    <w:rsid w:val="0004275B"/>
    <w:rsid w:val="00044C8B"/>
    <w:rsid w:val="00045FA6"/>
    <w:rsid w:val="00051262"/>
    <w:rsid w:val="00052129"/>
    <w:rsid w:val="00052852"/>
    <w:rsid w:val="00053EF3"/>
    <w:rsid w:val="00053EF6"/>
    <w:rsid w:val="00055018"/>
    <w:rsid w:val="000607ED"/>
    <w:rsid w:val="00064B23"/>
    <w:rsid w:val="00066099"/>
    <w:rsid w:val="000711AA"/>
    <w:rsid w:val="000761DE"/>
    <w:rsid w:val="00077138"/>
    <w:rsid w:val="00081DEA"/>
    <w:rsid w:val="00092374"/>
    <w:rsid w:val="00094BAF"/>
    <w:rsid w:val="00095921"/>
    <w:rsid w:val="000A46ED"/>
    <w:rsid w:val="000A75CD"/>
    <w:rsid w:val="000B0CFB"/>
    <w:rsid w:val="000B0E9E"/>
    <w:rsid w:val="000B0ECA"/>
    <w:rsid w:val="000B55E4"/>
    <w:rsid w:val="000C28C0"/>
    <w:rsid w:val="000D1BA5"/>
    <w:rsid w:val="000E1F46"/>
    <w:rsid w:val="000E2653"/>
    <w:rsid w:val="000E5041"/>
    <w:rsid w:val="000F3468"/>
    <w:rsid w:val="00103818"/>
    <w:rsid w:val="001052B1"/>
    <w:rsid w:val="00106CEF"/>
    <w:rsid w:val="00110482"/>
    <w:rsid w:val="00110EDC"/>
    <w:rsid w:val="001117F2"/>
    <w:rsid w:val="00113943"/>
    <w:rsid w:val="00117DEB"/>
    <w:rsid w:val="001227CA"/>
    <w:rsid w:val="00127641"/>
    <w:rsid w:val="00133198"/>
    <w:rsid w:val="00144A59"/>
    <w:rsid w:val="00144C71"/>
    <w:rsid w:val="00144EEC"/>
    <w:rsid w:val="00145367"/>
    <w:rsid w:val="00156E00"/>
    <w:rsid w:val="00157515"/>
    <w:rsid w:val="001576A0"/>
    <w:rsid w:val="00160679"/>
    <w:rsid w:val="00166317"/>
    <w:rsid w:val="00167767"/>
    <w:rsid w:val="00172164"/>
    <w:rsid w:val="001779ED"/>
    <w:rsid w:val="00187D0B"/>
    <w:rsid w:val="00190ADF"/>
    <w:rsid w:val="00191621"/>
    <w:rsid w:val="00192E24"/>
    <w:rsid w:val="001A22F1"/>
    <w:rsid w:val="001A6BDE"/>
    <w:rsid w:val="001A791C"/>
    <w:rsid w:val="001B6843"/>
    <w:rsid w:val="001C0116"/>
    <w:rsid w:val="001C1A89"/>
    <w:rsid w:val="001C24F7"/>
    <w:rsid w:val="001C252C"/>
    <w:rsid w:val="001C401B"/>
    <w:rsid w:val="001C41D7"/>
    <w:rsid w:val="001D4B5B"/>
    <w:rsid w:val="001D6AD8"/>
    <w:rsid w:val="001D7B87"/>
    <w:rsid w:val="001E0ECE"/>
    <w:rsid w:val="001E1F44"/>
    <w:rsid w:val="001F4B3D"/>
    <w:rsid w:val="001F5EC5"/>
    <w:rsid w:val="00205565"/>
    <w:rsid w:val="00205DFC"/>
    <w:rsid w:val="00205E68"/>
    <w:rsid w:val="002064C0"/>
    <w:rsid w:val="002206F2"/>
    <w:rsid w:val="002309C9"/>
    <w:rsid w:val="002320B2"/>
    <w:rsid w:val="002328B7"/>
    <w:rsid w:val="00237476"/>
    <w:rsid w:val="002414E0"/>
    <w:rsid w:val="00244AE6"/>
    <w:rsid w:val="00250BF9"/>
    <w:rsid w:val="002531C9"/>
    <w:rsid w:val="002548C8"/>
    <w:rsid w:val="00273203"/>
    <w:rsid w:val="002862A3"/>
    <w:rsid w:val="0028632B"/>
    <w:rsid w:val="00286DB5"/>
    <w:rsid w:val="00291631"/>
    <w:rsid w:val="00292372"/>
    <w:rsid w:val="002A5A4E"/>
    <w:rsid w:val="002A6405"/>
    <w:rsid w:val="002B24D7"/>
    <w:rsid w:val="002B3A54"/>
    <w:rsid w:val="002B5E12"/>
    <w:rsid w:val="002C738C"/>
    <w:rsid w:val="002D2D8E"/>
    <w:rsid w:val="002D77CE"/>
    <w:rsid w:val="002E2090"/>
    <w:rsid w:val="002F44CC"/>
    <w:rsid w:val="0030123C"/>
    <w:rsid w:val="003029D0"/>
    <w:rsid w:val="0030523F"/>
    <w:rsid w:val="00305291"/>
    <w:rsid w:val="00316A68"/>
    <w:rsid w:val="0032040C"/>
    <w:rsid w:val="0032183B"/>
    <w:rsid w:val="003223BC"/>
    <w:rsid w:val="00334EA8"/>
    <w:rsid w:val="00334FE3"/>
    <w:rsid w:val="00336807"/>
    <w:rsid w:val="003401B6"/>
    <w:rsid w:val="003404A6"/>
    <w:rsid w:val="0034244A"/>
    <w:rsid w:val="00343003"/>
    <w:rsid w:val="00343528"/>
    <w:rsid w:val="00347FE9"/>
    <w:rsid w:val="0035201C"/>
    <w:rsid w:val="00353C65"/>
    <w:rsid w:val="00356615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53A"/>
    <w:rsid w:val="003947F2"/>
    <w:rsid w:val="003975F5"/>
    <w:rsid w:val="003A3823"/>
    <w:rsid w:val="003A7709"/>
    <w:rsid w:val="003B04FC"/>
    <w:rsid w:val="003B4C37"/>
    <w:rsid w:val="003C1207"/>
    <w:rsid w:val="003C1AE9"/>
    <w:rsid w:val="003C2D9E"/>
    <w:rsid w:val="003C4E9F"/>
    <w:rsid w:val="003D1BDD"/>
    <w:rsid w:val="003D3DC7"/>
    <w:rsid w:val="003D50F6"/>
    <w:rsid w:val="003D5C26"/>
    <w:rsid w:val="003D7856"/>
    <w:rsid w:val="003E35FE"/>
    <w:rsid w:val="003E7002"/>
    <w:rsid w:val="003E7CB6"/>
    <w:rsid w:val="003F5FE5"/>
    <w:rsid w:val="003F79A1"/>
    <w:rsid w:val="00420600"/>
    <w:rsid w:val="00424EAF"/>
    <w:rsid w:val="004253DD"/>
    <w:rsid w:val="004274CE"/>
    <w:rsid w:val="00431BF4"/>
    <w:rsid w:val="004339E5"/>
    <w:rsid w:val="00435BBF"/>
    <w:rsid w:val="004376C0"/>
    <w:rsid w:val="0044125B"/>
    <w:rsid w:val="004463F6"/>
    <w:rsid w:val="00450574"/>
    <w:rsid w:val="00455A49"/>
    <w:rsid w:val="00455B7D"/>
    <w:rsid w:val="004601C1"/>
    <w:rsid w:val="00460AA9"/>
    <w:rsid w:val="00461505"/>
    <w:rsid w:val="004642B2"/>
    <w:rsid w:val="00465771"/>
    <w:rsid w:val="004712B0"/>
    <w:rsid w:val="004756D9"/>
    <w:rsid w:val="00485CC8"/>
    <w:rsid w:val="00486E3D"/>
    <w:rsid w:val="00487882"/>
    <w:rsid w:val="00492A2A"/>
    <w:rsid w:val="00493950"/>
    <w:rsid w:val="004946A3"/>
    <w:rsid w:val="004A1472"/>
    <w:rsid w:val="004B5258"/>
    <w:rsid w:val="004C04F1"/>
    <w:rsid w:val="004C2380"/>
    <w:rsid w:val="004C382F"/>
    <w:rsid w:val="004C4FA1"/>
    <w:rsid w:val="004C784B"/>
    <w:rsid w:val="004D44B8"/>
    <w:rsid w:val="004D4F40"/>
    <w:rsid w:val="004E1956"/>
    <w:rsid w:val="004E2D27"/>
    <w:rsid w:val="004F663F"/>
    <w:rsid w:val="005163A7"/>
    <w:rsid w:val="00530C6B"/>
    <w:rsid w:val="005319AE"/>
    <w:rsid w:val="00532809"/>
    <w:rsid w:val="005411DA"/>
    <w:rsid w:val="0054556F"/>
    <w:rsid w:val="00551902"/>
    <w:rsid w:val="005601DF"/>
    <w:rsid w:val="00562775"/>
    <w:rsid w:val="005641B2"/>
    <w:rsid w:val="005651D7"/>
    <w:rsid w:val="00572FB1"/>
    <w:rsid w:val="00581826"/>
    <w:rsid w:val="0058529F"/>
    <w:rsid w:val="00585BDC"/>
    <w:rsid w:val="00593A22"/>
    <w:rsid w:val="0059795F"/>
    <w:rsid w:val="00597B20"/>
    <w:rsid w:val="005A02AD"/>
    <w:rsid w:val="005A50AD"/>
    <w:rsid w:val="005A6CED"/>
    <w:rsid w:val="005B3331"/>
    <w:rsid w:val="005B3468"/>
    <w:rsid w:val="005B3F8D"/>
    <w:rsid w:val="005C1B74"/>
    <w:rsid w:val="005C278D"/>
    <w:rsid w:val="005C777F"/>
    <w:rsid w:val="005D176A"/>
    <w:rsid w:val="005D6BAB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3865"/>
    <w:rsid w:val="00654BED"/>
    <w:rsid w:val="00663C43"/>
    <w:rsid w:val="006666FC"/>
    <w:rsid w:val="00673E92"/>
    <w:rsid w:val="00674AC6"/>
    <w:rsid w:val="00675B37"/>
    <w:rsid w:val="00685FCC"/>
    <w:rsid w:val="006A4EEC"/>
    <w:rsid w:val="006B20D5"/>
    <w:rsid w:val="006C0F96"/>
    <w:rsid w:val="006C1F7B"/>
    <w:rsid w:val="006C408F"/>
    <w:rsid w:val="006D07C3"/>
    <w:rsid w:val="006D1678"/>
    <w:rsid w:val="006D1FAA"/>
    <w:rsid w:val="006D403F"/>
    <w:rsid w:val="006D7708"/>
    <w:rsid w:val="006E4F53"/>
    <w:rsid w:val="006F1384"/>
    <w:rsid w:val="006F61C6"/>
    <w:rsid w:val="006F796A"/>
    <w:rsid w:val="0070392E"/>
    <w:rsid w:val="007064EB"/>
    <w:rsid w:val="00707F45"/>
    <w:rsid w:val="00714CD4"/>
    <w:rsid w:val="007152EA"/>
    <w:rsid w:val="00717711"/>
    <w:rsid w:val="00717B06"/>
    <w:rsid w:val="00721EEF"/>
    <w:rsid w:val="0073203E"/>
    <w:rsid w:val="0073221D"/>
    <w:rsid w:val="0073476C"/>
    <w:rsid w:val="00736064"/>
    <w:rsid w:val="0074160B"/>
    <w:rsid w:val="00743DB9"/>
    <w:rsid w:val="00744D2B"/>
    <w:rsid w:val="0074578E"/>
    <w:rsid w:val="007467A2"/>
    <w:rsid w:val="00746918"/>
    <w:rsid w:val="00747E76"/>
    <w:rsid w:val="00750A67"/>
    <w:rsid w:val="00753D29"/>
    <w:rsid w:val="0076233C"/>
    <w:rsid w:val="007659AE"/>
    <w:rsid w:val="0076724F"/>
    <w:rsid w:val="00772C0A"/>
    <w:rsid w:val="00775C40"/>
    <w:rsid w:val="00776048"/>
    <w:rsid w:val="00776072"/>
    <w:rsid w:val="00791A0D"/>
    <w:rsid w:val="00792951"/>
    <w:rsid w:val="00794603"/>
    <w:rsid w:val="0079746C"/>
    <w:rsid w:val="00797717"/>
    <w:rsid w:val="00797A81"/>
    <w:rsid w:val="007A3CF8"/>
    <w:rsid w:val="007A4A79"/>
    <w:rsid w:val="007A5056"/>
    <w:rsid w:val="007A54F1"/>
    <w:rsid w:val="007A5BE0"/>
    <w:rsid w:val="007A70BB"/>
    <w:rsid w:val="007B332B"/>
    <w:rsid w:val="007B4E9B"/>
    <w:rsid w:val="007C069C"/>
    <w:rsid w:val="007C40F4"/>
    <w:rsid w:val="007C4BC2"/>
    <w:rsid w:val="007D189A"/>
    <w:rsid w:val="007D2744"/>
    <w:rsid w:val="007D5735"/>
    <w:rsid w:val="007D5A4F"/>
    <w:rsid w:val="007E2486"/>
    <w:rsid w:val="007E35D0"/>
    <w:rsid w:val="007E5737"/>
    <w:rsid w:val="007E78F0"/>
    <w:rsid w:val="007E7AEA"/>
    <w:rsid w:val="007F658F"/>
    <w:rsid w:val="00800241"/>
    <w:rsid w:val="008024CE"/>
    <w:rsid w:val="0080322A"/>
    <w:rsid w:val="00805985"/>
    <w:rsid w:val="008071A2"/>
    <w:rsid w:val="008104A2"/>
    <w:rsid w:val="00810C73"/>
    <w:rsid w:val="00810FCD"/>
    <w:rsid w:val="0081127B"/>
    <w:rsid w:val="00812DB2"/>
    <w:rsid w:val="00815B81"/>
    <w:rsid w:val="00816AA2"/>
    <w:rsid w:val="008234B2"/>
    <w:rsid w:val="00823540"/>
    <w:rsid w:val="00831DE5"/>
    <w:rsid w:val="00832239"/>
    <w:rsid w:val="00840150"/>
    <w:rsid w:val="00841059"/>
    <w:rsid w:val="00847168"/>
    <w:rsid w:val="008522CD"/>
    <w:rsid w:val="008524F4"/>
    <w:rsid w:val="00852EC2"/>
    <w:rsid w:val="00857AF8"/>
    <w:rsid w:val="008644A2"/>
    <w:rsid w:val="0087109B"/>
    <w:rsid w:val="00881D85"/>
    <w:rsid w:val="00882234"/>
    <w:rsid w:val="00884B1D"/>
    <w:rsid w:val="00894A76"/>
    <w:rsid w:val="008A05E7"/>
    <w:rsid w:val="008A471F"/>
    <w:rsid w:val="008B6EC4"/>
    <w:rsid w:val="008C158C"/>
    <w:rsid w:val="008C27B2"/>
    <w:rsid w:val="008C5DF2"/>
    <w:rsid w:val="008D0471"/>
    <w:rsid w:val="008D1CA7"/>
    <w:rsid w:val="008D1DAE"/>
    <w:rsid w:val="008D54E3"/>
    <w:rsid w:val="008E590B"/>
    <w:rsid w:val="008F02D6"/>
    <w:rsid w:val="008F6D22"/>
    <w:rsid w:val="008F718C"/>
    <w:rsid w:val="009106D3"/>
    <w:rsid w:val="00921D58"/>
    <w:rsid w:val="00923EA0"/>
    <w:rsid w:val="00924EB9"/>
    <w:rsid w:val="009271BF"/>
    <w:rsid w:val="00931121"/>
    <w:rsid w:val="00932F0A"/>
    <w:rsid w:val="00933107"/>
    <w:rsid w:val="0094397B"/>
    <w:rsid w:val="009529E3"/>
    <w:rsid w:val="009571A2"/>
    <w:rsid w:val="00974552"/>
    <w:rsid w:val="00983869"/>
    <w:rsid w:val="00990D8B"/>
    <w:rsid w:val="00993917"/>
    <w:rsid w:val="009947CC"/>
    <w:rsid w:val="009A2663"/>
    <w:rsid w:val="009A3916"/>
    <w:rsid w:val="009A5134"/>
    <w:rsid w:val="009B53E8"/>
    <w:rsid w:val="009D2622"/>
    <w:rsid w:val="009D3103"/>
    <w:rsid w:val="009E11D6"/>
    <w:rsid w:val="009E451B"/>
    <w:rsid w:val="009F295B"/>
    <w:rsid w:val="009F5A95"/>
    <w:rsid w:val="009F5F0E"/>
    <w:rsid w:val="00A02371"/>
    <w:rsid w:val="00A0313B"/>
    <w:rsid w:val="00A04334"/>
    <w:rsid w:val="00A12405"/>
    <w:rsid w:val="00A12ACD"/>
    <w:rsid w:val="00A15555"/>
    <w:rsid w:val="00A16D2F"/>
    <w:rsid w:val="00A2799C"/>
    <w:rsid w:val="00A3056B"/>
    <w:rsid w:val="00A367C7"/>
    <w:rsid w:val="00A367D0"/>
    <w:rsid w:val="00A42CBA"/>
    <w:rsid w:val="00A43517"/>
    <w:rsid w:val="00A43BB9"/>
    <w:rsid w:val="00A45D6D"/>
    <w:rsid w:val="00A55478"/>
    <w:rsid w:val="00A668FA"/>
    <w:rsid w:val="00A66FC6"/>
    <w:rsid w:val="00A6755E"/>
    <w:rsid w:val="00A73205"/>
    <w:rsid w:val="00A73272"/>
    <w:rsid w:val="00A766C4"/>
    <w:rsid w:val="00A80025"/>
    <w:rsid w:val="00A872CB"/>
    <w:rsid w:val="00A90589"/>
    <w:rsid w:val="00A94665"/>
    <w:rsid w:val="00AA2E6E"/>
    <w:rsid w:val="00AB06CF"/>
    <w:rsid w:val="00AB3316"/>
    <w:rsid w:val="00AB4CAE"/>
    <w:rsid w:val="00AC0382"/>
    <w:rsid w:val="00AC30AA"/>
    <w:rsid w:val="00AC3E9D"/>
    <w:rsid w:val="00AC4229"/>
    <w:rsid w:val="00AC6DDC"/>
    <w:rsid w:val="00AD2D37"/>
    <w:rsid w:val="00AE13E0"/>
    <w:rsid w:val="00AE4D13"/>
    <w:rsid w:val="00AF0E86"/>
    <w:rsid w:val="00AF25FE"/>
    <w:rsid w:val="00B04C00"/>
    <w:rsid w:val="00B15168"/>
    <w:rsid w:val="00B23216"/>
    <w:rsid w:val="00B25C8C"/>
    <w:rsid w:val="00B312ED"/>
    <w:rsid w:val="00B328A5"/>
    <w:rsid w:val="00B3459E"/>
    <w:rsid w:val="00B37AD4"/>
    <w:rsid w:val="00B4233C"/>
    <w:rsid w:val="00B42B9E"/>
    <w:rsid w:val="00B43946"/>
    <w:rsid w:val="00B44AA8"/>
    <w:rsid w:val="00B45407"/>
    <w:rsid w:val="00B55896"/>
    <w:rsid w:val="00B567E7"/>
    <w:rsid w:val="00B56EE5"/>
    <w:rsid w:val="00B628F1"/>
    <w:rsid w:val="00B673EF"/>
    <w:rsid w:val="00B6751C"/>
    <w:rsid w:val="00B7644F"/>
    <w:rsid w:val="00B774B2"/>
    <w:rsid w:val="00B82EA9"/>
    <w:rsid w:val="00B8698A"/>
    <w:rsid w:val="00B94E77"/>
    <w:rsid w:val="00B9604A"/>
    <w:rsid w:val="00BA33AC"/>
    <w:rsid w:val="00BA7D44"/>
    <w:rsid w:val="00BA7DA7"/>
    <w:rsid w:val="00BB2DD3"/>
    <w:rsid w:val="00BC0F68"/>
    <w:rsid w:val="00BC51F2"/>
    <w:rsid w:val="00BC750A"/>
    <w:rsid w:val="00BD3B65"/>
    <w:rsid w:val="00BE233B"/>
    <w:rsid w:val="00BE3110"/>
    <w:rsid w:val="00BE63F7"/>
    <w:rsid w:val="00C006F5"/>
    <w:rsid w:val="00C04475"/>
    <w:rsid w:val="00C16013"/>
    <w:rsid w:val="00C17A4F"/>
    <w:rsid w:val="00C17C78"/>
    <w:rsid w:val="00C20715"/>
    <w:rsid w:val="00C2739A"/>
    <w:rsid w:val="00C3129C"/>
    <w:rsid w:val="00C40123"/>
    <w:rsid w:val="00C41D94"/>
    <w:rsid w:val="00C42B4A"/>
    <w:rsid w:val="00C441E3"/>
    <w:rsid w:val="00C46311"/>
    <w:rsid w:val="00C52451"/>
    <w:rsid w:val="00C5318F"/>
    <w:rsid w:val="00C554BB"/>
    <w:rsid w:val="00C63052"/>
    <w:rsid w:val="00C63E36"/>
    <w:rsid w:val="00C66108"/>
    <w:rsid w:val="00C66813"/>
    <w:rsid w:val="00C70881"/>
    <w:rsid w:val="00C734C7"/>
    <w:rsid w:val="00C765BF"/>
    <w:rsid w:val="00C8473F"/>
    <w:rsid w:val="00C87C1C"/>
    <w:rsid w:val="00C92DCA"/>
    <w:rsid w:val="00C95749"/>
    <w:rsid w:val="00CA145F"/>
    <w:rsid w:val="00CA6C23"/>
    <w:rsid w:val="00CB5D24"/>
    <w:rsid w:val="00CC1AE2"/>
    <w:rsid w:val="00CC5561"/>
    <w:rsid w:val="00CD049C"/>
    <w:rsid w:val="00CD185F"/>
    <w:rsid w:val="00CD2D27"/>
    <w:rsid w:val="00CD60AC"/>
    <w:rsid w:val="00CE6118"/>
    <w:rsid w:val="00CE7BE2"/>
    <w:rsid w:val="00CF2D3F"/>
    <w:rsid w:val="00CF4FCE"/>
    <w:rsid w:val="00CF7444"/>
    <w:rsid w:val="00CF7E9A"/>
    <w:rsid w:val="00D04046"/>
    <w:rsid w:val="00D153C2"/>
    <w:rsid w:val="00D21C1A"/>
    <w:rsid w:val="00D24A1D"/>
    <w:rsid w:val="00D2661F"/>
    <w:rsid w:val="00D26D9D"/>
    <w:rsid w:val="00D33096"/>
    <w:rsid w:val="00D34AA2"/>
    <w:rsid w:val="00D34C0A"/>
    <w:rsid w:val="00D373A7"/>
    <w:rsid w:val="00D42507"/>
    <w:rsid w:val="00D450EA"/>
    <w:rsid w:val="00D45930"/>
    <w:rsid w:val="00D5335F"/>
    <w:rsid w:val="00D55466"/>
    <w:rsid w:val="00D56ACA"/>
    <w:rsid w:val="00D6329C"/>
    <w:rsid w:val="00D75A61"/>
    <w:rsid w:val="00D80C4E"/>
    <w:rsid w:val="00D86720"/>
    <w:rsid w:val="00D8691E"/>
    <w:rsid w:val="00D910B9"/>
    <w:rsid w:val="00D919E1"/>
    <w:rsid w:val="00D944E8"/>
    <w:rsid w:val="00D94F15"/>
    <w:rsid w:val="00D953D6"/>
    <w:rsid w:val="00D95C90"/>
    <w:rsid w:val="00DA05B6"/>
    <w:rsid w:val="00DA23CF"/>
    <w:rsid w:val="00DA3CD1"/>
    <w:rsid w:val="00DA4F6F"/>
    <w:rsid w:val="00DB42B7"/>
    <w:rsid w:val="00DB42B8"/>
    <w:rsid w:val="00DC73D2"/>
    <w:rsid w:val="00DD1FDF"/>
    <w:rsid w:val="00DD5A6A"/>
    <w:rsid w:val="00DE4108"/>
    <w:rsid w:val="00DF00A3"/>
    <w:rsid w:val="00DF2A43"/>
    <w:rsid w:val="00DF328F"/>
    <w:rsid w:val="00DF3C20"/>
    <w:rsid w:val="00DF582F"/>
    <w:rsid w:val="00DF6DB1"/>
    <w:rsid w:val="00DF77C7"/>
    <w:rsid w:val="00E009CA"/>
    <w:rsid w:val="00E10EDE"/>
    <w:rsid w:val="00E119C4"/>
    <w:rsid w:val="00E13C80"/>
    <w:rsid w:val="00E16944"/>
    <w:rsid w:val="00E17D72"/>
    <w:rsid w:val="00E219B9"/>
    <w:rsid w:val="00E23143"/>
    <w:rsid w:val="00E24E9B"/>
    <w:rsid w:val="00E305ED"/>
    <w:rsid w:val="00E32992"/>
    <w:rsid w:val="00E3648C"/>
    <w:rsid w:val="00E369A0"/>
    <w:rsid w:val="00E413C2"/>
    <w:rsid w:val="00E43981"/>
    <w:rsid w:val="00E51C42"/>
    <w:rsid w:val="00E628A2"/>
    <w:rsid w:val="00E64AEF"/>
    <w:rsid w:val="00E65664"/>
    <w:rsid w:val="00E6613A"/>
    <w:rsid w:val="00E6653A"/>
    <w:rsid w:val="00E676F7"/>
    <w:rsid w:val="00E70C0F"/>
    <w:rsid w:val="00E81C67"/>
    <w:rsid w:val="00E845F4"/>
    <w:rsid w:val="00E84753"/>
    <w:rsid w:val="00E8591C"/>
    <w:rsid w:val="00E90F6E"/>
    <w:rsid w:val="00E92026"/>
    <w:rsid w:val="00E92ADF"/>
    <w:rsid w:val="00E94DB0"/>
    <w:rsid w:val="00EA03CA"/>
    <w:rsid w:val="00EA0A01"/>
    <w:rsid w:val="00EA2733"/>
    <w:rsid w:val="00EA2E42"/>
    <w:rsid w:val="00EA5EED"/>
    <w:rsid w:val="00ED3303"/>
    <w:rsid w:val="00ED3E79"/>
    <w:rsid w:val="00ED4ECE"/>
    <w:rsid w:val="00ED6227"/>
    <w:rsid w:val="00EE075B"/>
    <w:rsid w:val="00EE0A9F"/>
    <w:rsid w:val="00EE144A"/>
    <w:rsid w:val="00EE38BE"/>
    <w:rsid w:val="00EF792D"/>
    <w:rsid w:val="00F022D2"/>
    <w:rsid w:val="00F1103A"/>
    <w:rsid w:val="00F14075"/>
    <w:rsid w:val="00F20D70"/>
    <w:rsid w:val="00F23330"/>
    <w:rsid w:val="00F26567"/>
    <w:rsid w:val="00F31911"/>
    <w:rsid w:val="00F3276E"/>
    <w:rsid w:val="00F32A9E"/>
    <w:rsid w:val="00F37B80"/>
    <w:rsid w:val="00F37C7A"/>
    <w:rsid w:val="00F512FF"/>
    <w:rsid w:val="00F62545"/>
    <w:rsid w:val="00F648EE"/>
    <w:rsid w:val="00F66A87"/>
    <w:rsid w:val="00F73C86"/>
    <w:rsid w:val="00F772C1"/>
    <w:rsid w:val="00F83678"/>
    <w:rsid w:val="00F83B22"/>
    <w:rsid w:val="00F84C3C"/>
    <w:rsid w:val="00F84EE7"/>
    <w:rsid w:val="00F87052"/>
    <w:rsid w:val="00FA4589"/>
    <w:rsid w:val="00FA556E"/>
    <w:rsid w:val="00FB0B4F"/>
    <w:rsid w:val="00FB2542"/>
    <w:rsid w:val="00FC0C79"/>
    <w:rsid w:val="00FC7DED"/>
    <w:rsid w:val="00FD086E"/>
    <w:rsid w:val="00FD261C"/>
    <w:rsid w:val="00FD393F"/>
    <w:rsid w:val="00FD7E40"/>
    <w:rsid w:val="00FE02D0"/>
    <w:rsid w:val="00FE0343"/>
    <w:rsid w:val="00FE58A8"/>
    <w:rsid w:val="00FF077C"/>
    <w:rsid w:val="00FF2161"/>
    <w:rsid w:val="00FF22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1ACA54C"/>
  <w15:docId w15:val="{4A46E083-2652-46EE-80C8-6D37C27F3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1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1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1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1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1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1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1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1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">
    <w:name w:val="Σώμα κειμένου7"/>
    <w:basedOn w:val="Normal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  <w:style w:type="character" w:customStyle="1" w:styleId="ListParagraphChar">
    <w:name w:val="List Paragraph Char"/>
    <w:aliases w:val="Punktaufzählung 1. Char"/>
    <w:basedOn w:val="DefaultParagraphFont"/>
    <w:link w:val="11"/>
    <w:uiPriority w:val="34"/>
    <w:locked/>
    <w:rsid w:val="00AC30AA"/>
    <w:rPr>
      <w:rFonts w:ascii="Trebuchet MS" w:hAnsi="Trebuchet MS"/>
    </w:rPr>
  </w:style>
  <w:style w:type="paragraph" w:customStyle="1" w:styleId="11">
    <w:name w:val="Παράγραφος λίστας1"/>
    <w:aliases w:val="Punktaufzählung 1."/>
    <w:basedOn w:val="Normal"/>
    <w:link w:val="ListParagraphChar"/>
    <w:uiPriority w:val="34"/>
    <w:rsid w:val="00AC30AA"/>
    <w:pPr>
      <w:spacing w:after="0" w:line="240" w:lineRule="auto"/>
      <w:ind w:left="720"/>
      <w:contextualSpacing/>
    </w:pPr>
    <w:rPr>
      <w:rFonts w:ascii="Trebuchet MS" w:hAnsi="Trebuchet MS"/>
    </w:rPr>
  </w:style>
  <w:style w:type="paragraph" w:styleId="NormalWeb">
    <w:name w:val="Normal (Web)"/>
    <w:basedOn w:val="Normal"/>
    <w:uiPriority w:val="99"/>
    <w:semiHidden/>
    <w:unhideWhenUsed/>
    <w:rsid w:val="0073606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customStyle="1" w:styleId="Default">
    <w:name w:val="Default"/>
    <w:rsid w:val="00117DEB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F7444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F7444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7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5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25BB07-9F38-4478-ABB6-75201A844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126</Words>
  <Characters>683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Sagiaslawfirm</dc:creator>
  <cp:lastModifiedBy>Eugenia Kilacou</cp:lastModifiedBy>
  <cp:revision>11</cp:revision>
  <cp:lastPrinted>2023-03-29T10:53:00Z</cp:lastPrinted>
  <dcterms:created xsi:type="dcterms:W3CDTF">2023-02-22T08:08:00Z</dcterms:created>
  <dcterms:modified xsi:type="dcterms:W3CDTF">2023-03-29T10:54:00Z</dcterms:modified>
</cp:coreProperties>
</file>