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2C6F92" w:rsidRDefault="00E845F4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lang w:val="en-US"/>
        </w:rPr>
      </w:pPr>
    </w:p>
    <w:p w:rsidR="00A43517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i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F49045" wp14:editId="114F6B8E">
                <wp:simplePos x="0" y="0"/>
                <wp:positionH relativeFrom="column">
                  <wp:posOffset>4086225</wp:posOffset>
                </wp:positionH>
                <wp:positionV relativeFrom="paragraph">
                  <wp:posOffset>-2540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CF4FCE" w:rsidRDefault="006C579B" w:rsidP="00110EDC">
                            <w:pPr>
                              <w:jc w:val="both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Thursday</w:t>
                            </w:r>
                            <w:r w:rsidR="00F26567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3633B8">
                              <w:rPr>
                                <w:rFonts w:ascii="Tahoma" w:hAnsi="Tahoma" w:cs="Tahoma"/>
                                <w:lang w:val="en-US"/>
                              </w:rPr>
                              <w:t>23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FF22DF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110EDC">
                              <w:rPr>
                                <w:rFonts w:ascii="Tahoma" w:hAnsi="Tahoma" w:cs="Tahoma"/>
                                <w:lang w:val="en-US"/>
                              </w:rPr>
                              <w:t>July</w:t>
                            </w:r>
                            <w:r w:rsidR="00831DE5" w:rsidRPr="00CF4FCE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21.75pt;margin-top:-.2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Di5CaB3gAAAAkBAAAPAAAAZHJzL2Rvd25yZXYueG1sTI/NTsMwEITvSLyDtUhcUOsE8lNC&#10;NhUggbi29AGceJtExOsodpv07XFPcBzNaOabcruYQZxpcr1lhHgdgSBurO65RTh8f6w2IJxXrNVg&#10;mRAu5GBb3d6UqtB25h2d974VoYRdoRA678dCStd0ZJRb25E4eEc7GeWDnFqpJzWHcjPIxyjKpFE9&#10;h4VOjfTeUfOzPxmE49f8kD7P9ac/5Lske1N9XtsL4v3d8voCwtPi/8JwxQ/oUAWm2p5YOzEgZMlT&#10;GqIIqwTE1Y+jPJyrEdJNDLIq5f8H1S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4uQmgd4AAAAJAQAADwAAAAAAAAAAAAAAAACkBAAAZHJzL2Rvd25yZXYueG1sUEsFBgAAAAAEAAQA&#10;8wAAAK8FAAAAAA==&#10;" stroked="f">
                <v:textbox>
                  <w:txbxContent>
                    <w:p w:rsidR="00F26567" w:rsidRPr="00CF4FCE" w:rsidRDefault="006C579B" w:rsidP="00110EDC">
                      <w:pPr>
                        <w:jc w:val="both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Thursday</w:t>
                      </w:r>
                      <w:r w:rsidR="00F26567" w:rsidRPr="00CF4FCE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3633B8">
                        <w:rPr>
                          <w:rFonts w:ascii="Tahoma" w:hAnsi="Tahoma" w:cs="Tahoma"/>
                          <w:lang w:val="en-US"/>
                        </w:rPr>
                        <w:t>23</w:t>
                      </w:r>
                      <w:r w:rsidR="00831DE5" w:rsidRPr="00CF4FCE">
                        <w:rPr>
                          <w:rFonts w:ascii="Tahoma" w:hAnsi="Tahoma" w:cs="Tahoma"/>
                          <w:vertAlign w:val="superscript"/>
                          <w:lang w:val="en-US"/>
                        </w:rPr>
                        <w:t>th</w:t>
                      </w:r>
                      <w:r w:rsidR="00FF22DF" w:rsidRPr="00CF4FCE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110EDC">
                        <w:rPr>
                          <w:rFonts w:ascii="Tahoma" w:hAnsi="Tahoma" w:cs="Tahoma"/>
                          <w:lang w:val="en-US"/>
                        </w:rPr>
                        <w:t>July</w:t>
                      </w:r>
                      <w:r w:rsidR="00831DE5" w:rsidRPr="00CF4FCE">
                        <w:rPr>
                          <w:rFonts w:ascii="Tahoma" w:hAnsi="Tahoma" w:cs="Tahoma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Piraeus Port Authority S.A.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Procurement Department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10, Akti Miaouli,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 xml:space="preserve">GR 185 38, 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Piraeus, Greece.</w:t>
      </w:r>
    </w:p>
    <w:p w:rsidR="00B8698A" w:rsidRPr="002C6F9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T</w:t>
      </w:r>
      <w:r w:rsidR="00E845F4" w:rsidRPr="002C6F92">
        <w:rPr>
          <w:rFonts w:ascii="Tahoma" w:hAnsi="Tahoma" w:cs="Tahoma"/>
          <w:lang w:val="en-US"/>
        </w:rPr>
        <w:t>el:</w:t>
      </w:r>
      <w:r w:rsidR="00E845F4" w:rsidRPr="002C6F92">
        <w:rPr>
          <w:rFonts w:ascii="Tahoma" w:hAnsi="Tahoma" w:cs="Tahoma"/>
          <w:lang w:val="en-US"/>
        </w:rPr>
        <w:tab/>
        <w:t xml:space="preserve">+30 210 4550189 </w:t>
      </w:r>
      <w:r w:rsidR="00E845F4" w:rsidRPr="002C6F92">
        <w:rPr>
          <w:rFonts w:ascii="Tahoma" w:hAnsi="Tahoma" w:cs="Tahoma"/>
          <w:lang w:val="en-US"/>
        </w:rPr>
        <w:tab/>
      </w:r>
    </w:p>
    <w:p w:rsidR="00E845F4" w:rsidRPr="002C6F9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Fax</w:t>
      </w:r>
      <w:r w:rsidR="00E845F4" w:rsidRPr="002C6F92">
        <w:rPr>
          <w:rFonts w:ascii="Tahoma" w:hAnsi="Tahoma" w:cs="Tahoma"/>
          <w:lang w:val="en-US"/>
        </w:rPr>
        <w:t>:</w:t>
      </w:r>
      <w:r w:rsidR="00E845F4" w:rsidRPr="002C6F92">
        <w:rPr>
          <w:rFonts w:ascii="Tahoma" w:hAnsi="Tahoma" w:cs="Tahoma"/>
          <w:lang w:val="en-US"/>
        </w:rPr>
        <w:tab/>
        <w:t xml:space="preserve">+30 210 4550187 </w:t>
      </w:r>
    </w:p>
    <w:p w:rsidR="00E845F4" w:rsidRPr="002C6F92" w:rsidRDefault="00831DE5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E-mail</w:t>
      </w:r>
      <w:r w:rsidR="00E845F4" w:rsidRPr="002C6F92">
        <w:rPr>
          <w:rFonts w:ascii="Tahoma" w:hAnsi="Tahoma" w:cs="Tahoma"/>
          <w:lang w:val="en-US"/>
        </w:rPr>
        <w:t xml:space="preserve">: procurement@olp.gr </w:t>
      </w:r>
    </w:p>
    <w:p w:rsidR="00E845F4" w:rsidRPr="002C6F92" w:rsidRDefault="00E845F4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E9A" w:rsidRPr="002C6F9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lang w:val="en-US"/>
        </w:rPr>
      </w:pPr>
    </w:p>
    <w:p w:rsidR="003404A6" w:rsidRPr="002C6F92" w:rsidRDefault="007E7AEA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b/>
          <w:lang w:val="en-US"/>
        </w:rPr>
        <w:t>Subject:</w:t>
      </w:r>
      <w:r w:rsidRPr="002C6F92">
        <w:rPr>
          <w:rFonts w:ascii="Tahoma" w:hAnsi="Tahoma" w:cs="Tahoma"/>
          <w:lang w:val="en-US"/>
        </w:rPr>
        <w:t xml:space="preserve"> Clarifications to the interested parties regarding the C</w:t>
      </w:r>
      <w:r w:rsidR="00D944E8" w:rsidRPr="002C6F92">
        <w:rPr>
          <w:rFonts w:ascii="Tahoma" w:hAnsi="Tahoma" w:cs="Tahoma"/>
          <w:lang w:val="en-US"/>
        </w:rPr>
        <w:t>all of Tender for the</w:t>
      </w:r>
      <w:r w:rsidR="00F1103A" w:rsidRPr="002C6F92">
        <w:rPr>
          <w:rFonts w:ascii="Tahoma" w:hAnsi="Tahoma" w:cs="Tahoma"/>
          <w:lang w:val="en-US"/>
        </w:rPr>
        <w:t xml:space="preserve"> procurement</w:t>
      </w:r>
      <w:r w:rsidR="003404A6" w:rsidRPr="002C6F92">
        <w:rPr>
          <w:rFonts w:ascii="Tahoma" w:hAnsi="Tahoma" w:cs="Tahoma"/>
          <w:lang w:val="en-US"/>
        </w:rPr>
        <w:t xml:space="preserve"> of the IT Equipment Replacement Program (Second Period – Data center Virtualization)</w:t>
      </w:r>
      <w:r w:rsidR="00110EDC" w:rsidRPr="002C6F92">
        <w:rPr>
          <w:rFonts w:ascii="Tahoma" w:hAnsi="Tahoma" w:cs="Tahoma"/>
          <w:lang w:val="en-US"/>
        </w:rPr>
        <w:t xml:space="preserve"> – </w:t>
      </w:r>
      <w:r w:rsidR="003633B8">
        <w:rPr>
          <w:rFonts w:ascii="Tahoma" w:hAnsi="Tahoma" w:cs="Tahoma"/>
          <w:b/>
          <w:lang w:val="en-US"/>
        </w:rPr>
        <w:t xml:space="preserve">PART </w:t>
      </w:r>
      <w:r w:rsidR="0042408D">
        <w:rPr>
          <w:rFonts w:ascii="Tahoma" w:hAnsi="Tahoma" w:cs="Tahoma"/>
          <w:b/>
          <w:lang w:val="en-US"/>
        </w:rPr>
        <w:t>V</w:t>
      </w:r>
    </w:p>
    <w:p w:rsidR="00CF4FCE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Interested parties are kindly requested to refer to all clarifications published by PPA</w:t>
      </w:r>
      <w:r w:rsidR="00514A57">
        <w:rPr>
          <w:rFonts w:ascii="Tahoma" w:hAnsi="Tahoma" w:cs="Tahoma"/>
          <w:lang w:val="en-US"/>
        </w:rPr>
        <w:t xml:space="preserve"> SA</w:t>
      </w:r>
      <w:r w:rsidR="0042408D">
        <w:rPr>
          <w:rFonts w:ascii="Tahoma" w:hAnsi="Tahoma" w:cs="Tahoma"/>
          <w:lang w:val="en-US"/>
        </w:rPr>
        <w:t xml:space="preserve"> </w:t>
      </w:r>
      <w:r w:rsidRPr="002C6F92">
        <w:rPr>
          <w:rFonts w:ascii="Tahoma" w:hAnsi="Tahoma" w:cs="Tahoma"/>
          <w:lang w:val="en-US"/>
        </w:rPr>
        <w:t>in relation to the “Call of Tender for the award of Procurement of the IT Equipment Replacement Program (Second Period – Data center Virtualization)”.</w:t>
      </w:r>
    </w:p>
    <w:p w:rsidR="005B3468" w:rsidRPr="002C6F92" w:rsidRDefault="005B3468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4FCE" w:rsidRPr="002C6F92" w:rsidRDefault="00CF4FCE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2C6F92">
        <w:rPr>
          <w:rFonts w:ascii="Tahoma" w:hAnsi="Tahoma" w:cs="Tahoma"/>
          <w:lang w:val="en-US"/>
        </w:rPr>
        <w:t>The said replies constitute an integral part of the Call.</w:t>
      </w:r>
    </w:p>
    <w:p w:rsidR="007467A2" w:rsidRPr="002C6F92" w:rsidRDefault="007467A2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110EDC" w:rsidRPr="002C6F92" w:rsidRDefault="00110EDC" w:rsidP="007467A2">
      <w:pPr>
        <w:spacing w:after="0" w:line="240" w:lineRule="auto"/>
        <w:jc w:val="both"/>
        <w:rPr>
          <w:rFonts w:ascii="Tahoma" w:hAnsi="Tahoma" w:cs="Tahoma"/>
          <w:lang w:val="en-US"/>
        </w:rPr>
      </w:pPr>
      <w:proofErr w:type="gramStart"/>
      <w:r w:rsidRPr="002C6F92">
        <w:rPr>
          <w:rFonts w:ascii="Tahoma" w:hAnsi="Tahoma" w:cs="Tahoma"/>
          <w:lang w:val="en-US"/>
        </w:rPr>
        <w:t xml:space="preserve">Numbering continuous from </w:t>
      </w:r>
      <w:r w:rsidR="003633B8">
        <w:rPr>
          <w:rFonts w:ascii="Tahoma" w:hAnsi="Tahoma" w:cs="Tahoma"/>
          <w:lang w:val="en-US"/>
        </w:rPr>
        <w:t>PART IV</w:t>
      </w:r>
      <w:r w:rsidR="007467A2" w:rsidRPr="002C6F92">
        <w:rPr>
          <w:rFonts w:ascii="Tahoma" w:hAnsi="Tahoma" w:cs="Tahoma"/>
          <w:lang w:val="en-US"/>
        </w:rPr>
        <w:t xml:space="preserve"> - </w:t>
      </w:r>
      <w:r w:rsidRPr="002C6F92">
        <w:rPr>
          <w:rFonts w:ascii="Tahoma" w:hAnsi="Tahoma" w:cs="Tahoma"/>
          <w:lang w:val="en-US"/>
        </w:rPr>
        <w:t>clarifications.</w:t>
      </w:r>
      <w:proofErr w:type="gramEnd"/>
    </w:p>
    <w:p w:rsidR="007467A2" w:rsidRPr="002C6F92" w:rsidRDefault="007467A2" w:rsidP="007467A2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E9A" w:rsidRPr="002C6F92" w:rsidRDefault="003633B8" w:rsidP="007467A2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>
        <w:rPr>
          <w:rStyle w:val="AnswersChar"/>
          <w:b/>
          <w:color w:val="auto"/>
          <w:sz w:val="22"/>
          <w:szCs w:val="22"/>
        </w:rPr>
        <w:t>Question 11</w:t>
      </w:r>
      <w:r w:rsidR="00CF7E9A" w:rsidRPr="002C6F92">
        <w:rPr>
          <w:rStyle w:val="AnswersChar"/>
          <w:b/>
          <w:color w:val="auto"/>
          <w:sz w:val="22"/>
          <w:szCs w:val="22"/>
        </w:rPr>
        <w:t>:</w:t>
      </w:r>
      <w:r w:rsidR="006C579B">
        <w:rPr>
          <w:rStyle w:val="AnswersChar"/>
          <w:b/>
          <w:color w:val="auto"/>
          <w:sz w:val="22"/>
          <w:szCs w:val="22"/>
        </w:rPr>
        <w:t xml:space="preserve"> </w:t>
      </w:r>
      <w:r w:rsidR="006C579B">
        <w:rPr>
          <w:rStyle w:val="AnswersChar"/>
          <w:color w:val="auto"/>
          <w:sz w:val="22"/>
          <w:szCs w:val="22"/>
        </w:rPr>
        <w:t xml:space="preserve"> </w:t>
      </w:r>
    </w:p>
    <w:p w:rsidR="003633B8" w:rsidRPr="003633B8" w:rsidRDefault="003633B8" w:rsidP="003633B8">
      <w:pPr>
        <w:rPr>
          <w:rFonts w:ascii="Tahoma" w:hAnsi="Tahoma" w:cs="Tahoma"/>
          <w:lang w:val="en-US"/>
        </w:rPr>
      </w:pPr>
      <w:r w:rsidRPr="003633B8">
        <w:rPr>
          <w:rFonts w:ascii="Tahoma" w:hAnsi="Tahoma" w:cs="Tahoma"/>
          <w:lang w:val="en-US"/>
        </w:rPr>
        <w:t>Please respond if it is acceptable to submit one hard copy (original) for the offered equipment data sheets and white papers and one in electronic form.</w:t>
      </w:r>
    </w:p>
    <w:p w:rsidR="003633B8" w:rsidRPr="003633B8" w:rsidRDefault="003633B8" w:rsidP="003633B8">
      <w:pPr>
        <w:rPr>
          <w:rFonts w:ascii="Tahoma" w:hAnsi="Tahoma" w:cs="Tahoma"/>
          <w:lang w:val="en-US"/>
        </w:rPr>
      </w:pPr>
      <w:r w:rsidRPr="003633B8">
        <w:rPr>
          <w:rFonts w:ascii="Tahoma" w:hAnsi="Tahoma" w:cs="Tahoma"/>
          <w:lang w:val="en-US"/>
        </w:rPr>
        <w:t>Since the printing volume of the Data sheets are very heavy we request if only the submitted copy excludes product data sheets.</w:t>
      </w:r>
    </w:p>
    <w:p w:rsidR="00110EDC" w:rsidRPr="002C6F92" w:rsidRDefault="00110EDC" w:rsidP="007467A2">
      <w:pPr>
        <w:pStyle w:val="11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</w:p>
    <w:p w:rsidR="00FF54DC" w:rsidRDefault="003633B8" w:rsidP="00FF54DC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>
        <w:rPr>
          <w:rStyle w:val="AnswersChar"/>
          <w:b/>
          <w:color w:val="auto"/>
          <w:sz w:val="22"/>
          <w:szCs w:val="22"/>
        </w:rPr>
        <w:t>Answer 11</w:t>
      </w:r>
      <w:r w:rsidR="00B567E7" w:rsidRPr="002C6F92">
        <w:rPr>
          <w:rStyle w:val="AnswersChar"/>
          <w:b/>
          <w:color w:val="auto"/>
          <w:sz w:val="22"/>
          <w:szCs w:val="22"/>
        </w:rPr>
        <w:t>:</w:t>
      </w:r>
    </w:p>
    <w:p w:rsidR="003633B8" w:rsidRPr="003633B8" w:rsidRDefault="003633B8" w:rsidP="003633B8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It </w:t>
      </w:r>
      <w:r w:rsidRPr="003633B8">
        <w:rPr>
          <w:rFonts w:ascii="Tahoma" w:hAnsi="Tahoma" w:cs="Tahoma"/>
          <w:lang w:val="en-US"/>
        </w:rPr>
        <w:t xml:space="preserve">is </w:t>
      </w:r>
      <w:r w:rsidR="00F876D4">
        <w:rPr>
          <w:rFonts w:ascii="Tahoma" w:hAnsi="Tahoma" w:cs="Tahoma"/>
          <w:lang w:val="en-US"/>
        </w:rPr>
        <w:t>acceptable</w:t>
      </w:r>
      <w:r w:rsidRPr="003633B8">
        <w:rPr>
          <w:rFonts w:ascii="Tahoma" w:hAnsi="Tahoma" w:cs="Tahoma"/>
          <w:lang w:val="en-US"/>
        </w:rPr>
        <w:t xml:space="preserve"> to have one hard copy (original) for the offered equipment data sheets and white papers and one in electronic form.</w:t>
      </w:r>
    </w:p>
    <w:p w:rsidR="003633B8" w:rsidRPr="003633B8" w:rsidRDefault="003633B8" w:rsidP="003633B8">
      <w:pPr>
        <w:rPr>
          <w:rFonts w:ascii="Tahoma" w:hAnsi="Tahoma" w:cs="Tahoma"/>
          <w:lang w:val="en-US"/>
        </w:rPr>
      </w:pPr>
      <w:r w:rsidRPr="003633B8">
        <w:rPr>
          <w:rFonts w:ascii="Tahoma" w:hAnsi="Tahoma" w:cs="Tahoma"/>
          <w:lang w:val="en-US"/>
        </w:rPr>
        <w:t>Furthermore according to the 5.5.2</w:t>
      </w:r>
      <w:r w:rsidR="00F876D4">
        <w:rPr>
          <w:rFonts w:ascii="Tahoma" w:hAnsi="Tahoma" w:cs="Tahoma"/>
          <w:lang w:val="en-US"/>
        </w:rPr>
        <w:t>,</w:t>
      </w:r>
      <w:r w:rsidRPr="003633B8">
        <w:rPr>
          <w:rFonts w:ascii="Tahoma" w:hAnsi="Tahoma" w:cs="Tahoma"/>
          <w:lang w:val="en-US"/>
        </w:rPr>
        <w:t xml:space="preserve"> </w:t>
      </w:r>
      <w:r w:rsidRPr="00F876D4">
        <w:rPr>
          <w:rFonts w:ascii="Tahoma" w:hAnsi="Tahoma" w:cs="Tahoma"/>
          <w:u w:val="single"/>
          <w:lang w:val="en-US"/>
        </w:rPr>
        <w:t>all project deliverables shall be delivered on magnetic media/electronic format</w:t>
      </w:r>
      <w:r w:rsidRPr="003633B8">
        <w:rPr>
          <w:rFonts w:ascii="Tahoma" w:hAnsi="Tahoma" w:cs="Tahoma"/>
          <w:lang w:val="en-US"/>
        </w:rPr>
        <w:t xml:space="preserve"> </w:t>
      </w:r>
      <w:r w:rsidR="00F876D4">
        <w:rPr>
          <w:rFonts w:ascii="Tahoma" w:hAnsi="Tahoma" w:cs="Tahoma"/>
          <w:lang w:val="en-US"/>
        </w:rPr>
        <w:t xml:space="preserve">(preferable in 2 CDs), </w:t>
      </w:r>
      <w:r w:rsidRPr="003633B8">
        <w:rPr>
          <w:rFonts w:ascii="Tahoma" w:hAnsi="Tahoma" w:cs="Tahoma"/>
          <w:lang w:val="en-US"/>
        </w:rPr>
        <w:t>in order be more convenient for the evaluation process.</w:t>
      </w:r>
    </w:p>
    <w:p w:rsidR="005F4E72" w:rsidRPr="002C6F92" w:rsidRDefault="005F4E72" w:rsidP="002C6F92">
      <w:pPr>
        <w:pStyle w:val="70"/>
        <w:shd w:val="clear" w:color="auto" w:fill="auto"/>
        <w:spacing w:before="0" w:after="0" w:line="240" w:lineRule="auto"/>
        <w:rPr>
          <w:rFonts w:ascii="Tahoma" w:eastAsiaTheme="minorHAnsi" w:hAnsi="Tahoma" w:cs="Tahoma"/>
          <w:sz w:val="22"/>
          <w:szCs w:val="22"/>
          <w:lang w:eastAsia="en-US"/>
        </w:rPr>
      </w:pPr>
      <w:bookmarkStart w:id="0" w:name="_GoBack"/>
      <w:bookmarkEnd w:id="0"/>
    </w:p>
    <w:p w:rsidR="007467A2" w:rsidRPr="002C6F92" w:rsidRDefault="00FF54DC" w:rsidP="002C6F9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  <w:r w:rsidRPr="002C6F92">
        <w:rPr>
          <w:rFonts w:ascii="Tahoma" w:eastAsiaTheme="minorHAnsi" w:hAnsi="Tahoma" w:cs="Tahoma"/>
          <w:sz w:val="22"/>
          <w:szCs w:val="22"/>
          <w:lang w:eastAsia="en-US"/>
        </w:rPr>
        <w:t>Please visit regularly PPA SA website in order to be promptly informed about the above mentioned tender.</w:t>
      </w:r>
    </w:p>
    <w:p w:rsidR="007467A2" w:rsidRPr="002C6F92" w:rsidRDefault="007467A2" w:rsidP="00215C24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</w:p>
    <w:p w:rsidR="00CF4FCE" w:rsidRPr="002C6F92" w:rsidRDefault="00CF4FCE" w:rsidP="00215C24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  <w:sz w:val="22"/>
          <w:szCs w:val="22"/>
        </w:rPr>
      </w:pPr>
    </w:p>
    <w:p w:rsidR="00B567E7" w:rsidRPr="002C6F9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sectPr w:rsidR="00B567E7" w:rsidRPr="002C6F92" w:rsidSect="00E020B4">
      <w:headerReference w:type="default" r:id="rId9"/>
      <w:footerReference w:type="default" r:id="rId10"/>
      <w:pgSz w:w="11906" w:h="16838"/>
      <w:pgMar w:top="1134" w:right="1134" w:bottom="1134" w:left="1134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747" w:rsidRDefault="008A1747" w:rsidP="00493950">
      <w:pPr>
        <w:spacing w:after="0" w:line="240" w:lineRule="auto"/>
      </w:pPr>
      <w:r>
        <w:separator/>
      </w:r>
    </w:p>
  </w:endnote>
  <w:endnote w:type="continuationSeparator" w:id="0">
    <w:p w:rsidR="008A1747" w:rsidRDefault="008A1747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16"/>
      </w:rPr>
    </w:sdtEndPr>
    <w:sdtContent>
      <w:p w:rsidR="00F26567" w:rsidRPr="00F31911" w:rsidRDefault="00F26567">
        <w:pPr>
          <w:pStyle w:val="a6"/>
          <w:jc w:val="center"/>
          <w:rPr>
            <w:sz w:val="16"/>
          </w:rPr>
        </w:pPr>
        <w:r w:rsidRPr="00F31911">
          <w:rPr>
            <w:sz w:val="16"/>
          </w:rPr>
          <w:fldChar w:fldCharType="begin"/>
        </w:r>
        <w:r w:rsidRPr="00F31911">
          <w:rPr>
            <w:sz w:val="16"/>
          </w:rPr>
          <w:instrText xml:space="preserve"> PAGE   \* MERGEFORMAT </w:instrText>
        </w:r>
        <w:r w:rsidRPr="00F31911">
          <w:rPr>
            <w:sz w:val="16"/>
          </w:rPr>
          <w:fldChar w:fldCharType="separate"/>
        </w:r>
        <w:r w:rsidR="00F876D4">
          <w:rPr>
            <w:noProof/>
            <w:sz w:val="16"/>
          </w:rPr>
          <w:t>1</w:t>
        </w:r>
        <w:r w:rsidRPr="00F31911">
          <w:rPr>
            <w:noProof/>
            <w:sz w:val="16"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747" w:rsidRDefault="008A1747" w:rsidP="00493950">
      <w:pPr>
        <w:spacing w:after="0" w:line="240" w:lineRule="auto"/>
      </w:pPr>
      <w:r>
        <w:separator/>
      </w:r>
    </w:p>
  </w:footnote>
  <w:footnote w:type="continuationSeparator" w:id="0">
    <w:p w:rsidR="008A1747" w:rsidRDefault="008A1747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3C5BF929" wp14:editId="2F726D84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15C24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6F92"/>
    <w:rsid w:val="002C738C"/>
    <w:rsid w:val="002D77CE"/>
    <w:rsid w:val="002E2090"/>
    <w:rsid w:val="002F44CC"/>
    <w:rsid w:val="0030123C"/>
    <w:rsid w:val="00301D20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33B8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3CE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408D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4A57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5F4E72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C1F7B"/>
    <w:rsid w:val="006C408F"/>
    <w:rsid w:val="006C579B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477B5"/>
    <w:rsid w:val="008524F4"/>
    <w:rsid w:val="00852EC2"/>
    <w:rsid w:val="00857AF8"/>
    <w:rsid w:val="008644A2"/>
    <w:rsid w:val="0087109B"/>
    <w:rsid w:val="00882234"/>
    <w:rsid w:val="00894A76"/>
    <w:rsid w:val="008A05E7"/>
    <w:rsid w:val="008A174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30F7D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12405"/>
    <w:rsid w:val="00A2799C"/>
    <w:rsid w:val="00A3056B"/>
    <w:rsid w:val="00A367C7"/>
    <w:rsid w:val="00A367D0"/>
    <w:rsid w:val="00A42CBA"/>
    <w:rsid w:val="00A43517"/>
    <w:rsid w:val="00A45D6D"/>
    <w:rsid w:val="00A73498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87091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2892"/>
    <w:rsid w:val="00D944E8"/>
    <w:rsid w:val="00D953D6"/>
    <w:rsid w:val="00DA23CF"/>
    <w:rsid w:val="00DA3CD1"/>
    <w:rsid w:val="00DA4024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020B4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876D4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  <w:rsid w:val="00F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paragraph" w:styleId="af2">
    <w:name w:val="Plain Text"/>
    <w:basedOn w:val="a0"/>
    <w:link w:val="Char6"/>
    <w:uiPriority w:val="99"/>
    <w:semiHidden/>
    <w:unhideWhenUsed/>
    <w:rsid w:val="005F4E72"/>
    <w:pPr>
      <w:spacing w:after="0" w:line="240" w:lineRule="auto"/>
    </w:pPr>
    <w:rPr>
      <w:rFonts w:ascii="Calibri" w:eastAsia="Times New Roman" w:hAnsi="Calibri" w:cs="Times New Roman"/>
      <w:szCs w:val="21"/>
    </w:rPr>
  </w:style>
  <w:style w:type="character" w:customStyle="1" w:styleId="Char6">
    <w:name w:val="Απλό κείμενο Char"/>
    <w:basedOn w:val="a1"/>
    <w:link w:val="af2"/>
    <w:uiPriority w:val="99"/>
    <w:semiHidden/>
    <w:rsid w:val="005F4E72"/>
    <w:rPr>
      <w:rFonts w:ascii="Calibri" w:eastAsia="Times New Roman" w:hAnsi="Calibri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paragraph" w:styleId="af2">
    <w:name w:val="Plain Text"/>
    <w:basedOn w:val="a0"/>
    <w:link w:val="Char6"/>
    <w:uiPriority w:val="99"/>
    <w:semiHidden/>
    <w:unhideWhenUsed/>
    <w:rsid w:val="005F4E72"/>
    <w:pPr>
      <w:spacing w:after="0" w:line="240" w:lineRule="auto"/>
    </w:pPr>
    <w:rPr>
      <w:rFonts w:ascii="Calibri" w:eastAsia="Times New Roman" w:hAnsi="Calibri" w:cs="Times New Roman"/>
      <w:szCs w:val="21"/>
    </w:rPr>
  </w:style>
  <w:style w:type="character" w:customStyle="1" w:styleId="Char6">
    <w:name w:val="Απλό κείμενο Char"/>
    <w:basedOn w:val="a1"/>
    <w:link w:val="af2"/>
    <w:uiPriority w:val="99"/>
    <w:semiHidden/>
    <w:rsid w:val="005F4E72"/>
    <w:rPr>
      <w:rFonts w:ascii="Calibri" w:eastAsia="Times New Roman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8BB66-E2FC-4E40-9D01-9BE323B5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5</cp:revision>
  <cp:lastPrinted>2017-01-12T12:06:00Z</cp:lastPrinted>
  <dcterms:created xsi:type="dcterms:W3CDTF">2018-07-19T07:03:00Z</dcterms:created>
  <dcterms:modified xsi:type="dcterms:W3CDTF">2018-07-23T12:31:00Z</dcterms:modified>
</cp:coreProperties>
</file>