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5F4" w:rsidRPr="004A22DE" w:rsidRDefault="00E46E29" w:rsidP="004A22DE">
      <w:pPr>
        <w:pStyle w:val="2"/>
        <w:numPr>
          <w:ilvl w:val="0"/>
          <w:numId w:val="0"/>
        </w:numPr>
        <w:spacing w:before="0" w:after="240" w:line="360" w:lineRule="auto"/>
        <w:jc w:val="left"/>
        <w:rPr>
          <w:rFonts w:ascii="Tahoma" w:hAnsi="Tahoma" w:cs="Tahoma"/>
          <w:color w:val="auto"/>
          <w:sz w:val="24"/>
          <w:szCs w:val="24"/>
          <w:lang w:val="en-US"/>
        </w:rPr>
      </w:pPr>
      <w:r w:rsidRPr="004A22DE">
        <w:rPr>
          <w:rFonts w:ascii="Tahoma" w:hAnsi="Tahoma" w:cs="Tahoma"/>
          <w:i w:val="0"/>
          <w:noProof/>
          <w:sz w:val="24"/>
          <w:szCs w:val="24"/>
          <w:lang w:val="el-GR" w:eastAsia="el-GR"/>
        </w:rPr>
        <mc:AlternateContent>
          <mc:Choice Requires="wps">
            <w:drawing>
              <wp:anchor distT="0" distB="0" distL="114300" distR="114300" simplePos="0" relativeHeight="251657216" behindDoc="0" locked="0" layoutInCell="1" allowOverlap="1" wp14:anchorId="5F99CE84" wp14:editId="2A948E1F">
                <wp:simplePos x="0" y="0"/>
                <wp:positionH relativeFrom="column">
                  <wp:posOffset>4213225</wp:posOffset>
                </wp:positionH>
                <wp:positionV relativeFrom="paragraph">
                  <wp:posOffset>114935</wp:posOffset>
                </wp:positionV>
                <wp:extent cx="2943225" cy="371475"/>
                <wp:effectExtent l="0" t="0" r="9525" b="9525"/>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71475"/>
                        </a:xfrm>
                        <a:prstGeom prst="rect">
                          <a:avLst/>
                        </a:prstGeom>
                        <a:solidFill>
                          <a:srgbClr val="FFFFFF"/>
                        </a:solidFill>
                        <a:ln w="9525">
                          <a:noFill/>
                          <a:miter lim="800000"/>
                          <a:headEnd/>
                          <a:tailEnd/>
                        </a:ln>
                      </wps:spPr>
                      <wps:txbx>
                        <w:txbxContent>
                          <w:p w:rsidR="00F26567" w:rsidRPr="00A73272" w:rsidRDefault="000F1E30" w:rsidP="00110EDC">
                            <w:pPr>
                              <w:jc w:val="both"/>
                              <w:rPr>
                                <w:rFonts w:ascii="Tahoma" w:hAnsi="Tahoma" w:cs="Tahoma"/>
                              </w:rPr>
                            </w:pPr>
                            <w:r>
                              <w:rPr>
                                <w:rFonts w:ascii="Tahoma" w:hAnsi="Tahoma" w:cs="Tahoma"/>
                              </w:rPr>
                              <w:t>Tuesday</w:t>
                            </w:r>
                            <w:r w:rsidR="00F26567" w:rsidRPr="00A73272">
                              <w:rPr>
                                <w:rFonts w:ascii="Tahoma" w:hAnsi="Tahoma" w:cs="Tahoma"/>
                              </w:rPr>
                              <w:t xml:space="preserve">, </w:t>
                            </w:r>
                            <w:r>
                              <w:rPr>
                                <w:rFonts w:ascii="Tahoma" w:hAnsi="Tahoma" w:cs="Tahoma"/>
                              </w:rPr>
                              <w:t>04</w:t>
                            </w:r>
                            <w:r w:rsidR="00580962">
                              <w:rPr>
                                <w:rFonts w:ascii="Tahoma" w:hAnsi="Tahoma" w:cs="Tahoma"/>
                              </w:rPr>
                              <w:t xml:space="preserve"> </w:t>
                            </w:r>
                            <w:r>
                              <w:rPr>
                                <w:rFonts w:ascii="Tahoma" w:hAnsi="Tahoma" w:cs="Tahoma"/>
                              </w:rPr>
                              <w:t>December</w:t>
                            </w:r>
                            <w:r w:rsidR="00E46E29">
                              <w:rPr>
                                <w:rFonts w:ascii="Tahoma" w:hAnsi="Tahoma" w:cs="Tahoma"/>
                              </w:rPr>
                              <w:t xml:space="preserve"> </w:t>
                            </w:r>
                            <w:r w:rsidR="00831DE5" w:rsidRPr="00A73272">
                              <w:rPr>
                                <w:rFonts w:ascii="Tahoma" w:hAnsi="Tahoma" w:cs="Tahoma"/>
                              </w:rPr>
                              <w:t>2018</w:t>
                            </w:r>
                          </w:p>
                          <w:p w:rsidR="00F26567" w:rsidRDefault="00F26567" w:rsidP="00110EDC">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margin-left:331.75pt;margin-top:9.05pt;width:231.75pt;height:2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" stroked="f">
                <v:textbox>
                  <w:txbxContent>
                    <w:p w:rsidR="00F26567" w:rsidRPr="00A73272" w:rsidRDefault="000F1E30" w:rsidP="00110EDC">
                      <w:pPr>
                        <w:jc w:val="both"/>
                        <w:rPr>
                          <w:rFonts w:ascii="Tahoma" w:hAnsi="Tahoma" w:cs="Tahoma"/>
                        </w:rPr>
                      </w:pPr>
                      <w:r>
                        <w:rPr>
                          <w:rFonts w:ascii="Tahoma" w:hAnsi="Tahoma" w:cs="Tahoma"/>
                        </w:rPr>
                        <w:t>Tuesday</w:t>
                      </w:r>
                      <w:r w:rsidR="00F26567" w:rsidRPr="00A73272">
                        <w:rPr>
                          <w:rFonts w:ascii="Tahoma" w:hAnsi="Tahoma" w:cs="Tahoma"/>
                        </w:rPr>
                        <w:t xml:space="preserve">, </w:t>
                      </w:r>
                      <w:r>
                        <w:rPr>
                          <w:rFonts w:ascii="Tahoma" w:hAnsi="Tahoma" w:cs="Tahoma"/>
                        </w:rPr>
                        <w:t>04</w:t>
                      </w:r>
                      <w:r w:rsidR="00580962">
                        <w:rPr>
                          <w:rFonts w:ascii="Tahoma" w:hAnsi="Tahoma" w:cs="Tahoma"/>
                        </w:rPr>
                        <w:t xml:space="preserve"> </w:t>
                      </w:r>
                      <w:r>
                        <w:rPr>
                          <w:rFonts w:ascii="Tahoma" w:hAnsi="Tahoma" w:cs="Tahoma"/>
                        </w:rPr>
                        <w:t>December</w:t>
                      </w:r>
                      <w:r w:rsidR="00E46E29">
                        <w:rPr>
                          <w:rFonts w:ascii="Tahoma" w:hAnsi="Tahoma" w:cs="Tahoma"/>
                        </w:rPr>
                        <w:t xml:space="preserve"> </w:t>
                      </w:r>
                      <w:r w:rsidR="00831DE5" w:rsidRPr="00A73272">
                        <w:rPr>
                          <w:rFonts w:ascii="Tahoma" w:hAnsi="Tahoma" w:cs="Tahoma"/>
                        </w:rPr>
                        <w:t>2018</w:t>
                      </w:r>
                    </w:p>
                    <w:p w:rsidR="00F26567" w:rsidRDefault="00F26567" w:rsidP="00110EDC">
                      <w:pPr>
                        <w:jc w:val="both"/>
                      </w:pPr>
                    </w:p>
                  </w:txbxContent>
                </v:textbox>
              </v:shape>
            </w:pict>
          </mc:Fallback>
        </mc:AlternateContent>
      </w:r>
    </w:p>
    <w:p w:rsidR="00A43517" w:rsidRPr="004A22DE" w:rsidRDefault="00A43517" w:rsidP="004A22DE">
      <w:pPr>
        <w:spacing w:after="240" w:line="360" w:lineRule="auto"/>
        <w:jc w:val="both"/>
        <w:rPr>
          <w:rFonts w:ascii="Tahoma" w:hAnsi="Tahoma" w:cs="Tahoma"/>
        </w:rPr>
      </w:pPr>
    </w:p>
    <w:p w:rsidR="00E845F4" w:rsidRPr="004A22DE" w:rsidRDefault="00E845F4" w:rsidP="004A22DE">
      <w:pPr>
        <w:jc w:val="both"/>
        <w:rPr>
          <w:rFonts w:ascii="Tahoma" w:hAnsi="Tahoma" w:cs="Tahoma"/>
        </w:rPr>
      </w:pPr>
      <w:r w:rsidRPr="004A22DE">
        <w:rPr>
          <w:rFonts w:ascii="Tahoma" w:hAnsi="Tahoma" w:cs="Tahoma"/>
        </w:rPr>
        <w:t>Piraeus Port Authority S.A.</w:t>
      </w:r>
    </w:p>
    <w:p w:rsidR="00E845F4" w:rsidRPr="004A22DE" w:rsidRDefault="00E845F4" w:rsidP="004A22DE">
      <w:pPr>
        <w:jc w:val="both"/>
        <w:rPr>
          <w:rFonts w:ascii="Tahoma" w:hAnsi="Tahoma" w:cs="Tahoma"/>
        </w:rPr>
      </w:pPr>
      <w:r w:rsidRPr="004A22DE">
        <w:rPr>
          <w:rFonts w:ascii="Tahoma" w:hAnsi="Tahoma" w:cs="Tahoma"/>
        </w:rPr>
        <w:t>Procurement Department</w:t>
      </w:r>
    </w:p>
    <w:p w:rsidR="00E845F4" w:rsidRPr="004A22DE" w:rsidRDefault="00E845F4" w:rsidP="004A22DE">
      <w:pPr>
        <w:jc w:val="both"/>
        <w:rPr>
          <w:rFonts w:ascii="Tahoma" w:hAnsi="Tahoma" w:cs="Tahoma"/>
        </w:rPr>
      </w:pPr>
      <w:r w:rsidRPr="004A22DE">
        <w:rPr>
          <w:rFonts w:ascii="Tahoma" w:hAnsi="Tahoma" w:cs="Tahoma"/>
        </w:rPr>
        <w:t>10, Akti Miaouli,</w:t>
      </w:r>
    </w:p>
    <w:p w:rsidR="00E845F4" w:rsidRPr="004A22DE" w:rsidRDefault="00E845F4" w:rsidP="004A22DE">
      <w:pPr>
        <w:jc w:val="both"/>
        <w:rPr>
          <w:rFonts w:ascii="Tahoma" w:hAnsi="Tahoma" w:cs="Tahoma"/>
        </w:rPr>
      </w:pPr>
      <w:r w:rsidRPr="004A22DE">
        <w:rPr>
          <w:rFonts w:ascii="Tahoma" w:hAnsi="Tahoma" w:cs="Tahoma"/>
        </w:rPr>
        <w:t xml:space="preserve">GR 185 38, </w:t>
      </w:r>
    </w:p>
    <w:p w:rsidR="00E845F4" w:rsidRPr="004A22DE" w:rsidRDefault="00E845F4" w:rsidP="004A22DE">
      <w:pPr>
        <w:jc w:val="both"/>
        <w:rPr>
          <w:rFonts w:ascii="Tahoma" w:hAnsi="Tahoma" w:cs="Tahoma"/>
        </w:rPr>
      </w:pPr>
      <w:r w:rsidRPr="004A22DE">
        <w:rPr>
          <w:rFonts w:ascii="Tahoma" w:hAnsi="Tahoma" w:cs="Tahoma"/>
        </w:rPr>
        <w:t>Piraeus, Greece.</w:t>
      </w:r>
    </w:p>
    <w:p w:rsidR="00B8698A" w:rsidRPr="004A22DE" w:rsidRDefault="00831DE5" w:rsidP="004A22DE">
      <w:pPr>
        <w:tabs>
          <w:tab w:val="left" w:pos="720"/>
          <w:tab w:val="left" w:pos="1440"/>
          <w:tab w:val="left" w:pos="2160"/>
          <w:tab w:val="left" w:pos="6135"/>
        </w:tabs>
        <w:jc w:val="both"/>
        <w:rPr>
          <w:rFonts w:ascii="Tahoma" w:hAnsi="Tahoma" w:cs="Tahoma"/>
        </w:rPr>
      </w:pPr>
      <w:r w:rsidRPr="004A22DE">
        <w:rPr>
          <w:rFonts w:ascii="Tahoma" w:hAnsi="Tahoma" w:cs="Tahoma"/>
        </w:rPr>
        <w:t>T</w:t>
      </w:r>
      <w:r w:rsidR="00E845F4" w:rsidRPr="004A22DE">
        <w:rPr>
          <w:rFonts w:ascii="Tahoma" w:hAnsi="Tahoma" w:cs="Tahoma"/>
        </w:rPr>
        <w:t>el:</w:t>
      </w:r>
      <w:r w:rsidR="00E845F4" w:rsidRPr="004A22DE">
        <w:rPr>
          <w:rFonts w:ascii="Tahoma" w:hAnsi="Tahoma" w:cs="Tahoma"/>
        </w:rPr>
        <w:tab/>
        <w:t>+30 210 455018</w:t>
      </w:r>
      <w:r w:rsidR="00AA2109" w:rsidRPr="004A22DE">
        <w:rPr>
          <w:rFonts w:ascii="Tahoma" w:hAnsi="Tahoma" w:cs="Tahoma"/>
        </w:rPr>
        <w:t>6</w:t>
      </w:r>
      <w:r w:rsidR="00E845F4" w:rsidRPr="004A22DE">
        <w:rPr>
          <w:rFonts w:ascii="Tahoma" w:hAnsi="Tahoma" w:cs="Tahoma"/>
        </w:rPr>
        <w:t xml:space="preserve"> </w:t>
      </w:r>
      <w:r w:rsidR="00E845F4" w:rsidRPr="004A22DE">
        <w:rPr>
          <w:rFonts w:ascii="Tahoma" w:hAnsi="Tahoma" w:cs="Tahoma"/>
        </w:rPr>
        <w:tab/>
      </w:r>
    </w:p>
    <w:p w:rsidR="00E845F4" w:rsidRPr="004A22DE" w:rsidRDefault="00831DE5" w:rsidP="004A22DE">
      <w:pPr>
        <w:tabs>
          <w:tab w:val="left" w:pos="720"/>
          <w:tab w:val="left" w:pos="1440"/>
          <w:tab w:val="left" w:pos="2160"/>
          <w:tab w:val="left" w:pos="6135"/>
        </w:tabs>
        <w:jc w:val="both"/>
        <w:rPr>
          <w:rFonts w:ascii="Tahoma" w:hAnsi="Tahoma" w:cs="Tahoma"/>
        </w:rPr>
      </w:pPr>
      <w:r w:rsidRPr="004A22DE">
        <w:rPr>
          <w:rFonts w:ascii="Tahoma" w:hAnsi="Tahoma" w:cs="Tahoma"/>
        </w:rPr>
        <w:t>Fax</w:t>
      </w:r>
      <w:r w:rsidR="00E845F4" w:rsidRPr="004A22DE">
        <w:rPr>
          <w:rFonts w:ascii="Tahoma" w:hAnsi="Tahoma" w:cs="Tahoma"/>
        </w:rPr>
        <w:t>:</w:t>
      </w:r>
      <w:r w:rsidR="00E845F4" w:rsidRPr="004A22DE">
        <w:rPr>
          <w:rFonts w:ascii="Tahoma" w:hAnsi="Tahoma" w:cs="Tahoma"/>
        </w:rPr>
        <w:tab/>
        <w:t xml:space="preserve">+30 210 4550187 </w:t>
      </w:r>
    </w:p>
    <w:p w:rsidR="00CF7E9A" w:rsidRPr="004A22DE" w:rsidRDefault="00831DE5" w:rsidP="004A22DE">
      <w:pPr>
        <w:jc w:val="both"/>
        <w:rPr>
          <w:rFonts w:ascii="Tahoma" w:hAnsi="Tahoma" w:cs="Tahoma"/>
        </w:rPr>
      </w:pPr>
      <w:r w:rsidRPr="004A22DE">
        <w:rPr>
          <w:rFonts w:ascii="Tahoma" w:hAnsi="Tahoma" w:cs="Tahoma"/>
        </w:rPr>
        <w:t>E-mail</w:t>
      </w:r>
      <w:r w:rsidR="00E845F4" w:rsidRPr="004A22DE">
        <w:rPr>
          <w:rFonts w:ascii="Tahoma" w:hAnsi="Tahoma" w:cs="Tahoma"/>
        </w:rPr>
        <w:t xml:space="preserve">: procurement@olp.gr </w:t>
      </w:r>
    </w:p>
    <w:p w:rsidR="002E3B5D" w:rsidRPr="004A22DE" w:rsidRDefault="002E3B5D" w:rsidP="004A22DE">
      <w:pPr>
        <w:spacing w:after="240" w:line="360" w:lineRule="auto"/>
        <w:jc w:val="both"/>
        <w:rPr>
          <w:rFonts w:ascii="Tahoma" w:hAnsi="Tahoma" w:cs="Tahoma"/>
        </w:rPr>
      </w:pPr>
    </w:p>
    <w:p w:rsidR="00EA24F9" w:rsidRPr="00EA24F9" w:rsidRDefault="00EA24F9" w:rsidP="00EA24F9">
      <w:pPr>
        <w:spacing w:line="360" w:lineRule="auto"/>
        <w:jc w:val="both"/>
        <w:rPr>
          <w:rFonts w:ascii="Tahoma" w:eastAsia="Calibri" w:hAnsi="Tahoma" w:cs="Tahoma"/>
        </w:rPr>
      </w:pPr>
    </w:p>
    <w:p w:rsidR="00EA24F9" w:rsidRPr="00EA24F9" w:rsidRDefault="00EA24F9" w:rsidP="00EA24F9">
      <w:pPr>
        <w:spacing w:after="240" w:line="360" w:lineRule="auto"/>
        <w:jc w:val="both"/>
        <w:rPr>
          <w:rFonts w:ascii="Tahoma" w:eastAsia="Calibri" w:hAnsi="Tahoma" w:cs="Tahoma"/>
        </w:rPr>
      </w:pPr>
      <w:r w:rsidRPr="00EA24F9">
        <w:rPr>
          <w:rFonts w:ascii="Tahoma" w:eastAsia="Calibri" w:hAnsi="Tahoma" w:cs="Tahoma"/>
          <w:b/>
        </w:rPr>
        <w:t>Subject:</w:t>
      </w:r>
      <w:r w:rsidRPr="00EA24F9">
        <w:rPr>
          <w:rFonts w:ascii="Tahoma" w:eastAsia="Calibri" w:hAnsi="Tahoma" w:cs="Tahoma"/>
        </w:rPr>
        <w:t xml:space="preserve"> Clarifications to the interested parties, regarding the Call for Tenders for the award of the design</w:t>
      </w:r>
      <w:r w:rsidRPr="00EA24F9">
        <w:rPr>
          <w:rFonts w:ascii="Tahoma" w:eastAsia="Times New Roman" w:hAnsi="Tahoma" w:cs="Tahoma"/>
        </w:rPr>
        <w:t>, study and construction of a mobile access platform (MAP) for means of embarkation and disembarkation from cruise vessels</w:t>
      </w:r>
      <w:r w:rsidRPr="00EA24F9">
        <w:rPr>
          <w:rFonts w:ascii="Tahoma" w:eastAsia="Calibri" w:hAnsi="Tahoma" w:cs="Tahoma"/>
        </w:rPr>
        <w:t>, in accordance with the attached technical specifications.</w:t>
      </w:r>
    </w:p>
    <w:p w:rsidR="00EA24F9" w:rsidRPr="00EA24F9" w:rsidRDefault="00EA24F9" w:rsidP="00EA24F9">
      <w:pPr>
        <w:spacing w:after="240" w:line="360" w:lineRule="auto"/>
        <w:jc w:val="both"/>
        <w:rPr>
          <w:rFonts w:ascii="Tahoma" w:eastAsia="Calibri" w:hAnsi="Tahoma" w:cs="Tahoma"/>
        </w:rPr>
      </w:pPr>
      <w:r w:rsidRPr="00EA24F9">
        <w:rPr>
          <w:rFonts w:ascii="Tahoma" w:eastAsia="Calibri" w:hAnsi="Tahoma" w:cs="Tahoma"/>
        </w:rPr>
        <w:t xml:space="preserve">Interested parties are kindly requested to refer to all clarifications published provided by PPA, regarding the questions received </w:t>
      </w:r>
      <w:r w:rsidRPr="00EA24F9">
        <w:rPr>
          <w:rFonts w:ascii="Tahoma" w:eastAsia="Calibri" w:hAnsi="Tahoma" w:cs="Tahoma"/>
          <w:b/>
        </w:rPr>
        <w:t>from 2</w:t>
      </w:r>
      <w:r w:rsidR="00C812A1">
        <w:rPr>
          <w:rFonts w:ascii="Tahoma" w:eastAsia="Calibri" w:hAnsi="Tahoma" w:cs="Tahoma"/>
          <w:b/>
        </w:rPr>
        <w:t>1</w:t>
      </w:r>
      <w:r w:rsidR="00C812A1" w:rsidRPr="00C812A1">
        <w:rPr>
          <w:rFonts w:ascii="Tahoma" w:eastAsia="Calibri" w:hAnsi="Tahoma" w:cs="Tahoma"/>
          <w:b/>
          <w:vertAlign w:val="superscript"/>
        </w:rPr>
        <w:t>st</w:t>
      </w:r>
      <w:r w:rsidR="00C812A1">
        <w:rPr>
          <w:rFonts w:ascii="Tahoma" w:eastAsia="Calibri" w:hAnsi="Tahoma" w:cs="Tahoma"/>
          <w:b/>
        </w:rPr>
        <w:t xml:space="preserve"> </w:t>
      </w:r>
      <w:r w:rsidRPr="004A7A1C">
        <w:rPr>
          <w:rFonts w:ascii="Tahoma" w:eastAsia="Calibri" w:hAnsi="Tahoma" w:cs="Tahoma"/>
          <w:b/>
        </w:rPr>
        <w:t xml:space="preserve">of November 2018 until </w:t>
      </w:r>
      <w:r w:rsidR="000F1E30">
        <w:rPr>
          <w:rFonts w:ascii="Tahoma" w:eastAsia="Calibri" w:hAnsi="Tahoma" w:cs="Tahoma"/>
          <w:b/>
        </w:rPr>
        <w:t>04</w:t>
      </w:r>
      <w:r w:rsidR="000F1E30" w:rsidRPr="000F1E30">
        <w:rPr>
          <w:rFonts w:ascii="Tahoma" w:eastAsia="Calibri" w:hAnsi="Tahoma" w:cs="Tahoma"/>
          <w:b/>
          <w:vertAlign w:val="superscript"/>
        </w:rPr>
        <w:t>th</w:t>
      </w:r>
      <w:r w:rsidR="000F1E30">
        <w:rPr>
          <w:rFonts w:ascii="Tahoma" w:eastAsia="Calibri" w:hAnsi="Tahoma" w:cs="Tahoma"/>
          <w:b/>
        </w:rPr>
        <w:t xml:space="preserve"> o</w:t>
      </w:r>
      <w:r w:rsidRPr="00EA24F9">
        <w:rPr>
          <w:rFonts w:ascii="Tahoma" w:eastAsia="Calibri" w:hAnsi="Tahoma" w:cs="Tahoma"/>
          <w:b/>
        </w:rPr>
        <w:t xml:space="preserve">f </w:t>
      </w:r>
      <w:r w:rsidR="000F1E30">
        <w:rPr>
          <w:rFonts w:ascii="Tahoma" w:eastAsia="Calibri" w:hAnsi="Tahoma" w:cs="Tahoma"/>
          <w:b/>
        </w:rPr>
        <w:t>December</w:t>
      </w:r>
      <w:bookmarkStart w:id="0" w:name="_GoBack"/>
      <w:bookmarkEnd w:id="0"/>
      <w:r w:rsidRPr="00EA24F9">
        <w:rPr>
          <w:rFonts w:ascii="Tahoma" w:eastAsia="Calibri" w:hAnsi="Tahoma" w:cs="Tahoma"/>
          <w:b/>
        </w:rPr>
        <w:t xml:space="preserve"> 2018</w:t>
      </w:r>
      <w:r w:rsidRPr="00EA24F9">
        <w:rPr>
          <w:rFonts w:ascii="Tahoma" w:eastAsia="Calibri" w:hAnsi="Tahoma" w:cs="Tahoma"/>
        </w:rPr>
        <w:t>, in relation to the “Call for Tenders for the award of the design</w:t>
      </w:r>
      <w:r w:rsidRPr="00EA24F9">
        <w:rPr>
          <w:rFonts w:ascii="Tahoma" w:eastAsia="Times New Roman" w:hAnsi="Tahoma" w:cs="Tahoma"/>
        </w:rPr>
        <w:t>, study and construction of a mobile access platform (MAP) for means of embarkation and disembarkation from cruise vessels</w:t>
      </w:r>
      <w:r w:rsidRPr="00EA24F9">
        <w:rPr>
          <w:rFonts w:ascii="Tahoma" w:eastAsia="Calibri" w:hAnsi="Tahoma" w:cs="Tahoma"/>
        </w:rPr>
        <w:t>”.</w:t>
      </w:r>
    </w:p>
    <w:p w:rsidR="00EA24F9" w:rsidRPr="00EA24F9" w:rsidRDefault="00EA24F9" w:rsidP="00EA24F9">
      <w:pPr>
        <w:spacing w:after="240" w:line="360" w:lineRule="auto"/>
        <w:jc w:val="both"/>
        <w:rPr>
          <w:rFonts w:ascii="Tahoma" w:eastAsia="Calibri" w:hAnsi="Tahoma" w:cs="Tahoma"/>
        </w:rPr>
      </w:pPr>
      <w:r w:rsidRPr="00EA24F9">
        <w:rPr>
          <w:rFonts w:ascii="Tahoma" w:eastAsia="Calibri" w:hAnsi="Tahoma" w:cs="Tahoma"/>
        </w:rPr>
        <w:t>The said replies constitute an integral part of the Call.</w:t>
      </w:r>
    </w:p>
    <w:p w:rsidR="00CF4FCE" w:rsidRPr="00960E3D" w:rsidRDefault="00960E3D" w:rsidP="00960E3D">
      <w:pPr>
        <w:spacing w:after="240" w:line="360" w:lineRule="auto"/>
        <w:jc w:val="both"/>
        <w:rPr>
          <w:rFonts w:ascii="Tahoma" w:hAnsi="Tahoma" w:cs="Tahoma"/>
        </w:rPr>
      </w:pPr>
      <w:r w:rsidRPr="00960E3D">
        <w:rPr>
          <w:rFonts w:ascii="Tahoma" w:hAnsi="Tahoma" w:cs="Tahoma"/>
          <w:b/>
        </w:rPr>
        <w:t>Question N°1:</w:t>
      </w:r>
      <w:r w:rsidRPr="00960E3D">
        <w:rPr>
          <w:b/>
        </w:rPr>
        <w:t xml:space="preserve"> </w:t>
      </w:r>
      <w:r w:rsidRPr="00960E3D">
        <w:rPr>
          <w:rFonts w:ascii="Tahoma" w:hAnsi="Tahoma" w:cs="Tahoma"/>
        </w:rPr>
        <w:t>Is there any photos, links from the internet or similar construction that we can inspect for 15 minutes?</w:t>
      </w:r>
    </w:p>
    <w:p w:rsidR="00960E3D" w:rsidRPr="00960E3D" w:rsidRDefault="00960E3D" w:rsidP="00960E3D">
      <w:pPr>
        <w:spacing w:after="240" w:line="360" w:lineRule="auto"/>
        <w:jc w:val="both"/>
        <w:rPr>
          <w:rFonts w:ascii="Tahoma" w:hAnsi="Tahoma" w:cs="Tahoma"/>
        </w:rPr>
      </w:pPr>
      <w:r w:rsidRPr="00960E3D">
        <w:rPr>
          <w:rFonts w:ascii="Tahoma" w:hAnsi="Tahoma" w:cs="Tahoma"/>
          <w:b/>
        </w:rPr>
        <w:t>Answer N°1:</w:t>
      </w:r>
      <w:r w:rsidRPr="00960E3D">
        <w:rPr>
          <w:rFonts w:ascii="Tahoma" w:hAnsi="Tahoma" w:cs="Tahoma"/>
        </w:rPr>
        <w:t xml:space="preserve"> In advisory circular </w:t>
      </w:r>
      <w:r w:rsidRPr="00AA1A0B">
        <w:rPr>
          <w:rFonts w:ascii="Tahoma" w:hAnsi="Tahoma" w:cs="Tahoma"/>
        </w:rPr>
        <w:t>AC</w:t>
      </w:r>
      <w:r w:rsidRPr="00960E3D">
        <w:rPr>
          <w:rFonts w:ascii="Tahoma" w:hAnsi="Tahoma" w:cs="Tahoma"/>
        </w:rPr>
        <w:t xml:space="preserve"> 150/5220-21</w:t>
      </w:r>
      <w:r w:rsidRPr="00AA1A0B">
        <w:rPr>
          <w:rFonts w:ascii="Tahoma" w:hAnsi="Tahoma" w:cs="Tahoma"/>
        </w:rPr>
        <w:t>C</w:t>
      </w:r>
      <w:r>
        <w:rPr>
          <w:rFonts w:ascii="Tahoma" w:hAnsi="Tahoma" w:cs="Tahoma"/>
        </w:rPr>
        <w:t xml:space="preserve"> </w:t>
      </w:r>
      <w:r w:rsidR="008C1AA1" w:rsidRPr="008C1AA1">
        <w:rPr>
          <w:rFonts w:ascii="Tahoma" w:hAnsi="Tahoma" w:cs="Tahoma"/>
        </w:rPr>
        <w:t>Chapter 4, and in particular on page 36, Figure 8b shows a corresponding mobile platform.</w:t>
      </w:r>
    </w:p>
    <w:p w:rsidR="008C1AA1" w:rsidRPr="008C1AA1" w:rsidRDefault="008C1AA1" w:rsidP="008C1AA1">
      <w:pPr>
        <w:spacing w:after="240" w:line="360" w:lineRule="auto"/>
        <w:jc w:val="both"/>
        <w:rPr>
          <w:rFonts w:ascii="Tahoma" w:hAnsi="Tahoma" w:cs="Tahoma"/>
        </w:rPr>
      </w:pPr>
      <w:r w:rsidRPr="008C1AA1">
        <w:rPr>
          <w:rFonts w:ascii="Tahoma" w:hAnsi="Tahoma" w:cs="Tahoma"/>
        </w:rPr>
        <w:t>Website:</w:t>
      </w:r>
      <w:r>
        <w:t xml:space="preserve"> </w:t>
      </w:r>
      <w:hyperlink r:id="rId9" w:history="1">
        <w:r w:rsidRPr="004526D5">
          <w:rPr>
            <w:rStyle w:val="-"/>
            <w:rFonts w:ascii="Tahoma" w:hAnsi="Tahoma" w:cs="Tahoma"/>
          </w:rPr>
          <w:t>https</w:t>
        </w:r>
        <w:r w:rsidRPr="008C1AA1">
          <w:rPr>
            <w:rStyle w:val="-"/>
            <w:rFonts w:ascii="Tahoma" w:hAnsi="Tahoma" w:cs="Tahoma"/>
          </w:rPr>
          <w:t>://</w:t>
        </w:r>
        <w:r w:rsidRPr="004526D5">
          <w:rPr>
            <w:rStyle w:val="-"/>
            <w:rFonts w:ascii="Tahoma" w:hAnsi="Tahoma" w:cs="Tahoma"/>
          </w:rPr>
          <w:t>www</w:t>
        </w:r>
        <w:r w:rsidRPr="008C1AA1">
          <w:rPr>
            <w:rStyle w:val="-"/>
            <w:rFonts w:ascii="Tahoma" w:hAnsi="Tahoma" w:cs="Tahoma"/>
          </w:rPr>
          <w:t>.</w:t>
        </w:r>
        <w:r w:rsidRPr="004526D5">
          <w:rPr>
            <w:rStyle w:val="-"/>
            <w:rFonts w:ascii="Tahoma" w:hAnsi="Tahoma" w:cs="Tahoma"/>
          </w:rPr>
          <w:t>faa</w:t>
        </w:r>
        <w:r w:rsidRPr="008C1AA1">
          <w:rPr>
            <w:rStyle w:val="-"/>
            <w:rFonts w:ascii="Tahoma" w:hAnsi="Tahoma" w:cs="Tahoma"/>
          </w:rPr>
          <w:t>.</w:t>
        </w:r>
        <w:r w:rsidRPr="004526D5">
          <w:rPr>
            <w:rStyle w:val="-"/>
            <w:rFonts w:ascii="Tahoma" w:hAnsi="Tahoma" w:cs="Tahoma"/>
          </w:rPr>
          <w:t>gov</w:t>
        </w:r>
        <w:r w:rsidRPr="008C1AA1">
          <w:rPr>
            <w:rStyle w:val="-"/>
            <w:rFonts w:ascii="Tahoma" w:hAnsi="Tahoma" w:cs="Tahoma"/>
          </w:rPr>
          <w:t>/</w:t>
        </w:r>
        <w:r w:rsidRPr="004526D5">
          <w:rPr>
            <w:rStyle w:val="-"/>
            <w:rFonts w:ascii="Tahoma" w:hAnsi="Tahoma" w:cs="Tahoma"/>
          </w:rPr>
          <w:t>documentLibrary</w:t>
        </w:r>
        <w:r w:rsidRPr="008C1AA1">
          <w:rPr>
            <w:rStyle w:val="-"/>
            <w:rFonts w:ascii="Tahoma" w:hAnsi="Tahoma" w:cs="Tahoma"/>
          </w:rPr>
          <w:t>/</w:t>
        </w:r>
        <w:r w:rsidRPr="004526D5">
          <w:rPr>
            <w:rStyle w:val="-"/>
            <w:rFonts w:ascii="Tahoma" w:hAnsi="Tahoma" w:cs="Tahoma"/>
          </w:rPr>
          <w:t>media</w:t>
        </w:r>
        <w:r w:rsidRPr="008C1AA1">
          <w:rPr>
            <w:rStyle w:val="-"/>
            <w:rFonts w:ascii="Tahoma" w:hAnsi="Tahoma" w:cs="Tahoma"/>
          </w:rPr>
          <w:t>/</w:t>
        </w:r>
        <w:r w:rsidRPr="004526D5">
          <w:rPr>
            <w:rStyle w:val="-"/>
            <w:rFonts w:ascii="Tahoma" w:hAnsi="Tahoma" w:cs="Tahoma"/>
          </w:rPr>
          <w:t>Advisory</w:t>
        </w:r>
        <w:r w:rsidRPr="008C1AA1">
          <w:rPr>
            <w:rStyle w:val="-"/>
            <w:rFonts w:ascii="Tahoma" w:hAnsi="Tahoma" w:cs="Tahoma"/>
          </w:rPr>
          <w:t>_</w:t>
        </w:r>
        <w:r w:rsidRPr="004526D5">
          <w:rPr>
            <w:rStyle w:val="-"/>
            <w:rFonts w:ascii="Tahoma" w:hAnsi="Tahoma" w:cs="Tahoma"/>
          </w:rPr>
          <w:t>Circular</w:t>
        </w:r>
        <w:r w:rsidRPr="008C1AA1">
          <w:rPr>
            <w:rStyle w:val="-"/>
            <w:rFonts w:ascii="Tahoma" w:hAnsi="Tahoma" w:cs="Tahoma"/>
          </w:rPr>
          <w:t>/</w:t>
        </w:r>
        <w:r w:rsidRPr="004526D5">
          <w:rPr>
            <w:rStyle w:val="-"/>
            <w:rFonts w:ascii="Tahoma" w:hAnsi="Tahoma" w:cs="Tahoma"/>
          </w:rPr>
          <w:t>AC</w:t>
        </w:r>
        <w:r w:rsidRPr="008C1AA1">
          <w:rPr>
            <w:rStyle w:val="-"/>
            <w:rFonts w:ascii="Tahoma" w:hAnsi="Tahoma" w:cs="Tahoma"/>
          </w:rPr>
          <w:t>_150_5220-21</w:t>
        </w:r>
        <w:r w:rsidRPr="004526D5">
          <w:rPr>
            <w:rStyle w:val="-"/>
            <w:rFonts w:ascii="Tahoma" w:hAnsi="Tahoma" w:cs="Tahoma"/>
          </w:rPr>
          <w:t>C</w:t>
        </w:r>
        <w:r w:rsidRPr="008C1AA1">
          <w:rPr>
            <w:rStyle w:val="-"/>
            <w:rFonts w:ascii="Tahoma" w:hAnsi="Tahoma" w:cs="Tahoma"/>
          </w:rPr>
          <w:t>.</w:t>
        </w:r>
        <w:r w:rsidRPr="004526D5">
          <w:rPr>
            <w:rStyle w:val="-"/>
            <w:rFonts w:ascii="Tahoma" w:hAnsi="Tahoma" w:cs="Tahoma"/>
          </w:rPr>
          <w:t>pdf</w:t>
        </w:r>
      </w:hyperlink>
    </w:p>
    <w:p w:rsidR="00B567E7" w:rsidRDefault="00B567E7" w:rsidP="004A22DE">
      <w:pPr>
        <w:pStyle w:val="11"/>
        <w:spacing w:after="240" w:line="360" w:lineRule="auto"/>
        <w:ind w:firstLine="0"/>
        <w:jc w:val="both"/>
        <w:rPr>
          <w:rStyle w:val="AnswersChar"/>
          <w:b/>
          <w:color w:val="auto"/>
        </w:rPr>
      </w:pPr>
    </w:p>
    <w:p w:rsidR="008C1AA1" w:rsidRDefault="008C1AA1" w:rsidP="004A22DE">
      <w:pPr>
        <w:pStyle w:val="11"/>
        <w:spacing w:after="240" w:line="360" w:lineRule="auto"/>
        <w:ind w:firstLine="0"/>
        <w:jc w:val="both"/>
        <w:rPr>
          <w:rStyle w:val="AnswersChar"/>
          <w:b/>
          <w:color w:val="auto"/>
        </w:rPr>
      </w:pPr>
    </w:p>
    <w:p w:rsidR="008C1AA1" w:rsidRDefault="008C1AA1" w:rsidP="004A22DE">
      <w:pPr>
        <w:pStyle w:val="11"/>
        <w:spacing w:after="240" w:line="360" w:lineRule="auto"/>
        <w:ind w:firstLine="0"/>
        <w:jc w:val="both"/>
        <w:rPr>
          <w:rStyle w:val="AnswersChar"/>
          <w:b/>
          <w:color w:val="auto"/>
        </w:rPr>
      </w:pPr>
    </w:p>
    <w:p w:rsidR="008C1AA1" w:rsidRDefault="008C1AA1" w:rsidP="004A22DE">
      <w:pPr>
        <w:pStyle w:val="11"/>
        <w:spacing w:after="240" w:line="360" w:lineRule="auto"/>
        <w:ind w:firstLine="0"/>
        <w:jc w:val="both"/>
        <w:rPr>
          <w:rFonts w:eastAsiaTheme="minorHAnsi"/>
          <w:color w:val="auto"/>
          <w:sz w:val="24"/>
          <w:szCs w:val="24"/>
          <w:lang w:eastAsia="en-US"/>
        </w:rPr>
      </w:pPr>
      <w:r w:rsidRPr="0000242B">
        <w:rPr>
          <w:rFonts w:eastAsiaTheme="minorHAnsi"/>
          <w:b/>
          <w:color w:val="auto"/>
          <w:sz w:val="24"/>
          <w:szCs w:val="24"/>
          <w:lang w:eastAsia="en-US"/>
        </w:rPr>
        <w:t>Question N°2:</w:t>
      </w:r>
      <w:r>
        <w:rPr>
          <w:b/>
        </w:rPr>
        <w:t xml:space="preserve"> </w:t>
      </w:r>
      <w:r w:rsidRPr="008C1AA1">
        <w:rPr>
          <w:rFonts w:eastAsiaTheme="minorHAnsi"/>
          <w:color w:val="auto"/>
          <w:sz w:val="24"/>
          <w:szCs w:val="24"/>
          <w:lang w:eastAsia="en-US"/>
        </w:rPr>
        <w:t xml:space="preserve">Is there a specific </w:t>
      </w:r>
      <w:r>
        <w:rPr>
          <w:rFonts w:eastAsiaTheme="minorHAnsi"/>
          <w:color w:val="auto"/>
          <w:sz w:val="24"/>
          <w:szCs w:val="24"/>
          <w:lang w:eastAsia="en-US"/>
        </w:rPr>
        <w:t>area</w:t>
      </w:r>
      <w:r w:rsidRPr="008C1AA1">
        <w:rPr>
          <w:rFonts w:eastAsiaTheme="minorHAnsi"/>
          <w:color w:val="auto"/>
          <w:sz w:val="24"/>
          <w:szCs w:val="24"/>
          <w:lang w:eastAsia="en-US"/>
        </w:rPr>
        <w:t xml:space="preserve"> that will be placed and work?</w:t>
      </w:r>
    </w:p>
    <w:p w:rsidR="008C1AA1" w:rsidRDefault="008C1AA1" w:rsidP="004A22DE">
      <w:pPr>
        <w:pStyle w:val="11"/>
        <w:spacing w:after="240" w:line="360" w:lineRule="auto"/>
        <w:ind w:firstLine="0"/>
        <w:jc w:val="both"/>
        <w:rPr>
          <w:rFonts w:eastAsiaTheme="minorHAnsi"/>
          <w:color w:val="auto"/>
          <w:sz w:val="24"/>
          <w:szCs w:val="24"/>
          <w:lang w:eastAsia="en-US"/>
        </w:rPr>
      </w:pPr>
      <w:r w:rsidRPr="0000242B">
        <w:rPr>
          <w:rFonts w:eastAsiaTheme="minorHAnsi"/>
          <w:b/>
          <w:color w:val="auto"/>
          <w:sz w:val="24"/>
          <w:szCs w:val="24"/>
          <w:lang w:eastAsia="en-US"/>
        </w:rPr>
        <w:t>Answer N°2:</w:t>
      </w:r>
      <w:r w:rsidRPr="00810BC4">
        <w:rPr>
          <w:b/>
        </w:rPr>
        <w:t xml:space="preserve"> </w:t>
      </w:r>
      <w:r w:rsidRPr="00810BC4">
        <w:rPr>
          <w:rFonts w:eastAsiaTheme="minorHAnsi"/>
          <w:color w:val="auto"/>
          <w:sz w:val="24"/>
          <w:szCs w:val="24"/>
          <w:lang w:eastAsia="en-US"/>
        </w:rPr>
        <w:t>The mobile platform will be installed and will operate at the Cruise</w:t>
      </w:r>
      <w:r w:rsidR="00810BC4" w:rsidRPr="00810BC4">
        <w:rPr>
          <w:rFonts w:eastAsiaTheme="minorHAnsi"/>
          <w:color w:val="auto"/>
          <w:sz w:val="24"/>
          <w:szCs w:val="24"/>
          <w:lang w:eastAsia="en-US"/>
        </w:rPr>
        <w:t xml:space="preserve"> and Coastal </w:t>
      </w:r>
      <w:r w:rsidR="00B86F86" w:rsidRPr="00810BC4">
        <w:rPr>
          <w:rFonts w:eastAsiaTheme="minorHAnsi"/>
          <w:color w:val="auto"/>
          <w:sz w:val="24"/>
          <w:szCs w:val="24"/>
          <w:lang w:eastAsia="en-US"/>
        </w:rPr>
        <w:t>Shipping Ports</w:t>
      </w:r>
      <w:r w:rsidRPr="00810BC4">
        <w:rPr>
          <w:rFonts w:eastAsiaTheme="minorHAnsi"/>
          <w:color w:val="auto"/>
          <w:sz w:val="24"/>
          <w:szCs w:val="24"/>
          <w:lang w:eastAsia="en-US"/>
        </w:rPr>
        <w:t xml:space="preserve"> of Piraeus Port Authority.</w:t>
      </w:r>
    </w:p>
    <w:p w:rsidR="004A7A1C" w:rsidRDefault="004A7A1C" w:rsidP="00810BC4">
      <w:pPr>
        <w:pStyle w:val="11"/>
        <w:spacing w:after="240" w:line="360" w:lineRule="auto"/>
        <w:ind w:firstLine="0"/>
        <w:jc w:val="both"/>
        <w:rPr>
          <w:rFonts w:eastAsiaTheme="minorHAnsi"/>
          <w:b/>
          <w:color w:val="auto"/>
          <w:sz w:val="24"/>
          <w:szCs w:val="24"/>
          <w:lang w:eastAsia="en-US"/>
        </w:rPr>
      </w:pPr>
    </w:p>
    <w:p w:rsidR="00B4088A" w:rsidRPr="00B4088A" w:rsidRDefault="00810BC4" w:rsidP="00810BC4">
      <w:pPr>
        <w:pStyle w:val="11"/>
        <w:spacing w:after="240" w:line="360" w:lineRule="auto"/>
        <w:ind w:firstLine="0"/>
        <w:jc w:val="both"/>
        <w:rPr>
          <w:rFonts w:eastAsiaTheme="minorHAnsi"/>
          <w:color w:val="auto"/>
          <w:sz w:val="24"/>
          <w:szCs w:val="24"/>
          <w:lang w:eastAsia="en-US"/>
        </w:rPr>
      </w:pPr>
      <w:r w:rsidRPr="0000242B">
        <w:rPr>
          <w:rFonts w:eastAsiaTheme="minorHAnsi"/>
          <w:b/>
          <w:color w:val="auto"/>
          <w:sz w:val="24"/>
          <w:szCs w:val="24"/>
          <w:lang w:eastAsia="en-US"/>
        </w:rPr>
        <w:t>Question N°3:</w:t>
      </w:r>
      <w:r w:rsidRPr="00810BC4">
        <w:rPr>
          <w:b/>
        </w:rPr>
        <w:t xml:space="preserve"> </w:t>
      </w:r>
      <w:r w:rsidRPr="00B4088A">
        <w:rPr>
          <w:rFonts w:eastAsiaTheme="minorHAnsi"/>
          <w:color w:val="auto"/>
          <w:sz w:val="24"/>
          <w:szCs w:val="24"/>
          <w:lang w:eastAsia="en-US"/>
        </w:rPr>
        <w:t>Embarkation of passengers</w:t>
      </w:r>
      <w:r w:rsidR="00B4088A" w:rsidRPr="00B4088A">
        <w:rPr>
          <w:rFonts w:eastAsiaTheme="minorHAnsi"/>
          <w:color w:val="auto"/>
          <w:sz w:val="24"/>
          <w:szCs w:val="24"/>
          <w:lang w:eastAsia="en-US"/>
        </w:rPr>
        <w:t xml:space="preserve"> to ships</w:t>
      </w:r>
      <w:r w:rsidRPr="00B4088A">
        <w:rPr>
          <w:rFonts w:eastAsiaTheme="minorHAnsi"/>
          <w:color w:val="auto"/>
          <w:sz w:val="24"/>
          <w:szCs w:val="24"/>
          <w:lang w:eastAsia="en-US"/>
        </w:rPr>
        <w:t xml:space="preserve"> will be done from the </w:t>
      </w:r>
      <w:r w:rsidR="00B4088A" w:rsidRPr="00B4088A">
        <w:rPr>
          <w:rFonts w:eastAsiaTheme="minorHAnsi"/>
          <w:color w:val="auto"/>
          <w:sz w:val="24"/>
          <w:szCs w:val="24"/>
          <w:lang w:eastAsia="en-US"/>
        </w:rPr>
        <w:t>pier</w:t>
      </w:r>
      <w:r w:rsidRPr="00B4088A">
        <w:rPr>
          <w:rFonts w:eastAsiaTheme="minorHAnsi"/>
          <w:color w:val="auto"/>
          <w:sz w:val="24"/>
          <w:szCs w:val="24"/>
          <w:lang w:eastAsia="en-US"/>
        </w:rPr>
        <w:t xml:space="preserve"> or from a building</w:t>
      </w:r>
      <w:r w:rsidR="00B4088A" w:rsidRPr="00B4088A">
        <w:rPr>
          <w:rFonts w:eastAsiaTheme="minorHAnsi"/>
          <w:color w:val="auto"/>
          <w:sz w:val="24"/>
          <w:szCs w:val="24"/>
          <w:lang w:eastAsia="en-US"/>
        </w:rPr>
        <w:t xml:space="preserve"> directly to the platform? </w:t>
      </w:r>
      <w:r w:rsidRPr="00B4088A">
        <w:rPr>
          <w:rFonts w:eastAsiaTheme="minorHAnsi"/>
          <w:color w:val="auto"/>
          <w:sz w:val="24"/>
          <w:szCs w:val="24"/>
          <w:lang w:eastAsia="en-US"/>
        </w:rPr>
        <w:t xml:space="preserve"> </w:t>
      </w:r>
    </w:p>
    <w:p w:rsidR="00810BC4" w:rsidRPr="00B4088A" w:rsidRDefault="00810BC4" w:rsidP="00810BC4">
      <w:pPr>
        <w:pStyle w:val="11"/>
        <w:spacing w:after="240" w:line="360" w:lineRule="auto"/>
        <w:ind w:firstLine="0"/>
        <w:jc w:val="both"/>
        <w:rPr>
          <w:rFonts w:eastAsiaTheme="minorHAnsi"/>
          <w:color w:val="auto"/>
          <w:sz w:val="24"/>
          <w:szCs w:val="24"/>
          <w:lang w:eastAsia="en-US"/>
        </w:rPr>
      </w:pPr>
      <w:r w:rsidRPr="0000242B">
        <w:rPr>
          <w:rFonts w:eastAsiaTheme="minorHAnsi"/>
          <w:b/>
          <w:color w:val="auto"/>
          <w:sz w:val="24"/>
          <w:szCs w:val="24"/>
          <w:lang w:eastAsia="en-US"/>
        </w:rPr>
        <w:t>Answer N°3:</w:t>
      </w:r>
      <w:r w:rsidRPr="00810BC4">
        <w:rPr>
          <w:b/>
        </w:rPr>
        <w:t xml:space="preserve"> </w:t>
      </w:r>
      <w:r w:rsidR="00B4088A" w:rsidRPr="00B4088A">
        <w:rPr>
          <w:rFonts w:eastAsiaTheme="minorHAnsi"/>
          <w:color w:val="auto"/>
          <w:sz w:val="24"/>
          <w:szCs w:val="24"/>
          <w:lang w:eastAsia="en-US"/>
        </w:rPr>
        <w:t>Passengers will disembark at the pier through the mobile platform from the ship.</w:t>
      </w:r>
    </w:p>
    <w:p w:rsidR="00B4088A" w:rsidRDefault="00B4088A" w:rsidP="00B4088A">
      <w:pPr>
        <w:pStyle w:val="11"/>
        <w:spacing w:line="360" w:lineRule="auto"/>
        <w:ind w:firstLine="0"/>
        <w:jc w:val="both"/>
        <w:rPr>
          <w:rFonts w:eastAsiaTheme="minorHAnsi"/>
          <w:color w:val="auto"/>
          <w:sz w:val="24"/>
          <w:szCs w:val="24"/>
          <w:lang w:eastAsia="en-US"/>
        </w:rPr>
      </w:pPr>
      <w:r w:rsidRPr="00B4088A">
        <w:rPr>
          <w:rFonts w:eastAsiaTheme="minorHAnsi"/>
          <w:color w:val="auto"/>
          <w:sz w:val="24"/>
          <w:szCs w:val="24"/>
          <w:lang w:eastAsia="en-US"/>
        </w:rPr>
        <w:t>It is clarified that the mobile platform should be designed and study in accordance with a combination of relevant standards for embarkation / disembarkation of  passengers using ramps, therefore the note/remark No 8 of the Tender where it is mentioned the standard EN1</w:t>
      </w:r>
      <w:r>
        <w:rPr>
          <w:rFonts w:eastAsiaTheme="minorHAnsi"/>
          <w:color w:val="auto"/>
          <w:sz w:val="24"/>
          <w:szCs w:val="24"/>
          <w:lang w:eastAsia="en-US"/>
        </w:rPr>
        <w:t xml:space="preserve">2312-4 is amended accordingly. </w:t>
      </w:r>
    </w:p>
    <w:p w:rsidR="00B4088A" w:rsidRDefault="00B4088A" w:rsidP="00B4088A">
      <w:pPr>
        <w:pStyle w:val="11"/>
        <w:spacing w:line="360" w:lineRule="auto"/>
        <w:ind w:firstLine="0"/>
        <w:jc w:val="both"/>
        <w:rPr>
          <w:rFonts w:eastAsiaTheme="minorHAnsi"/>
          <w:color w:val="auto"/>
          <w:sz w:val="24"/>
          <w:szCs w:val="24"/>
          <w:lang w:eastAsia="en-US"/>
        </w:rPr>
      </w:pPr>
      <w:r w:rsidRPr="00B4088A">
        <w:rPr>
          <w:rFonts w:eastAsiaTheme="minorHAnsi"/>
          <w:color w:val="auto"/>
          <w:sz w:val="24"/>
          <w:szCs w:val="24"/>
          <w:lang w:eastAsia="en-US"/>
        </w:rPr>
        <w:t>We give you an indicative notice for EN12312-1, EN14206: 2003 and ISO7061: 2015 standards for investigation and evaluation.</w:t>
      </w:r>
    </w:p>
    <w:p w:rsidR="004A7A1C" w:rsidRDefault="004A7A1C" w:rsidP="002B2692">
      <w:pPr>
        <w:pStyle w:val="11"/>
        <w:spacing w:after="240" w:line="360" w:lineRule="auto"/>
        <w:ind w:firstLine="0"/>
        <w:jc w:val="both"/>
        <w:rPr>
          <w:rFonts w:eastAsiaTheme="minorHAnsi"/>
          <w:b/>
          <w:color w:val="auto"/>
          <w:sz w:val="24"/>
          <w:szCs w:val="24"/>
          <w:lang w:eastAsia="en-US"/>
        </w:rPr>
      </w:pPr>
    </w:p>
    <w:p w:rsidR="002B2692" w:rsidRPr="002B2692" w:rsidRDefault="002B2692" w:rsidP="002B2692">
      <w:pPr>
        <w:pStyle w:val="11"/>
        <w:spacing w:after="240" w:line="360" w:lineRule="auto"/>
        <w:ind w:firstLine="0"/>
        <w:jc w:val="both"/>
        <w:rPr>
          <w:rFonts w:eastAsiaTheme="minorHAnsi"/>
          <w:color w:val="auto"/>
          <w:sz w:val="24"/>
          <w:szCs w:val="24"/>
          <w:lang w:eastAsia="en-US"/>
        </w:rPr>
      </w:pPr>
      <w:r w:rsidRPr="0000242B">
        <w:rPr>
          <w:rFonts w:eastAsiaTheme="minorHAnsi"/>
          <w:b/>
          <w:color w:val="auto"/>
          <w:sz w:val="24"/>
          <w:szCs w:val="24"/>
          <w:lang w:eastAsia="en-US"/>
        </w:rPr>
        <w:t>Question N°4:</w:t>
      </w:r>
      <w:r w:rsidRPr="00810BC4">
        <w:rPr>
          <w:b/>
        </w:rPr>
        <w:t xml:space="preserve"> </w:t>
      </w:r>
      <w:r w:rsidRPr="002B2692">
        <w:rPr>
          <w:rFonts w:eastAsiaTheme="minorHAnsi"/>
          <w:color w:val="auto"/>
          <w:sz w:val="24"/>
          <w:szCs w:val="24"/>
          <w:lang w:eastAsia="en-US"/>
        </w:rPr>
        <w:t>Will be connected to Ships?</w:t>
      </w:r>
    </w:p>
    <w:p w:rsidR="002B2692" w:rsidRDefault="002B2692" w:rsidP="002B2692">
      <w:pPr>
        <w:pStyle w:val="11"/>
        <w:spacing w:after="240" w:line="360" w:lineRule="auto"/>
        <w:ind w:firstLine="0"/>
        <w:jc w:val="both"/>
        <w:rPr>
          <w:rFonts w:eastAsiaTheme="minorHAnsi"/>
          <w:color w:val="auto"/>
          <w:sz w:val="24"/>
          <w:szCs w:val="24"/>
          <w:lang w:eastAsia="en-US"/>
        </w:rPr>
      </w:pPr>
      <w:r w:rsidRPr="002B2692">
        <w:rPr>
          <w:rFonts w:eastAsiaTheme="minorHAnsi"/>
          <w:b/>
          <w:color w:val="auto"/>
          <w:sz w:val="24"/>
          <w:szCs w:val="24"/>
          <w:lang w:eastAsia="en-US"/>
        </w:rPr>
        <w:t>Answer N°4:</w:t>
      </w:r>
      <w:r w:rsidRPr="002B2692">
        <w:rPr>
          <w:rFonts w:eastAsiaTheme="minorHAnsi"/>
          <w:color w:val="auto"/>
          <w:sz w:val="24"/>
          <w:szCs w:val="24"/>
          <w:lang w:eastAsia="en-US"/>
        </w:rPr>
        <w:t xml:space="preserve"> The mobile platform should be designed to provide secure </w:t>
      </w:r>
      <w:r>
        <w:rPr>
          <w:rFonts w:eastAsiaTheme="minorHAnsi"/>
          <w:color w:val="auto"/>
          <w:sz w:val="24"/>
          <w:szCs w:val="24"/>
          <w:lang w:eastAsia="en-US"/>
        </w:rPr>
        <w:t xml:space="preserve">access to cruise </w:t>
      </w:r>
      <w:r w:rsidRPr="002B2692">
        <w:rPr>
          <w:rFonts w:eastAsiaTheme="minorHAnsi"/>
          <w:color w:val="auto"/>
          <w:sz w:val="24"/>
          <w:szCs w:val="24"/>
          <w:lang w:eastAsia="en-US"/>
        </w:rPr>
        <w:t>and passenger ships.</w:t>
      </w:r>
    </w:p>
    <w:p w:rsidR="004A7A1C" w:rsidRDefault="004A7A1C" w:rsidP="0000242B">
      <w:pPr>
        <w:pStyle w:val="11"/>
        <w:spacing w:after="240" w:line="360" w:lineRule="auto"/>
        <w:ind w:firstLine="0"/>
        <w:jc w:val="both"/>
        <w:rPr>
          <w:rFonts w:eastAsiaTheme="minorHAnsi"/>
          <w:b/>
          <w:color w:val="auto"/>
          <w:sz w:val="24"/>
          <w:szCs w:val="24"/>
          <w:lang w:eastAsia="en-US"/>
        </w:rPr>
      </w:pPr>
    </w:p>
    <w:p w:rsidR="0000242B" w:rsidRPr="0000242B" w:rsidRDefault="0000242B" w:rsidP="0000242B">
      <w:pPr>
        <w:pStyle w:val="11"/>
        <w:spacing w:after="240" w:line="360" w:lineRule="auto"/>
        <w:ind w:firstLine="0"/>
        <w:jc w:val="both"/>
        <w:rPr>
          <w:rFonts w:eastAsiaTheme="minorHAnsi"/>
          <w:color w:val="auto"/>
          <w:sz w:val="24"/>
          <w:szCs w:val="24"/>
          <w:lang w:eastAsia="en-US"/>
        </w:rPr>
      </w:pPr>
      <w:r w:rsidRPr="0000242B">
        <w:rPr>
          <w:rFonts w:eastAsiaTheme="minorHAnsi"/>
          <w:b/>
          <w:color w:val="auto"/>
          <w:sz w:val="24"/>
          <w:szCs w:val="24"/>
          <w:lang w:eastAsia="en-US"/>
        </w:rPr>
        <w:t>Question N°</w:t>
      </w:r>
      <w:r>
        <w:rPr>
          <w:rFonts w:eastAsiaTheme="minorHAnsi"/>
          <w:b/>
          <w:color w:val="auto"/>
          <w:sz w:val="24"/>
          <w:szCs w:val="24"/>
          <w:lang w:eastAsia="en-US"/>
        </w:rPr>
        <w:t>5</w:t>
      </w:r>
      <w:r w:rsidRPr="0000242B">
        <w:rPr>
          <w:rFonts w:eastAsiaTheme="minorHAnsi"/>
          <w:b/>
          <w:color w:val="auto"/>
          <w:sz w:val="24"/>
          <w:szCs w:val="24"/>
          <w:lang w:eastAsia="en-US"/>
        </w:rPr>
        <w:t>:</w:t>
      </w:r>
      <w:r w:rsidRPr="00810BC4">
        <w:rPr>
          <w:b/>
        </w:rPr>
        <w:t xml:space="preserve"> </w:t>
      </w:r>
      <w:r w:rsidRPr="0000242B">
        <w:rPr>
          <w:rFonts w:eastAsiaTheme="minorHAnsi"/>
          <w:color w:val="auto"/>
          <w:sz w:val="24"/>
          <w:szCs w:val="24"/>
          <w:lang w:eastAsia="en-US"/>
        </w:rPr>
        <w:t xml:space="preserve">Is it </w:t>
      </w:r>
      <w:r>
        <w:rPr>
          <w:rFonts w:eastAsiaTheme="minorHAnsi"/>
          <w:color w:val="auto"/>
          <w:sz w:val="24"/>
          <w:szCs w:val="24"/>
          <w:lang w:eastAsia="en-US"/>
        </w:rPr>
        <w:t xml:space="preserve">for </w:t>
      </w:r>
      <w:r w:rsidRPr="0000242B">
        <w:rPr>
          <w:rFonts w:eastAsiaTheme="minorHAnsi"/>
          <w:color w:val="auto"/>
          <w:sz w:val="24"/>
          <w:szCs w:val="24"/>
          <w:lang w:eastAsia="en-US"/>
        </w:rPr>
        <w:t>permanent or</w:t>
      </w:r>
      <w:r>
        <w:rPr>
          <w:rFonts w:eastAsiaTheme="minorHAnsi"/>
          <w:color w:val="auto"/>
          <w:sz w:val="24"/>
          <w:szCs w:val="24"/>
          <w:lang w:eastAsia="en-US"/>
        </w:rPr>
        <w:t xml:space="preserve"> for </w:t>
      </w:r>
      <w:r w:rsidRPr="0000242B">
        <w:rPr>
          <w:rFonts w:eastAsiaTheme="minorHAnsi"/>
          <w:color w:val="auto"/>
          <w:sz w:val="24"/>
          <w:szCs w:val="24"/>
          <w:lang w:eastAsia="en-US"/>
        </w:rPr>
        <w:t>emergency</w:t>
      </w:r>
      <w:r>
        <w:rPr>
          <w:rFonts w:eastAsiaTheme="minorHAnsi"/>
          <w:color w:val="auto"/>
          <w:sz w:val="24"/>
          <w:szCs w:val="24"/>
          <w:lang w:eastAsia="en-US"/>
        </w:rPr>
        <w:t xml:space="preserve"> cases</w:t>
      </w:r>
      <w:r w:rsidRPr="0000242B">
        <w:rPr>
          <w:rFonts w:eastAsiaTheme="minorHAnsi"/>
          <w:color w:val="auto"/>
          <w:sz w:val="24"/>
          <w:szCs w:val="24"/>
          <w:lang w:eastAsia="en-US"/>
        </w:rPr>
        <w:t>?</w:t>
      </w:r>
    </w:p>
    <w:p w:rsidR="0000242B" w:rsidRDefault="0000242B" w:rsidP="0000242B">
      <w:pPr>
        <w:pStyle w:val="11"/>
        <w:spacing w:after="240" w:line="360" w:lineRule="auto"/>
        <w:ind w:firstLine="0"/>
        <w:jc w:val="both"/>
        <w:rPr>
          <w:rFonts w:eastAsiaTheme="minorHAnsi"/>
          <w:color w:val="auto"/>
          <w:sz w:val="24"/>
          <w:szCs w:val="24"/>
          <w:lang w:eastAsia="en-US"/>
        </w:rPr>
      </w:pPr>
      <w:r w:rsidRPr="002B2692">
        <w:rPr>
          <w:rFonts w:eastAsiaTheme="minorHAnsi"/>
          <w:b/>
          <w:color w:val="auto"/>
          <w:sz w:val="24"/>
          <w:szCs w:val="24"/>
          <w:lang w:eastAsia="en-US"/>
        </w:rPr>
        <w:t>Answer N°</w:t>
      </w:r>
      <w:r>
        <w:rPr>
          <w:rFonts w:eastAsiaTheme="minorHAnsi"/>
          <w:b/>
          <w:color w:val="auto"/>
          <w:sz w:val="24"/>
          <w:szCs w:val="24"/>
          <w:lang w:eastAsia="en-US"/>
        </w:rPr>
        <w:t>5</w:t>
      </w:r>
      <w:r w:rsidRPr="002B2692">
        <w:rPr>
          <w:rFonts w:eastAsiaTheme="minorHAnsi"/>
          <w:b/>
          <w:color w:val="auto"/>
          <w:sz w:val="24"/>
          <w:szCs w:val="24"/>
          <w:lang w:eastAsia="en-US"/>
        </w:rPr>
        <w:t>:</w:t>
      </w:r>
      <w:r w:rsidRPr="002B2692">
        <w:rPr>
          <w:rFonts w:eastAsiaTheme="minorHAnsi"/>
          <w:color w:val="auto"/>
          <w:sz w:val="24"/>
          <w:szCs w:val="24"/>
          <w:lang w:eastAsia="en-US"/>
        </w:rPr>
        <w:t xml:space="preserve"> </w:t>
      </w:r>
      <w:r w:rsidRPr="0000242B">
        <w:rPr>
          <w:rFonts w:eastAsiaTheme="minorHAnsi"/>
          <w:color w:val="auto"/>
          <w:sz w:val="24"/>
          <w:szCs w:val="24"/>
          <w:lang w:eastAsia="en-US"/>
        </w:rPr>
        <w:t>The mobile platform will be mainly for emergencies</w:t>
      </w:r>
      <w:r>
        <w:rPr>
          <w:rFonts w:eastAsiaTheme="minorHAnsi"/>
          <w:color w:val="auto"/>
          <w:sz w:val="24"/>
          <w:szCs w:val="24"/>
          <w:lang w:eastAsia="en-US"/>
        </w:rPr>
        <w:t xml:space="preserve"> cases</w:t>
      </w:r>
      <w:r w:rsidRPr="0000242B">
        <w:rPr>
          <w:rFonts w:eastAsiaTheme="minorHAnsi"/>
          <w:color w:val="auto"/>
          <w:sz w:val="24"/>
          <w:szCs w:val="24"/>
          <w:lang w:eastAsia="en-US"/>
        </w:rPr>
        <w:t>.</w:t>
      </w:r>
    </w:p>
    <w:p w:rsidR="004A7A1C" w:rsidRDefault="004A7A1C" w:rsidP="00490951">
      <w:pPr>
        <w:pStyle w:val="11"/>
        <w:spacing w:after="240" w:line="360" w:lineRule="auto"/>
        <w:ind w:firstLine="0"/>
        <w:jc w:val="both"/>
        <w:rPr>
          <w:rFonts w:eastAsiaTheme="minorHAnsi"/>
          <w:b/>
          <w:color w:val="auto"/>
          <w:sz w:val="24"/>
          <w:szCs w:val="24"/>
          <w:lang w:eastAsia="en-US"/>
        </w:rPr>
      </w:pPr>
    </w:p>
    <w:p w:rsidR="004A7A1C" w:rsidRDefault="004A7A1C" w:rsidP="00490951">
      <w:pPr>
        <w:pStyle w:val="11"/>
        <w:spacing w:after="240" w:line="360" w:lineRule="auto"/>
        <w:ind w:firstLine="0"/>
        <w:jc w:val="both"/>
        <w:rPr>
          <w:rFonts w:eastAsiaTheme="minorHAnsi"/>
          <w:b/>
          <w:color w:val="auto"/>
          <w:sz w:val="24"/>
          <w:szCs w:val="24"/>
          <w:lang w:eastAsia="en-US"/>
        </w:rPr>
      </w:pPr>
    </w:p>
    <w:p w:rsidR="004A7A1C" w:rsidRDefault="004A7A1C" w:rsidP="00490951">
      <w:pPr>
        <w:pStyle w:val="11"/>
        <w:spacing w:after="240" w:line="360" w:lineRule="auto"/>
        <w:ind w:firstLine="0"/>
        <w:jc w:val="both"/>
        <w:rPr>
          <w:rFonts w:eastAsiaTheme="minorHAnsi"/>
          <w:b/>
          <w:color w:val="auto"/>
          <w:sz w:val="24"/>
          <w:szCs w:val="24"/>
          <w:lang w:eastAsia="en-US"/>
        </w:rPr>
      </w:pPr>
    </w:p>
    <w:p w:rsidR="004A7A1C" w:rsidRDefault="004A7A1C" w:rsidP="00490951">
      <w:pPr>
        <w:pStyle w:val="11"/>
        <w:spacing w:after="240" w:line="360" w:lineRule="auto"/>
        <w:ind w:firstLine="0"/>
        <w:jc w:val="both"/>
        <w:rPr>
          <w:rFonts w:eastAsiaTheme="minorHAnsi"/>
          <w:b/>
          <w:color w:val="auto"/>
          <w:sz w:val="24"/>
          <w:szCs w:val="24"/>
          <w:lang w:eastAsia="en-US"/>
        </w:rPr>
      </w:pPr>
    </w:p>
    <w:p w:rsidR="00490951" w:rsidRPr="0000242B" w:rsidRDefault="00490951" w:rsidP="00490951">
      <w:pPr>
        <w:pStyle w:val="11"/>
        <w:spacing w:after="240" w:line="360" w:lineRule="auto"/>
        <w:ind w:firstLine="0"/>
        <w:jc w:val="both"/>
        <w:rPr>
          <w:rFonts w:eastAsiaTheme="minorHAnsi"/>
          <w:color w:val="auto"/>
          <w:sz w:val="24"/>
          <w:szCs w:val="24"/>
          <w:lang w:eastAsia="en-US"/>
        </w:rPr>
      </w:pPr>
      <w:r w:rsidRPr="0000242B">
        <w:rPr>
          <w:rFonts w:eastAsiaTheme="minorHAnsi"/>
          <w:b/>
          <w:color w:val="auto"/>
          <w:sz w:val="24"/>
          <w:szCs w:val="24"/>
          <w:lang w:eastAsia="en-US"/>
        </w:rPr>
        <w:t>Question N°</w:t>
      </w:r>
      <w:r>
        <w:rPr>
          <w:rFonts w:eastAsiaTheme="minorHAnsi"/>
          <w:b/>
          <w:color w:val="auto"/>
          <w:sz w:val="24"/>
          <w:szCs w:val="24"/>
          <w:lang w:eastAsia="en-US"/>
        </w:rPr>
        <w:t>6</w:t>
      </w:r>
      <w:r w:rsidRPr="0000242B">
        <w:rPr>
          <w:rFonts w:eastAsiaTheme="minorHAnsi"/>
          <w:b/>
          <w:color w:val="auto"/>
          <w:sz w:val="24"/>
          <w:szCs w:val="24"/>
          <w:lang w:eastAsia="en-US"/>
        </w:rPr>
        <w:t>:</w:t>
      </w:r>
      <w:r w:rsidRPr="00810BC4">
        <w:rPr>
          <w:b/>
        </w:rPr>
        <w:t xml:space="preserve"> </w:t>
      </w:r>
      <w:r w:rsidR="001226A3" w:rsidRPr="001226A3">
        <w:rPr>
          <w:rFonts w:eastAsiaTheme="minorHAnsi"/>
          <w:color w:val="auto"/>
          <w:sz w:val="24"/>
          <w:szCs w:val="24"/>
          <w:lang w:eastAsia="en-US"/>
        </w:rPr>
        <w:t>In the t</w:t>
      </w:r>
      <w:r w:rsidRPr="00490951">
        <w:rPr>
          <w:rFonts w:eastAsiaTheme="minorHAnsi"/>
          <w:color w:val="auto"/>
          <w:sz w:val="24"/>
          <w:szCs w:val="24"/>
          <w:lang w:eastAsia="en-US"/>
        </w:rPr>
        <w:t>hree</w:t>
      </w:r>
      <w:r w:rsidR="001226A3">
        <w:rPr>
          <w:rFonts w:eastAsiaTheme="minorHAnsi"/>
          <w:color w:val="auto"/>
          <w:sz w:val="24"/>
          <w:szCs w:val="24"/>
          <w:lang w:eastAsia="en-US"/>
        </w:rPr>
        <w:t xml:space="preserve"> (3)</w:t>
      </w:r>
      <w:r w:rsidRPr="00490951">
        <w:rPr>
          <w:rFonts w:eastAsiaTheme="minorHAnsi"/>
          <w:color w:val="auto"/>
          <w:sz w:val="24"/>
          <w:szCs w:val="24"/>
          <w:lang w:eastAsia="en-US"/>
        </w:rPr>
        <w:t xml:space="preserve"> months </w:t>
      </w:r>
      <w:r w:rsidR="001226A3">
        <w:rPr>
          <w:rFonts w:eastAsiaTheme="minorHAnsi"/>
          <w:color w:val="auto"/>
          <w:sz w:val="24"/>
          <w:szCs w:val="24"/>
          <w:lang w:eastAsia="en-US"/>
        </w:rPr>
        <w:t xml:space="preserve">is it </w:t>
      </w:r>
      <w:r w:rsidRPr="00490951">
        <w:rPr>
          <w:rFonts w:eastAsiaTheme="minorHAnsi"/>
          <w:color w:val="auto"/>
          <w:sz w:val="24"/>
          <w:szCs w:val="24"/>
          <w:lang w:eastAsia="en-US"/>
        </w:rPr>
        <w:t xml:space="preserve">include the </w:t>
      </w:r>
      <w:r w:rsidR="001226A3">
        <w:rPr>
          <w:rFonts w:eastAsiaTheme="minorHAnsi"/>
          <w:color w:val="auto"/>
          <w:sz w:val="24"/>
          <w:szCs w:val="24"/>
          <w:lang w:eastAsia="en-US"/>
        </w:rPr>
        <w:t xml:space="preserve">time for </w:t>
      </w:r>
      <w:r w:rsidR="00BC2FF7">
        <w:rPr>
          <w:rFonts w:eastAsiaTheme="minorHAnsi"/>
          <w:color w:val="auto"/>
          <w:sz w:val="24"/>
          <w:szCs w:val="24"/>
          <w:lang w:eastAsia="en-US"/>
        </w:rPr>
        <w:t xml:space="preserve">the </w:t>
      </w:r>
      <w:r w:rsidR="001226A3">
        <w:rPr>
          <w:rFonts w:eastAsiaTheme="minorHAnsi"/>
          <w:color w:val="auto"/>
          <w:sz w:val="24"/>
          <w:szCs w:val="24"/>
          <w:lang w:eastAsia="en-US"/>
        </w:rPr>
        <w:t>approval of the design and study.</w:t>
      </w:r>
    </w:p>
    <w:p w:rsidR="00BC2FF7" w:rsidRPr="0000242B" w:rsidRDefault="00490951" w:rsidP="00BC2FF7">
      <w:pPr>
        <w:pStyle w:val="11"/>
        <w:spacing w:after="240" w:line="360" w:lineRule="auto"/>
        <w:ind w:firstLine="0"/>
        <w:jc w:val="both"/>
        <w:rPr>
          <w:rFonts w:eastAsiaTheme="minorHAnsi"/>
          <w:color w:val="auto"/>
          <w:sz w:val="24"/>
          <w:szCs w:val="24"/>
          <w:lang w:eastAsia="en-US"/>
        </w:rPr>
      </w:pPr>
      <w:r w:rsidRPr="002B2692">
        <w:rPr>
          <w:rFonts w:eastAsiaTheme="minorHAnsi"/>
          <w:b/>
          <w:color w:val="auto"/>
          <w:sz w:val="24"/>
          <w:szCs w:val="24"/>
          <w:lang w:eastAsia="en-US"/>
        </w:rPr>
        <w:t>Answer</w:t>
      </w:r>
      <w:r w:rsidRPr="00BC2FF7">
        <w:rPr>
          <w:rFonts w:eastAsiaTheme="minorHAnsi"/>
          <w:b/>
          <w:color w:val="auto"/>
          <w:sz w:val="24"/>
          <w:szCs w:val="24"/>
          <w:lang w:eastAsia="en-US"/>
        </w:rPr>
        <w:t xml:space="preserve"> </w:t>
      </w:r>
      <w:r w:rsidRPr="002B2692">
        <w:rPr>
          <w:rFonts w:eastAsiaTheme="minorHAnsi"/>
          <w:b/>
          <w:color w:val="auto"/>
          <w:sz w:val="24"/>
          <w:szCs w:val="24"/>
          <w:lang w:eastAsia="en-US"/>
        </w:rPr>
        <w:t>N</w:t>
      </w:r>
      <w:r w:rsidRPr="00BC2FF7">
        <w:rPr>
          <w:rFonts w:eastAsiaTheme="minorHAnsi"/>
          <w:b/>
          <w:color w:val="auto"/>
          <w:sz w:val="24"/>
          <w:szCs w:val="24"/>
          <w:lang w:eastAsia="en-US"/>
        </w:rPr>
        <w:t>°6:</w:t>
      </w:r>
      <w:r w:rsidRPr="00BC2FF7">
        <w:rPr>
          <w:rFonts w:eastAsiaTheme="minorHAnsi"/>
          <w:color w:val="auto"/>
          <w:sz w:val="24"/>
          <w:szCs w:val="24"/>
          <w:lang w:eastAsia="en-US"/>
        </w:rPr>
        <w:t xml:space="preserve"> </w:t>
      </w:r>
      <w:r w:rsidR="00BC2FF7" w:rsidRPr="00BC2FF7">
        <w:rPr>
          <w:rFonts w:eastAsiaTheme="minorHAnsi"/>
          <w:color w:val="auto"/>
          <w:sz w:val="24"/>
          <w:szCs w:val="24"/>
          <w:lang w:eastAsia="en-US"/>
        </w:rPr>
        <w:t>It is not include the three (3) months for</w:t>
      </w:r>
      <w:r w:rsidR="00BC2FF7">
        <w:rPr>
          <w:rFonts w:eastAsiaTheme="minorHAnsi"/>
          <w:color w:val="auto"/>
          <w:sz w:val="24"/>
          <w:szCs w:val="24"/>
          <w:lang w:eastAsia="en-US"/>
        </w:rPr>
        <w:t xml:space="preserve"> the approval of the design and study.</w:t>
      </w:r>
    </w:p>
    <w:p w:rsidR="0000242B" w:rsidRPr="00BC2FF7" w:rsidRDefault="0000242B" w:rsidP="00490951">
      <w:pPr>
        <w:pStyle w:val="11"/>
        <w:spacing w:after="240" w:line="360" w:lineRule="auto"/>
        <w:ind w:firstLine="0"/>
        <w:jc w:val="both"/>
        <w:rPr>
          <w:rFonts w:eastAsiaTheme="minorHAnsi"/>
          <w:color w:val="auto"/>
          <w:sz w:val="24"/>
          <w:szCs w:val="24"/>
          <w:lang w:eastAsia="en-US"/>
        </w:rPr>
      </w:pPr>
    </w:p>
    <w:p w:rsidR="00B4088A" w:rsidRPr="00BC2FF7" w:rsidRDefault="000A680C" w:rsidP="00B4088A">
      <w:pPr>
        <w:pStyle w:val="11"/>
        <w:spacing w:after="240" w:line="360" w:lineRule="auto"/>
        <w:jc w:val="both"/>
        <w:rPr>
          <w:rFonts w:eastAsiaTheme="minorHAnsi"/>
          <w:color w:val="auto"/>
          <w:sz w:val="24"/>
          <w:szCs w:val="24"/>
          <w:lang w:eastAsia="en-US"/>
        </w:rPr>
      </w:pPr>
      <w:r>
        <w:rPr>
          <w:rFonts w:eastAsiaTheme="minorHAnsi"/>
          <w:b/>
          <w:color w:val="auto"/>
          <w:sz w:val="24"/>
          <w:szCs w:val="24"/>
          <w:lang w:eastAsia="en-US"/>
        </w:rPr>
        <w:tab/>
      </w:r>
      <w:r w:rsidRPr="000A680C">
        <w:rPr>
          <w:rFonts w:eastAsiaTheme="minorHAnsi"/>
          <w:b/>
          <w:color w:val="auto"/>
          <w:sz w:val="24"/>
          <w:szCs w:val="24"/>
          <w:lang w:eastAsia="en-US"/>
        </w:rPr>
        <w:t>Question 7:</w:t>
      </w:r>
      <w:r w:rsidRPr="000A680C">
        <w:rPr>
          <w:rFonts w:eastAsiaTheme="minorHAnsi"/>
          <w:color w:val="auto"/>
          <w:sz w:val="24"/>
          <w:szCs w:val="24"/>
          <w:lang w:eastAsia="en-US"/>
        </w:rPr>
        <w:t xml:space="preserve"> </w:t>
      </w:r>
      <w:r>
        <w:rPr>
          <w:rFonts w:eastAsiaTheme="minorHAnsi"/>
          <w:color w:val="auto"/>
          <w:sz w:val="24"/>
          <w:szCs w:val="24"/>
          <w:lang w:eastAsia="en-US"/>
        </w:rPr>
        <w:t xml:space="preserve">We wish to have </w:t>
      </w:r>
      <w:r w:rsidRPr="000A680C">
        <w:rPr>
          <w:rFonts w:eastAsiaTheme="minorHAnsi"/>
          <w:color w:val="auto"/>
          <w:sz w:val="24"/>
          <w:szCs w:val="24"/>
          <w:lang w:eastAsia="en-US"/>
        </w:rPr>
        <w:t xml:space="preserve">more detailed description of the construction because we see that there are many kinds of platforms and make it easier for all </w:t>
      </w:r>
      <w:r>
        <w:rPr>
          <w:rFonts w:eastAsiaTheme="minorHAnsi"/>
          <w:color w:val="auto"/>
          <w:sz w:val="24"/>
          <w:szCs w:val="24"/>
          <w:lang w:eastAsia="en-US"/>
        </w:rPr>
        <w:t>bidders</w:t>
      </w:r>
      <w:r w:rsidRPr="000A680C">
        <w:rPr>
          <w:rFonts w:eastAsiaTheme="minorHAnsi"/>
          <w:color w:val="auto"/>
          <w:sz w:val="24"/>
          <w:szCs w:val="24"/>
          <w:lang w:eastAsia="en-US"/>
        </w:rPr>
        <w:t>.</w:t>
      </w:r>
    </w:p>
    <w:p w:rsidR="00810BC4" w:rsidRDefault="000A680C" w:rsidP="004A22DE">
      <w:pPr>
        <w:pStyle w:val="11"/>
        <w:spacing w:after="240" w:line="360" w:lineRule="auto"/>
        <w:ind w:firstLine="0"/>
        <w:jc w:val="both"/>
        <w:rPr>
          <w:rFonts w:eastAsiaTheme="minorHAnsi"/>
          <w:color w:val="auto"/>
          <w:sz w:val="24"/>
          <w:szCs w:val="24"/>
          <w:lang w:eastAsia="en-US"/>
        </w:rPr>
      </w:pPr>
      <w:r w:rsidRPr="000A680C">
        <w:rPr>
          <w:rFonts w:eastAsiaTheme="minorHAnsi"/>
          <w:b/>
          <w:color w:val="auto"/>
          <w:sz w:val="24"/>
          <w:szCs w:val="24"/>
          <w:lang w:eastAsia="en-US"/>
        </w:rPr>
        <w:t>Answer 7:</w:t>
      </w:r>
      <w:r w:rsidRPr="000A680C">
        <w:rPr>
          <w:rFonts w:eastAsiaTheme="minorHAnsi"/>
          <w:color w:val="auto"/>
          <w:sz w:val="24"/>
          <w:szCs w:val="24"/>
          <w:lang w:eastAsia="en-US"/>
        </w:rPr>
        <w:t xml:space="preserve"> For further details on the description of the construction, please send specific written questions.</w:t>
      </w:r>
    </w:p>
    <w:p w:rsidR="004A7A1C" w:rsidRDefault="004A7A1C" w:rsidP="004A7A1C">
      <w:pPr>
        <w:shd w:val="clear" w:color="auto" w:fill="FFFFFF"/>
        <w:spacing w:after="240" w:line="360" w:lineRule="auto"/>
        <w:jc w:val="both"/>
        <w:rPr>
          <w:rFonts w:ascii="Tahoma" w:eastAsia="Tahoma" w:hAnsi="Tahoma" w:cs="Tahoma"/>
          <w:b/>
          <w:shd w:val="clear" w:color="auto" w:fill="FFFFFF"/>
          <w:lang w:eastAsia="el-GR"/>
        </w:rPr>
      </w:pPr>
    </w:p>
    <w:p w:rsidR="004A7A1C" w:rsidRPr="004A7A1C" w:rsidRDefault="004A7A1C" w:rsidP="004A7A1C">
      <w:pPr>
        <w:shd w:val="clear" w:color="auto" w:fill="FFFFFF"/>
        <w:spacing w:after="240" w:line="360" w:lineRule="auto"/>
        <w:jc w:val="both"/>
        <w:rPr>
          <w:rFonts w:ascii="Tahoma" w:eastAsia="Tahoma" w:hAnsi="Tahoma" w:cs="Tahoma"/>
          <w:color w:val="000000"/>
          <w:lang w:eastAsia="el-GR"/>
        </w:rPr>
      </w:pPr>
      <w:r w:rsidRPr="004A7A1C">
        <w:rPr>
          <w:rFonts w:ascii="Tahoma" w:eastAsia="Tahoma" w:hAnsi="Tahoma" w:cs="Tahoma"/>
          <w:b/>
          <w:shd w:val="clear" w:color="auto" w:fill="FFFFFF"/>
          <w:lang w:eastAsia="el-GR"/>
        </w:rPr>
        <w:t xml:space="preserve">Question </w:t>
      </w:r>
      <w:r>
        <w:rPr>
          <w:rFonts w:ascii="Tahoma" w:eastAsia="Tahoma" w:hAnsi="Tahoma" w:cs="Tahoma"/>
          <w:b/>
          <w:shd w:val="clear" w:color="auto" w:fill="FFFFFF"/>
          <w:lang w:eastAsia="el-GR"/>
        </w:rPr>
        <w:t>8</w:t>
      </w:r>
      <w:r w:rsidRPr="004A7A1C">
        <w:rPr>
          <w:rFonts w:ascii="Tahoma" w:eastAsia="Tahoma" w:hAnsi="Tahoma" w:cs="Tahoma"/>
          <w:b/>
          <w:shd w:val="clear" w:color="auto" w:fill="FFFFFF"/>
          <w:lang w:eastAsia="el-GR"/>
        </w:rPr>
        <w:t xml:space="preserve">: </w:t>
      </w:r>
      <w:r w:rsidRPr="004A7A1C">
        <w:rPr>
          <w:rFonts w:ascii="Tahoma" w:eastAsia="Tahoma" w:hAnsi="Tahoma" w:cs="Tahoma"/>
          <w:color w:val="000000"/>
          <w:lang w:eastAsia="el-GR"/>
        </w:rPr>
        <w:t>The requirement 6 is not compatible with requirements 4 and 11. A 30 degrees angle is far above the 12</w:t>
      </w:r>
      <w:proofErr w:type="gramStart"/>
      <w:r w:rsidRPr="004A7A1C">
        <w:rPr>
          <w:rFonts w:ascii="Tahoma" w:eastAsia="Tahoma" w:hAnsi="Tahoma" w:cs="Tahoma"/>
          <w:color w:val="000000"/>
          <w:lang w:eastAsia="el-GR"/>
        </w:rPr>
        <w:t>,5</w:t>
      </w:r>
      <w:proofErr w:type="gramEnd"/>
      <w:r w:rsidRPr="004A7A1C">
        <w:rPr>
          <w:rFonts w:ascii="Tahoma" w:eastAsia="Tahoma" w:hAnsi="Tahoma" w:cs="Tahoma"/>
          <w:color w:val="000000"/>
          <w:lang w:eastAsia="el-GR"/>
        </w:rPr>
        <w:t xml:space="preserve">% which is considered as maximum slope in European standards. Note that </w:t>
      </w:r>
      <w:proofErr w:type="spellStart"/>
      <w:r w:rsidRPr="004A7A1C">
        <w:rPr>
          <w:rFonts w:ascii="Tahoma" w:eastAsia="Tahoma" w:hAnsi="Tahoma" w:cs="Tahoma"/>
          <w:color w:val="000000"/>
          <w:lang w:eastAsia="el-GR"/>
        </w:rPr>
        <w:t>british</w:t>
      </w:r>
      <w:proofErr w:type="spellEnd"/>
      <w:r w:rsidRPr="004A7A1C">
        <w:rPr>
          <w:rFonts w:ascii="Tahoma" w:eastAsia="Tahoma" w:hAnsi="Tahoma" w:cs="Tahoma"/>
          <w:color w:val="000000"/>
          <w:lang w:eastAsia="el-GR"/>
        </w:rPr>
        <w:t xml:space="preserve"> and American standards fix 8</w:t>
      </w:r>
      <w:proofErr w:type="gramStart"/>
      <w:r w:rsidRPr="004A7A1C">
        <w:rPr>
          <w:rFonts w:ascii="Tahoma" w:eastAsia="Tahoma" w:hAnsi="Tahoma" w:cs="Tahoma"/>
          <w:color w:val="000000"/>
          <w:lang w:eastAsia="el-GR"/>
        </w:rPr>
        <w:t>,33</w:t>
      </w:r>
      <w:proofErr w:type="gramEnd"/>
      <w:r w:rsidRPr="004A7A1C">
        <w:rPr>
          <w:rFonts w:ascii="Tahoma" w:eastAsia="Tahoma" w:hAnsi="Tahoma" w:cs="Tahoma"/>
          <w:color w:val="000000"/>
          <w:lang w:eastAsia="el-GR"/>
        </w:rPr>
        <w:t>%. Can this requirement be revised and the maximum slope allowed be modified to 12</w:t>
      </w:r>
      <w:proofErr w:type="gramStart"/>
      <w:r w:rsidRPr="004A7A1C">
        <w:rPr>
          <w:rFonts w:ascii="Tahoma" w:eastAsia="Tahoma" w:hAnsi="Tahoma" w:cs="Tahoma"/>
          <w:color w:val="000000"/>
          <w:lang w:eastAsia="el-GR"/>
        </w:rPr>
        <w:t>,5</w:t>
      </w:r>
      <w:proofErr w:type="gramEnd"/>
      <w:r w:rsidRPr="004A7A1C">
        <w:rPr>
          <w:rFonts w:ascii="Tahoma" w:eastAsia="Tahoma" w:hAnsi="Tahoma" w:cs="Tahoma"/>
          <w:color w:val="000000"/>
          <w:lang w:eastAsia="el-GR"/>
        </w:rPr>
        <w:t>% according to EN 12312-4.</w:t>
      </w:r>
    </w:p>
    <w:p w:rsidR="004A7A1C" w:rsidRPr="004A7A1C" w:rsidRDefault="004A7A1C" w:rsidP="004A7A1C">
      <w:pPr>
        <w:shd w:val="clear" w:color="auto" w:fill="FFFFFF"/>
        <w:spacing w:after="240" w:line="360" w:lineRule="auto"/>
        <w:jc w:val="both"/>
        <w:rPr>
          <w:rFonts w:ascii="Tahoma" w:eastAsia="Tahoma" w:hAnsi="Tahoma" w:cs="Tahoma"/>
          <w:color w:val="000000"/>
          <w:lang w:eastAsia="el-GR"/>
        </w:rPr>
      </w:pPr>
      <w:r>
        <w:rPr>
          <w:rFonts w:ascii="Tahoma" w:eastAsia="Tahoma" w:hAnsi="Tahoma" w:cs="Tahoma"/>
          <w:b/>
          <w:shd w:val="clear" w:color="auto" w:fill="FFFFFF"/>
          <w:lang w:eastAsia="el-GR"/>
        </w:rPr>
        <w:t>Answer 8</w:t>
      </w:r>
      <w:r w:rsidRPr="004A7A1C">
        <w:rPr>
          <w:rFonts w:ascii="Tahoma" w:eastAsia="Tahoma" w:hAnsi="Tahoma" w:cs="Tahoma"/>
          <w:b/>
          <w:shd w:val="clear" w:color="auto" w:fill="FFFFFF"/>
          <w:lang w:eastAsia="el-GR"/>
        </w:rPr>
        <w:t xml:space="preserve">: </w:t>
      </w:r>
      <w:r w:rsidRPr="004A7A1C">
        <w:rPr>
          <w:rFonts w:ascii="Tahoma" w:eastAsia="Tahoma" w:hAnsi="Tahoma" w:cs="Tahoma"/>
          <w:shd w:val="clear" w:color="auto" w:fill="FFFFFF"/>
          <w:lang w:eastAsia="el-GR"/>
        </w:rPr>
        <w:t>Please, s</w:t>
      </w:r>
      <w:r w:rsidRPr="004A7A1C">
        <w:rPr>
          <w:rFonts w:ascii="Tahoma" w:eastAsia="Tahoma" w:hAnsi="Tahoma" w:cs="Tahoma"/>
          <w:color w:val="000000"/>
          <w:lang w:eastAsia="el-GR"/>
        </w:rPr>
        <w:t>ee clarification No3.</w:t>
      </w:r>
    </w:p>
    <w:p w:rsidR="004A7A1C" w:rsidRPr="004A7A1C" w:rsidRDefault="004A7A1C" w:rsidP="004A7A1C">
      <w:pPr>
        <w:spacing w:line="360" w:lineRule="auto"/>
        <w:rPr>
          <w:rFonts w:ascii="Tahoma" w:eastAsia="Tahoma" w:hAnsi="Tahoma" w:cs="Tahoma"/>
          <w:b/>
          <w:shd w:val="clear" w:color="auto" w:fill="FFFFFF"/>
          <w:lang w:eastAsia="el-GR"/>
        </w:rPr>
      </w:pPr>
    </w:p>
    <w:p w:rsidR="004A7A1C" w:rsidRPr="004A7A1C" w:rsidRDefault="004A7A1C" w:rsidP="004A7A1C">
      <w:pPr>
        <w:spacing w:line="360" w:lineRule="auto"/>
        <w:rPr>
          <w:rFonts w:ascii="Tahoma" w:eastAsia="Tahoma" w:hAnsi="Tahoma" w:cs="Tahoma"/>
          <w:color w:val="000000"/>
          <w:lang w:eastAsia="el-GR"/>
        </w:rPr>
      </w:pPr>
      <w:r w:rsidRPr="004A7A1C">
        <w:rPr>
          <w:rFonts w:ascii="Tahoma" w:eastAsia="Tahoma" w:hAnsi="Tahoma" w:cs="Tahoma"/>
          <w:b/>
          <w:shd w:val="clear" w:color="auto" w:fill="FFFFFF"/>
          <w:lang w:eastAsia="el-GR"/>
        </w:rPr>
        <w:t xml:space="preserve">Question </w:t>
      </w:r>
      <w:r>
        <w:rPr>
          <w:rFonts w:ascii="Tahoma" w:eastAsia="Tahoma" w:hAnsi="Tahoma" w:cs="Tahoma"/>
          <w:b/>
          <w:shd w:val="clear" w:color="auto" w:fill="FFFFFF"/>
          <w:lang w:eastAsia="el-GR"/>
        </w:rPr>
        <w:t>9</w:t>
      </w:r>
      <w:r w:rsidRPr="004A7A1C">
        <w:rPr>
          <w:rFonts w:ascii="Tahoma" w:eastAsia="Tahoma" w:hAnsi="Tahoma" w:cs="Tahoma"/>
          <w:b/>
          <w:shd w:val="clear" w:color="auto" w:fill="FFFFFF"/>
          <w:lang w:eastAsia="el-GR"/>
        </w:rPr>
        <w:t xml:space="preserve">: </w:t>
      </w:r>
      <w:r w:rsidRPr="004A7A1C">
        <w:rPr>
          <w:rFonts w:ascii="Tahoma" w:eastAsia="Tahoma" w:hAnsi="Tahoma" w:cs="Tahoma"/>
          <w:color w:val="000000"/>
          <w:lang w:eastAsia="el-GR"/>
        </w:rPr>
        <w:t>The dimensions stated in requirement 7 seem not be in accordance with requirement 1. In order to fulfill request 1 the equipment will have greater dimensions that the ones stated on requirement 7. Can this requirement be waived?</w:t>
      </w:r>
    </w:p>
    <w:p w:rsidR="004A7A1C" w:rsidRPr="004A7A1C" w:rsidRDefault="004A7A1C" w:rsidP="004A7A1C">
      <w:pPr>
        <w:rPr>
          <w:rFonts w:ascii="Tahoma" w:eastAsia="Tahoma" w:hAnsi="Tahoma" w:cs="Tahoma"/>
          <w:b/>
          <w:shd w:val="clear" w:color="auto" w:fill="FFFFFF"/>
          <w:lang w:eastAsia="el-GR"/>
        </w:rPr>
      </w:pPr>
    </w:p>
    <w:p w:rsidR="004A7A1C" w:rsidRPr="004A7A1C" w:rsidRDefault="004A7A1C" w:rsidP="005A6697">
      <w:pPr>
        <w:spacing w:line="360" w:lineRule="auto"/>
        <w:rPr>
          <w:rFonts w:ascii="Tahoma" w:eastAsia="Tahoma" w:hAnsi="Tahoma" w:cs="Tahoma"/>
          <w:color w:val="000000"/>
          <w:lang w:eastAsia="el-GR"/>
        </w:rPr>
      </w:pPr>
      <w:r w:rsidRPr="004A7A1C">
        <w:rPr>
          <w:rFonts w:ascii="Tahoma" w:eastAsia="Tahoma" w:hAnsi="Tahoma" w:cs="Tahoma"/>
          <w:b/>
          <w:shd w:val="clear" w:color="auto" w:fill="FFFFFF"/>
          <w:lang w:eastAsia="el-GR"/>
        </w:rPr>
        <w:t xml:space="preserve">Answer </w:t>
      </w:r>
      <w:r>
        <w:rPr>
          <w:rFonts w:ascii="Tahoma" w:eastAsia="Tahoma" w:hAnsi="Tahoma" w:cs="Tahoma"/>
          <w:b/>
          <w:shd w:val="clear" w:color="auto" w:fill="FFFFFF"/>
          <w:lang w:eastAsia="el-GR"/>
        </w:rPr>
        <w:t>9</w:t>
      </w:r>
      <w:r w:rsidRPr="004A7A1C">
        <w:rPr>
          <w:rFonts w:ascii="Tahoma" w:eastAsia="Tahoma" w:hAnsi="Tahoma" w:cs="Tahoma"/>
          <w:b/>
          <w:shd w:val="clear" w:color="auto" w:fill="FFFFFF"/>
          <w:lang w:eastAsia="el-GR"/>
        </w:rPr>
        <w:t xml:space="preserve">: </w:t>
      </w:r>
      <w:r w:rsidR="005A6697" w:rsidRPr="004A7A1C">
        <w:rPr>
          <w:rFonts w:ascii="Tahoma" w:eastAsia="Tahoma" w:hAnsi="Tahoma" w:cs="Tahoma"/>
          <w:color w:val="000000"/>
          <w:lang w:eastAsia="el-GR"/>
        </w:rPr>
        <w:t xml:space="preserve">The dimensions stated in requirement </w:t>
      </w:r>
      <w:r w:rsidR="005A6697">
        <w:rPr>
          <w:rFonts w:ascii="Tahoma" w:eastAsia="Tahoma" w:hAnsi="Tahoma" w:cs="Tahoma"/>
          <w:color w:val="000000"/>
          <w:lang w:eastAsia="el-GR"/>
        </w:rPr>
        <w:t xml:space="preserve">No </w:t>
      </w:r>
      <w:r w:rsidR="005A6697" w:rsidRPr="004A7A1C">
        <w:rPr>
          <w:rFonts w:ascii="Tahoma" w:eastAsia="Tahoma" w:hAnsi="Tahoma" w:cs="Tahoma"/>
          <w:color w:val="000000"/>
          <w:lang w:eastAsia="el-GR"/>
        </w:rPr>
        <w:t>7</w:t>
      </w:r>
      <w:r w:rsidR="005A6697">
        <w:rPr>
          <w:rFonts w:ascii="Tahoma" w:eastAsia="Tahoma" w:hAnsi="Tahoma" w:cs="Tahoma"/>
          <w:color w:val="000000"/>
          <w:lang w:eastAsia="el-GR"/>
        </w:rPr>
        <w:t xml:space="preserve"> of the Tender are for reference, therefore the candidate will have to precise them on his offer.</w:t>
      </w:r>
    </w:p>
    <w:p w:rsidR="004A7A1C" w:rsidRPr="004A7A1C" w:rsidRDefault="004A7A1C" w:rsidP="004A7A1C">
      <w:pPr>
        <w:rPr>
          <w:rFonts w:ascii="Calibri" w:eastAsia="Calibri" w:hAnsi="Calibri" w:cs="Calibri"/>
          <w:sz w:val="22"/>
          <w:szCs w:val="22"/>
        </w:rPr>
      </w:pPr>
    </w:p>
    <w:p w:rsidR="004A7A1C" w:rsidRDefault="004A7A1C" w:rsidP="004A7A1C">
      <w:pPr>
        <w:spacing w:line="360" w:lineRule="auto"/>
        <w:rPr>
          <w:rFonts w:ascii="Tahoma" w:eastAsia="Tahoma" w:hAnsi="Tahoma" w:cs="Tahoma"/>
          <w:b/>
          <w:shd w:val="clear" w:color="auto" w:fill="FFFFFF"/>
          <w:lang w:eastAsia="el-GR"/>
        </w:rPr>
      </w:pPr>
    </w:p>
    <w:p w:rsidR="004A7A1C" w:rsidRDefault="004A7A1C" w:rsidP="004A7A1C">
      <w:pPr>
        <w:spacing w:line="360" w:lineRule="auto"/>
        <w:rPr>
          <w:rFonts w:ascii="Tahoma" w:eastAsia="Tahoma" w:hAnsi="Tahoma" w:cs="Tahoma"/>
          <w:b/>
          <w:shd w:val="clear" w:color="auto" w:fill="FFFFFF"/>
          <w:lang w:eastAsia="el-GR"/>
        </w:rPr>
      </w:pPr>
    </w:p>
    <w:p w:rsidR="004A7A1C" w:rsidRDefault="004A7A1C" w:rsidP="004A7A1C">
      <w:pPr>
        <w:spacing w:line="360" w:lineRule="auto"/>
        <w:rPr>
          <w:rFonts w:ascii="Tahoma" w:eastAsia="Tahoma" w:hAnsi="Tahoma" w:cs="Tahoma"/>
          <w:b/>
          <w:shd w:val="clear" w:color="auto" w:fill="FFFFFF"/>
          <w:lang w:eastAsia="el-GR"/>
        </w:rPr>
      </w:pPr>
    </w:p>
    <w:p w:rsidR="004A7A1C" w:rsidRPr="004A7A1C" w:rsidRDefault="004A7A1C" w:rsidP="004A7A1C">
      <w:pPr>
        <w:spacing w:line="360" w:lineRule="auto"/>
        <w:rPr>
          <w:rFonts w:ascii="Tahoma" w:eastAsia="Tahoma" w:hAnsi="Tahoma" w:cs="Tahoma"/>
          <w:b/>
          <w:shd w:val="clear" w:color="auto" w:fill="FFFFFF"/>
          <w:lang w:eastAsia="el-GR"/>
        </w:rPr>
      </w:pPr>
    </w:p>
    <w:p w:rsidR="004A7A1C" w:rsidRDefault="004A7A1C" w:rsidP="004A7A1C">
      <w:pPr>
        <w:spacing w:line="360" w:lineRule="auto"/>
        <w:rPr>
          <w:rFonts w:ascii="Tahoma" w:eastAsia="Tahoma" w:hAnsi="Tahoma" w:cs="Tahoma"/>
          <w:b/>
          <w:shd w:val="clear" w:color="auto" w:fill="FFFFFF"/>
          <w:lang w:eastAsia="el-GR"/>
        </w:rPr>
      </w:pPr>
    </w:p>
    <w:p w:rsidR="004A7A1C" w:rsidRDefault="004A7A1C" w:rsidP="004A7A1C">
      <w:pPr>
        <w:spacing w:line="360" w:lineRule="auto"/>
        <w:rPr>
          <w:rFonts w:ascii="Tahoma" w:eastAsia="Tahoma" w:hAnsi="Tahoma" w:cs="Tahoma"/>
          <w:b/>
          <w:shd w:val="clear" w:color="auto" w:fill="FFFFFF"/>
          <w:lang w:eastAsia="el-GR"/>
        </w:rPr>
      </w:pPr>
    </w:p>
    <w:p w:rsidR="004A7A1C" w:rsidRDefault="004A7A1C" w:rsidP="004A7A1C">
      <w:pPr>
        <w:spacing w:line="360" w:lineRule="auto"/>
        <w:rPr>
          <w:rFonts w:ascii="Tahoma" w:eastAsia="Tahoma" w:hAnsi="Tahoma" w:cs="Tahoma"/>
          <w:b/>
          <w:shd w:val="clear" w:color="auto" w:fill="FFFFFF"/>
          <w:lang w:eastAsia="el-GR"/>
        </w:rPr>
      </w:pPr>
    </w:p>
    <w:p w:rsidR="004A7A1C" w:rsidRPr="004A7A1C" w:rsidRDefault="004A7A1C" w:rsidP="004A7A1C">
      <w:pPr>
        <w:spacing w:line="360" w:lineRule="auto"/>
        <w:rPr>
          <w:rFonts w:ascii="Tahoma" w:eastAsia="Tahoma" w:hAnsi="Tahoma" w:cs="Tahoma"/>
          <w:color w:val="000000"/>
          <w:lang w:eastAsia="el-GR"/>
        </w:rPr>
      </w:pPr>
      <w:r w:rsidRPr="004A7A1C">
        <w:rPr>
          <w:rFonts w:ascii="Tahoma" w:eastAsia="Tahoma" w:hAnsi="Tahoma" w:cs="Tahoma"/>
          <w:b/>
          <w:shd w:val="clear" w:color="auto" w:fill="FFFFFF"/>
          <w:lang w:eastAsia="el-GR"/>
        </w:rPr>
        <w:t xml:space="preserve">Question </w:t>
      </w:r>
      <w:r>
        <w:rPr>
          <w:rFonts w:ascii="Tahoma" w:eastAsia="Tahoma" w:hAnsi="Tahoma" w:cs="Tahoma"/>
          <w:b/>
          <w:shd w:val="clear" w:color="auto" w:fill="FFFFFF"/>
          <w:lang w:eastAsia="el-GR"/>
        </w:rPr>
        <w:t>10</w:t>
      </w:r>
      <w:r w:rsidRPr="004A7A1C">
        <w:rPr>
          <w:rFonts w:ascii="Tahoma" w:eastAsia="Tahoma" w:hAnsi="Tahoma" w:cs="Tahoma"/>
          <w:b/>
          <w:shd w:val="clear" w:color="auto" w:fill="FFFFFF"/>
          <w:lang w:eastAsia="el-GR"/>
        </w:rPr>
        <w:t xml:space="preserve">: </w:t>
      </w:r>
      <w:r w:rsidRPr="004A7A1C">
        <w:rPr>
          <w:rFonts w:ascii="Tahoma" w:eastAsia="Tahoma" w:hAnsi="Tahoma" w:cs="Tahoma"/>
          <w:color w:val="000000"/>
          <w:lang w:eastAsia="el-GR"/>
        </w:rPr>
        <w:t>The delivery time of 3 months in requirement 17 seems completely unrealistic. As just the design works will take this time. Normal delivery time for this kind of product is 16 months. Can this requirement be modified to 16 months?</w:t>
      </w:r>
    </w:p>
    <w:p w:rsidR="004A7A1C" w:rsidRPr="004A7A1C" w:rsidRDefault="004A7A1C" w:rsidP="004A7A1C">
      <w:pPr>
        <w:spacing w:line="360" w:lineRule="auto"/>
        <w:rPr>
          <w:rFonts w:ascii="Tahoma" w:eastAsia="Tahoma" w:hAnsi="Tahoma" w:cs="Tahoma"/>
          <w:b/>
          <w:shd w:val="clear" w:color="auto" w:fill="FFFFFF"/>
          <w:lang w:eastAsia="el-GR"/>
        </w:rPr>
      </w:pPr>
    </w:p>
    <w:p w:rsidR="004A7A1C" w:rsidRPr="004A7A1C" w:rsidRDefault="004A7A1C" w:rsidP="004A7A1C">
      <w:pPr>
        <w:spacing w:line="360" w:lineRule="auto"/>
        <w:rPr>
          <w:rFonts w:ascii="Tahoma" w:eastAsia="Tahoma" w:hAnsi="Tahoma" w:cs="Tahoma"/>
          <w:color w:val="000000"/>
          <w:lang w:eastAsia="el-GR"/>
        </w:rPr>
      </w:pPr>
      <w:r w:rsidRPr="004A7A1C">
        <w:rPr>
          <w:rFonts w:ascii="Tahoma" w:eastAsia="Tahoma" w:hAnsi="Tahoma" w:cs="Tahoma"/>
          <w:b/>
          <w:shd w:val="clear" w:color="auto" w:fill="FFFFFF"/>
          <w:lang w:eastAsia="el-GR"/>
        </w:rPr>
        <w:t xml:space="preserve">Answer </w:t>
      </w:r>
      <w:r>
        <w:rPr>
          <w:rFonts w:ascii="Tahoma" w:eastAsia="Tahoma" w:hAnsi="Tahoma" w:cs="Tahoma"/>
          <w:b/>
          <w:shd w:val="clear" w:color="auto" w:fill="FFFFFF"/>
          <w:lang w:eastAsia="el-GR"/>
        </w:rPr>
        <w:t>10</w:t>
      </w:r>
      <w:r w:rsidRPr="004A7A1C">
        <w:rPr>
          <w:rFonts w:ascii="Tahoma" w:eastAsia="Tahoma" w:hAnsi="Tahoma" w:cs="Tahoma"/>
          <w:b/>
          <w:shd w:val="clear" w:color="auto" w:fill="FFFFFF"/>
          <w:lang w:eastAsia="el-GR"/>
        </w:rPr>
        <w:t xml:space="preserve">: </w:t>
      </w:r>
      <w:r w:rsidRPr="004A7A1C">
        <w:rPr>
          <w:rFonts w:ascii="Tahoma" w:eastAsia="Tahoma" w:hAnsi="Tahoma" w:cs="Tahoma"/>
          <w:color w:val="000000"/>
          <w:lang w:eastAsia="el-GR"/>
        </w:rPr>
        <w:t xml:space="preserve">Due to the urgent requirement of the requested product, the delivery time cannot be changed to 16 months. </w:t>
      </w:r>
      <w:proofErr w:type="gramStart"/>
      <w:r w:rsidRPr="004A7A1C">
        <w:rPr>
          <w:rFonts w:ascii="Tahoma" w:eastAsia="Tahoma" w:hAnsi="Tahoma" w:cs="Tahoma"/>
          <w:color w:val="000000"/>
          <w:lang w:eastAsia="el-GR"/>
        </w:rPr>
        <w:t>Though any other reasonable time extension shall be evaluated.</w:t>
      </w:r>
      <w:proofErr w:type="gramEnd"/>
    </w:p>
    <w:p w:rsidR="004A7A1C" w:rsidRPr="004A7A1C" w:rsidRDefault="004A7A1C" w:rsidP="004A7A1C">
      <w:pPr>
        <w:rPr>
          <w:rFonts w:ascii="Calibri" w:eastAsia="Calibri" w:hAnsi="Calibri" w:cs="Calibri"/>
          <w:sz w:val="22"/>
          <w:szCs w:val="22"/>
        </w:rPr>
      </w:pPr>
    </w:p>
    <w:p w:rsidR="004A7A1C" w:rsidRPr="004A7A1C" w:rsidRDefault="004A7A1C" w:rsidP="004A7A1C">
      <w:pPr>
        <w:rPr>
          <w:rFonts w:ascii="Calibri" w:eastAsia="Calibri" w:hAnsi="Calibri" w:cs="Calibri"/>
          <w:sz w:val="22"/>
          <w:szCs w:val="22"/>
        </w:rPr>
      </w:pPr>
    </w:p>
    <w:p w:rsidR="004A7A1C" w:rsidRDefault="004A7A1C" w:rsidP="004A7A1C">
      <w:pPr>
        <w:spacing w:line="360" w:lineRule="auto"/>
        <w:rPr>
          <w:rFonts w:ascii="Tahoma" w:eastAsia="Tahoma" w:hAnsi="Tahoma" w:cs="Tahoma"/>
          <w:b/>
          <w:shd w:val="clear" w:color="auto" w:fill="FFFFFF"/>
          <w:lang w:eastAsia="el-GR"/>
        </w:rPr>
      </w:pPr>
    </w:p>
    <w:p w:rsidR="004A7A1C" w:rsidRPr="004A7A1C" w:rsidRDefault="004A7A1C" w:rsidP="004A7A1C">
      <w:pPr>
        <w:spacing w:line="360" w:lineRule="auto"/>
        <w:rPr>
          <w:rFonts w:ascii="Tahoma" w:eastAsia="Tahoma" w:hAnsi="Tahoma" w:cs="Tahoma"/>
          <w:color w:val="000000"/>
          <w:lang w:eastAsia="el-GR"/>
        </w:rPr>
      </w:pPr>
      <w:r w:rsidRPr="004A7A1C">
        <w:rPr>
          <w:rFonts w:ascii="Tahoma" w:eastAsia="Tahoma" w:hAnsi="Tahoma" w:cs="Tahoma"/>
          <w:b/>
          <w:shd w:val="clear" w:color="auto" w:fill="FFFFFF"/>
          <w:lang w:eastAsia="el-GR"/>
        </w:rPr>
        <w:t xml:space="preserve">Question </w:t>
      </w:r>
      <w:r>
        <w:rPr>
          <w:rFonts w:ascii="Tahoma" w:eastAsia="Tahoma" w:hAnsi="Tahoma" w:cs="Tahoma"/>
          <w:b/>
          <w:shd w:val="clear" w:color="auto" w:fill="FFFFFF"/>
          <w:lang w:eastAsia="el-GR"/>
        </w:rPr>
        <w:t>11</w:t>
      </w:r>
      <w:r w:rsidRPr="004A7A1C">
        <w:rPr>
          <w:rFonts w:ascii="Tahoma" w:eastAsia="Tahoma" w:hAnsi="Tahoma" w:cs="Tahoma"/>
          <w:b/>
          <w:shd w:val="clear" w:color="auto" w:fill="FFFFFF"/>
          <w:lang w:eastAsia="el-GR"/>
        </w:rPr>
        <w:t xml:space="preserve">: </w:t>
      </w:r>
      <w:r w:rsidRPr="004A7A1C">
        <w:rPr>
          <w:rFonts w:ascii="Tahoma" w:eastAsia="Tahoma" w:hAnsi="Tahoma" w:cs="Tahoma"/>
          <w:color w:val="000000"/>
          <w:lang w:eastAsia="el-GR"/>
        </w:rPr>
        <w:t xml:space="preserve">Payment terms will create an important financial impact on the provider. Can the payment terms be modified to the </w:t>
      </w:r>
      <w:proofErr w:type="gramStart"/>
      <w:r w:rsidRPr="004A7A1C">
        <w:rPr>
          <w:rFonts w:ascii="Tahoma" w:eastAsia="Tahoma" w:hAnsi="Tahoma" w:cs="Tahoma"/>
          <w:color w:val="000000"/>
          <w:lang w:eastAsia="el-GR"/>
        </w:rPr>
        <w:t>following.</w:t>
      </w:r>
      <w:proofErr w:type="gramEnd"/>
      <w:r w:rsidRPr="004A7A1C">
        <w:rPr>
          <w:rFonts w:ascii="Tahoma" w:eastAsia="Tahoma" w:hAnsi="Tahoma" w:cs="Tahoma"/>
          <w:color w:val="000000"/>
          <w:lang w:eastAsia="el-GR"/>
        </w:rPr>
        <w:t xml:space="preserve"> </w:t>
      </w:r>
      <w:proofErr w:type="gramStart"/>
      <w:r w:rsidRPr="004A7A1C">
        <w:rPr>
          <w:rFonts w:ascii="Tahoma" w:eastAsia="Tahoma" w:hAnsi="Tahoma" w:cs="Tahoma"/>
          <w:color w:val="000000"/>
          <w:lang w:eastAsia="el-GR"/>
        </w:rPr>
        <w:t xml:space="preserve">30% upon acceptance of the design; 40% upon completion of manufacture; 10% at arrival of the merchandise at </w:t>
      </w:r>
      <w:proofErr w:type="spellStart"/>
      <w:r w:rsidRPr="004A7A1C">
        <w:rPr>
          <w:rFonts w:ascii="Tahoma" w:eastAsia="Tahoma" w:hAnsi="Tahoma" w:cs="Tahoma"/>
          <w:color w:val="000000"/>
          <w:lang w:eastAsia="el-GR"/>
        </w:rPr>
        <w:t>Pyreus</w:t>
      </w:r>
      <w:proofErr w:type="spellEnd"/>
      <w:r w:rsidRPr="004A7A1C">
        <w:rPr>
          <w:rFonts w:ascii="Tahoma" w:eastAsia="Tahoma" w:hAnsi="Tahoma" w:cs="Tahoma"/>
          <w:color w:val="000000"/>
          <w:lang w:eastAsia="el-GR"/>
        </w:rPr>
        <w:t xml:space="preserve"> port.</w:t>
      </w:r>
      <w:proofErr w:type="gramEnd"/>
      <w:r w:rsidRPr="004A7A1C">
        <w:rPr>
          <w:rFonts w:ascii="Tahoma" w:eastAsia="Tahoma" w:hAnsi="Tahoma" w:cs="Tahoma"/>
          <w:color w:val="000000"/>
          <w:lang w:eastAsia="el-GR"/>
        </w:rPr>
        <w:t xml:space="preserve"> </w:t>
      </w:r>
      <w:proofErr w:type="gramStart"/>
      <w:r w:rsidRPr="004A7A1C">
        <w:rPr>
          <w:rFonts w:ascii="Tahoma" w:eastAsia="Tahoma" w:hAnsi="Tahoma" w:cs="Tahoma"/>
          <w:color w:val="000000"/>
          <w:lang w:eastAsia="el-GR"/>
        </w:rPr>
        <w:t>10% after installation; 10% at final acceptance.</w:t>
      </w:r>
      <w:proofErr w:type="gramEnd"/>
    </w:p>
    <w:p w:rsidR="004A7A1C" w:rsidRPr="004A7A1C" w:rsidRDefault="004A7A1C" w:rsidP="004A7A1C">
      <w:pPr>
        <w:spacing w:line="360" w:lineRule="auto"/>
        <w:rPr>
          <w:rFonts w:ascii="Tahoma" w:eastAsia="Tahoma" w:hAnsi="Tahoma" w:cs="Tahoma"/>
          <w:b/>
          <w:shd w:val="clear" w:color="auto" w:fill="FFFFFF"/>
          <w:lang w:eastAsia="el-GR"/>
        </w:rPr>
      </w:pPr>
    </w:p>
    <w:p w:rsidR="004A7A1C" w:rsidRPr="004A7A1C" w:rsidRDefault="004A7A1C" w:rsidP="004A7A1C">
      <w:pPr>
        <w:spacing w:line="360" w:lineRule="auto"/>
        <w:rPr>
          <w:rFonts w:ascii="Tahoma" w:eastAsia="Tahoma" w:hAnsi="Tahoma" w:cs="Tahoma"/>
          <w:color w:val="000000"/>
          <w:lang w:eastAsia="el-GR"/>
        </w:rPr>
      </w:pPr>
      <w:r w:rsidRPr="004A7A1C">
        <w:rPr>
          <w:rFonts w:ascii="Tahoma" w:eastAsia="Tahoma" w:hAnsi="Tahoma" w:cs="Tahoma"/>
          <w:b/>
          <w:shd w:val="clear" w:color="auto" w:fill="FFFFFF"/>
          <w:lang w:eastAsia="el-GR"/>
        </w:rPr>
        <w:t xml:space="preserve">Answer </w:t>
      </w:r>
      <w:r>
        <w:rPr>
          <w:rFonts w:ascii="Tahoma" w:eastAsia="Tahoma" w:hAnsi="Tahoma" w:cs="Tahoma"/>
          <w:b/>
          <w:shd w:val="clear" w:color="auto" w:fill="FFFFFF"/>
          <w:lang w:eastAsia="el-GR"/>
        </w:rPr>
        <w:t>11</w:t>
      </w:r>
      <w:r w:rsidRPr="004A7A1C">
        <w:rPr>
          <w:rFonts w:ascii="Tahoma" w:eastAsia="Tahoma" w:hAnsi="Tahoma" w:cs="Tahoma"/>
          <w:b/>
          <w:shd w:val="clear" w:color="auto" w:fill="FFFFFF"/>
          <w:lang w:eastAsia="el-GR"/>
        </w:rPr>
        <w:t xml:space="preserve">: </w:t>
      </w:r>
      <w:r w:rsidRPr="004A7A1C">
        <w:rPr>
          <w:rFonts w:ascii="Tahoma" w:eastAsia="Tahoma" w:hAnsi="Tahoma" w:cs="Tahoma"/>
          <w:color w:val="000000"/>
          <w:lang w:eastAsia="el-GR"/>
        </w:rPr>
        <w:t>The payment terms in requirement 17 refer to 'Proposed payment terms', therefore the candidate has the right to offer alternative payment terms</w:t>
      </w:r>
    </w:p>
    <w:p w:rsidR="004A7A1C" w:rsidRDefault="004A7A1C" w:rsidP="004A22DE">
      <w:pPr>
        <w:pStyle w:val="11"/>
        <w:spacing w:after="240" w:line="360" w:lineRule="auto"/>
        <w:ind w:firstLine="0"/>
        <w:jc w:val="both"/>
        <w:rPr>
          <w:rFonts w:eastAsiaTheme="minorHAnsi"/>
          <w:color w:val="auto"/>
          <w:sz w:val="24"/>
          <w:szCs w:val="24"/>
          <w:lang w:eastAsia="en-US"/>
        </w:rPr>
      </w:pPr>
    </w:p>
    <w:p w:rsidR="004A7A1C" w:rsidRDefault="004A7A1C" w:rsidP="004A22DE">
      <w:pPr>
        <w:pStyle w:val="11"/>
        <w:spacing w:after="240" w:line="360" w:lineRule="auto"/>
        <w:ind w:firstLine="0"/>
        <w:jc w:val="both"/>
        <w:rPr>
          <w:rFonts w:eastAsiaTheme="minorHAnsi"/>
          <w:color w:val="auto"/>
          <w:sz w:val="24"/>
          <w:szCs w:val="24"/>
          <w:lang w:eastAsia="en-US"/>
        </w:rPr>
      </w:pPr>
    </w:p>
    <w:p w:rsidR="004A7A1C" w:rsidRDefault="004A7A1C" w:rsidP="004A22DE">
      <w:pPr>
        <w:pStyle w:val="11"/>
        <w:spacing w:after="240" w:line="360" w:lineRule="auto"/>
        <w:ind w:firstLine="0"/>
        <w:jc w:val="both"/>
        <w:rPr>
          <w:rFonts w:eastAsiaTheme="minorHAnsi"/>
          <w:color w:val="auto"/>
          <w:sz w:val="24"/>
          <w:szCs w:val="24"/>
          <w:lang w:eastAsia="en-US"/>
        </w:rPr>
      </w:pPr>
    </w:p>
    <w:p w:rsidR="004A7A1C" w:rsidRPr="004A7A1C" w:rsidRDefault="004A7A1C" w:rsidP="004A7A1C">
      <w:pPr>
        <w:spacing w:after="240" w:line="360" w:lineRule="auto"/>
        <w:jc w:val="both"/>
        <w:rPr>
          <w:rFonts w:ascii="Tahoma" w:eastAsia="Tahoma" w:hAnsi="Tahoma" w:cs="Tahoma"/>
          <w:shd w:val="clear" w:color="auto" w:fill="FFFFFF"/>
          <w:lang w:eastAsia="el-GR"/>
        </w:rPr>
      </w:pPr>
      <w:r w:rsidRPr="004A7A1C">
        <w:rPr>
          <w:rFonts w:ascii="Tahoma" w:eastAsia="Tahoma" w:hAnsi="Tahoma" w:cs="Tahoma"/>
          <w:shd w:val="clear" w:color="auto" w:fill="FFFFFF"/>
          <w:lang w:eastAsia="el-GR"/>
        </w:rPr>
        <w:t>Please visit regularly PPA SA website, in order to be promptly informed about the above mentioned tender.</w:t>
      </w:r>
    </w:p>
    <w:p w:rsidR="004A7A1C" w:rsidRPr="00BC2FF7" w:rsidRDefault="004A7A1C" w:rsidP="004A22DE">
      <w:pPr>
        <w:pStyle w:val="11"/>
        <w:spacing w:after="240" w:line="360" w:lineRule="auto"/>
        <w:ind w:firstLine="0"/>
        <w:jc w:val="both"/>
        <w:rPr>
          <w:rFonts w:eastAsiaTheme="minorHAnsi"/>
          <w:color w:val="auto"/>
          <w:sz w:val="24"/>
          <w:szCs w:val="24"/>
          <w:lang w:eastAsia="en-US"/>
        </w:rPr>
      </w:pPr>
    </w:p>
    <w:sectPr w:rsidR="004A7A1C" w:rsidRPr="00BC2FF7" w:rsidSect="00110EDC">
      <w:headerReference w:type="default" r:id="rId10"/>
      <w:footerReference w:type="default" r:id="rId11"/>
      <w:pgSz w:w="11906" w:h="16838"/>
      <w:pgMar w:top="1134" w:right="1134" w:bottom="1134" w:left="1134" w:header="113"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9E4" w:rsidRDefault="000729E4" w:rsidP="00493950">
      <w:r>
        <w:separator/>
      </w:r>
    </w:p>
  </w:endnote>
  <w:endnote w:type="continuationSeparator" w:id="0">
    <w:p w:rsidR="000729E4" w:rsidRDefault="000729E4" w:rsidP="00493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egoe UI">
    <w:panose1 w:val="020B0502040204020203"/>
    <w:charset w:val="A1"/>
    <w:family w:val="swiss"/>
    <w:pitch w:val="variable"/>
    <w:sig w:usb0="E10022FF" w:usb1="C000E47F" w:usb2="00000029" w:usb3="00000000" w:csb0="000001D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A1"/>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Book Antiqua">
    <w:panose1 w:val="02040602050305030304"/>
    <w:charset w:val="A1"/>
    <w:family w:val="roman"/>
    <w:pitch w:val="variable"/>
    <w:sig w:usb0="00000287" w:usb1="00000000" w:usb2="00000000" w:usb3="00000000" w:csb0="0000009F" w:csb1="00000000"/>
  </w:font>
  <w:font w:name="Corbel">
    <w:panose1 w:val="020B0503020204020204"/>
    <w:charset w:val="A1"/>
    <w:family w:val="swiss"/>
    <w:pitch w:val="variable"/>
    <w:sig w:usb0="A00002EF" w:usb1="4000A44B" w:usb2="00000000" w:usb3="00000000" w:csb0="0000019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Calibri Light">
    <w:panose1 w:val="020F0302020204030204"/>
    <w:charset w:val="A1"/>
    <w:family w:val="swiss"/>
    <w:pitch w:val="variable"/>
    <w:sig w:usb0="A00002EF" w:usb1="4000207B" w:usb2="00000000" w:usb3="00000000" w:csb0="0000019F" w:csb1="00000000"/>
  </w:font>
  <w:font w:name="Bookman Old Style">
    <w:panose1 w:val="02050604050505020204"/>
    <w:charset w:val="A1"/>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67" w:rsidRPr="00F31911" w:rsidRDefault="00F26567">
    <w:pPr>
      <w:pStyle w:val="a6"/>
      <w:jc w:val="center"/>
      <w:rPr>
        <w:sz w:val="16"/>
      </w:rPr>
    </w:pPr>
  </w:p>
  <w:p w:rsidR="00F26567" w:rsidRDefault="00F2656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9E4" w:rsidRDefault="000729E4" w:rsidP="00493950">
      <w:r>
        <w:separator/>
      </w:r>
    </w:p>
  </w:footnote>
  <w:footnote w:type="continuationSeparator" w:id="0">
    <w:p w:rsidR="000729E4" w:rsidRDefault="000729E4" w:rsidP="004939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67" w:rsidRDefault="00F26567">
    <w:pPr>
      <w:pStyle w:val="a5"/>
    </w:pPr>
    <w:r w:rsidRPr="000A222E">
      <w:rPr>
        <w:noProof/>
        <w:lang w:eastAsia="el-GR"/>
      </w:rPr>
      <w:drawing>
        <wp:inline distT="0" distB="0" distL="0" distR="0" wp14:anchorId="2EB5C13A" wp14:editId="0DC29BB3">
          <wp:extent cx="1007597" cy="647187"/>
          <wp:effectExtent l="0" t="0" r="2540" b="635"/>
          <wp:docPr id="9" name="Picture 1" descr="engl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lish logo"/>
                  <pic:cNvPicPr>
                    <a:picLocks noChangeAspect="1" noChangeArrowheads="1"/>
                  </pic:cNvPicPr>
                </pic:nvPicPr>
                <pic:blipFill>
                  <a:blip r:embed="rId1"/>
                  <a:srcRect/>
                  <a:stretch>
                    <a:fillRect/>
                  </a:stretch>
                </pic:blipFill>
                <pic:spPr bwMode="auto">
                  <a:xfrm>
                    <a:off x="0" y="0"/>
                    <a:ext cx="1010350" cy="6489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1">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2">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3">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4">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5">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6">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7">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8">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abstractNum>
  <w:abstractNum w:abstractNumId="1">
    <w:nsid w:val="02274C74"/>
    <w:multiLevelType w:val="multilevel"/>
    <w:tmpl w:val="8D60327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0"/>
        <w:szCs w:val="20"/>
        <w:u w:val="none"/>
      </w:rPr>
    </w:lvl>
    <w:lvl w:ilvl="1">
      <w:start w:val="1"/>
      <w:numFmt w:val="lowerLetter"/>
      <w:lvlText w:val="%2)"/>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2">
      <w:start w:val="1"/>
      <w:numFmt w:val="lowerRoman"/>
      <w:lvlText w:val="%3)"/>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3">
      <w:start w:val="2"/>
      <w:numFmt w:val="decimal"/>
      <w:lvlText w:val="%4."/>
      <w:lvlJc w:val="left"/>
      <w:rPr>
        <w:rFonts w:ascii="Tahoma" w:eastAsia="Tahoma" w:hAnsi="Tahoma" w:cs="Tahoma"/>
        <w:b w:val="0"/>
        <w:bCs w:val="0"/>
        <w:i w:val="0"/>
        <w:iCs w:val="0"/>
        <w:smallCaps w:val="0"/>
        <w:strike w:val="0"/>
        <w:color w:val="000000"/>
        <w:spacing w:val="0"/>
        <w:w w:val="100"/>
        <w:position w:val="0"/>
        <w:sz w:val="20"/>
        <w:szCs w:val="20"/>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0C20A7"/>
    <w:multiLevelType w:val="hybridMultilevel"/>
    <w:tmpl w:val="42648CBA"/>
    <w:lvl w:ilvl="0" w:tplc="3EC2EC98">
      <w:start w:val="1"/>
      <w:numFmt w:val="lowerLetter"/>
      <w:lvlText w:val="%1)"/>
      <w:lvlJc w:val="left"/>
      <w:pPr>
        <w:ind w:left="1800" w:hanging="360"/>
      </w:pPr>
      <w:rPr>
        <w:rFonts w:hint="default"/>
      </w:rPr>
    </w:lvl>
    <w:lvl w:ilvl="1" w:tplc="04080019" w:tentative="1">
      <w:start w:val="1"/>
      <w:numFmt w:val="lowerLetter"/>
      <w:lvlText w:val="%2."/>
      <w:lvlJc w:val="left"/>
      <w:pPr>
        <w:ind w:left="2520" w:hanging="360"/>
      </w:pPr>
    </w:lvl>
    <w:lvl w:ilvl="2" w:tplc="0408001B" w:tentative="1">
      <w:start w:val="1"/>
      <w:numFmt w:val="lowerRoman"/>
      <w:lvlText w:val="%3."/>
      <w:lvlJc w:val="right"/>
      <w:pPr>
        <w:ind w:left="3240" w:hanging="180"/>
      </w:pPr>
    </w:lvl>
    <w:lvl w:ilvl="3" w:tplc="0408000F" w:tentative="1">
      <w:start w:val="1"/>
      <w:numFmt w:val="decimal"/>
      <w:lvlText w:val="%4."/>
      <w:lvlJc w:val="left"/>
      <w:pPr>
        <w:ind w:left="3960" w:hanging="360"/>
      </w:pPr>
    </w:lvl>
    <w:lvl w:ilvl="4" w:tplc="04080019" w:tentative="1">
      <w:start w:val="1"/>
      <w:numFmt w:val="lowerLetter"/>
      <w:lvlText w:val="%5."/>
      <w:lvlJc w:val="left"/>
      <w:pPr>
        <w:ind w:left="4680" w:hanging="360"/>
      </w:pPr>
    </w:lvl>
    <w:lvl w:ilvl="5" w:tplc="0408001B" w:tentative="1">
      <w:start w:val="1"/>
      <w:numFmt w:val="lowerRoman"/>
      <w:lvlText w:val="%6."/>
      <w:lvlJc w:val="right"/>
      <w:pPr>
        <w:ind w:left="5400" w:hanging="180"/>
      </w:pPr>
    </w:lvl>
    <w:lvl w:ilvl="6" w:tplc="0408000F" w:tentative="1">
      <w:start w:val="1"/>
      <w:numFmt w:val="decimal"/>
      <w:lvlText w:val="%7."/>
      <w:lvlJc w:val="left"/>
      <w:pPr>
        <w:ind w:left="6120" w:hanging="360"/>
      </w:pPr>
    </w:lvl>
    <w:lvl w:ilvl="7" w:tplc="04080019" w:tentative="1">
      <w:start w:val="1"/>
      <w:numFmt w:val="lowerLetter"/>
      <w:lvlText w:val="%8."/>
      <w:lvlJc w:val="left"/>
      <w:pPr>
        <w:ind w:left="6840" w:hanging="360"/>
      </w:pPr>
    </w:lvl>
    <w:lvl w:ilvl="8" w:tplc="0408001B" w:tentative="1">
      <w:start w:val="1"/>
      <w:numFmt w:val="lowerRoman"/>
      <w:lvlText w:val="%9."/>
      <w:lvlJc w:val="right"/>
      <w:pPr>
        <w:ind w:left="7560" w:hanging="180"/>
      </w:pPr>
    </w:lvl>
  </w:abstractNum>
  <w:abstractNum w:abstractNumId="3">
    <w:nsid w:val="069C2F6B"/>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09A24BE6"/>
    <w:multiLevelType w:val="hybridMultilevel"/>
    <w:tmpl w:val="13C2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A336DD4"/>
    <w:multiLevelType w:val="hybridMultilevel"/>
    <w:tmpl w:val="044E7F2E"/>
    <w:lvl w:ilvl="0" w:tplc="A3F2FEA8">
      <w:start w:val="1"/>
      <w:numFmt w:val="decimal"/>
      <w:lvlText w:val="%1."/>
      <w:lvlJc w:val="left"/>
      <w:pPr>
        <w:ind w:left="1778" w:hanging="360"/>
      </w:pPr>
      <w:rPr>
        <w:rFonts w:eastAsiaTheme="minorHAnsi" w:hint="default"/>
        <w:b/>
        <w:i w:val="0"/>
        <w:sz w:val="24"/>
      </w:rPr>
    </w:lvl>
    <w:lvl w:ilvl="1" w:tplc="04080019">
      <w:start w:val="1"/>
      <w:numFmt w:val="lowerLetter"/>
      <w:lvlText w:val="%2."/>
      <w:lvlJc w:val="left"/>
      <w:pPr>
        <w:ind w:left="1437" w:hanging="360"/>
      </w:pPr>
    </w:lvl>
    <w:lvl w:ilvl="2" w:tplc="0408001B">
      <w:start w:val="1"/>
      <w:numFmt w:val="lowerRoman"/>
      <w:lvlText w:val="%3."/>
      <w:lvlJc w:val="right"/>
      <w:pPr>
        <w:ind w:left="2157" w:hanging="180"/>
      </w:pPr>
    </w:lvl>
    <w:lvl w:ilvl="3" w:tplc="0408000F" w:tentative="1">
      <w:start w:val="1"/>
      <w:numFmt w:val="decimal"/>
      <w:lvlText w:val="%4."/>
      <w:lvlJc w:val="left"/>
      <w:pPr>
        <w:ind w:left="2877" w:hanging="360"/>
      </w:pPr>
    </w:lvl>
    <w:lvl w:ilvl="4" w:tplc="04080019" w:tentative="1">
      <w:start w:val="1"/>
      <w:numFmt w:val="lowerLetter"/>
      <w:lvlText w:val="%5."/>
      <w:lvlJc w:val="left"/>
      <w:pPr>
        <w:ind w:left="3597" w:hanging="360"/>
      </w:pPr>
    </w:lvl>
    <w:lvl w:ilvl="5" w:tplc="0408001B" w:tentative="1">
      <w:start w:val="1"/>
      <w:numFmt w:val="lowerRoman"/>
      <w:lvlText w:val="%6."/>
      <w:lvlJc w:val="right"/>
      <w:pPr>
        <w:ind w:left="4317" w:hanging="180"/>
      </w:pPr>
    </w:lvl>
    <w:lvl w:ilvl="6" w:tplc="0408000F" w:tentative="1">
      <w:start w:val="1"/>
      <w:numFmt w:val="decimal"/>
      <w:lvlText w:val="%7."/>
      <w:lvlJc w:val="left"/>
      <w:pPr>
        <w:ind w:left="5037" w:hanging="360"/>
      </w:pPr>
    </w:lvl>
    <w:lvl w:ilvl="7" w:tplc="04080019" w:tentative="1">
      <w:start w:val="1"/>
      <w:numFmt w:val="lowerLetter"/>
      <w:lvlText w:val="%8."/>
      <w:lvlJc w:val="left"/>
      <w:pPr>
        <w:ind w:left="5757" w:hanging="360"/>
      </w:pPr>
    </w:lvl>
    <w:lvl w:ilvl="8" w:tplc="0408001B" w:tentative="1">
      <w:start w:val="1"/>
      <w:numFmt w:val="lowerRoman"/>
      <w:lvlText w:val="%9."/>
      <w:lvlJc w:val="right"/>
      <w:pPr>
        <w:ind w:left="6477" w:hanging="180"/>
      </w:pPr>
    </w:lvl>
  </w:abstractNum>
  <w:abstractNum w:abstractNumId="6">
    <w:nsid w:val="108C7412"/>
    <w:multiLevelType w:val="multilevel"/>
    <w:tmpl w:val="7172A9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49D782B"/>
    <w:multiLevelType w:val="multilevel"/>
    <w:tmpl w:val="C04EF752"/>
    <w:lvl w:ilvl="0">
      <w:start w:val="1"/>
      <w:numFmt w:val="decimal"/>
      <w:lvlText w:val="%1."/>
      <w:lvlJc w:val="left"/>
      <w:rPr>
        <w:rFonts w:ascii="Book Antiqua" w:eastAsia="Book Antiqua" w:hAnsi="Book Antiqua" w:cs="Book Antiqua"/>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C2D18F5"/>
    <w:multiLevelType w:val="multilevel"/>
    <w:tmpl w:val="BAF25A74"/>
    <w:lvl w:ilvl="0">
      <w:start w:val="1"/>
      <w:numFmt w:val="decimal"/>
      <w:pStyle w:val="1"/>
      <w:lvlText w:val="%1."/>
      <w:lvlJc w:val="left"/>
      <w:pPr>
        <w:tabs>
          <w:tab w:val="num" w:pos="680"/>
        </w:tabs>
        <w:ind w:left="680" w:hanging="680"/>
      </w:pPr>
      <w:rPr>
        <w:rFonts w:hint="default"/>
      </w:rPr>
    </w:lvl>
    <w:lvl w:ilvl="1">
      <w:start w:val="1"/>
      <w:numFmt w:val="decimal"/>
      <w:pStyle w:val="2"/>
      <w:lvlText w:val="%1.%2"/>
      <w:lvlJc w:val="left"/>
      <w:pPr>
        <w:tabs>
          <w:tab w:val="num" w:pos="680"/>
        </w:tabs>
        <w:ind w:left="680" w:hanging="680"/>
      </w:pPr>
      <w:rPr>
        <w:rFonts w:hint="default"/>
        <w:b w:val="0"/>
      </w:rPr>
    </w:lvl>
    <w:lvl w:ilvl="2">
      <w:start w:val="1"/>
      <w:numFmt w:val="decimal"/>
      <w:pStyle w:val="10"/>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5"/>
      <w:lvlText w:val="%1.%2.%3.%4.%5"/>
      <w:lvlJc w:val="left"/>
      <w:pPr>
        <w:tabs>
          <w:tab w:val="num" w:pos="1008"/>
        </w:tabs>
        <w:ind w:left="1009" w:hanging="1009"/>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9">
    <w:nsid w:val="1FFF400D"/>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nsid w:val="250A182F"/>
    <w:multiLevelType w:val="hybridMultilevel"/>
    <w:tmpl w:val="0838A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8975A2A"/>
    <w:multiLevelType w:val="hybridMultilevel"/>
    <w:tmpl w:val="CD8296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65553C"/>
    <w:multiLevelType w:val="hybridMultilevel"/>
    <w:tmpl w:val="F0E2C634"/>
    <w:lvl w:ilvl="0" w:tplc="1E261970">
      <w:start w:val="27"/>
      <w:numFmt w:val="decimal"/>
      <w:lvlText w:val="%1."/>
      <w:lvlJc w:val="left"/>
      <w:pPr>
        <w:ind w:left="1080" w:hanging="72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29E32700"/>
    <w:multiLevelType w:val="hybridMultilevel"/>
    <w:tmpl w:val="D8663EDE"/>
    <w:lvl w:ilvl="0" w:tplc="AC8AA35E">
      <w:start w:val="1"/>
      <w:numFmt w:val="bullet"/>
      <w:lvlText w:val=""/>
      <w:lvlJc w:val="left"/>
      <w:pPr>
        <w:ind w:left="1440" w:hanging="360"/>
      </w:pPr>
      <w:rPr>
        <w:rFonts w:ascii="Symbol" w:hAnsi="Symbol" w:hint="default"/>
      </w:rPr>
    </w:lvl>
    <w:lvl w:ilvl="1" w:tplc="04080003">
      <w:start w:val="1"/>
      <w:numFmt w:val="bullet"/>
      <w:lvlText w:val="o"/>
      <w:lvlJc w:val="left"/>
      <w:pPr>
        <w:ind w:left="2160" w:hanging="360"/>
      </w:pPr>
      <w:rPr>
        <w:rFonts w:ascii="Courier New" w:hAnsi="Courier New" w:cs="Courier New" w:hint="default"/>
      </w:rPr>
    </w:lvl>
    <w:lvl w:ilvl="2" w:tplc="04080005">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4">
    <w:nsid w:val="3C541774"/>
    <w:multiLevelType w:val="hybridMultilevel"/>
    <w:tmpl w:val="8518691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15">
    <w:nsid w:val="468F1FE3"/>
    <w:multiLevelType w:val="hybridMultilevel"/>
    <w:tmpl w:val="2D1A98D4"/>
    <w:lvl w:ilvl="0" w:tplc="0408000F">
      <w:start w:val="1"/>
      <w:numFmt w:val="decimal"/>
      <w:lvlText w:val="%1."/>
      <w:lvlJc w:val="left"/>
      <w:pPr>
        <w:ind w:left="927" w:hanging="360"/>
      </w:p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6">
    <w:nsid w:val="48912723"/>
    <w:multiLevelType w:val="multilevel"/>
    <w:tmpl w:val="5FD0295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4A6A16BC"/>
    <w:multiLevelType w:val="hybridMultilevel"/>
    <w:tmpl w:val="B6AC8C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nsid w:val="4BF24FC8"/>
    <w:multiLevelType w:val="multilevel"/>
    <w:tmpl w:val="CEFC5764"/>
    <w:lvl w:ilvl="0">
      <w:start w:val="1"/>
      <w:numFmt w:val="bullet"/>
      <w:lvlText w:val="•"/>
      <w:lvlJc w:val="left"/>
      <w:rPr>
        <w:rFonts w:ascii="Corbel" w:eastAsia="Corbel" w:hAnsi="Corbel" w:cs="Corbel"/>
        <w:b w:val="0"/>
        <w:bCs w:val="0"/>
        <w:i w:val="0"/>
        <w:iCs w:val="0"/>
        <w:smallCaps w:val="0"/>
        <w:strike w:val="0"/>
        <w:color w:val="000000"/>
        <w:spacing w:val="0"/>
        <w:w w:val="100"/>
        <w:position w:val="0"/>
        <w:sz w:val="18"/>
        <w:szCs w:val="1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C8D0B6E"/>
    <w:multiLevelType w:val="multilevel"/>
    <w:tmpl w:val="3B1A9E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nsid w:val="54964F56"/>
    <w:multiLevelType w:val="multilevel"/>
    <w:tmpl w:val="BC36DFEC"/>
    <w:lvl w:ilvl="0">
      <w:start w:val="1"/>
      <w:numFmt w:val="bullet"/>
      <w:lvlText w:val="•"/>
      <w:lvlJc w:val="left"/>
      <w:rPr>
        <w:rFonts w:ascii="Book Antiqua" w:eastAsia="Book Antiqua" w:hAnsi="Book Antiqua" w:cs="Book Antiqua"/>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64C7814"/>
    <w:multiLevelType w:val="hybridMultilevel"/>
    <w:tmpl w:val="0598D1F6"/>
    <w:lvl w:ilvl="0" w:tplc="AEFCAFD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nsid w:val="5AA53D38"/>
    <w:multiLevelType w:val="hybridMultilevel"/>
    <w:tmpl w:val="B9BCFF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61DA4014"/>
    <w:multiLevelType w:val="multilevel"/>
    <w:tmpl w:val="86DE6422"/>
    <w:lvl w:ilvl="0">
      <w:start w:val="2"/>
      <w:numFmt w:val="decimal"/>
      <w:lvlText w:val="%1."/>
      <w:lvlJc w:val="left"/>
      <w:rPr>
        <w:rFonts w:ascii="Corbel" w:eastAsia="Corbel" w:hAnsi="Corbel" w:cs="Corbel"/>
        <w:b w:val="0"/>
        <w:bCs w:val="0"/>
        <w:i w:val="0"/>
        <w:iCs w:val="0"/>
        <w:smallCaps w:val="0"/>
        <w:strike w:val="0"/>
        <w:color w:val="000000"/>
        <w:spacing w:val="20"/>
        <w:w w:val="100"/>
        <w:position w:val="0"/>
        <w:sz w:val="20"/>
        <w:szCs w:val="20"/>
        <w:u w:val="none"/>
      </w:rPr>
    </w:lvl>
    <w:lvl w:ilvl="1">
      <w:start w:val="1"/>
      <w:numFmt w:val="lowerRoman"/>
      <w:lvlText w:val="%2."/>
      <w:lvlJc w:val="right"/>
      <w:rPr>
        <w:b w:val="0"/>
        <w:bCs w:val="0"/>
        <w:i w:val="0"/>
        <w:iCs w:val="0"/>
        <w:smallCaps w:val="0"/>
        <w:strike w:val="0"/>
        <w:color w:val="000000"/>
        <w:spacing w:val="2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34F1408"/>
    <w:multiLevelType w:val="hybridMultilevel"/>
    <w:tmpl w:val="DF8C7A4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nsid w:val="6CAC3F05"/>
    <w:multiLevelType w:val="hybridMultilevel"/>
    <w:tmpl w:val="CD6A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F6D7F0C"/>
    <w:multiLevelType w:val="multilevel"/>
    <w:tmpl w:val="8500EF0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B03031A"/>
    <w:multiLevelType w:val="multilevel"/>
    <w:tmpl w:val="70141150"/>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3"/>
  </w:num>
  <w:num w:numId="3">
    <w:abstractNumId w:val="12"/>
  </w:num>
  <w:num w:numId="4">
    <w:abstractNumId w:val="18"/>
  </w:num>
  <w:num w:numId="5">
    <w:abstractNumId w:val="8"/>
  </w:num>
  <w:num w:numId="6">
    <w:abstractNumId w:val="22"/>
  </w:num>
  <w:num w:numId="7">
    <w:abstractNumId w:val="27"/>
  </w:num>
  <w:num w:numId="8">
    <w:abstractNumId w:val="5"/>
  </w:num>
  <w:num w:numId="9">
    <w:abstractNumId w:val="1"/>
  </w:num>
  <w:num w:numId="10">
    <w:abstractNumId w:val="25"/>
  </w:num>
  <w:num w:numId="11">
    <w:abstractNumId w:val="7"/>
  </w:num>
  <w:num w:numId="12">
    <w:abstractNumId w:val="21"/>
  </w:num>
  <w:num w:numId="13">
    <w:abstractNumId w:val="26"/>
  </w:num>
  <w:num w:numId="14">
    <w:abstractNumId w:val="10"/>
  </w:num>
  <w:num w:numId="15">
    <w:abstractNumId w:val="4"/>
  </w:num>
  <w:num w:numId="16">
    <w:abstractNumId w:val="23"/>
  </w:num>
  <w:num w:numId="17">
    <w:abstractNumId w:val="14"/>
  </w:num>
  <w:num w:numId="18">
    <w:abstractNumId w:val="6"/>
  </w:num>
  <w:num w:numId="19">
    <w:abstractNumId w:val="15"/>
  </w:num>
  <w:num w:numId="20">
    <w:abstractNumId w:val="0"/>
  </w:num>
  <w:num w:numId="21">
    <w:abstractNumId w:val="17"/>
  </w:num>
  <w:num w:numId="22">
    <w:abstractNumId w:val="13"/>
  </w:num>
  <w:num w:numId="23">
    <w:abstractNumId w:val="2"/>
  </w:num>
  <w:num w:numId="24">
    <w:abstractNumId w:val="24"/>
  </w:num>
  <w:num w:numId="25">
    <w:abstractNumId w:val="19"/>
  </w:num>
  <w:num w:numId="26">
    <w:abstractNumId w:val="28"/>
  </w:num>
  <w:num w:numId="27">
    <w:abstractNumId w:val="16"/>
  </w:num>
  <w:num w:numId="28">
    <w:abstractNumId w:val="20"/>
  </w:num>
  <w:num w:numId="29">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y carrier">
    <w15:presenceInfo w15:providerId="None" w15:userId="amy carri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68"/>
    <w:rsid w:val="0000242B"/>
    <w:rsid w:val="00007928"/>
    <w:rsid w:val="0001004C"/>
    <w:rsid w:val="00010872"/>
    <w:rsid w:val="00013089"/>
    <w:rsid w:val="0001357D"/>
    <w:rsid w:val="00024901"/>
    <w:rsid w:val="0002636A"/>
    <w:rsid w:val="00032D51"/>
    <w:rsid w:val="000332AD"/>
    <w:rsid w:val="00036515"/>
    <w:rsid w:val="0004275B"/>
    <w:rsid w:val="00045FA6"/>
    <w:rsid w:val="00052129"/>
    <w:rsid w:val="00056C9A"/>
    <w:rsid w:val="000607ED"/>
    <w:rsid w:val="00062A0D"/>
    <w:rsid w:val="000711AA"/>
    <w:rsid w:val="000729E4"/>
    <w:rsid w:val="00077138"/>
    <w:rsid w:val="00081DEA"/>
    <w:rsid w:val="00094BAF"/>
    <w:rsid w:val="00095921"/>
    <w:rsid w:val="000A46ED"/>
    <w:rsid w:val="000A680C"/>
    <w:rsid w:val="000B49FF"/>
    <w:rsid w:val="000B55E4"/>
    <w:rsid w:val="000C28C0"/>
    <w:rsid w:val="000C3ACF"/>
    <w:rsid w:val="000E1F46"/>
    <w:rsid w:val="000E5041"/>
    <w:rsid w:val="000F1E30"/>
    <w:rsid w:val="000F3468"/>
    <w:rsid w:val="00103818"/>
    <w:rsid w:val="00106CEF"/>
    <w:rsid w:val="00110482"/>
    <w:rsid w:val="00110EDC"/>
    <w:rsid w:val="001226A3"/>
    <w:rsid w:val="001227CA"/>
    <w:rsid w:val="00127641"/>
    <w:rsid w:val="00133198"/>
    <w:rsid w:val="00144C71"/>
    <w:rsid w:val="00144EEC"/>
    <w:rsid w:val="00145367"/>
    <w:rsid w:val="00156E00"/>
    <w:rsid w:val="00157515"/>
    <w:rsid w:val="001576A0"/>
    <w:rsid w:val="00160679"/>
    <w:rsid w:val="00162676"/>
    <w:rsid w:val="00167767"/>
    <w:rsid w:val="001779ED"/>
    <w:rsid w:val="00187D0B"/>
    <w:rsid w:val="00190ADF"/>
    <w:rsid w:val="00191621"/>
    <w:rsid w:val="00192E24"/>
    <w:rsid w:val="001A6BDE"/>
    <w:rsid w:val="001A791C"/>
    <w:rsid w:val="001C0116"/>
    <w:rsid w:val="001C24F7"/>
    <w:rsid w:val="001C252C"/>
    <w:rsid w:val="001C401B"/>
    <w:rsid w:val="001D7B87"/>
    <w:rsid w:val="001E0ECE"/>
    <w:rsid w:val="001E1F44"/>
    <w:rsid w:val="00205DFC"/>
    <w:rsid w:val="00205E68"/>
    <w:rsid w:val="002064C0"/>
    <w:rsid w:val="002206F2"/>
    <w:rsid w:val="002309C9"/>
    <w:rsid w:val="002320B2"/>
    <w:rsid w:val="002328B7"/>
    <w:rsid w:val="00237476"/>
    <w:rsid w:val="00244AE6"/>
    <w:rsid w:val="00250BF9"/>
    <w:rsid w:val="002548C8"/>
    <w:rsid w:val="002631E6"/>
    <w:rsid w:val="00273203"/>
    <w:rsid w:val="0028632B"/>
    <w:rsid w:val="00286DB5"/>
    <w:rsid w:val="00291631"/>
    <w:rsid w:val="00292372"/>
    <w:rsid w:val="002A6405"/>
    <w:rsid w:val="002B24D7"/>
    <w:rsid w:val="002B2692"/>
    <w:rsid w:val="002B3A54"/>
    <w:rsid w:val="002B5E12"/>
    <w:rsid w:val="002C738C"/>
    <w:rsid w:val="002D77CE"/>
    <w:rsid w:val="002E2090"/>
    <w:rsid w:val="002E3B5D"/>
    <w:rsid w:val="002F44CC"/>
    <w:rsid w:val="0030123C"/>
    <w:rsid w:val="003029D0"/>
    <w:rsid w:val="0032040C"/>
    <w:rsid w:val="0032183B"/>
    <w:rsid w:val="003223BC"/>
    <w:rsid w:val="003322FC"/>
    <w:rsid w:val="00334EA8"/>
    <w:rsid w:val="00334FE3"/>
    <w:rsid w:val="00336807"/>
    <w:rsid w:val="003404A6"/>
    <w:rsid w:val="0034244A"/>
    <w:rsid w:val="00343528"/>
    <w:rsid w:val="00347FE9"/>
    <w:rsid w:val="0035201C"/>
    <w:rsid w:val="003668E4"/>
    <w:rsid w:val="00366AFA"/>
    <w:rsid w:val="00370397"/>
    <w:rsid w:val="00370B97"/>
    <w:rsid w:val="00373A43"/>
    <w:rsid w:val="00380D3A"/>
    <w:rsid w:val="00381252"/>
    <w:rsid w:val="00382A17"/>
    <w:rsid w:val="00383E48"/>
    <w:rsid w:val="0038420C"/>
    <w:rsid w:val="00385D23"/>
    <w:rsid w:val="003947F2"/>
    <w:rsid w:val="003975F5"/>
    <w:rsid w:val="003A3823"/>
    <w:rsid w:val="003A7709"/>
    <w:rsid w:val="003B04FC"/>
    <w:rsid w:val="003B4C37"/>
    <w:rsid w:val="003C1207"/>
    <w:rsid w:val="003C2D9E"/>
    <w:rsid w:val="003D1BDD"/>
    <w:rsid w:val="003D32F8"/>
    <w:rsid w:val="003D3DC7"/>
    <w:rsid w:val="003D50F6"/>
    <w:rsid w:val="003D7856"/>
    <w:rsid w:val="003E7002"/>
    <w:rsid w:val="003F5FE5"/>
    <w:rsid w:val="003F79A1"/>
    <w:rsid w:val="00420600"/>
    <w:rsid w:val="00425042"/>
    <w:rsid w:val="004274CE"/>
    <w:rsid w:val="00431BF4"/>
    <w:rsid w:val="004339E5"/>
    <w:rsid w:val="004376C0"/>
    <w:rsid w:val="00450574"/>
    <w:rsid w:val="00455A49"/>
    <w:rsid w:val="004601C1"/>
    <w:rsid w:val="00460AA9"/>
    <w:rsid w:val="004642B2"/>
    <w:rsid w:val="004712B0"/>
    <w:rsid w:val="004756D9"/>
    <w:rsid w:val="00485CC8"/>
    <w:rsid w:val="00486E3D"/>
    <w:rsid w:val="00487882"/>
    <w:rsid w:val="00490951"/>
    <w:rsid w:val="00492A2A"/>
    <w:rsid w:val="00493950"/>
    <w:rsid w:val="004A1472"/>
    <w:rsid w:val="004A22DE"/>
    <w:rsid w:val="004A7A1C"/>
    <w:rsid w:val="004B5258"/>
    <w:rsid w:val="004C04F1"/>
    <w:rsid w:val="004C0E6E"/>
    <w:rsid w:val="004C382F"/>
    <w:rsid w:val="004C784B"/>
    <w:rsid w:val="004E1956"/>
    <w:rsid w:val="004E2D27"/>
    <w:rsid w:val="004F663F"/>
    <w:rsid w:val="005163A7"/>
    <w:rsid w:val="005319AE"/>
    <w:rsid w:val="00532809"/>
    <w:rsid w:val="00551902"/>
    <w:rsid w:val="005641B2"/>
    <w:rsid w:val="005651D7"/>
    <w:rsid w:val="00572FB1"/>
    <w:rsid w:val="00580962"/>
    <w:rsid w:val="00581826"/>
    <w:rsid w:val="0058529F"/>
    <w:rsid w:val="00597B20"/>
    <w:rsid w:val="005A6697"/>
    <w:rsid w:val="005A6CED"/>
    <w:rsid w:val="005A799C"/>
    <w:rsid w:val="005B3331"/>
    <w:rsid w:val="005B3468"/>
    <w:rsid w:val="005B3F8D"/>
    <w:rsid w:val="005C1B74"/>
    <w:rsid w:val="005C777F"/>
    <w:rsid w:val="005D176A"/>
    <w:rsid w:val="005D6BAB"/>
    <w:rsid w:val="00611351"/>
    <w:rsid w:val="006132D6"/>
    <w:rsid w:val="00613D6E"/>
    <w:rsid w:val="00614034"/>
    <w:rsid w:val="006153BB"/>
    <w:rsid w:val="00615EBF"/>
    <w:rsid w:val="00623A65"/>
    <w:rsid w:val="00627F1D"/>
    <w:rsid w:val="0065096D"/>
    <w:rsid w:val="00654BED"/>
    <w:rsid w:val="00663C43"/>
    <w:rsid w:val="006666FC"/>
    <w:rsid w:val="00673E92"/>
    <w:rsid w:val="00674AC6"/>
    <w:rsid w:val="00685FCC"/>
    <w:rsid w:val="006B378F"/>
    <w:rsid w:val="006B3842"/>
    <w:rsid w:val="006C1F7B"/>
    <w:rsid w:val="006C408F"/>
    <w:rsid w:val="006D07C3"/>
    <w:rsid w:val="006D1678"/>
    <w:rsid w:val="006D1FAA"/>
    <w:rsid w:val="006D403F"/>
    <w:rsid w:val="006D7708"/>
    <w:rsid w:val="006F61C6"/>
    <w:rsid w:val="00701CD0"/>
    <w:rsid w:val="007064EB"/>
    <w:rsid w:val="00714CD4"/>
    <w:rsid w:val="00717711"/>
    <w:rsid w:val="00717B06"/>
    <w:rsid w:val="0073203E"/>
    <w:rsid w:val="0074160B"/>
    <w:rsid w:val="00743DB9"/>
    <w:rsid w:val="007467A2"/>
    <w:rsid w:val="00746918"/>
    <w:rsid w:val="0076233C"/>
    <w:rsid w:val="00772C0A"/>
    <w:rsid w:val="00775C40"/>
    <w:rsid w:val="00776048"/>
    <w:rsid w:val="00776072"/>
    <w:rsid w:val="00791A0D"/>
    <w:rsid w:val="00794603"/>
    <w:rsid w:val="0079746C"/>
    <w:rsid w:val="00797717"/>
    <w:rsid w:val="00797A81"/>
    <w:rsid w:val="007A3CF8"/>
    <w:rsid w:val="007A4A79"/>
    <w:rsid w:val="007A5056"/>
    <w:rsid w:val="007A5BE0"/>
    <w:rsid w:val="007B332B"/>
    <w:rsid w:val="007B4E9B"/>
    <w:rsid w:val="007C40F4"/>
    <w:rsid w:val="007C4BC2"/>
    <w:rsid w:val="007D2744"/>
    <w:rsid w:val="007D5735"/>
    <w:rsid w:val="007D5A4F"/>
    <w:rsid w:val="007E2486"/>
    <w:rsid w:val="007E78F0"/>
    <w:rsid w:val="007E7AEA"/>
    <w:rsid w:val="007F658F"/>
    <w:rsid w:val="008024CE"/>
    <w:rsid w:val="00805985"/>
    <w:rsid w:val="00810BC4"/>
    <w:rsid w:val="00810C73"/>
    <w:rsid w:val="0081127B"/>
    <w:rsid w:val="00831DE5"/>
    <w:rsid w:val="00832239"/>
    <w:rsid w:val="00840150"/>
    <w:rsid w:val="00841059"/>
    <w:rsid w:val="00847168"/>
    <w:rsid w:val="008524F4"/>
    <w:rsid w:val="00852EC2"/>
    <w:rsid w:val="00857AF8"/>
    <w:rsid w:val="008644A2"/>
    <w:rsid w:val="0087109B"/>
    <w:rsid w:val="00882234"/>
    <w:rsid w:val="00894A76"/>
    <w:rsid w:val="008A05E7"/>
    <w:rsid w:val="008A471F"/>
    <w:rsid w:val="008B45DA"/>
    <w:rsid w:val="008C158C"/>
    <w:rsid w:val="008C1AA1"/>
    <w:rsid w:val="008C27B2"/>
    <w:rsid w:val="008C5DF2"/>
    <w:rsid w:val="008D1CA7"/>
    <w:rsid w:val="008D1DAE"/>
    <w:rsid w:val="008D54E3"/>
    <w:rsid w:val="008E590B"/>
    <w:rsid w:val="008F5A29"/>
    <w:rsid w:val="008F6D22"/>
    <w:rsid w:val="008F718C"/>
    <w:rsid w:val="009106D3"/>
    <w:rsid w:val="00921D58"/>
    <w:rsid w:val="00923EA0"/>
    <w:rsid w:val="00924EB9"/>
    <w:rsid w:val="009271BF"/>
    <w:rsid w:val="00960E3D"/>
    <w:rsid w:val="00974552"/>
    <w:rsid w:val="009A2663"/>
    <w:rsid w:val="009A3916"/>
    <w:rsid w:val="009A5134"/>
    <w:rsid w:val="009D2622"/>
    <w:rsid w:val="009E11D6"/>
    <w:rsid w:val="009F295B"/>
    <w:rsid w:val="009F5A95"/>
    <w:rsid w:val="009F5F0E"/>
    <w:rsid w:val="00A02371"/>
    <w:rsid w:val="00A0313B"/>
    <w:rsid w:val="00A12405"/>
    <w:rsid w:val="00A2799C"/>
    <w:rsid w:val="00A3056B"/>
    <w:rsid w:val="00A367C7"/>
    <w:rsid w:val="00A367D0"/>
    <w:rsid w:val="00A42CBA"/>
    <w:rsid w:val="00A43517"/>
    <w:rsid w:val="00A45D6D"/>
    <w:rsid w:val="00A73272"/>
    <w:rsid w:val="00A80025"/>
    <w:rsid w:val="00A94665"/>
    <w:rsid w:val="00AA1A0B"/>
    <w:rsid w:val="00AA2109"/>
    <w:rsid w:val="00AA2E6E"/>
    <w:rsid w:val="00AB06CF"/>
    <w:rsid w:val="00AB4CAE"/>
    <w:rsid w:val="00AC4229"/>
    <w:rsid w:val="00AD2D37"/>
    <w:rsid w:val="00AF0E86"/>
    <w:rsid w:val="00AF25FE"/>
    <w:rsid w:val="00B04C00"/>
    <w:rsid w:val="00B15168"/>
    <w:rsid w:val="00B23216"/>
    <w:rsid w:val="00B25C8C"/>
    <w:rsid w:val="00B312ED"/>
    <w:rsid w:val="00B3459E"/>
    <w:rsid w:val="00B4088A"/>
    <w:rsid w:val="00B42B9E"/>
    <w:rsid w:val="00B43946"/>
    <w:rsid w:val="00B45407"/>
    <w:rsid w:val="00B567E7"/>
    <w:rsid w:val="00B56EE5"/>
    <w:rsid w:val="00B628F1"/>
    <w:rsid w:val="00B673EF"/>
    <w:rsid w:val="00B6751C"/>
    <w:rsid w:val="00B7644F"/>
    <w:rsid w:val="00B774B2"/>
    <w:rsid w:val="00B82EA9"/>
    <w:rsid w:val="00B8698A"/>
    <w:rsid w:val="00B86F86"/>
    <w:rsid w:val="00B934B4"/>
    <w:rsid w:val="00B94E77"/>
    <w:rsid w:val="00B9604A"/>
    <w:rsid w:val="00BA33AC"/>
    <w:rsid w:val="00BA7DA7"/>
    <w:rsid w:val="00BB2DD3"/>
    <w:rsid w:val="00BC0F68"/>
    <w:rsid w:val="00BC2FF7"/>
    <w:rsid w:val="00BC416B"/>
    <w:rsid w:val="00BD3B65"/>
    <w:rsid w:val="00BE233B"/>
    <w:rsid w:val="00BE63F7"/>
    <w:rsid w:val="00C006F5"/>
    <w:rsid w:val="00C16013"/>
    <w:rsid w:val="00C17A4F"/>
    <w:rsid w:val="00C17C78"/>
    <w:rsid w:val="00C20715"/>
    <w:rsid w:val="00C2739A"/>
    <w:rsid w:val="00C40123"/>
    <w:rsid w:val="00C40EFF"/>
    <w:rsid w:val="00C41D94"/>
    <w:rsid w:val="00C42B4A"/>
    <w:rsid w:val="00C5318F"/>
    <w:rsid w:val="00C554BB"/>
    <w:rsid w:val="00C63052"/>
    <w:rsid w:val="00C66108"/>
    <w:rsid w:val="00C66813"/>
    <w:rsid w:val="00C765BF"/>
    <w:rsid w:val="00C812A1"/>
    <w:rsid w:val="00C8473F"/>
    <w:rsid w:val="00C92DCA"/>
    <w:rsid w:val="00C95749"/>
    <w:rsid w:val="00CA4D98"/>
    <w:rsid w:val="00CA6C23"/>
    <w:rsid w:val="00CC1AE2"/>
    <w:rsid w:val="00CC5561"/>
    <w:rsid w:val="00CD049C"/>
    <w:rsid w:val="00CD185F"/>
    <w:rsid w:val="00CD2D27"/>
    <w:rsid w:val="00CD60AC"/>
    <w:rsid w:val="00CE7BE2"/>
    <w:rsid w:val="00CF4FCE"/>
    <w:rsid w:val="00CF7E9A"/>
    <w:rsid w:val="00D04046"/>
    <w:rsid w:val="00D209E7"/>
    <w:rsid w:val="00D21C1A"/>
    <w:rsid w:val="00D24A1D"/>
    <w:rsid w:val="00D2661F"/>
    <w:rsid w:val="00D26D9D"/>
    <w:rsid w:val="00D34C0A"/>
    <w:rsid w:val="00D450EA"/>
    <w:rsid w:val="00D45930"/>
    <w:rsid w:val="00D5335F"/>
    <w:rsid w:val="00D56ACA"/>
    <w:rsid w:val="00D6329C"/>
    <w:rsid w:val="00D80C4E"/>
    <w:rsid w:val="00D86720"/>
    <w:rsid w:val="00D8691E"/>
    <w:rsid w:val="00D919E1"/>
    <w:rsid w:val="00D944E8"/>
    <w:rsid w:val="00D953D6"/>
    <w:rsid w:val="00DA23CF"/>
    <w:rsid w:val="00DA3CD1"/>
    <w:rsid w:val="00DB42B7"/>
    <w:rsid w:val="00DB42B8"/>
    <w:rsid w:val="00DC73D2"/>
    <w:rsid w:val="00DD1FDF"/>
    <w:rsid w:val="00DE4108"/>
    <w:rsid w:val="00DF00A3"/>
    <w:rsid w:val="00DF2A43"/>
    <w:rsid w:val="00DF3C20"/>
    <w:rsid w:val="00DF582F"/>
    <w:rsid w:val="00DF6DB1"/>
    <w:rsid w:val="00E02E77"/>
    <w:rsid w:val="00E075BE"/>
    <w:rsid w:val="00E10EDE"/>
    <w:rsid w:val="00E119C4"/>
    <w:rsid w:val="00E16944"/>
    <w:rsid w:val="00E219B9"/>
    <w:rsid w:val="00E23143"/>
    <w:rsid w:val="00E24E9B"/>
    <w:rsid w:val="00E305ED"/>
    <w:rsid w:val="00E32992"/>
    <w:rsid w:val="00E3648C"/>
    <w:rsid w:val="00E413C2"/>
    <w:rsid w:val="00E42AF7"/>
    <w:rsid w:val="00E46E29"/>
    <w:rsid w:val="00E51C42"/>
    <w:rsid w:val="00E628A2"/>
    <w:rsid w:val="00E65664"/>
    <w:rsid w:val="00E6613A"/>
    <w:rsid w:val="00E81C67"/>
    <w:rsid w:val="00E845F4"/>
    <w:rsid w:val="00E94DB0"/>
    <w:rsid w:val="00EA03CA"/>
    <w:rsid w:val="00EA0A01"/>
    <w:rsid w:val="00EA24F9"/>
    <w:rsid w:val="00EA2E42"/>
    <w:rsid w:val="00EA5EED"/>
    <w:rsid w:val="00EB6016"/>
    <w:rsid w:val="00ED3E79"/>
    <w:rsid w:val="00ED4ECE"/>
    <w:rsid w:val="00ED6227"/>
    <w:rsid w:val="00EE075B"/>
    <w:rsid w:val="00EE0CFE"/>
    <w:rsid w:val="00EE144A"/>
    <w:rsid w:val="00EE38BE"/>
    <w:rsid w:val="00EF792D"/>
    <w:rsid w:val="00F1103A"/>
    <w:rsid w:val="00F14075"/>
    <w:rsid w:val="00F20D70"/>
    <w:rsid w:val="00F26567"/>
    <w:rsid w:val="00F31911"/>
    <w:rsid w:val="00F3276E"/>
    <w:rsid w:val="00F37B80"/>
    <w:rsid w:val="00F37C7A"/>
    <w:rsid w:val="00F512FF"/>
    <w:rsid w:val="00F648EE"/>
    <w:rsid w:val="00F66A87"/>
    <w:rsid w:val="00F83678"/>
    <w:rsid w:val="00F83B22"/>
    <w:rsid w:val="00F84C3C"/>
    <w:rsid w:val="00F84EE7"/>
    <w:rsid w:val="00F87052"/>
    <w:rsid w:val="00FB2542"/>
    <w:rsid w:val="00FC0C79"/>
    <w:rsid w:val="00FC7DED"/>
    <w:rsid w:val="00FD086E"/>
    <w:rsid w:val="00FD261C"/>
    <w:rsid w:val="00FD393F"/>
    <w:rsid w:val="00FD7E40"/>
    <w:rsid w:val="00FE02D0"/>
    <w:rsid w:val="00FE0343"/>
    <w:rsid w:val="00FE58A8"/>
    <w:rsid w:val="00FF22D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56C9A"/>
    <w:pPr>
      <w:spacing w:after="0" w:line="240" w:lineRule="auto"/>
    </w:pPr>
    <w:rPr>
      <w:rFonts w:ascii="Times New Roman" w:hAnsi="Times New Roman" w:cs="Times New Roman"/>
      <w:sz w:val="24"/>
      <w:szCs w:val="24"/>
      <w:lang w:val="en-US"/>
    </w:rPr>
  </w:style>
  <w:style w:type="paragraph" w:styleId="1">
    <w:name w:val="heading 1"/>
    <w:aliases w:val="Τιτλος Αρθρου 1"/>
    <w:basedOn w:val="a0"/>
    <w:next w:val="a0"/>
    <w:link w:val="1Char"/>
    <w:qFormat/>
    <w:rsid w:val="00E845F4"/>
    <w:pPr>
      <w:pageBreakBefore/>
      <w:numPr>
        <w:numId w:val="5"/>
      </w:numPr>
      <w:pBdr>
        <w:bottom w:val="single" w:sz="12" w:space="1" w:color="2F5496" w:themeColor="accent5" w:themeShade="BF"/>
      </w:pBdr>
      <w:spacing w:before="400" w:after="80"/>
      <w:outlineLvl w:val="0"/>
    </w:pPr>
    <w:rPr>
      <w:rFonts w:ascii="Cambria" w:eastAsia="Times New Roman" w:hAnsi="Cambria" w:cs="Arial"/>
      <w:b/>
      <w:bCs/>
      <w:caps/>
      <w:color w:val="2E74B5" w:themeColor="accent1" w:themeShade="BF"/>
      <w:lang w:val="en-GB" w:bidi="en-US"/>
    </w:rPr>
  </w:style>
  <w:style w:type="paragraph" w:styleId="2">
    <w:name w:val="heading 2"/>
    <w:basedOn w:val="a0"/>
    <w:next w:val="a0"/>
    <w:link w:val="2Char"/>
    <w:qFormat/>
    <w:rsid w:val="00E845F4"/>
    <w:pPr>
      <w:keepNext/>
      <w:numPr>
        <w:ilvl w:val="1"/>
        <w:numId w:val="5"/>
      </w:numPr>
      <w:spacing w:before="360" w:line="300" w:lineRule="exact"/>
      <w:jc w:val="both"/>
      <w:outlineLvl w:val="1"/>
    </w:pPr>
    <w:rPr>
      <w:rFonts w:ascii="Arial" w:eastAsia="Times New Roman" w:hAnsi="Arial"/>
      <w:i/>
      <w:color w:val="385623" w:themeColor="accent6" w:themeShade="80"/>
      <w:sz w:val="22"/>
      <w:szCs w:val="22"/>
      <w:u w:val="single"/>
      <w:lang w:val="en-GB"/>
    </w:rPr>
  </w:style>
  <w:style w:type="paragraph" w:styleId="3">
    <w:name w:val="heading 3"/>
    <w:basedOn w:val="a0"/>
    <w:next w:val="a0"/>
    <w:link w:val="3Char"/>
    <w:uiPriority w:val="9"/>
    <w:semiHidden/>
    <w:unhideWhenUsed/>
    <w:qFormat/>
    <w:rsid w:val="00E3648C"/>
    <w:pPr>
      <w:keepNext/>
      <w:keepLines/>
      <w:spacing w:before="200" w:line="259" w:lineRule="auto"/>
      <w:outlineLvl w:val="2"/>
    </w:pPr>
    <w:rPr>
      <w:rFonts w:asciiTheme="majorHAnsi" w:eastAsiaTheme="majorEastAsia" w:hAnsiTheme="majorHAnsi" w:cstheme="majorBidi"/>
      <w:b/>
      <w:bCs/>
      <w:color w:val="5B9BD5" w:themeColor="accent1"/>
      <w:sz w:val="22"/>
      <w:szCs w:val="22"/>
      <w:lang w:val="el-GR"/>
    </w:rPr>
  </w:style>
  <w:style w:type="paragraph" w:styleId="5">
    <w:name w:val="heading 5"/>
    <w:aliases w:val="Block Label,test Char,test"/>
    <w:basedOn w:val="a0"/>
    <w:next w:val="a0"/>
    <w:link w:val="5Char"/>
    <w:qFormat/>
    <w:rsid w:val="00E845F4"/>
    <w:pPr>
      <w:numPr>
        <w:ilvl w:val="4"/>
        <w:numId w:val="5"/>
      </w:numPr>
      <w:spacing w:before="240" w:line="300" w:lineRule="exact"/>
      <w:jc w:val="both"/>
      <w:outlineLvl w:val="4"/>
    </w:pPr>
    <w:rPr>
      <w:rFonts w:ascii="Arial" w:eastAsia="Times New Roman" w:hAnsi="Arial"/>
      <w:b/>
      <w:bCs/>
      <w:i/>
      <w:iCs/>
      <w:sz w:val="26"/>
      <w:szCs w:val="26"/>
      <w:lang w:val="en-GB"/>
    </w:rPr>
  </w:style>
  <w:style w:type="paragraph" w:styleId="6">
    <w:name w:val="heading 6"/>
    <w:basedOn w:val="a0"/>
    <w:next w:val="a0"/>
    <w:link w:val="6Char"/>
    <w:qFormat/>
    <w:rsid w:val="00E845F4"/>
    <w:pPr>
      <w:numPr>
        <w:ilvl w:val="5"/>
        <w:numId w:val="5"/>
      </w:numPr>
      <w:spacing w:before="240" w:line="300" w:lineRule="exact"/>
      <w:jc w:val="both"/>
      <w:outlineLvl w:val="5"/>
    </w:pPr>
    <w:rPr>
      <w:rFonts w:eastAsia="Times New Roman"/>
      <w:b/>
      <w:bCs/>
      <w:sz w:val="22"/>
      <w:szCs w:val="22"/>
      <w:lang w:val="en-GB"/>
    </w:rPr>
  </w:style>
  <w:style w:type="paragraph" w:styleId="7">
    <w:name w:val="heading 7"/>
    <w:basedOn w:val="a0"/>
    <w:next w:val="a0"/>
    <w:link w:val="7Char"/>
    <w:qFormat/>
    <w:rsid w:val="00E845F4"/>
    <w:pPr>
      <w:numPr>
        <w:ilvl w:val="6"/>
        <w:numId w:val="5"/>
      </w:numPr>
      <w:spacing w:before="240" w:line="300" w:lineRule="exact"/>
      <w:jc w:val="both"/>
      <w:outlineLvl w:val="6"/>
    </w:pPr>
    <w:rPr>
      <w:rFonts w:eastAsia="Times New Roman"/>
      <w:szCs w:val="22"/>
      <w:lang w:val="en-GB"/>
    </w:rPr>
  </w:style>
  <w:style w:type="paragraph" w:styleId="8">
    <w:name w:val="heading 8"/>
    <w:basedOn w:val="a0"/>
    <w:next w:val="a0"/>
    <w:link w:val="8Char"/>
    <w:unhideWhenUsed/>
    <w:qFormat/>
    <w:rsid w:val="00E845F4"/>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E845F4"/>
    <w:pPr>
      <w:numPr>
        <w:ilvl w:val="8"/>
        <w:numId w:val="5"/>
      </w:numPr>
      <w:spacing w:before="240" w:line="300" w:lineRule="exact"/>
      <w:jc w:val="both"/>
      <w:outlineLvl w:val="8"/>
    </w:pPr>
    <w:rPr>
      <w:rFonts w:ascii="Arial" w:eastAsia="Times New Roman" w:hAnsi="Arial" w:cs="Arial"/>
      <w:sz w:val="22"/>
      <w:szCs w:val="22"/>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84EE7"/>
    <w:pPr>
      <w:spacing w:after="160" w:line="259" w:lineRule="auto"/>
      <w:ind w:left="720"/>
      <w:contextualSpacing/>
    </w:pPr>
    <w:rPr>
      <w:rFonts w:asciiTheme="minorHAnsi" w:hAnsiTheme="minorHAnsi" w:cstheme="minorBidi"/>
      <w:sz w:val="22"/>
      <w:szCs w:val="22"/>
      <w:lang w:val="el-GR"/>
    </w:rPr>
  </w:style>
  <w:style w:type="paragraph" w:styleId="a5">
    <w:name w:val="header"/>
    <w:basedOn w:val="a0"/>
    <w:link w:val="Char"/>
    <w:uiPriority w:val="99"/>
    <w:unhideWhenUsed/>
    <w:rsid w:val="00493950"/>
    <w:pPr>
      <w:tabs>
        <w:tab w:val="center" w:pos="4153"/>
        <w:tab w:val="right" w:pos="8306"/>
      </w:tabs>
    </w:pPr>
    <w:rPr>
      <w:rFonts w:asciiTheme="minorHAnsi" w:hAnsiTheme="minorHAnsi" w:cstheme="minorBidi"/>
      <w:sz w:val="22"/>
      <w:szCs w:val="22"/>
      <w:lang w:val="el-GR"/>
    </w:rPr>
  </w:style>
  <w:style w:type="character" w:customStyle="1" w:styleId="Char">
    <w:name w:val="Κεφαλίδα Char"/>
    <w:basedOn w:val="a1"/>
    <w:link w:val="a5"/>
    <w:uiPriority w:val="99"/>
    <w:rsid w:val="00493950"/>
  </w:style>
  <w:style w:type="paragraph" w:styleId="a6">
    <w:name w:val="footer"/>
    <w:basedOn w:val="a0"/>
    <w:link w:val="Char0"/>
    <w:uiPriority w:val="99"/>
    <w:unhideWhenUsed/>
    <w:rsid w:val="00493950"/>
    <w:pPr>
      <w:tabs>
        <w:tab w:val="center" w:pos="4153"/>
        <w:tab w:val="right" w:pos="8306"/>
      </w:tabs>
    </w:pPr>
    <w:rPr>
      <w:rFonts w:asciiTheme="minorHAnsi" w:hAnsiTheme="minorHAnsi" w:cstheme="minorBidi"/>
      <w:sz w:val="22"/>
      <w:szCs w:val="22"/>
      <w:lang w:val="el-GR"/>
    </w:rPr>
  </w:style>
  <w:style w:type="character" w:customStyle="1" w:styleId="Char0">
    <w:name w:val="Υποσέλιδο Char"/>
    <w:basedOn w:val="a1"/>
    <w:link w:val="a6"/>
    <w:uiPriority w:val="99"/>
    <w:rsid w:val="00493950"/>
  </w:style>
  <w:style w:type="paragraph" w:styleId="a7">
    <w:name w:val="Balloon Text"/>
    <w:basedOn w:val="a0"/>
    <w:link w:val="Char1"/>
    <w:uiPriority w:val="99"/>
    <w:semiHidden/>
    <w:unhideWhenUsed/>
    <w:rsid w:val="00810C73"/>
    <w:rPr>
      <w:rFonts w:ascii="Segoe UI" w:hAnsi="Segoe UI" w:cs="Segoe UI"/>
      <w:sz w:val="18"/>
      <w:szCs w:val="18"/>
      <w:lang w:val="el-GR"/>
    </w:rPr>
  </w:style>
  <w:style w:type="character" w:customStyle="1" w:styleId="Char1">
    <w:name w:val="Κείμενο πλαισίου Char"/>
    <w:basedOn w:val="a1"/>
    <w:link w:val="a7"/>
    <w:uiPriority w:val="99"/>
    <w:semiHidden/>
    <w:rsid w:val="00810C73"/>
    <w:rPr>
      <w:rFonts w:ascii="Segoe UI" w:hAnsi="Segoe UI" w:cs="Segoe UI"/>
      <w:sz w:val="18"/>
      <w:szCs w:val="18"/>
    </w:rPr>
  </w:style>
  <w:style w:type="character" w:customStyle="1" w:styleId="1Char">
    <w:name w:val="Επικεφαλίδα 1 Char"/>
    <w:aliases w:val="Τιτλος Αρθρου 1 Char"/>
    <w:basedOn w:val="a1"/>
    <w:link w:val="1"/>
    <w:rsid w:val="00E845F4"/>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1"/>
    <w:link w:val="2"/>
    <w:rsid w:val="00E845F4"/>
    <w:rPr>
      <w:rFonts w:ascii="Arial" w:eastAsia="Times New Roman" w:hAnsi="Arial" w:cs="Times New Roman"/>
      <w:i/>
      <w:color w:val="385623" w:themeColor="accent6" w:themeShade="80"/>
      <w:u w:val="single"/>
      <w:lang w:val="en-GB"/>
    </w:rPr>
  </w:style>
  <w:style w:type="character" w:customStyle="1" w:styleId="5Char">
    <w:name w:val="Επικεφαλίδα 5 Char"/>
    <w:aliases w:val="Block Label Char,test Char Char,test Char1"/>
    <w:basedOn w:val="a1"/>
    <w:link w:val="5"/>
    <w:rsid w:val="00E845F4"/>
    <w:rPr>
      <w:rFonts w:ascii="Arial" w:eastAsia="Times New Roman" w:hAnsi="Arial" w:cs="Times New Roman"/>
      <w:b/>
      <w:bCs/>
      <w:i/>
      <w:iCs/>
      <w:sz w:val="26"/>
      <w:szCs w:val="26"/>
      <w:lang w:val="en-GB"/>
    </w:rPr>
  </w:style>
  <w:style w:type="character" w:customStyle="1" w:styleId="6Char">
    <w:name w:val="Επικεφαλίδα 6 Char"/>
    <w:basedOn w:val="a1"/>
    <w:link w:val="6"/>
    <w:rsid w:val="00E845F4"/>
    <w:rPr>
      <w:rFonts w:ascii="Times New Roman" w:eastAsia="Times New Roman" w:hAnsi="Times New Roman" w:cs="Times New Roman"/>
      <w:b/>
      <w:bCs/>
      <w:lang w:val="en-GB"/>
    </w:rPr>
  </w:style>
  <w:style w:type="character" w:customStyle="1" w:styleId="7Char">
    <w:name w:val="Επικεφαλίδα 7 Char"/>
    <w:basedOn w:val="a1"/>
    <w:link w:val="7"/>
    <w:rsid w:val="00E845F4"/>
    <w:rPr>
      <w:rFonts w:ascii="Times New Roman" w:eastAsia="Times New Roman" w:hAnsi="Times New Roman" w:cs="Times New Roman"/>
      <w:sz w:val="24"/>
      <w:lang w:val="en-GB"/>
    </w:rPr>
  </w:style>
  <w:style w:type="character" w:customStyle="1" w:styleId="8Char">
    <w:name w:val="Επικεφαλίδα 8 Char"/>
    <w:basedOn w:val="a1"/>
    <w:link w:val="8"/>
    <w:rsid w:val="00E845F4"/>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E845F4"/>
    <w:rPr>
      <w:rFonts w:ascii="Arial" w:eastAsia="Times New Roman" w:hAnsi="Arial" w:cs="Arial"/>
      <w:lang w:val="en-GB"/>
    </w:rPr>
  </w:style>
  <w:style w:type="paragraph" w:customStyle="1" w:styleId="10">
    <w:name w:val="Στυλ1 παραγράφων"/>
    <w:basedOn w:val="a0"/>
    <w:qFormat/>
    <w:rsid w:val="00E845F4"/>
    <w:pPr>
      <w:numPr>
        <w:ilvl w:val="2"/>
        <w:numId w:val="5"/>
      </w:numPr>
      <w:spacing w:after="160" w:line="320" w:lineRule="atLeast"/>
      <w:jc w:val="both"/>
    </w:pPr>
    <w:rPr>
      <w:rFonts w:eastAsia="Calibri"/>
      <w:sz w:val="22"/>
      <w:szCs w:val="22"/>
      <w:lang w:val="en-GB"/>
    </w:rPr>
  </w:style>
  <w:style w:type="character" w:customStyle="1" w:styleId="FontStyle16">
    <w:name w:val="Font Style16"/>
    <w:basedOn w:val="a1"/>
    <w:uiPriority w:val="99"/>
    <w:rsid w:val="00E845F4"/>
    <w:rPr>
      <w:rFonts w:ascii="Tahoma" w:hAnsi="Tahoma" w:cs="Tahoma"/>
      <w:color w:val="000000"/>
      <w:sz w:val="18"/>
      <w:szCs w:val="18"/>
    </w:rPr>
  </w:style>
  <w:style w:type="character" w:styleId="-">
    <w:name w:val="Hyperlink"/>
    <w:basedOn w:val="a1"/>
    <w:uiPriority w:val="99"/>
    <w:rsid w:val="00E845F4"/>
    <w:rPr>
      <w:rFonts w:cs="Times New Roman"/>
      <w:color w:val="0066CC"/>
      <w:u w:val="single"/>
    </w:rPr>
  </w:style>
  <w:style w:type="character" w:customStyle="1" w:styleId="a8">
    <w:name w:val="Σώμα κειμένου_"/>
    <w:basedOn w:val="a1"/>
    <w:link w:val="30"/>
    <w:rsid w:val="00E94DB0"/>
    <w:rPr>
      <w:rFonts w:ascii="Tahoma" w:eastAsia="Tahoma" w:hAnsi="Tahoma" w:cs="Tahoma"/>
      <w:sz w:val="23"/>
      <w:szCs w:val="23"/>
      <w:shd w:val="clear" w:color="auto" w:fill="FFFFFF"/>
    </w:rPr>
  </w:style>
  <w:style w:type="character" w:customStyle="1" w:styleId="a9">
    <w:name w:val="Σώμα κειμένου + Έντονη γραφή"/>
    <w:basedOn w:val="a8"/>
    <w:rsid w:val="00E94DB0"/>
    <w:rPr>
      <w:rFonts w:ascii="Tahoma" w:eastAsia="Tahoma" w:hAnsi="Tahoma" w:cs="Tahoma"/>
      <w:b/>
      <w:bCs/>
      <w:sz w:val="23"/>
      <w:szCs w:val="23"/>
      <w:shd w:val="clear" w:color="auto" w:fill="FFFFFF"/>
    </w:rPr>
  </w:style>
  <w:style w:type="paragraph" w:customStyle="1" w:styleId="30">
    <w:name w:val="Σώμα κειμένου3"/>
    <w:basedOn w:val="a0"/>
    <w:link w:val="a8"/>
    <w:rsid w:val="00E94DB0"/>
    <w:pPr>
      <w:shd w:val="clear" w:color="auto" w:fill="FFFFFF"/>
      <w:spacing w:before="540" w:after="180" w:line="0" w:lineRule="atLeast"/>
      <w:ind w:hanging="1120"/>
      <w:jc w:val="right"/>
    </w:pPr>
    <w:rPr>
      <w:rFonts w:ascii="Tahoma" w:eastAsia="Tahoma" w:hAnsi="Tahoma" w:cs="Tahoma"/>
      <w:sz w:val="23"/>
      <w:szCs w:val="23"/>
      <w:lang w:val="el-GR"/>
    </w:rPr>
  </w:style>
  <w:style w:type="paragraph" w:customStyle="1" w:styleId="11">
    <w:name w:val="Σώμα κειμένου1"/>
    <w:basedOn w:val="a0"/>
    <w:link w:val="1Char0"/>
    <w:rsid w:val="00ED3E79"/>
    <w:pPr>
      <w:shd w:val="clear" w:color="auto" w:fill="FFFFFF"/>
      <w:spacing w:line="0" w:lineRule="atLeast"/>
      <w:ind w:hanging="360"/>
    </w:pPr>
    <w:rPr>
      <w:rFonts w:ascii="Tahoma" w:eastAsia="Tahoma" w:hAnsi="Tahoma" w:cs="Tahoma"/>
      <w:color w:val="000000"/>
      <w:sz w:val="21"/>
      <w:szCs w:val="21"/>
      <w:lang w:eastAsia="el-GR"/>
    </w:rPr>
  </w:style>
  <w:style w:type="character" w:customStyle="1" w:styleId="20">
    <w:name w:val="Σώμα κειμένου (2)_"/>
    <w:basedOn w:val="a1"/>
    <w:link w:val="21"/>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0"/>
    <w:rsid w:val="00C40123"/>
    <w:rPr>
      <w:rFonts w:ascii="Book Antiqua" w:eastAsia="Book Antiqua" w:hAnsi="Book Antiqua" w:cs="Book Antiqua"/>
      <w:i/>
      <w:iCs/>
      <w:sz w:val="22"/>
      <w:szCs w:val="22"/>
      <w:shd w:val="clear" w:color="auto" w:fill="FFFFFF"/>
    </w:rPr>
  </w:style>
  <w:style w:type="paragraph" w:customStyle="1" w:styleId="21">
    <w:name w:val="Σώμα κειμένου (2)"/>
    <w:basedOn w:val="a0"/>
    <w:link w:val="20"/>
    <w:rsid w:val="00C40123"/>
    <w:pPr>
      <w:shd w:val="clear" w:color="auto" w:fill="FFFFFF"/>
      <w:spacing w:line="278" w:lineRule="exact"/>
      <w:ind w:hanging="360"/>
      <w:jc w:val="both"/>
    </w:pPr>
    <w:rPr>
      <w:rFonts w:ascii="Book Antiqua" w:eastAsia="Book Antiqua" w:hAnsi="Book Antiqua" w:cs="Book Antiqua"/>
      <w:sz w:val="23"/>
      <w:szCs w:val="23"/>
      <w:lang w:val="el-GR"/>
    </w:rPr>
  </w:style>
  <w:style w:type="character" w:customStyle="1" w:styleId="115">
    <w:name w:val="Σώμα κειμένου + 11;5 στ.;Πλάγια γραφή"/>
    <w:basedOn w:val="a8"/>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2">
    <w:name w:val="Σώμα κειμένου2"/>
    <w:basedOn w:val="a0"/>
    <w:rsid w:val="00C5318F"/>
    <w:pPr>
      <w:shd w:val="clear" w:color="auto" w:fill="FFFFFF"/>
      <w:spacing w:line="0" w:lineRule="atLeast"/>
    </w:pPr>
    <w:rPr>
      <w:rFonts w:eastAsia="Times New Roman"/>
      <w:color w:val="000000"/>
      <w:sz w:val="23"/>
      <w:szCs w:val="23"/>
      <w:lang w:eastAsia="el-GR"/>
    </w:rPr>
  </w:style>
  <w:style w:type="character" w:customStyle="1" w:styleId="Char10">
    <w:name w:val="Σώμα κειμένου Char1"/>
    <w:basedOn w:val="a1"/>
    <w:link w:val="aa"/>
    <w:uiPriority w:val="99"/>
    <w:rsid w:val="00E10EDE"/>
    <w:rPr>
      <w:rFonts w:ascii="Segoe UI" w:hAnsi="Segoe UI" w:cs="Segoe UI"/>
      <w:sz w:val="18"/>
      <w:szCs w:val="18"/>
      <w:shd w:val="clear" w:color="auto" w:fill="FFFFFF"/>
    </w:rPr>
  </w:style>
  <w:style w:type="paragraph" w:styleId="aa">
    <w:name w:val="Body Text"/>
    <w:basedOn w:val="a0"/>
    <w:link w:val="Char10"/>
    <w:uiPriority w:val="99"/>
    <w:rsid w:val="00E10EDE"/>
    <w:pPr>
      <w:shd w:val="clear" w:color="auto" w:fill="FFFFFF"/>
      <w:spacing w:before="300" w:line="259" w:lineRule="exact"/>
      <w:ind w:hanging="360"/>
    </w:pPr>
    <w:rPr>
      <w:rFonts w:ascii="Segoe UI" w:hAnsi="Segoe UI" w:cs="Segoe UI"/>
      <w:sz w:val="18"/>
      <w:szCs w:val="18"/>
      <w:lang w:val="el-GR"/>
    </w:rPr>
  </w:style>
  <w:style w:type="character" w:customStyle="1" w:styleId="Char2">
    <w:name w:val="Σώμα κειμένου Char"/>
    <w:basedOn w:val="a1"/>
    <w:uiPriority w:val="99"/>
    <w:semiHidden/>
    <w:rsid w:val="00E10EDE"/>
  </w:style>
  <w:style w:type="paragraph" w:customStyle="1" w:styleId="a">
    <w:name w:val="Παράγραφοι"/>
    <w:basedOn w:val="a0"/>
    <w:link w:val="Char3"/>
    <w:qFormat/>
    <w:rsid w:val="00F83B22"/>
    <w:pPr>
      <w:numPr>
        <w:numId w:val="21"/>
      </w:numPr>
      <w:spacing w:after="120" w:line="320" w:lineRule="atLeast"/>
      <w:jc w:val="both"/>
    </w:pPr>
    <w:rPr>
      <w:rFonts w:ascii="Arial" w:eastAsia="Calibri" w:hAnsi="Arial"/>
      <w:color w:val="385623" w:themeColor="accent6" w:themeShade="80"/>
      <w:sz w:val="22"/>
      <w:szCs w:val="22"/>
      <w:u w:val="single"/>
      <w:lang w:val="en-GB"/>
    </w:rPr>
  </w:style>
  <w:style w:type="character" w:customStyle="1" w:styleId="Char3">
    <w:name w:val="Παράγραφοι Char"/>
    <w:basedOn w:val="2Char"/>
    <w:link w:val="a"/>
    <w:rsid w:val="00F83B22"/>
    <w:rPr>
      <w:rFonts w:ascii="Arial" w:eastAsia="Calibri" w:hAnsi="Arial" w:cs="Times New Roman"/>
      <w:i w:val="0"/>
      <w:color w:val="385623" w:themeColor="accent6" w:themeShade="80"/>
      <w:u w:val="single"/>
      <w:lang w:val="en-GB"/>
    </w:rPr>
  </w:style>
  <w:style w:type="character" w:styleId="ab">
    <w:name w:val="Strong"/>
    <w:basedOn w:val="a1"/>
    <w:uiPriority w:val="22"/>
    <w:qFormat/>
    <w:rsid w:val="00882234"/>
    <w:rPr>
      <w:b/>
      <w:bCs/>
    </w:rPr>
  </w:style>
  <w:style w:type="character" w:customStyle="1" w:styleId="ac">
    <w:name w:val="Σώμα κειμένου + Πλάγια γραφή"/>
    <w:basedOn w:val="a8"/>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0"/>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a1"/>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a0"/>
    <w:link w:val="4"/>
    <w:rsid w:val="00370397"/>
    <w:pPr>
      <w:shd w:val="clear" w:color="auto" w:fill="FFFFFF"/>
      <w:spacing w:after="240" w:line="245" w:lineRule="exact"/>
      <w:jc w:val="both"/>
    </w:pPr>
    <w:rPr>
      <w:rFonts w:ascii="Corbel" w:eastAsia="Corbel" w:hAnsi="Corbel" w:cs="Corbel"/>
      <w:sz w:val="18"/>
      <w:szCs w:val="18"/>
      <w:lang w:val="el-GR"/>
    </w:rPr>
  </w:style>
  <w:style w:type="character" w:customStyle="1" w:styleId="ad">
    <w:name w:val="Λεζάντα εικόνας_"/>
    <w:basedOn w:val="a1"/>
    <w:link w:val="ae"/>
    <w:rsid w:val="00FB2542"/>
    <w:rPr>
      <w:rFonts w:ascii="Corbel" w:eastAsia="Corbel" w:hAnsi="Corbel" w:cs="Corbel"/>
      <w:sz w:val="18"/>
      <w:szCs w:val="18"/>
      <w:shd w:val="clear" w:color="auto" w:fill="FFFFFF"/>
    </w:rPr>
  </w:style>
  <w:style w:type="paragraph" w:customStyle="1" w:styleId="ae">
    <w:name w:val="Λεζάντα εικόνας"/>
    <w:basedOn w:val="a0"/>
    <w:link w:val="ad"/>
    <w:rsid w:val="00FB2542"/>
    <w:pPr>
      <w:shd w:val="clear" w:color="auto" w:fill="FFFFFF"/>
      <w:spacing w:line="245" w:lineRule="exact"/>
      <w:jc w:val="center"/>
    </w:pPr>
    <w:rPr>
      <w:rFonts w:ascii="Corbel" w:eastAsia="Corbel" w:hAnsi="Corbel" w:cs="Corbel"/>
      <w:sz w:val="18"/>
      <w:szCs w:val="18"/>
      <w:lang w:val="el-GR"/>
    </w:rPr>
  </w:style>
  <w:style w:type="character" w:customStyle="1" w:styleId="23">
    <w:name w:val="Λεζάντα εικόνας (2)_"/>
    <w:basedOn w:val="a1"/>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_"/>
    <w:basedOn w:val="a1"/>
    <w:rsid w:val="002309C9"/>
    <w:rPr>
      <w:rFonts w:ascii="Arial" w:eastAsia="Arial" w:hAnsi="Arial" w:cs="Arial"/>
      <w:b w:val="0"/>
      <w:bCs w:val="0"/>
      <w:i w:val="0"/>
      <w:iCs w:val="0"/>
      <w:smallCaps w:val="0"/>
      <w:strike w:val="0"/>
      <w:spacing w:val="50"/>
      <w:sz w:val="17"/>
      <w:szCs w:val="17"/>
    </w:rPr>
  </w:style>
  <w:style w:type="character" w:customStyle="1" w:styleId="24">
    <w:name w:val="Σώμα κειμένου (2) + Έντονη γραφή"/>
    <w:basedOn w:val="20"/>
    <w:rsid w:val="002309C9"/>
    <w:rPr>
      <w:rFonts w:ascii="Arial" w:eastAsia="Arial" w:hAnsi="Arial" w:cs="Arial"/>
      <w:b/>
      <w:bCs/>
      <w:i w:val="0"/>
      <w:iCs w:val="0"/>
      <w:smallCaps w:val="0"/>
      <w:strike w:val="0"/>
      <w:spacing w:val="0"/>
      <w:sz w:val="15"/>
      <w:szCs w:val="15"/>
      <w:shd w:val="clear" w:color="auto" w:fill="FFFFFF"/>
    </w:rPr>
  </w:style>
  <w:style w:type="character" w:customStyle="1" w:styleId="25">
    <w:name w:val="Λεζάντα εικόνας (2)"/>
    <w:basedOn w:val="23"/>
    <w:rsid w:val="002309C9"/>
    <w:rPr>
      <w:rFonts w:ascii="Arial" w:eastAsia="Arial" w:hAnsi="Arial" w:cs="Arial"/>
      <w:b w:val="0"/>
      <w:bCs w:val="0"/>
      <w:i w:val="0"/>
      <w:iCs w:val="0"/>
      <w:smallCaps w:val="0"/>
      <w:strike w:val="0"/>
      <w:spacing w:val="0"/>
      <w:sz w:val="24"/>
      <w:szCs w:val="24"/>
    </w:rPr>
  </w:style>
  <w:style w:type="character" w:customStyle="1" w:styleId="32">
    <w:name w:val="Λεζάντα εικόνας (3)"/>
    <w:basedOn w:val="31"/>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8"/>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8"/>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0">
    <w:name w:val="Σώμα κειμένου (5)_"/>
    <w:basedOn w:val="a1"/>
    <w:link w:val="51"/>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0"/>
    <w:rsid w:val="0073203E"/>
    <w:rPr>
      <w:rFonts w:ascii="Calibri" w:eastAsia="Calibri" w:hAnsi="Calibri" w:cs="Calibri"/>
      <w:sz w:val="20"/>
      <w:szCs w:val="20"/>
      <w:shd w:val="clear" w:color="auto" w:fill="FFFFFF"/>
    </w:rPr>
  </w:style>
  <w:style w:type="paragraph" w:customStyle="1" w:styleId="51">
    <w:name w:val="Σώμα κειμένου (5)"/>
    <w:basedOn w:val="a0"/>
    <w:link w:val="50"/>
    <w:rsid w:val="0073203E"/>
    <w:pPr>
      <w:shd w:val="clear" w:color="auto" w:fill="FFFFFF"/>
      <w:spacing w:line="264" w:lineRule="exact"/>
      <w:ind w:hanging="360"/>
    </w:pPr>
    <w:rPr>
      <w:rFonts w:ascii="Book Antiqua" w:eastAsia="Book Antiqua" w:hAnsi="Book Antiqua" w:cs="Book Antiqua"/>
      <w:sz w:val="19"/>
      <w:szCs w:val="19"/>
      <w:lang w:val="el-GR"/>
    </w:rPr>
  </w:style>
  <w:style w:type="character" w:styleId="af">
    <w:name w:val="annotation reference"/>
    <w:basedOn w:val="a1"/>
    <w:uiPriority w:val="99"/>
    <w:semiHidden/>
    <w:unhideWhenUsed/>
    <w:rsid w:val="00BA33AC"/>
    <w:rPr>
      <w:sz w:val="16"/>
      <w:szCs w:val="16"/>
    </w:rPr>
  </w:style>
  <w:style w:type="paragraph" w:styleId="af0">
    <w:name w:val="annotation text"/>
    <w:basedOn w:val="a0"/>
    <w:link w:val="Char4"/>
    <w:uiPriority w:val="99"/>
    <w:semiHidden/>
    <w:unhideWhenUsed/>
    <w:rsid w:val="00BA33AC"/>
    <w:pPr>
      <w:spacing w:after="160"/>
    </w:pPr>
    <w:rPr>
      <w:rFonts w:asciiTheme="minorHAnsi" w:hAnsiTheme="minorHAnsi" w:cstheme="minorBidi"/>
      <w:sz w:val="20"/>
      <w:szCs w:val="20"/>
      <w:lang w:val="el-GR"/>
    </w:rPr>
  </w:style>
  <w:style w:type="character" w:customStyle="1" w:styleId="Char4">
    <w:name w:val="Κείμενο σχολίου Char"/>
    <w:basedOn w:val="a1"/>
    <w:link w:val="af0"/>
    <w:uiPriority w:val="99"/>
    <w:semiHidden/>
    <w:rsid w:val="00BA33AC"/>
    <w:rPr>
      <w:sz w:val="20"/>
      <w:szCs w:val="20"/>
    </w:rPr>
  </w:style>
  <w:style w:type="paragraph" w:styleId="af1">
    <w:name w:val="annotation subject"/>
    <w:basedOn w:val="af0"/>
    <w:next w:val="af0"/>
    <w:link w:val="Char5"/>
    <w:uiPriority w:val="99"/>
    <w:semiHidden/>
    <w:unhideWhenUsed/>
    <w:rsid w:val="00BA33AC"/>
    <w:rPr>
      <w:b/>
      <w:bCs/>
    </w:rPr>
  </w:style>
  <w:style w:type="character" w:customStyle="1" w:styleId="Char5">
    <w:name w:val="Θέμα σχολίου Char"/>
    <w:basedOn w:val="Char4"/>
    <w:link w:val="af1"/>
    <w:uiPriority w:val="99"/>
    <w:semiHidden/>
    <w:rsid w:val="00BA33AC"/>
    <w:rPr>
      <w:b/>
      <w:bCs/>
      <w:sz w:val="20"/>
      <w:szCs w:val="20"/>
    </w:rPr>
  </w:style>
  <w:style w:type="paragraph" w:customStyle="1" w:styleId="Answers">
    <w:name w:val="Answers"/>
    <w:basedOn w:val="11"/>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0">
    <w:name w:val="Σώμα κειμένου1 Char"/>
    <w:basedOn w:val="a1"/>
    <w:link w:val="11"/>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0"/>
    <w:link w:val="Answers"/>
    <w:rsid w:val="00BA33AC"/>
    <w:rPr>
      <w:rFonts w:ascii="Tahoma" w:eastAsia="Tahoma" w:hAnsi="Tahoma" w:cs="Tahoma"/>
      <w:color w:val="0070C0"/>
      <w:sz w:val="24"/>
      <w:szCs w:val="24"/>
      <w:shd w:val="clear" w:color="auto" w:fill="FFFFFF"/>
      <w:lang w:val="en-US" w:eastAsia="el-GR"/>
    </w:rPr>
  </w:style>
  <w:style w:type="character" w:customStyle="1" w:styleId="3Char">
    <w:name w:val="Επικεφαλίδα 3 Char"/>
    <w:basedOn w:val="a1"/>
    <w:link w:val="3"/>
    <w:uiPriority w:val="9"/>
    <w:semiHidden/>
    <w:rsid w:val="00E3648C"/>
    <w:rPr>
      <w:rFonts w:asciiTheme="majorHAnsi" w:eastAsiaTheme="majorEastAsia" w:hAnsiTheme="majorHAnsi" w:cstheme="majorBidi"/>
      <w:b/>
      <w:bCs/>
      <w:color w:val="5B9BD5" w:themeColor="accent1"/>
    </w:rPr>
  </w:style>
  <w:style w:type="paragraph" w:customStyle="1" w:styleId="70">
    <w:name w:val="Σώμα κειμένου7"/>
    <w:basedOn w:val="a0"/>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eastAsia="el-GR"/>
    </w:rPr>
  </w:style>
  <w:style w:type="character" w:styleId="-0">
    <w:name w:val="FollowedHyperlink"/>
    <w:basedOn w:val="a1"/>
    <w:uiPriority w:val="99"/>
    <w:semiHidden/>
    <w:unhideWhenUsed/>
    <w:rsid w:val="00960E3D"/>
    <w:rPr>
      <w:color w:val="954F72" w:themeColor="followedHyperlink"/>
      <w:u w:val="single"/>
    </w:rPr>
  </w:style>
  <w:style w:type="paragraph" w:styleId="af2">
    <w:name w:val="Plain Text"/>
    <w:basedOn w:val="a0"/>
    <w:link w:val="Char6"/>
    <w:uiPriority w:val="99"/>
    <w:semiHidden/>
    <w:unhideWhenUsed/>
    <w:rsid w:val="00B4088A"/>
    <w:rPr>
      <w:rFonts w:ascii="Calibri" w:hAnsi="Calibri" w:cstheme="minorBidi"/>
      <w:sz w:val="22"/>
      <w:szCs w:val="21"/>
      <w:lang w:val="el-GR"/>
    </w:rPr>
  </w:style>
  <w:style w:type="character" w:customStyle="1" w:styleId="Char6">
    <w:name w:val="Απλό κείμενο Char"/>
    <w:basedOn w:val="a1"/>
    <w:link w:val="af2"/>
    <w:uiPriority w:val="99"/>
    <w:semiHidden/>
    <w:rsid w:val="00B4088A"/>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56C9A"/>
    <w:pPr>
      <w:spacing w:after="0" w:line="240" w:lineRule="auto"/>
    </w:pPr>
    <w:rPr>
      <w:rFonts w:ascii="Times New Roman" w:hAnsi="Times New Roman" w:cs="Times New Roman"/>
      <w:sz w:val="24"/>
      <w:szCs w:val="24"/>
      <w:lang w:val="en-US"/>
    </w:rPr>
  </w:style>
  <w:style w:type="paragraph" w:styleId="1">
    <w:name w:val="heading 1"/>
    <w:aliases w:val="Τιτλος Αρθρου 1"/>
    <w:basedOn w:val="a0"/>
    <w:next w:val="a0"/>
    <w:link w:val="1Char"/>
    <w:qFormat/>
    <w:rsid w:val="00E845F4"/>
    <w:pPr>
      <w:pageBreakBefore/>
      <w:numPr>
        <w:numId w:val="5"/>
      </w:numPr>
      <w:pBdr>
        <w:bottom w:val="single" w:sz="12" w:space="1" w:color="2F5496" w:themeColor="accent5" w:themeShade="BF"/>
      </w:pBdr>
      <w:spacing w:before="400" w:after="80"/>
      <w:outlineLvl w:val="0"/>
    </w:pPr>
    <w:rPr>
      <w:rFonts w:ascii="Cambria" w:eastAsia="Times New Roman" w:hAnsi="Cambria" w:cs="Arial"/>
      <w:b/>
      <w:bCs/>
      <w:caps/>
      <w:color w:val="2E74B5" w:themeColor="accent1" w:themeShade="BF"/>
      <w:lang w:val="en-GB" w:bidi="en-US"/>
    </w:rPr>
  </w:style>
  <w:style w:type="paragraph" w:styleId="2">
    <w:name w:val="heading 2"/>
    <w:basedOn w:val="a0"/>
    <w:next w:val="a0"/>
    <w:link w:val="2Char"/>
    <w:qFormat/>
    <w:rsid w:val="00E845F4"/>
    <w:pPr>
      <w:keepNext/>
      <w:numPr>
        <w:ilvl w:val="1"/>
        <w:numId w:val="5"/>
      </w:numPr>
      <w:spacing w:before="360" w:line="300" w:lineRule="exact"/>
      <w:jc w:val="both"/>
      <w:outlineLvl w:val="1"/>
    </w:pPr>
    <w:rPr>
      <w:rFonts w:ascii="Arial" w:eastAsia="Times New Roman" w:hAnsi="Arial"/>
      <w:i/>
      <w:color w:val="385623" w:themeColor="accent6" w:themeShade="80"/>
      <w:sz w:val="22"/>
      <w:szCs w:val="22"/>
      <w:u w:val="single"/>
      <w:lang w:val="en-GB"/>
    </w:rPr>
  </w:style>
  <w:style w:type="paragraph" w:styleId="3">
    <w:name w:val="heading 3"/>
    <w:basedOn w:val="a0"/>
    <w:next w:val="a0"/>
    <w:link w:val="3Char"/>
    <w:uiPriority w:val="9"/>
    <w:semiHidden/>
    <w:unhideWhenUsed/>
    <w:qFormat/>
    <w:rsid w:val="00E3648C"/>
    <w:pPr>
      <w:keepNext/>
      <w:keepLines/>
      <w:spacing w:before="200" w:line="259" w:lineRule="auto"/>
      <w:outlineLvl w:val="2"/>
    </w:pPr>
    <w:rPr>
      <w:rFonts w:asciiTheme="majorHAnsi" w:eastAsiaTheme="majorEastAsia" w:hAnsiTheme="majorHAnsi" w:cstheme="majorBidi"/>
      <w:b/>
      <w:bCs/>
      <w:color w:val="5B9BD5" w:themeColor="accent1"/>
      <w:sz w:val="22"/>
      <w:szCs w:val="22"/>
      <w:lang w:val="el-GR"/>
    </w:rPr>
  </w:style>
  <w:style w:type="paragraph" w:styleId="5">
    <w:name w:val="heading 5"/>
    <w:aliases w:val="Block Label,test Char,test"/>
    <w:basedOn w:val="a0"/>
    <w:next w:val="a0"/>
    <w:link w:val="5Char"/>
    <w:qFormat/>
    <w:rsid w:val="00E845F4"/>
    <w:pPr>
      <w:numPr>
        <w:ilvl w:val="4"/>
        <w:numId w:val="5"/>
      </w:numPr>
      <w:spacing w:before="240" w:line="300" w:lineRule="exact"/>
      <w:jc w:val="both"/>
      <w:outlineLvl w:val="4"/>
    </w:pPr>
    <w:rPr>
      <w:rFonts w:ascii="Arial" w:eastAsia="Times New Roman" w:hAnsi="Arial"/>
      <w:b/>
      <w:bCs/>
      <w:i/>
      <w:iCs/>
      <w:sz w:val="26"/>
      <w:szCs w:val="26"/>
      <w:lang w:val="en-GB"/>
    </w:rPr>
  </w:style>
  <w:style w:type="paragraph" w:styleId="6">
    <w:name w:val="heading 6"/>
    <w:basedOn w:val="a0"/>
    <w:next w:val="a0"/>
    <w:link w:val="6Char"/>
    <w:qFormat/>
    <w:rsid w:val="00E845F4"/>
    <w:pPr>
      <w:numPr>
        <w:ilvl w:val="5"/>
        <w:numId w:val="5"/>
      </w:numPr>
      <w:spacing w:before="240" w:line="300" w:lineRule="exact"/>
      <w:jc w:val="both"/>
      <w:outlineLvl w:val="5"/>
    </w:pPr>
    <w:rPr>
      <w:rFonts w:eastAsia="Times New Roman"/>
      <w:b/>
      <w:bCs/>
      <w:sz w:val="22"/>
      <w:szCs w:val="22"/>
      <w:lang w:val="en-GB"/>
    </w:rPr>
  </w:style>
  <w:style w:type="paragraph" w:styleId="7">
    <w:name w:val="heading 7"/>
    <w:basedOn w:val="a0"/>
    <w:next w:val="a0"/>
    <w:link w:val="7Char"/>
    <w:qFormat/>
    <w:rsid w:val="00E845F4"/>
    <w:pPr>
      <w:numPr>
        <w:ilvl w:val="6"/>
        <w:numId w:val="5"/>
      </w:numPr>
      <w:spacing w:before="240" w:line="300" w:lineRule="exact"/>
      <w:jc w:val="both"/>
      <w:outlineLvl w:val="6"/>
    </w:pPr>
    <w:rPr>
      <w:rFonts w:eastAsia="Times New Roman"/>
      <w:szCs w:val="22"/>
      <w:lang w:val="en-GB"/>
    </w:rPr>
  </w:style>
  <w:style w:type="paragraph" w:styleId="8">
    <w:name w:val="heading 8"/>
    <w:basedOn w:val="a0"/>
    <w:next w:val="a0"/>
    <w:link w:val="8Char"/>
    <w:unhideWhenUsed/>
    <w:qFormat/>
    <w:rsid w:val="00E845F4"/>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E845F4"/>
    <w:pPr>
      <w:numPr>
        <w:ilvl w:val="8"/>
        <w:numId w:val="5"/>
      </w:numPr>
      <w:spacing w:before="240" w:line="300" w:lineRule="exact"/>
      <w:jc w:val="both"/>
      <w:outlineLvl w:val="8"/>
    </w:pPr>
    <w:rPr>
      <w:rFonts w:ascii="Arial" w:eastAsia="Times New Roman" w:hAnsi="Arial" w:cs="Arial"/>
      <w:sz w:val="22"/>
      <w:szCs w:val="22"/>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84EE7"/>
    <w:pPr>
      <w:spacing w:after="160" w:line="259" w:lineRule="auto"/>
      <w:ind w:left="720"/>
      <w:contextualSpacing/>
    </w:pPr>
    <w:rPr>
      <w:rFonts w:asciiTheme="minorHAnsi" w:hAnsiTheme="minorHAnsi" w:cstheme="minorBidi"/>
      <w:sz w:val="22"/>
      <w:szCs w:val="22"/>
      <w:lang w:val="el-GR"/>
    </w:rPr>
  </w:style>
  <w:style w:type="paragraph" w:styleId="a5">
    <w:name w:val="header"/>
    <w:basedOn w:val="a0"/>
    <w:link w:val="Char"/>
    <w:uiPriority w:val="99"/>
    <w:unhideWhenUsed/>
    <w:rsid w:val="00493950"/>
    <w:pPr>
      <w:tabs>
        <w:tab w:val="center" w:pos="4153"/>
        <w:tab w:val="right" w:pos="8306"/>
      </w:tabs>
    </w:pPr>
    <w:rPr>
      <w:rFonts w:asciiTheme="minorHAnsi" w:hAnsiTheme="minorHAnsi" w:cstheme="minorBidi"/>
      <w:sz w:val="22"/>
      <w:szCs w:val="22"/>
      <w:lang w:val="el-GR"/>
    </w:rPr>
  </w:style>
  <w:style w:type="character" w:customStyle="1" w:styleId="Char">
    <w:name w:val="Κεφαλίδα Char"/>
    <w:basedOn w:val="a1"/>
    <w:link w:val="a5"/>
    <w:uiPriority w:val="99"/>
    <w:rsid w:val="00493950"/>
  </w:style>
  <w:style w:type="paragraph" w:styleId="a6">
    <w:name w:val="footer"/>
    <w:basedOn w:val="a0"/>
    <w:link w:val="Char0"/>
    <w:uiPriority w:val="99"/>
    <w:unhideWhenUsed/>
    <w:rsid w:val="00493950"/>
    <w:pPr>
      <w:tabs>
        <w:tab w:val="center" w:pos="4153"/>
        <w:tab w:val="right" w:pos="8306"/>
      </w:tabs>
    </w:pPr>
    <w:rPr>
      <w:rFonts w:asciiTheme="minorHAnsi" w:hAnsiTheme="minorHAnsi" w:cstheme="minorBidi"/>
      <w:sz w:val="22"/>
      <w:szCs w:val="22"/>
      <w:lang w:val="el-GR"/>
    </w:rPr>
  </w:style>
  <w:style w:type="character" w:customStyle="1" w:styleId="Char0">
    <w:name w:val="Υποσέλιδο Char"/>
    <w:basedOn w:val="a1"/>
    <w:link w:val="a6"/>
    <w:uiPriority w:val="99"/>
    <w:rsid w:val="00493950"/>
  </w:style>
  <w:style w:type="paragraph" w:styleId="a7">
    <w:name w:val="Balloon Text"/>
    <w:basedOn w:val="a0"/>
    <w:link w:val="Char1"/>
    <w:uiPriority w:val="99"/>
    <w:semiHidden/>
    <w:unhideWhenUsed/>
    <w:rsid w:val="00810C73"/>
    <w:rPr>
      <w:rFonts w:ascii="Segoe UI" w:hAnsi="Segoe UI" w:cs="Segoe UI"/>
      <w:sz w:val="18"/>
      <w:szCs w:val="18"/>
      <w:lang w:val="el-GR"/>
    </w:rPr>
  </w:style>
  <w:style w:type="character" w:customStyle="1" w:styleId="Char1">
    <w:name w:val="Κείμενο πλαισίου Char"/>
    <w:basedOn w:val="a1"/>
    <w:link w:val="a7"/>
    <w:uiPriority w:val="99"/>
    <w:semiHidden/>
    <w:rsid w:val="00810C73"/>
    <w:rPr>
      <w:rFonts w:ascii="Segoe UI" w:hAnsi="Segoe UI" w:cs="Segoe UI"/>
      <w:sz w:val="18"/>
      <w:szCs w:val="18"/>
    </w:rPr>
  </w:style>
  <w:style w:type="character" w:customStyle="1" w:styleId="1Char">
    <w:name w:val="Επικεφαλίδα 1 Char"/>
    <w:aliases w:val="Τιτλος Αρθρου 1 Char"/>
    <w:basedOn w:val="a1"/>
    <w:link w:val="1"/>
    <w:rsid w:val="00E845F4"/>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1"/>
    <w:link w:val="2"/>
    <w:rsid w:val="00E845F4"/>
    <w:rPr>
      <w:rFonts w:ascii="Arial" w:eastAsia="Times New Roman" w:hAnsi="Arial" w:cs="Times New Roman"/>
      <w:i/>
      <w:color w:val="385623" w:themeColor="accent6" w:themeShade="80"/>
      <w:u w:val="single"/>
      <w:lang w:val="en-GB"/>
    </w:rPr>
  </w:style>
  <w:style w:type="character" w:customStyle="1" w:styleId="5Char">
    <w:name w:val="Επικεφαλίδα 5 Char"/>
    <w:aliases w:val="Block Label Char,test Char Char,test Char1"/>
    <w:basedOn w:val="a1"/>
    <w:link w:val="5"/>
    <w:rsid w:val="00E845F4"/>
    <w:rPr>
      <w:rFonts w:ascii="Arial" w:eastAsia="Times New Roman" w:hAnsi="Arial" w:cs="Times New Roman"/>
      <w:b/>
      <w:bCs/>
      <w:i/>
      <w:iCs/>
      <w:sz w:val="26"/>
      <w:szCs w:val="26"/>
      <w:lang w:val="en-GB"/>
    </w:rPr>
  </w:style>
  <w:style w:type="character" w:customStyle="1" w:styleId="6Char">
    <w:name w:val="Επικεφαλίδα 6 Char"/>
    <w:basedOn w:val="a1"/>
    <w:link w:val="6"/>
    <w:rsid w:val="00E845F4"/>
    <w:rPr>
      <w:rFonts w:ascii="Times New Roman" w:eastAsia="Times New Roman" w:hAnsi="Times New Roman" w:cs="Times New Roman"/>
      <w:b/>
      <w:bCs/>
      <w:lang w:val="en-GB"/>
    </w:rPr>
  </w:style>
  <w:style w:type="character" w:customStyle="1" w:styleId="7Char">
    <w:name w:val="Επικεφαλίδα 7 Char"/>
    <w:basedOn w:val="a1"/>
    <w:link w:val="7"/>
    <w:rsid w:val="00E845F4"/>
    <w:rPr>
      <w:rFonts w:ascii="Times New Roman" w:eastAsia="Times New Roman" w:hAnsi="Times New Roman" w:cs="Times New Roman"/>
      <w:sz w:val="24"/>
      <w:lang w:val="en-GB"/>
    </w:rPr>
  </w:style>
  <w:style w:type="character" w:customStyle="1" w:styleId="8Char">
    <w:name w:val="Επικεφαλίδα 8 Char"/>
    <w:basedOn w:val="a1"/>
    <w:link w:val="8"/>
    <w:rsid w:val="00E845F4"/>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E845F4"/>
    <w:rPr>
      <w:rFonts w:ascii="Arial" w:eastAsia="Times New Roman" w:hAnsi="Arial" w:cs="Arial"/>
      <w:lang w:val="en-GB"/>
    </w:rPr>
  </w:style>
  <w:style w:type="paragraph" w:customStyle="1" w:styleId="10">
    <w:name w:val="Στυλ1 παραγράφων"/>
    <w:basedOn w:val="a0"/>
    <w:qFormat/>
    <w:rsid w:val="00E845F4"/>
    <w:pPr>
      <w:numPr>
        <w:ilvl w:val="2"/>
        <w:numId w:val="5"/>
      </w:numPr>
      <w:spacing w:after="160" w:line="320" w:lineRule="atLeast"/>
      <w:jc w:val="both"/>
    </w:pPr>
    <w:rPr>
      <w:rFonts w:eastAsia="Calibri"/>
      <w:sz w:val="22"/>
      <w:szCs w:val="22"/>
      <w:lang w:val="en-GB"/>
    </w:rPr>
  </w:style>
  <w:style w:type="character" w:customStyle="1" w:styleId="FontStyle16">
    <w:name w:val="Font Style16"/>
    <w:basedOn w:val="a1"/>
    <w:uiPriority w:val="99"/>
    <w:rsid w:val="00E845F4"/>
    <w:rPr>
      <w:rFonts w:ascii="Tahoma" w:hAnsi="Tahoma" w:cs="Tahoma"/>
      <w:color w:val="000000"/>
      <w:sz w:val="18"/>
      <w:szCs w:val="18"/>
    </w:rPr>
  </w:style>
  <w:style w:type="character" w:styleId="-">
    <w:name w:val="Hyperlink"/>
    <w:basedOn w:val="a1"/>
    <w:uiPriority w:val="99"/>
    <w:rsid w:val="00E845F4"/>
    <w:rPr>
      <w:rFonts w:cs="Times New Roman"/>
      <w:color w:val="0066CC"/>
      <w:u w:val="single"/>
    </w:rPr>
  </w:style>
  <w:style w:type="character" w:customStyle="1" w:styleId="a8">
    <w:name w:val="Σώμα κειμένου_"/>
    <w:basedOn w:val="a1"/>
    <w:link w:val="30"/>
    <w:rsid w:val="00E94DB0"/>
    <w:rPr>
      <w:rFonts w:ascii="Tahoma" w:eastAsia="Tahoma" w:hAnsi="Tahoma" w:cs="Tahoma"/>
      <w:sz w:val="23"/>
      <w:szCs w:val="23"/>
      <w:shd w:val="clear" w:color="auto" w:fill="FFFFFF"/>
    </w:rPr>
  </w:style>
  <w:style w:type="character" w:customStyle="1" w:styleId="a9">
    <w:name w:val="Σώμα κειμένου + Έντονη γραφή"/>
    <w:basedOn w:val="a8"/>
    <w:rsid w:val="00E94DB0"/>
    <w:rPr>
      <w:rFonts w:ascii="Tahoma" w:eastAsia="Tahoma" w:hAnsi="Tahoma" w:cs="Tahoma"/>
      <w:b/>
      <w:bCs/>
      <w:sz w:val="23"/>
      <w:szCs w:val="23"/>
      <w:shd w:val="clear" w:color="auto" w:fill="FFFFFF"/>
    </w:rPr>
  </w:style>
  <w:style w:type="paragraph" w:customStyle="1" w:styleId="30">
    <w:name w:val="Σώμα κειμένου3"/>
    <w:basedOn w:val="a0"/>
    <w:link w:val="a8"/>
    <w:rsid w:val="00E94DB0"/>
    <w:pPr>
      <w:shd w:val="clear" w:color="auto" w:fill="FFFFFF"/>
      <w:spacing w:before="540" w:after="180" w:line="0" w:lineRule="atLeast"/>
      <w:ind w:hanging="1120"/>
      <w:jc w:val="right"/>
    </w:pPr>
    <w:rPr>
      <w:rFonts w:ascii="Tahoma" w:eastAsia="Tahoma" w:hAnsi="Tahoma" w:cs="Tahoma"/>
      <w:sz w:val="23"/>
      <w:szCs w:val="23"/>
      <w:lang w:val="el-GR"/>
    </w:rPr>
  </w:style>
  <w:style w:type="paragraph" w:customStyle="1" w:styleId="11">
    <w:name w:val="Σώμα κειμένου1"/>
    <w:basedOn w:val="a0"/>
    <w:link w:val="1Char0"/>
    <w:rsid w:val="00ED3E79"/>
    <w:pPr>
      <w:shd w:val="clear" w:color="auto" w:fill="FFFFFF"/>
      <w:spacing w:line="0" w:lineRule="atLeast"/>
      <w:ind w:hanging="360"/>
    </w:pPr>
    <w:rPr>
      <w:rFonts w:ascii="Tahoma" w:eastAsia="Tahoma" w:hAnsi="Tahoma" w:cs="Tahoma"/>
      <w:color w:val="000000"/>
      <w:sz w:val="21"/>
      <w:szCs w:val="21"/>
      <w:lang w:eastAsia="el-GR"/>
    </w:rPr>
  </w:style>
  <w:style w:type="character" w:customStyle="1" w:styleId="20">
    <w:name w:val="Σώμα κειμένου (2)_"/>
    <w:basedOn w:val="a1"/>
    <w:link w:val="21"/>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0"/>
    <w:rsid w:val="00C40123"/>
    <w:rPr>
      <w:rFonts w:ascii="Book Antiqua" w:eastAsia="Book Antiqua" w:hAnsi="Book Antiqua" w:cs="Book Antiqua"/>
      <w:i/>
      <w:iCs/>
      <w:sz w:val="22"/>
      <w:szCs w:val="22"/>
      <w:shd w:val="clear" w:color="auto" w:fill="FFFFFF"/>
    </w:rPr>
  </w:style>
  <w:style w:type="paragraph" w:customStyle="1" w:styleId="21">
    <w:name w:val="Σώμα κειμένου (2)"/>
    <w:basedOn w:val="a0"/>
    <w:link w:val="20"/>
    <w:rsid w:val="00C40123"/>
    <w:pPr>
      <w:shd w:val="clear" w:color="auto" w:fill="FFFFFF"/>
      <w:spacing w:line="278" w:lineRule="exact"/>
      <w:ind w:hanging="360"/>
      <w:jc w:val="both"/>
    </w:pPr>
    <w:rPr>
      <w:rFonts w:ascii="Book Antiqua" w:eastAsia="Book Antiqua" w:hAnsi="Book Antiqua" w:cs="Book Antiqua"/>
      <w:sz w:val="23"/>
      <w:szCs w:val="23"/>
      <w:lang w:val="el-GR"/>
    </w:rPr>
  </w:style>
  <w:style w:type="character" w:customStyle="1" w:styleId="115">
    <w:name w:val="Σώμα κειμένου + 11;5 στ.;Πλάγια γραφή"/>
    <w:basedOn w:val="a8"/>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2">
    <w:name w:val="Σώμα κειμένου2"/>
    <w:basedOn w:val="a0"/>
    <w:rsid w:val="00C5318F"/>
    <w:pPr>
      <w:shd w:val="clear" w:color="auto" w:fill="FFFFFF"/>
      <w:spacing w:line="0" w:lineRule="atLeast"/>
    </w:pPr>
    <w:rPr>
      <w:rFonts w:eastAsia="Times New Roman"/>
      <w:color w:val="000000"/>
      <w:sz w:val="23"/>
      <w:szCs w:val="23"/>
      <w:lang w:eastAsia="el-GR"/>
    </w:rPr>
  </w:style>
  <w:style w:type="character" w:customStyle="1" w:styleId="Char10">
    <w:name w:val="Σώμα κειμένου Char1"/>
    <w:basedOn w:val="a1"/>
    <w:link w:val="aa"/>
    <w:uiPriority w:val="99"/>
    <w:rsid w:val="00E10EDE"/>
    <w:rPr>
      <w:rFonts w:ascii="Segoe UI" w:hAnsi="Segoe UI" w:cs="Segoe UI"/>
      <w:sz w:val="18"/>
      <w:szCs w:val="18"/>
      <w:shd w:val="clear" w:color="auto" w:fill="FFFFFF"/>
    </w:rPr>
  </w:style>
  <w:style w:type="paragraph" w:styleId="aa">
    <w:name w:val="Body Text"/>
    <w:basedOn w:val="a0"/>
    <w:link w:val="Char10"/>
    <w:uiPriority w:val="99"/>
    <w:rsid w:val="00E10EDE"/>
    <w:pPr>
      <w:shd w:val="clear" w:color="auto" w:fill="FFFFFF"/>
      <w:spacing w:before="300" w:line="259" w:lineRule="exact"/>
      <w:ind w:hanging="360"/>
    </w:pPr>
    <w:rPr>
      <w:rFonts w:ascii="Segoe UI" w:hAnsi="Segoe UI" w:cs="Segoe UI"/>
      <w:sz w:val="18"/>
      <w:szCs w:val="18"/>
      <w:lang w:val="el-GR"/>
    </w:rPr>
  </w:style>
  <w:style w:type="character" w:customStyle="1" w:styleId="Char2">
    <w:name w:val="Σώμα κειμένου Char"/>
    <w:basedOn w:val="a1"/>
    <w:uiPriority w:val="99"/>
    <w:semiHidden/>
    <w:rsid w:val="00E10EDE"/>
  </w:style>
  <w:style w:type="paragraph" w:customStyle="1" w:styleId="a">
    <w:name w:val="Παράγραφοι"/>
    <w:basedOn w:val="a0"/>
    <w:link w:val="Char3"/>
    <w:qFormat/>
    <w:rsid w:val="00F83B22"/>
    <w:pPr>
      <w:numPr>
        <w:numId w:val="21"/>
      </w:numPr>
      <w:spacing w:after="120" w:line="320" w:lineRule="atLeast"/>
      <w:jc w:val="both"/>
    </w:pPr>
    <w:rPr>
      <w:rFonts w:ascii="Arial" w:eastAsia="Calibri" w:hAnsi="Arial"/>
      <w:color w:val="385623" w:themeColor="accent6" w:themeShade="80"/>
      <w:sz w:val="22"/>
      <w:szCs w:val="22"/>
      <w:u w:val="single"/>
      <w:lang w:val="en-GB"/>
    </w:rPr>
  </w:style>
  <w:style w:type="character" w:customStyle="1" w:styleId="Char3">
    <w:name w:val="Παράγραφοι Char"/>
    <w:basedOn w:val="2Char"/>
    <w:link w:val="a"/>
    <w:rsid w:val="00F83B22"/>
    <w:rPr>
      <w:rFonts w:ascii="Arial" w:eastAsia="Calibri" w:hAnsi="Arial" w:cs="Times New Roman"/>
      <w:i w:val="0"/>
      <w:color w:val="385623" w:themeColor="accent6" w:themeShade="80"/>
      <w:u w:val="single"/>
      <w:lang w:val="en-GB"/>
    </w:rPr>
  </w:style>
  <w:style w:type="character" w:styleId="ab">
    <w:name w:val="Strong"/>
    <w:basedOn w:val="a1"/>
    <w:uiPriority w:val="22"/>
    <w:qFormat/>
    <w:rsid w:val="00882234"/>
    <w:rPr>
      <w:b/>
      <w:bCs/>
    </w:rPr>
  </w:style>
  <w:style w:type="character" w:customStyle="1" w:styleId="ac">
    <w:name w:val="Σώμα κειμένου + Πλάγια γραφή"/>
    <w:basedOn w:val="a8"/>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0"/>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a1"/>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a0"/>
    <w:link w:val="4"/>
    <w:rsid w:val="00370397"/>
    <w:pPr>
      <w:shd w:val="clear" w:color="auto" w:fill="FFFFFF"/>
      <w:spacing w:after="240" w:line="245" w:lineRule="exact"/>
      <w:jc w:val="both"/>
    </w:pPr>
    <w:rPr>
      <w:rFonts w:ascii="Corbel" w:eastAsia="Corbel" w:hAnsi="Corbel" w:cs="Corbel"/>
      <w:sz w:val="18"/>
      <w:szCs w:val="18"/>
      <w:lang w:val="el-GR"/>
    </w:rPr>
  </w:style>
  <w:style w:type="character" w:customStyle="1" w:styleId="ad">
    <w:name w:val="Λεζάντα εικόνας_"/>
    <w:basedOn w:val="a1"/>
    <w:link w:val="ae"/>
    <w:rsid w:val="00FB2542"/>
    <w:rPr>
      <w:rFonts w:ascii="Corbel" w:eastAsia="Corbel" w:hAnsi="Corbel" w:cs="Corbel"/>
      <w:sz w:val="18"/>
      <w:szCs w:val="18"/>
      <w:shd w:val="clear" w:color="auto" w:fill="FFFFFF"/>
    </w:rPr>
  </w:style>
  <w:style w:type="paragraph" w:customStyle="1" w:styleId="ae">
    <w:name w:val="Λεζάντα εικόνας"/>
    <w:basedOn w:val="a0"/>
    <w:link w:val="ad"/>
    <w:rsid w:val="00FB2542"/>
    <w:pPr>
      <w:shd w:val="clear" w:color="auto" w:fill="FFFFFF"/>
      <w:spacing w:line="245" w:lineRule="exact"/>
      <w:jc w:val="center"/>
    </w:pPr>
    <w:rPr>
      <w:rFonts w:ascii="Corbel" w:eastAsia="Corbel" w:hAnsi="Corbel" w:cs="Corbel"/>
      <w:sz w:val="18"/>
      <w:szCs w:val="18"/>
      <w:lang w:val="el-GR"/>
    </w:rPr>
  </w:style>
  <w:style w:type="character" w:customStyle="1" w:styleId="23">
    <w:name w:val="Λεζάντα εικόνας (2)_"/>
    <w:basedOn w:val="a1"/>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_"/>
    <w:basedOn w:val="a1"/>
    <w:rsid w:val="002309C9"/>
    <w:rPr>
      <w:rFonts w:ascii="Arial" w:eastAsia="Arial" w:hAnsi="Arial" w:cs="Arial"/>
      <w:b w:val="0"/>
      <w:bCs w:val="0"/>
      <w:i w:val="0"/>
      <w:iCs w:val="0"/>
      <w:smallCaps w:val="0"/>
      <w:strike w:val="0"/>
      <w:spacing w:val="50"/>
      <w:sz w:val="17"/>
      <w:szCs w:val="17"/>
    </w:rPr>
  </w:style>
  <w:style w:type="character" w:customStyle="1" w:styleId="24">
    <w:name w:val="Σώμα κειμένου (2) + Έντονη γραφή"/>
    <w:basedOn w:val="20"/>
    <w:rsid w:val="002309C9"/>
    <w:rPr>
      <w:rFonts w:ascii="Arial" w:eastAsia="Arial" w:hAnsi="Arial" w:cs="Arial"/>
      <w:b/>
      <w:bCs/>
      <w:i w:val="0"/>
      <w:iCs w:val="0"/>
      <w:smallCaps w:val="0"/>
      <w:strike w:val="0"/>
      <w:spacing w:val="0"/>
      <w:sz w:val="15"/>
      <w:szCs w:val="15"/>
      <w:shd w:val="clear" w:color="auto" w:fill="FFFFFF"/>
    </w:rPr>
  </w:style>
  <w:style w:type="character" w:customStyle="1" w:styleId="25">
    <w:name w:val="Λεζάντα εικόνας (2)"/>
    <w:basedOn w:val="23"/>
    <w:rsid w:val="002309C9"/>
    <w:rPr>
      <w:rFonts w:ascii="Arial" w:eastAsia="Arial" w:hAnsi="Arial" w:cs="Arial"/>
      <w:b w:val="0"/>
      <w:bCs w:val="0"/>
      <w:i w:val="0"/>
      <w:iCs w:val="0"/>
      <w:smallCaps w:val="0"/>
      <w:strike w:val="0"/>
      <w:spacing w:val="0"/>
      <w:sz w:val="24"/>
      <w:szCs w:val="24"/>
    </w:rPr>
  </w:style>
  <w:style w:type="character" w:customStyle="1" w:styleId="32">
    <w:name w:val="Λεζάντα εικόνας (3)"/>
    <w:basedOn w:val="31"/>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8"/>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8"/>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0">
    <w:name w:val="Σώμα κειμένου (5)_"/>
    <w:basedOn w:val="a1"/>
    <w:link w:val="51"/>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0"/>
    <w:rsid w:val="0073203E"/>
    <w:rPr>
      <w:rFonts w:ascii="Calibri" w:eastAsia="Calibri" w:hAnsi="Calibri" w:cs="Calibri"/>
      <w:sz w:val="20"/>
      <w:szCs w:val="20"/>
      <w:shd w:val="clear" w:color="auto" w:fill="FFFFFF"/>
    </w:rPr>
  </w:style>
  <w:style w:type="paragraph" w:customStyle="1" w:styleId="51">
    <w:name w:val="Σώμα κειμένου (5)"/>
    <w:basedOn w:val="a0"/>
    <w:link w:val="50"/>
    <w:rsid w:val="0073203E"/>
    <w:pPr>
      <w:shd w:val="clear" w:color="auto" w:fill="FFFFFF"/>
      <w:spacing w:line="264" w:lineRule="exact"/>
      <w:ind w:hanging="360"/>
    </w:pPr>
    <w:rPr>
      <w:rFonts w:ascii="Book Antiqua" w:eastAsia="Book Antiqua" w:hAnsi="Book Antiqua" w:cs="Book Antiqua"/>
      <w:sz w:val="19"/>
      <w:szCs w:val="19"/>
      <w:lang w:val="el-GR"/>
    </w:rPr>
  </w:style>
  <w:style w:type="character" w:styleId="af">
    <w:name w:val="annotation reference"/>
    <w:basedOn w:val="a1"/>
    <w:uiPriority w:val="99"/>
    <w:semiHidden/>
    <w:unhideWhenUsed/>
    <w:rsid w:val="00BA33AC"/>
    <w:rPr>
      <w:sz w:val="16"/>
      <w:szCs w:val="16"/>
    </w:rPr>
  </w:style>
  <w:style w:type="paragraph" w:styleId="af0">
    <w:name w:val="annotation text"/>
    <w:basedOn w:val="a0"/>
    <w:link w:val="Char4"/>
    <w:uiPriority w:val="99"/>
    <w:semiHidden/>
    <w:unhideWhenUsed/>
    <w:rsid w:val="00BA33AC"/>
    <w:pPr>
      <w:spacing w:after="160"/>
    </w:pPr>
    <w:rPr>
      <w:rFonts w:asciiTheme="minorHAnsi" w:hAnsiTheme="minorHAnsi" w:cstheme="minorBidi"/>
      <w:sz w:val="20"/>
      <w:szCs w:val="20"/>
      <w:lang w:val="el-GR"/>
    </w:rPr>
  </w:style>
  <w:style w:type="character" w:customStyle="1" w:styleId="Char4">
    <w:name w:val="Κείμενο σχολίου Char"/>
    <w:basedOn w:val="a1"/>
    <w:link w:val="af0"/>
    <w:uiPriority w:val="99"/>
    <w:semiHidden/>
    <w:rsid w:val="00BA33AC"/>
    <w:rPr>
      <w:sz w:val="20"/>
      <w:szCs w:val="20"/>
    </w:rPr>
  </w:style>
  <w:style w:type="paragraph" w:styleId="af1">
    <w:name w:val="annotation subject"/>
    <w:basedOn w:val="af0"/>
    <w:next w:val="af0"/>
    <w:link w:val="Char5"/>
    <w:uiPriority w:val="99"/>
    <w:semiHidden/>
    <w:unhideWhenUsed/>
    <w:rsid w:val="00BA33AC"/>
    <w:rPr>
      <w:b/>
      <w:bCs/>
    </w:rPr>
  </w:style>
  <w:style w:type="character" w:customStyle="1" w:styleId="Char5">
    <w:name w:val="Θέμα σχολίου Char"/>
    <w:basedOn w:val="Char4"/>
    <w:link w:val="af1"/>
    <w:uiPriority w:val="99"/>
    <w:semiHidden/>
    <w:rsid w:val="00BA33AC"/>
    <w:rPr>
      <w:b/>
      <w:bCs/>
      <w:sz w:val="20"/>
      <w:szCs w:val="20"/>
    </w:rPr>
  </w:style>
  <w:style w:type="paragraph" w:customStyle="1" w:styleId="Answers">
    <w:name w:val="Answers"/>
    <w:basedOn w:val="11"/>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0">
    <w:name w:val="Σώμα κειμένου1 Char"/>
    <w:basedOn w:val="a1"/>
    <w:link w:val="11"/>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0"/>
    <w:link w:val="Answers"/>
    <w:rsid w:val="00BA33AC"/>
    <w:rPr>
      <w:rFonts w:ascii="Tahoma" w:eastAsia="Tahoma" w:hAnsi="Tahoma" w:cs="Tahoma"/>
      <w:color w:val="0070C0"/>
      <w:sz w:val="24"/>
      <w:szCs w:val="24"/>
      <w:shd w:val="clear" w:color="auto" w:fill="FFFFFF"/>
      <w:lang w:val="en-US" w:eastAsia="el-GR"/>
    </w:rPr>
  </w:style>
  <w:style w:type="character" w:customStyle="1" w:styleId="3Char">
    <w:name w:val="Επικεφαλίδα 3 Char"/>
    <w:basedOn w:val="a1"/>
    <w:link w:val="3"/>
    <w:uiPriority w:val="9"/>
    <w:semiHidden/>
    <w:rsid w:val="00E3648C"/>
    <w:rPr>
      <w:rFonts w:asciiTheme="majorHAnsi" w:eastAsiaTheme="majorEastAsia" w:hAnsiTheme="majorHAnsi" w:cstheme="majorBidi"/>
      <w:b/>
      <w:bCs/>
      <w:color w:val="5B9BD5" w:themeColor="accent1"/>
    </w:rPr>
  </w:style>
  <w:style w:type="paragraph" w:customStyle="1" w:styleId="70">
    <w:name w:val="Σώμα κειμένου7"/>
    <w:basedOn w:val="a0"/>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eastAsia="el-GR"/>
    </w:rPr>
  </w:style>
  <w:style w:type="character" w:styleId="-0">
    <w:name w:val="FollowedHyperlink"/>
    <w:basedOn w:val="a1"/>
    <w:uiPriority w:val="99"/>
    <w:semiHidden/>
    <w:unhideWhenUsed/>
    <w:rsid w:val="00960E3D"/>
    <w:rPr>
      <w:color w:val="954F72" w:themeColor="followedHyperlink"/>
      <w:u w:val="single"/>
    </w:rPr>
  </w:style>
  <w:style w:type="paragraph" w:styleId="af2">
    <w:name w:val="Plain Text"/>
    <w:basedOn w:val="a0"/>
    <w:link w:val="Char6"/>
    <w:uiPriority w:val="99"/>
    <w:semiHidden/>
    <w:unhideWhenUsed/>
    <w:rsid w:val="00B4088A"/>
    <w:rPr>
      <w:rFonts w:ascii="Calibri" w:hAnsi="Calibri" w:cstheme="minorBidi"/>
      <w:sz w:val="22"/>
      <w:szCs w:val="21"/>
      <w:lang w:val="el-GR"/>
    </w:rPr>
  </w:style>
  <w:style w:type="character" w:customStyle="1" w:styleId="Char6">
    <w:name w:val="Απλό κείμενο Char"/>
    <w:basedOn w:val="a1"/>
    <w:link w:val="af2"/>
    <w:uiPriority w:val="99"/>
    <w:semiHidden/>
    <w:rsid w:val="00B4088A"/>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8708">
      <w:bodyDiv w:val="1"/>
      <w:marLeft w:val="0"/>
      <w:marRight w:val="0"/>
      <w:marTop w:val="0"/>
      <w:marBottom w:val="0"/>
      <w:divBdr>
        <w:top w:val="none" w:sz="0" w:space="0" w:color="auto"/>
        <w:left w:val="none" w:sz="0" w:space="0" w:color="auto"/>
        <w:bottom w:val="none" w:sz="0" w:space="0" w:color="auto"/>
        <w:right w:val="none" w:sz="0" w:space="0" w:color="auto"/>
      </w:divBdr>
    </w:div>
    <w:div w:id="68037276">
      <w:bodyDiv w:val="1"/>
      <w:marLeft w:val="0"/>
      <w:marRight w:val="0"/>
      <w:marTop w:val="0"/>
      <w:marBottom w:val="0"/>
      <w:divBdr>
        <w:top w:val="none" w:sz="0" w:space="0" w:color="auto"/>
        <w:left w:val="none" w:sz="0" w:space="0" w:color="auto"/>
        <w:bottom w:val="none" w:sz="0" w:space="0" w:color="auto"/>
        <w:right w:val="none" w:sz="0" w:space="0" w:color="auto"/>
      </w:divBdr>
    </w:div>
    <w:div w:id="105391910">
      <w:bodyDiv w:val="1"/>
      <w:marLeft w:val="0"/>
      <w:marRight w:val="0"/>
      <w:marTop w:val="0"/>
      <w:marBottom w:val="0"/>
      <w:divBdr>
        <w:top w:val="none" w:sz="0" w:space="0" w:color="auto"/>
        <w:left w:val="none" w:sz="0" w:space="0" w:color="auto"/>
        <w:bottom w:val="none" w:sz="0" w:space="0" w:color="auto"/>
        <w:right w:val="none" w:sz="0" w:space="0" w:color="auto"/>
      </w:divBdr>
    </w:div>
    <w:div w:id="139078561">
      <w:bodyDiv w:val="1"/>
      <w:marLeft w:val="0"/>
      <w:marRight w:val="0"/>
      <w:marTop w:val="0"/>
      <w:marBottom w:val="0"/>
      <w:divBdr>
        <w:top w:val="none" w:sz="0" w:space="0" w:color="auto"/>
        <w:left w:val="none" w:sz="0" w:space="0" w:color="auto"/>
        <w:bottom w:val="none" w:sz="0" w:space="0" w:color="auto"/>
        <w:right w:val="none" w:sz="0" w:space="0" w:color="auto"/>
      </w:divBdr>
    </w:div>
    <w:div w:id="201405379">
      <w:bodyDiv w:val="1"/>
      <w:marLeft w:val="0"/>
      <w:marRight w:val="0"/>
      <w:marTop w:val="0"/>
      <w:marBottom w:val="0"/>
      <w:divBdr>
        <w:top w:val="none" w:sz="0" w:space="0" w:color="auto"/>
        <w:left w:val="none" w:sz="0" w:space="0" w:color="auto"/>
        <w:bottom w:val="none" w:sz="0" w:space="0" w:color="auto"/>
        <w:right w:val="none" w:sz="0" w:space="0" w:color="auto"/>
      </w:divBdr>
    </w:div>
    <w:div w:id="204412373">
      <w:bodyDiv w:val="1"/>
      <w:marLeft w:val="0"/>
      <w:marRight w:val="0"/>
      <w:marTop w:val="0"/>
      <w:marBottom w:val="0"/>
      <w:divBdr>
        <w:top w:val="none" w:sz="0" w:space="0" w:color="auto"/>
        <w:left w:val="none" w:sz="0" w:space="0" w:color="auto"/>
        <w:bottom w:val="none" w:sz="0" w:space="0" w:color="auto"/>
        <w:right w:val="none" w:sz="0" w:space="0" w:color="auto"/>
      </w:divBdr>
    </w:div>
    <w:div w:id="219095241">
      <w:bodyDiv w:val="1"/>
      <w:marLeft w:val="0"/>
      <w:marRight w:val="0"/>
      <w:marTop w:val="0"/>
      <w:marBottom w:val="0"/>
      <w:divBdr>
        <w:top w:val="none" w:sz="0" w:space="0" w:color="auto"/>
        <w:left w:val="none" w:sz="0" w:space="0" w:color="auto"/>
        <w:bottom w:val="none" w:sz="0" w:space="0" w:color="auto"/>
        <w:right w:val="none" w:sz="0" w:space="0" w:color="auto"/>
      </w:divBdr>
    </w:div>
    <w:div w:id="254442990">
      <w:bodyDiv w:val="1"/>
      <w:marLeft w:val="0"/>
      <w:marRight w:val="0"/>
      <w:marTop w:val="0"/>
      <w:marBottom w:val="0"/>
      <w:divBdr>
        <w:top w:val="none" w:sz="0" w:space="0" w:color="auto"/>
        <w:left w:val="none" w:sz="0" w:space="0" w:color="auto"/>
        <w:bottom w:val="none" w:sz="0" w:space="0" w:color="auto"/>
        <w:right w:val="none" w:sz="0" w:space="0" w:color="auto"/>
      </w:divBdr>
    </w:div>
    <w:div w:id="279341289">
      <w:bodyDiv w:val="1"/>
      <w:marLeft w:val="0"/>
      <w:marRight w:val="0"/>
      <w:marTop w:val="0"/>
      <w:marBottom w:val="0"/>
      <w:divBdr>
        <w:top w:val="none" w:sz="0" w:space="0" w:color="auto"/>
        <w:left w:val="none" w:sz="0" w:space="0" w:color="auto"/>
        <w:bottom w:val="none" w:sz="0" w:space="0" w:color="auto"/>
        <w:right w:val="none" w:sz="0" w:space="0" w:color="auto"/>
      </w:divBdr>
    </w:div>
    <w:div w:id="304162482">
      <w:bodyDiv w:val="1"/>
      <w:marLeft w:val="0"/>
      <w:marRight w:val="0"/>
      <w:marTop w:val="0"/>
      <w:marBottom w:val="0"/>
      <w:divBdr>
        <w:top w:val="none" w:sz="0" w:space="0" w:color="auto"/>
        <w:left w:val="none" w:sz="0" w:space="0" w:color="auto"/>
        <w:bottom w:val="none" w:sz="0" w:space="0" w:color="auto"/>
        <w:right w:val="none" w:sz="0" w:space="0" w:color="auto"/>
      </w:divBdr>
    </w:div>
    <w:div w:id="343285585">
      <w:bodyDiv w:val="1"/>
      <w:marLeft w:val="0"/>
      <w:marRight w:val="0"/>
      <w:marTop w:val="0"/>
      <w:marBottom w:val="0"/>
      <w:divBdr>
        <w:top w:val="none" w:sz="0" w:space="0" w:color="auto"/>
        <w:left w:val="none" w:sz="0" w:space="0" w:color="auto"/>
        <w:bottom w:val="none" w:sz="0" w:space="0" w:color="auto"/>
        <w:right w:val="none" w:sz="0" w:space="0" w:color="auto"/>
      </w:divBdr>
    </w:div>
    <w:div w:id="373625103">
      <w:bodyDiv w:val="1"/>
      <w:marLeft w:val="0"/>
      <w:marRight w:val="0"/>
      <w:marTop w:val="0"/>
      <w:marBottom w:val="0"/>
      <w:divBdr>
        <w:top w:val="none" w:sz="0" w:space="0" w:color="auto"/>
        <w:left w:val="none" w:sz="0" w:space="0" w:color="auto"/>
        <w:bottom w:val="none" w:sz="0" w:space="0" w:color="auto"/>
        <w:right w:val="none" w:sz="0" w:space="0" w:color="auto"/>
      </w:divBdr>
    </w:div>
    <w:div w:id="402025647">
      <w:bodyDiv w:val="1"/>
      <w:marLeft w:val="0"/>
      <w:marRight w:val="0"/>
      <w:marTop w:val="0"/>
      <w:marBottom w:val="0"/>
      <w:divBdr>
        <w:top w:val="none" w:sz="0" w:space="0" w:color="auto"/>
        <w:left w:val="none" w:sz="0" w:space="0" w:color="auto"/>
        <w:bottom w:val="none" w:sz="0" w:space="0" w:color="auto"/>
        <w:right w:val="none" w:sz="0" w:space="0" w:color="auto"/>
      </w:divBdr>
    </w:div>
    <w:div w:id="492720133">
      <w:bodyDiv w:val="1"/>
      <w:marLeft w:val="0"/>
      <w:marRight w:val="0"/>
      <w:marTop w:val="0"/>
      <w:marBottom w:val="0"/>
      <w:divBdr>
        <w:top w:val="none" w:sz="0" w:space="0" w:color="auto"/>
        <w:left w:val="none" w:sz="0" w:space="0" w:color="auto"/>
        <w:bottom w:val="none" w:sz="0" w:space="0" w:color="auto"/>
        <w:right w:val="none" w:sz="0" w:space="0" w:color="auto"/>
      </w:divBdr>
    </w:div>
    <w:div w:id="586695814">
      <w:bodyDiv w:val="1"/>
      <w:marLeft w:val="0"/>
      <w:marRight w:val="0"/>
      <w:marTop w:val="0"/>
      <w:marBottom w:val="0"/>
      <w:divBdr>
        <w:top w:val="none" w:sz="0" w:space="0" w:color="auto"/>
        <w:left w:val="none" w:sz="0" w:space="0" w:color="auto"/>
        <w:bottom w:val="none" w:sz="0" w:space="0" w:color="auto"/>
        <w:right w:val="none" w:sz="0" w:space="0" w:color="auto"/>
      </w:divBdr>
    </w:div>
    <w:div w:id="619147679">
      <w:bodyDiv w:val="1"/>
      <w:marLeft w:val="0"/>
      <w:marRight w:val="0"/>
      <w:marTop w:val="0"/>
      <w:marBottom w:val="0"/>
      <w:divBdr>
        <w:top w:val="none" w:sz="0" w:space="0" w:color="auto"/>
        <w:left w:val="none" w:sz="0" w:space="0" w:color="auto"/>
        <w:bottom w:val="none" w:sz="0" w:space="0" w:color="auto"/>
        <w:right w:val="none" w:sz="0" w:space="0" w:color="auto"/>
      </w:divBdr>
    </w:div>
    <w:div w:id="632102360">
      <w:bodyDiv w:val="1"/>
      <w:marLeft w:val="0"/>
      <w:marRight w:val="0"/>
      <w:marTop w:val="0"/>
      <w:marBottom w:val="0"/>
      <w:divBdr>
        <w:top w:val="none" w:sz="0" w:space="0" w:color="auto"/>
        <w:left w:val="none" w:sz="0" w:space="0" w:color="auto"/>
        <w:bottom w:val="none" w:sz="0" w:space="0" w:color="auto"/>
        <w:right w:val="none" w:sz="0" w:space="0" w:color="auto"/>
      </w:divBdr>
    </w:div>
    <w:div w:id="950629966">
      <w:bodyDiv w:val="1"/>
      <w:marLeft w:val="0"/>
      <w:marRight w:val="0"/>
      <w:marTop w:val="0"/>
      <w:marBottom w:val="0"/>
      <w:divBdr>
        <w:top w:val="none" w:sz="0" w:space="0" w:color="auto"/>
        <w:left w:val="none" w:sz="0" w:space="0" w:color="auto"/>
        <w:bottom w:val="none" w:sz="0" w:space="0" w:color="auto"/>
        <w:right w:val="none" w:sz="0" w:space="0" w:color="auto"/>
      </w:divBdr>
    </w:div>
    <w:div w:id="996152865">
      <w:bodyDiv w:val="1"/>
      <w:marLeft w:val="0"/>
      <w:marRight w:val="0"/>
      <w:marTop w:val="0"/>
      <w:marBottom w:val="0"/>
      <w:divBdr>
        <w:top w:val="none" w:sz="0" w:space="0" w:color="auto"/>
        <w:left w:val="none" w:sz="0" w:space="0" w:color="auto"/>
        <w:bottom w:val="none" w:sz="0" w:space="0" w:color="auto"/>
        <w:right w:val="none" w:sz="0" w:space="0" w:color="auto"/>
      </w:divBdr>
    </w:div>
    <w:div w:id="1024747907">
      <w:bodyDiv w:val="1"/>
      <w:marLeft w:val="0"/>
      <w:marRight w:val="0"/>
      <w:marTop w:val="0"/>
      <w:marBottom w:val="0"/>
      <w:divBdr>
        <w:top w:val="none" w:sz="0" w:space="0" w:color="auto"/>
        <w:left w:val="none" w:sz="0" w:space="0" w:color="auto"/>
        <w:bottom w:val="none" w:sz="0" w:space="0" w:color="auto"/>
        <w:right w:val="none" w:sz="0" w:space="0" w:color="auto"/>
      </w:divBdr>
    </w:div>
    <w:div w:id="1196652750">
      <w:bodyDiv w:val="1"/>
      <w:marLeft w:val="0"/>
      <w:marRight w:val="0"/>
      <w:marTop w:val="0"/>
      <w:marBottom w:val="0"/>
      <w:divBdr>
        <w:top w:val="none" w:sz="0" w:space="0" w:color="auto"/>
        <w:left w:val="none" w:sz="0" w:space="0" w:color="auto"/>
        <w:bottom w:val="none" w:sz="0" w:space="0" w:color="auto"/>
        <w:right w:val="none" w:sz="0" w:space="0" w:color="auto"/>
      </w:divBdr>
    </w:div>
    <w:div w:id="1223836015">
      <w:bodyDiv w:val="1"/>
      <w:marLeft w:val="0"/>
      <w:marRight w:val="0"/>
      <w:marTop w:val="0"/>
      <w:marBottom w:val="0"/>
      <w:divBdr>
        <w:top w:val="none" w:sz="0" w:space="0" w:color="auto"/>
        <w:left w:val="none" w:sz="0" w:space="0" w:color="auto"/>
        <w:bottom w:val="none" w:sz="0" w:space="0" w:color="auto"/>
        <w:right w:val="none" w:sz="0" w:space="0" w:color="auto"/>
      </w:divBdr>
    </w:div>
    <w:div w:id="1230581364">
      <w:bodyDiv w:val="1"/>
      <w:marLeft w:val="0"/>
      <w:marRight w:val="0"/>
      <w:marTop w:val="0"/>
      <w:marBottom w:val="0"/>
      <w:divBdr>
        <w:top w:val="none" w:sz="0" w:space="0" w:color="auto"/>
        <w:left w:val="none" w:sz="0" w:space="0" w:color="auto"/>
        <w:bottom w:val="none" w:sz="0" w:space="0" w:color="auto"/>
        <w:right w:val="none" w:sz="0" w:space="0" w:color="auto"/>
      </w:divBdr>
    </w:div>
    <w:div w:id="1282566565">
      <w:bodyDiv w:val="1"/>
      <w:marLeft w:val="0"/>
      <w:marRight w:val="0"/>
      <w:marTop w:val="0"/>
      <w:marBottom w:val="0"/>
      <w:divBdr>
        <w:top w:val="none" w:sz="0" w:space="0" w:color="auto"/>
        <w:left w:val="none" w:sz="0" w:space="0" w:color="auto"/>
        <w:bottom w:val="none" w:sz="0" w:space="0" w:color="auto"/>
        <w:right w:val="none" w:sz="0" w:space="0" w:color="auto"/>
      </w:divBdr>
    </w:div>
    <w:div w:id="1309089406">
      <w:bodyDiv w:val="1"/>
      <w:marLeft w:val="0"/>
      <w:marRight w:val="0"/>
      <w:marTop w:val="0"/>
      <w:marBottom w:val="0"/>
      <w:divBdr>
        <w:top w:val="none" w:sz="0" w:space="0" w:color="auto"/>
        <w:left w:val="none" w:sz="0" w:space="0" w:color="auto"/>
        <w:bottom w:val="none" w:sz="0" w:space="0" w:color="auto"/>
        <w:right w:val="none" w:sz="0" w:space="0" w:color="auto"/>
      </w:divBdr>
    </w:div>
    <w:div w:id="1386755355">
      <w:bodyDiv w:val="1"/>
      <w:marLeft w:val="0"/>
      <w:marRight w:val="0"/>
      <w:marTop w:val="0"/>
      <w:marBottom w:val="0"/>
      <w:divBdr>
        <w:top w:val="none" w:sz="0" w:space="0" w:color="auto"/>
        <w:left w:val="none" w:sz="0" w:space="0" w:color="auto"/>
        <w:bottom w:val="none" w:sz="0" w:space="0" w:color="auto"/>
        <w:right w:val="none" w:sz="0" w:space="0" w:color="auto"/>
      </w:divBdr>
    </w:div>
    <w:div w:id="1493519456">
      <w:bodyDiv w:val="1"/>
      <w:marLeft w:val="0"/>
      <w:marRight w:val="0"/>
      <w:marTop w:val="0"/>
      <w:marBottom w:val="0"/>
      <w:divBdr>
        <w:top w:val="none" w:sz="0" w:space="0" w:color="auto"/>
        <w:left w:val="none" w:sz="0" w:space="0" w:color="auto"/>
        <w:bottom w:val="none" w:sz="0" w:space="0" w:color="auto"/>
        <w:right w:val="none" w:sz="0" w:space="0" w:color="auto"/>
      </w:divBdr>
    </w:div>
    <w:div w:id="1561557456">
      <w:bodyDiv w:val="1"/>
      <w:marLeft w:val="0"/>
      <w:marRight w:val="0"/>
      <w:marTop w:val="0"/>
      <w:marBottom w:val="0"/>
      <w:divBdr>
        <w:top w:val="none" w:sz="0" w:space="0" w:color="auto"/>
        <w:left w:val="none" w:sz="0" w:space="0" w:color="auto"/>
        <w:bottom w:val="none" w:sz="0" w:space="0" w:color="auto"/>
        <w:right w:val="none" w:sz="0" w:space="0" w:color="auto"/>
      </w:divBdr>
    </w:div>
    <w:div w:id="1599483265">
      <w:bodyDiv w:val="1"/>
      <w:marLeft w:val="0"/>
      <w:marRight w:val="0"/>
      <w:marTop w:val="0"/>
      <w:marBottom w:val="0"/>
      <w:divBdr>
        <w:top w:val="none" w:sz="0" w:space="0" w:color="auto"/>
        <w:left w:val="none" w:sz="0" w:space="0" w:color="auto"/>
        <w:bottom w:val="none" w:sz="0" w:space="0" w:color="auto"/>
        <w:right w:val="none" w:sz="0" w:space="0" w:color="auto"/>
      </w:divBdr>
    </w:div>
    <w:div w:id="1765958691">
      <w:bodyDiv w:val="1"/>
      <w:marLeft w:val="0"/>
      <w:marRight w:val="0"/>
      <w:marTop w:val="0"/>
      <w:marBottom w:val="0"/>
      <w:divBdr>
        <w:top w:val="none" w:sz="0" w:space="0" w:color="auto"/>
        <w:left w:val="none" w:sz="0" w:space="0" w:color="auto"/>
        <w:bottom w:val="none" w:sz="0" w:space="0" w:color="auto"/>
        <w:right w:val="none" w:sz="0" w:space="0" w:color="auto"/>
      </w:divBdr>
    </w:div>
    <w:div w:id="1918399884">
      <w:bodyDiv w:val="1"/>
      <w:marLeft w:val="0"/>
      <w:marRight w:val="0"/>
      <w:marTop w:val="0"/>
      <w:marBottom w:val="0"/>
      <w:divBdr>
        <w:top w:val="none" w:sz="0" w:space="0" w:color="auto"/>
        <w:left w:val="none" w:sz="0" w:space="0" w:color="auto"/>
        <w:bottom w:val="none" w:sz="0" w:space="0" w:color="auto"/>
        <w:right w:val="none" w:sz="0" w:space="0" w:color="auto"/>
      </w:divBdr>
    </w:div>
    <w:div w:id="1951664662">
      <w:bodyDiv w:val="1"/>
      <w:marLeft w:val="0"/>
      <w:marRight w:val="0"/>
      <w:marTop w:val="0"/>
      <w:marBottom w:val="0"/>
      <w:divBdr>
        <w:top w:val="none" w:sz="0" w:space="0" w:color="auto"/>
        <w:left w:val="none" w:sz="0" w:space="0" w:color="auto"/>
        <w:bottom w:val="none" w:sz="0" w:space="0" w:color="auto"/>
        <w:right w:val="none" w:sz="0" w:space="0" w:color="auto"/>
      </w:divBdr>
    </w:div>
    <w:div w:id="2028291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faa.gov/documentLibrary/media/Advisory_Circular/AC_150_5220-21C.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B7F9F-AEA4-45B4-8931-9C711971D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739</Words>
  <Characters>3991</Characters>
  <Application>Microsoft Office Word</Application>
  <DocSecurity>0</DocSecurity>
  <Lines>33</Lines>
  <Paragraphs>9</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OLP</Company>
  <LinksUpToDate>false</LinksUpToDate>
  <CharactersWithSpaces>4721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Sagiaslawfirm</dc:creator>
  <cp:lastModifiedBy>Maria Mavrogianni</cp:lastModifiedBy>
  <cp:revision>3</cp:revision>
  <cp:lastPrinted>2018-12-04T11:16:00Z</cp:lastPrinted>
  <dcterms:created xsi:type="dcterms:W3CDTF">2018-11-30T11:24:00Z</dcterms:created>
  <dcterms:modified xsi:type="dcterms:W3CDTF">2018-12-04T11:17:00Z</dcterms:modified>
</cp:coreProperties>
</file>