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A73272" w:rsidRDefault="00FD5A57" w:rsidP="007467A2">
      <w:pPr>
        <w:pStyle w:val="2"/>
        <w:numPr>
          <w:ilvl w:val="0"/>
          <w:numId w:val="0"/>
        </w:numPr>
        <w:spacing w:before="0" w:line="240" w:lineRule="auto"/>
        <w:jc w:val="left"/>
        <w:rPr>
          <w:rFonts w:ascii="Tahoma" w:hAnsi="Tahoma" w:cs="Tahoma"/>
          <w:color w:val="auto"/>
          <w:sz w:val="24"/>
          <w:szCs w:val="24"/>
          <w:lang w:val="en-US"/>
        </w:rPr>
      </w:pPr>
      <w:r w:rsidRPr="00A73272">
        <w:rPr>
          <w:rFonts w:ascii="Tahoma" w:hAnsi="Tahoma" w:cs="Tahoma"/>
          <w:i w:val="0"/>
          <w:noProof/>
          <w:sz w:val="24"/>
          <w:szCs w:val="24"/>
          <w:lang w:val="el-GR" w:eastAsia="el-GR"/>
        </w:rPr>
        <mc:AlternateContent>
          <mc:Choice Requires="wps">
            <w:drawing>
              <wp:anchor distT="0" distB="0" distL="114300" distR="114300" simplePos="0" relativeHeight="251657216" behindDoc="0" locked="0" layoutInCell="1" allowOverlap="1" wp14:anchorId="09DB3395" wp14:editId="3956980C">
                <wp:simplePos x="0" y="0"/>
                <wp:positionH relativeFrom="column">
                  <wp:posOffset>4337685</wp:posOffset>
                </wp:positionH>
                <wp:positionV relativeFrom="paragraph">
                  <wp:posOffset>137160</wp:posOffset>
                </wp:positionV>
                <wp:extent cx="303847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371475"/>
                        </a:xfrm>
                        <a:prstGeom prst="rect">
                          <a:avLst/>
                        </a:prstGeom>
                        <a:solidFill>
                          <a:srgbClr val="FFFFFF"/>
                        </a:solidFill>
                        <a:ln w="9525">
                          <a:noFill/>
                          <a:miter lim="800000"/>
                          <a:headEnd/>
                          <a:tailEnd/>
                        </a:ln>
                      </wps:spPr>
                      <wps:txbx>
                        <w:txbxContent>
                          <w:p w:rsidR="00F26567" w:rsidRPr="00A73272" w:rsidRDefault="00034854" w:rsidP="00110EDC">
                            <w:pPr>
                              <w:jc w:val="both"/>
                              <w:rPr>
                                <w:rFonts w:ascii="Tahoma" w:hAnsi="Tahoma" w:cs="Tahoma"/>
                                <w:sz w:val="24"/>
                                <w:szCs w:val="24"/>
                                <w:lang w:val="en-US"/>
                              </w:rPr>
                            </w:pPr>
                            <w:r>
                              <w:rPr>
                                <w:rFonts w:ascii="Tahoma" w:hAnsi="Tahoma" w:cs="Tahoma"/>
                                <w:sz w:val="24"/>
                                <w:szCs w:val="24"/>
                                <w:lang w:val="en-US"/>
                              </w:rPr>
                              <w:t>Thursday</w:t>
                            </w:r>
                            <w:r w:rsidR="00F26567" w:rsidRPr="00A73272">
                              <w:rPr>
                                <w:rFonts w:ascii="Tahoma" w:hAnsi="Tahoma" w:cs="Tahoma"/>
                                <w:sz w:val="24"/>
                                <w:szCs w:val="24"/>
                                <w:lang w:val="en-US"/>
                              </w:rPr>
                              <w:t xml:space="preserve">, </w:t>
                            </w:r>
                            <w:r w:rsidR="000C7674">
                              <w:rPr>
                                <w:rFonts w:ascii="Tahoma" w:hAnsi="Tahoma" w:cs="Tahoma"/>
                                <w:sz w:val="24"/>
                                <w:szCs w:val="24"/>
                                <w:lang w:val="en-US"/>
                              </w:rPr>
                              <w:t>27</w:t>
                            </w:r>
                            <w:r w:rsidRPr="00034854">
                              <w:rPr>
                                <w:rFonts w:ascii="Tahoma" w:hAnsi="Tahoma" w:cs="Tahoma"/>
                                <w:sz w:val="24"/>
                                <w:szCs w:val="24"/>
                                <w:vertAlign w:val="superscript"/>
                                <w:lang w:val="en-US"/>
                              </w:rPr>
                              <w:t>th</w:t>
                            </w:r>
                            <w:r>
                              <w:rPr>
                                <w:rFonts w:ascii="Tahoma" w:hAnsi="Tahoma" w:cs="Tahoma"/>
                                <w:sz w:val="24"/>
                                <w:szCs w:val="24"/>
                                <w:lang w:val="en-US"/>
                              </w:rPr>
                              <w:t xml:space="preserve"> </w:t>
                            </w:r>
                            <w:r w:rsidR="000C7674">
                              <w:rPr>
                                <w:rFonts w:ascii="Tahoma" w:hAnsi="Tahoma" w:cs="Tahoma"/>
                                <w:sz w:val="24"/>
                                <w:szCs w:val="24"/>
                                <w:lang w:val="en-US"/>
                              </w:rPr>
                              <w:t>Dece</w:t>
                            </w:r>
                            <w:r>
                              <w:rPr>
                                <w:rFonts w:ascii="Tahoma" w:hAnsi="Tahoma" w:cs="Tahoma"/>
                                <w:sz w:val="24"/>
                                <w:szCs w:val="24"/>
                                <w:lang w:val="en-US"/>
                              </w:rPr>
                              <w:t>mber</w:t>
                            </w:r>
                            <w:r w:rsidR="00831DE5" w:rsidRPr="00A73272">
                              <w:rPr>
                                <w:rFonts w:ascii="Tahoma" w:hAnsi="Tahoma" w:cs="Tahoma"/>
                                <w:sz w:val="24"/>
                                <w:szCs w:val="24"/>
                                <w:lang w:val="en-US"/>
                              </w:rPr>
                              <w:t xml:space="preserve"> 2018</w:t>
                            </w:r>
                          </w:p>
                          <w:p w:rsidR="00F26567" w:rsidRDefault="00F26567" w:rsidP="00110EDC">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margin-left:341.55pt;margin-top:10.8pt;width:239.2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asvSQIAADQEAAAOAAAAZHJzL2Uyb0RvYy54bWysU82O0zAQviPxDpbvNOkf7UZNV0uXIqTl&#10;R1p4ANdxGgvHE2y3SbmueA9eACEOHPjTvkH2lRg73W6BG8IHa8Yz8834m5nZaVMqshXGStAp7fdi&#10;SoTmkEm9TunrV8sHU0qsYzpjCrRI6U5Yejq/f29WV4kYQAEqE4YgiLZJXaW0cK5KosjyQpTM9qAS&#10;Go05mJI5VM06ygyrEb1U0SCOH0Y1mKwywIW1+HreGek84Oe54O5FnlvhiEop1ubCbcK98nc0n7Fk&#10;bVhVSL4vg/1DFSWTGpMeoM6ZY2Rj5F9QpeQGLOSux6GMIM8lF+EP+Jt+/MdvLgtWifAXJMdWB5rs&#10;/4Plz7cvDZFZSofxhBLNSmxS+6H93n5uP91ctV/ba9J+a7+g8KP92P5sr2/ek4Gnra5sgtGXFca7&#10;5hE02P5Aga0ugL+xRMOiYHotzoyBuhAsw7L7PjI6Cu1wrAdZ1c8gw+xs4yAANbkpPafIEkF0bN/u&#10;0DLROMLxcRgPp6PJmBKOtuGk72WfgiW30ZWx7omAknghpQZHIqCz7YV1neuti09mQclsKZUKilmv&#10;FsqQLcPxWYazR//NTWlSp/RkPBgHZA0+HqFZUkqH461kmdJp7I8PZ4ln47HOguyYVJ2MRSu9p8cz&#10;0nHjmlWDjp6zFWQ7JMpAN8a4digUYN5RUuMIp9S+3TAjKFFPNZJ90h+N/MwHZTSeDFAxx5bVsYVp&#10;jlApdZR04sKFPfH1ajjDpuQy8HVXyb5WHM3A+H6N/Owf68HrbtnnvwAAAP//AwBQSwMEFAAGAAgA&#10;AAAhAGE2+XHdAAAACgEAAA8AAABkcnMvZG93bnJldi54bWxMj8FOwzAMhu9IvENkJC6IpRmQldJ0&#10;AiQQ1409gNt6bUXjVE22dm9PeoKbLX/6/f35dra9ONPoO8cG1CoBQVy5uuPGwOH74z4F4QNyjb1j&#10;MnAhD9vi+irHrHYT7+i8D42IIewzNNCGMGRS+qoli37lBuJ4O7rRYojr2Mh6xCmG216uk0RLix3H&#10;Dy0O9N5S9bM/WQPHr+nu6XkqP8Nhs3vUb9htSncx5vZmfn0BEWgOfzAs+lEdiuhUuhPXXvQGdPqg&#10;ImpgrTSIBVB6mUoDaaJAFrn8X6H4BQAA//8DAFBLAQItABQABgAIAAAAIQC2gziS/gAAAOEBAAAT&#10;AAAAAAAAAAAAAAAAAAAAAABbQ29udGVudF9UeXBlc10ueG1sUEsBAi0AFAAGAAgAAAAhADj9If/W&#10;AAAAlAEAAAsAAAAAAAAAAAAAAAAALwEAAF9yZWxzLy5yZWxzUEsBAi0AFAAGAAgAAAAhAD1Bqy9J&#10;AgAANAQAAA4AAAAAAAAAAAAAAAAALgIAAGRycy9lMm9Eb2MueG1sUEsBAi0AFAAGAAgAAAAhAGE2&#10;+XHdAAAACgEAAA8AAAAAAAAAAAAAAAAAowQAAGRycy9kb3ducmV2LnhtbFBLBQYAAAAABAAEAPMA&#10;AACtBQAAAAA=&#10;" stroked="f">
                <v:textbox>
                  <w:txbxContent>
                    <w:p w:rsidR="00F26567" w:rsidRPr="00A73272" w:rsidRDefault="00034854" w:rsidP="00110EDC">
                      <w:pPr>
                        <w:jc w:val="both"/>
                        <w:rPr>
                          <w:rFonts w:ascii="Tahoma" w:hAnsi="Tahoma" w:cs="Tahoma"/>
                          <w:sz w:val="24"/>
                          <w:szCs w:val="24"/>
                          <w:lang w:val="en-US"/>
                        </w:rPr>
                      </w:pPr>
                      <w:r>
                        <w:rPr>
                          <w:rFonts w:ascii="Tahoma" w:hAnsi="Tahoma" w:cs="Tahoma"/>
                          <w:sz w:val="24"/>
                          <w:szCs w:val="24"/>
                          <w:lang w:val="en-US"/>
                        </w:rPr>
                        <w:t>Thursday</w:t>
                      </w:r>
                      <w:r w:rsidR="00F26567" w:rsidRPr="00A73272">
                        <w:rPr>
                          <w:rFonts w:ascii="Tahoma" w:hAnsi="Tahoma" w:cs="Tahoma"/>
                          <w:sz w:val="24"/>
                          <w:szCs w:val="24"/>
                          <w:lang w:val="en-US"/>
                        </w:rPr>
                        <w:t xml:space="preserve">, </w:t>
                      </w:r>
                      <w:r w:rsidR="000C7674">
                        <w:rPr>
                          <w:rFonts w:ascii="Tahoma" w:hAnsi="Tahoma" w:cs="Tahoma"/>
                          <w:sz w:val="24"/>
                          <w:szCs w:val="24"/>
                          <w:lang w:val="en-US"/>
                        </w:rPr>
                        <w:t>27</w:t>
                      </w:r>
                      <w:r w:rsidRPr="00034854">
                        <w:rPr>
                          <w:rFonts w:ascii="Tahoma" w:hAnsi="Tahoma" w:cs="Tahoma"/>
                          <w:sz w:val="24"/>
                          <w:szCs w:val="24"/>
                          <w:vertAlign w:val="superscript"/>
                          <w:lang w:val="en-US"/>
                        </w:rPr>
                        <w:t>th</w:t>
                      </w:r>
                      <w:r>
                        <w:rPr>
                          <w:rFonts w:ascii="Tahoma" w:hAnsi="Tahoma" w:cs="Tahoma"/>
                          <w:sz w:val="24"/>
                          <w:szCs w:val="24"/>
                          <w:lang w:val="en-US"/>
                        </w:rPr>
                        <w:t xml:space="preserve"> </w:t>
                      </w:r>
                      <w:r w:rsidR="000C7674">
                        <w:rPr>
                          <w:rFonts w:ascii="Tahoma" w:hAnsi="Tahoma" w:cs="Tahoma"/>
                          <w:sz w:val="24"/>
                          <w:szCs w:val="24"/>
                          <w:lang w:val="en-US"/>
                        </w:rPr>
                        <w:t>Dece</w:t>
                      </w:r>
                      <w:r>
                        <w:rPr>
                          <w:rFonts w:ascii="Tahoma" w:hAnsi="Tahoma" w:cs="Tahoma"/>
                          <w:sz w:val="24"/>
                          <w:szCs w:val="24"/>
                          <w:lang w:val="en-US"/>
                        </w:rPr>
                        <w:t>mber</w:t>
                      </w:r>
                      <w:r w:rsidR="00831DE5" w:rsidRPr="00A73272">
                        <w:rPr>
                          <w:rFonts w:ascii="Tahoma" w:hAnsi="Tahoma" w:cs="Tahoma"/>
                          <w:sz w:val="24"/>
                          <w:szCs w:val="24"/>
                          <w:lang w:val="en-US"/>
                        </w:rPr>
                        <w:t xml:space="preserve"> 2018</w:t>
                      </w:r>
                    </w:p>
                    <w:p w:rsidR="00F26567" w:rsidRDefault="00F26567" w:rsidP="00110EDC">
                      <w:pPr>
                        <w:jc w:val="both"/>
                      </w:pPr>
                    </w:p>
                  </w:txbxContent>
                </v:textbox>
              </v:shape>
            </w:pict>
          </mc:Fallback>
        </mc:AlternateContent>
      </w:r>
    </w:p>
    <w:p w:rsidR="00A43517" w:rsidRPr="00A73272" w:rsidRDefault="00A43517" w:rsidP="007467A2">
      <w:pPr>
        <w:spacing w:after="0" w:line="240" w:lineRule="auto"/>
        <w:jc w:val="both"/>
        <w:rPr>
          <w:rFonts w:ascii="Tahoma" w:hAnsi="Tahoma" w:cs="Tahoma"/>
          <w:sz w:val="24"/>
          <w:szCs w:val="24"/>
          <w:lang w:val="en-US"/>
        </w:rPr>
      </w:pPr>
    </w:p>
    <w:p w:rsidR="00E845F4" w:rsidRPr="00A73272" w:rsidRDefault="00E845F4" w:rsidP="007467A2">
      <w:pPr>
        <w:spacing w:after="0" w:line="240" w:lineRule="auto"/>
        <w:jc w:val="both"/>
        <w:rPr>
          <w:rFonts w:ascii="Tahoma" w:hAnsi="Tahoma" w:cs="Tahoma"/>
          <w:sz w:val="24"/>
          <w:szCs w:val="24"/>
          <w:lang w:val="en-US"/>
        </w:rPr>
      </w:pPr>
      <w:r w:rsidRPr="00A73272">
        <w:rPr>
          <w:rFonts w:ascii="Tahoma" w:hAnsi="Tahoma" w:cs="Tahoma"/>
          <w:sz w:val="24"/>
          <w:szCs w:val="24"/>
          <w:lang w:val="en-US"/>
        </w:rPr>
        <w:t>Piraeus Port Authority S.A.</w:t>
      </w:r>
    </w:p>
    <w:p w:rsidR="00E845F4" w:rsidRPr="00A73272" w:rsidRDefault="00E845F4" w:rsidP="007467A2">
      <w:pPr>
        <w:spacing w:after="0" w:line="240" w:lineRule="auto"/>
        <w:jc w:val="both"/>
        <w:rPr>
          <w:rFonts w:ascii="Tahoma" w:hAnsi="Tahoma" w:cs="Tahoma"/>
          <w:sz w:val="24"/>
          <w:szCs w:val="24"/>
          <w:lang w:val="en-US"/>
        </w:rPr>
      </w:pPr>
      <w:r w:rsidRPr="00A73272">
        <w:rPr>
          <w:rFonts w:ascii="Tahoma" w:hAnsi="Tahoma" w:cs="Tahoma"/>
          <w:sz w:val="24"/>
          <w:szCs w:val="24"/>
          <w:lang w:val="en-US"/>
        </w:rPr>
        <w:t>Procurement Department</w:t>
      </w:r>
    </w:p>
    <w:p w:rsidR="00E845F4" w:rsidRPr="00A73272" w:rsidRDefault="00E845F4" w:rsidP="007467A2">
      <w:pPr>
        <w:spacing w:after="0" w:line="240" w:lineRule="auto"/>
        <w:jc w:val="both"/>
        <w:rPr>
          <w:rFonts w:ascii="Tahoma" w:hAnsi="Tahoma" w:cs="Tahoma"/>
          <w:sz w:val="24"/>
          <w:szCs w:val="24"/>
          <w:lang w:val="en-US"/>
        </w:rPr>
      </w:pPr>
      <w:r w:rsidRPr="00A73272">
        <w:rPr>
          <w:rFonts w:ascii="Tahoma" w:hAnsi="Tahoma" w:cs="Tahoma"/>
          <w:sz w:val="24"/>
          <w:szCs w:val="24"/>
          <w:lang w:val="en-US"/>
        </w:rPr>
        <w:t>10, Akti Miaouli,</w:t>
      </w:r>
    </w:p>
    <w:p w:rsidR="00E845F4" w:rsidRPr="00A73272" w:rsidRDefault="00E845F4" w:rsidP="007467A2">
      <w:pPr>
        <w:spacing w:after="0" w:line="240" w:lineRule="auto"/>
        <w:jc w:val="both"/>
        <w:rPr>
          <w:rFonts w:ascii="Tahoma" w:hAnsi="Tahoma" w:cs="Tahoma"/>
          <w:sz w:val="24"/>
          <w:szCs w:val="24"/>
          <w:lang w:val="en-US"/>
        </w:rPr>
      </w:pPr>
      <w:r w:rsidRPr="00A73272">
        <w:rPr>
          <w:rFonts w:ascii="Tahoma" w:hAnsi="Tahoma" w:cs="Tahoma"/>
          <w:sz w:val="24"/>
          <w:szCs w:val="24"/>
          <w:lang w:val="en-US"/>
        </w:rPr>
        <w:t xml:space="preserve">GR 185 38, </w:t>
      </w:r>
    </w:p>
    <w:p w:rsidR="00E845F4" w:rsidRPr="00A73272" w:rsidRDefault="00E845F4" w:rsidP="007467A2">
      <w:pPr>
        <w:spacing w:after="0" w:line="240" w:lineRule="auto"/>
        <w:jc w:val="both"/>
        <w:rPr>
          <w:rFonts w:ascii="Tahoma" w:hAnsi="Tahoma" w:cs="Tahoma"/>
          <w:sz w:val="24"/>
          <w:szCs w:val="24"/>
          <w:lang w:val="en-US"/>
        </w:rPr>
      </w:pPr>
      <w:r w:rsidRPr="00A73272">
        <w:rPr>
          <w:rFonts w:ascii="Tahoma" w:hAnsi="Tahoma" w:cs="Tahoma"/>
          <w:sz w:val="24"/>
          <w:szCs w:val="24"/>
          <w:lang w:val="en-US"/>
        </w:rPr>
        <w:t>Piraeus, Greece.</w:t>
      </w:r>
    </w:p>
    <w:p w:rsidR="00B8698A" w:rsidRPr="00A73272" w:rsidRDefault="00831DE5" w:rsidP="007467A2">
      <w:pPr>
        <w:tabs>
          <w:tab w:val="left" w:pos="720"/>
          <w:tab w:val="left" w:pos="1440"/>
          <w:tab w:val="left" w:pos="2160"/>
          <w:tab w:val="left" w:pos="6135"/>
        </w:tabs>
        <w:spacing w:after="0" w:line="240" w:lineRule="auto"/>
        <w:jc w:val="both"/>
        <w:rPr>
          <w:rFonts w:ascii="Tahoma" w:hAnsi="Tahoma" w:cs="Tahoma"/>
          <w:sz w:val="24"/>
          <w:szCs w:val="24"/>
          <w:lang w:val="en-US"/>
        </w:rPr>
      </w:pPr>
      <w:r w:rsidRPr="00A73272">
        <w:rPr>
          <w:rFonts w:ascii="Tahoma" w:hAnsi="Tahoma" w:cs="Tahoma"/>
          <w:sz w:val="24"/>
          <w:szCs w:val="24"/>
          <w:lang w:val="en-US"/>
        </w:rPr>
        <w:t>T</w:t>
      </w:r>
      <w:r w:rsidR="00E845F4" w:rsidRPr="00A73272">
        <w:rPr>
          <w:rFonts w:ascii="Tahoma" w:hAnsi="Tahoma" w:cs="Tahoma"/>
          <w:sz w:val="24"/>
          <w:szCs w:val="24"/>
          <w:lang w:val="en-US"/>
        </w:rPr>
        <w:t>el:</w:t>
      </w:r>
      <w:r w:rsidR="00E845F4" w:rsidRPr="00A73272">
        <w:rPr>
          <w:rFonts w:ascii="Tahoma" w:hAnsi="Tahoma" w:cs="Tahoma"/>
          <w:sz w:val="24"/>
          <w:szCs w:val="24"/>
          <w:lang w:val="en-US"/>
        </w:rPr>
        <w:tab/>
        <w:t>+30 210 455018</w:t>
      </w:r>
      <w:r w:rsidR="00034854">
        <w:rPr>
          <w:rFonts w:ascii="Tahoma" w:hAnsi="Tahoma" w:cs="Tahoma"/>
          <w:sz w:val="24"/>
          <w:szCs w:val="24"/>
          <w:lang w:val="en-US"/>
        </w:rPr>
        <w:t>6</w:t>
      </w:r>
      <w:r w:rsidR="00E845F4" w:rsidRPr="00A73272">
        <w:rPr>
          <w:rFonts w:ascii="Tahoma" w:hAnsi="Tahoma" w:cs="Tahoma"/>
          <w:sz w:val="24"/>
          <w:szCs w:val="24"/>
          <w:lang w:val="en-US"/>
        </w:rPr>
        <w:t xml:space="preserve"> </w:t>
      </w:r>
      <w:r w:rsidR="00E845F4" w:rsidRPr="00A73272">
        <w:rPr>
          <w:rFonts w:ascii="Tahoma" w:hAnsi="Tahoma" w:cs="Tahoma"/>
          <w:sz w:val="24"/>
          <w:szCs w:val="24"/>
          <w:lang w:val="en-US"/>
        </w:rPr>
        <w:tab/>
      </w:r>
    </w:p>
    <w:p w:rsidR="00E845F4" w:rsidRPr="00A73272" w:rsidRDefault="00831DE5" w:rsidP="007467A2">
      <w:pPr>
        <w:tabs>
          <w:tab w:val="left" w:pos="720"/>
          <w:tab w:val="left" w:pos="1440"/>
          <w:tab w:val="left" w:pos="2160"/>
          <w:tab w:val="left" w:pos="6135"/>
        </w:tabs>
        <w:spacing w:after="0" w:line="240" w:lineRule="auto"/>
        <w:jc w:val="both"/>
        <w:rPr>
          <w:rFonts w:ascii="Tahoma" w:hAnsi="Tahoma" w:cs="Tahoma"/>
          <w:sz w:val="24"/>
          <w:szCs w:val="24"/>
          <w:lang w:val="en-US"/>
        </w:rPr>
      </w:pPr>
      <w:r w:rsidRPr="00A73272">
        <w:rPr>
          <w:rFonts w:ascii="Tahoma" w:hAnsi="Tahoma" w:cs="Tahoma"/>
          <w:sz w:val="24"/>
          <w:szCs w:val="24"/>
          <w:lang w:val="en-US"/>
        </w:rPr>
        <w:t>Fax</w:t>
      </w:r>
      <w:r w:rsidR="00E845F4" w:rsidRPr="00A73272">
        <w:rPr>
          <w:rFonts w:ascii="Tahoma" w:hAnsi="Tahoma" w:cs="Tahoma"/>
          <w:sz w:val="24"/>
          <w:szCs w:val="24"/>
          <w:lang w:val="en-US"/>
        </w:rPr>
        <w:t>:</w:t>
      </w:r>
      <w:r w:rsidR="00E845F4" w:rsidRPr="00A73272">
        <w:rPr>
          <w:rFonts w:ascii="Tahoma" w:hAnsi="Tahoma" w:cs="Tahoma"/>
          <w:sz w:val="24"/>
          <w:szCs w:val="24"/>
          <w:lang w:val="en-US"/>
        </w:rPr>
        <w:tab/>
        <w:t xml:space="preserve">+30 210 4550187 </w:t>
      </w:r>
    </w:p>
    <w:p w:rsidR="00E845F4" w:rsidRPr="00A73272" w:rsidRDefault="00831DE5" w:rsidP="007467A2">
      <w:pPr>
        <w:spacing w:after="0" w:line="240" w:lineRule="auto"/>
        <w:jc w:val="both"/>
        <w:rPr>
          <w:rFonts w:ascii="Tahoma" w:hAnsi="Tahoma" w:cs="Tahoma"/>
          <w:sz w:val="24"/>
          <w:szCs w:val="24"/>
          <w:lang w:val="en-US"/>
        </w:rPr>
      </w:pPr>
      <w:r w:rsidRPr="00A73272">
        <w:rPr>
          <w:rFonts w:ascii="Tahoma" w:hAnsi="Tahoma" w:cs="Tahoma"/>
          <w:sz w:val="24"/>
          <w:szCs w:val="24"/>
          <w:lang w:val="en-US"/>
        </w:rPr>
        <w:t>E-mail</w:t>
      </w:r>
      <w:r w:rsidR="00E845F4" w:rsidRPr="00A73272">
        <w:rPr>
          <w:rFonts w:ascii="Tahoma" w:hAnsi="Tahoma" w:cs="Tahoma"/>
          <w:sz w:val="24"/>
          <w:szCs w:val="24"/>
          <w:lang w:val="en-US"/>
        </w:rPr>
        <w:t xml:space="preserve">: procurement@olp.gr </w:t>
      </w:r>
    </w:p>
    <w:p w:rsidR="00E845F4" w:rsidRPr="00A73272" w:rsidRDefault="00E845F4" w:rsidP="007467A2">
      <w:pPr>
        <w:spacing w:after="0" w:line="240" w:lineRule="auto"/>
        <w:jc w:val="both"/>
        <w:rPr>
          <w:rFonts w:ascii="Tahoma" w:hAnsi="Tahoma" w:cs="Tahoma"/>
          <w:sz w:val="24"/>
          <w:szCs w:val="24"/>
          <w:lang w:val="en-US"/>
        </w:rPr>
      </w:pPr>
    </w:p>
    <w:p w:rsidR="00CF7E9A" w:rsidRPr="00A73272" w:rsidRDefault="00CF7E9A" w:rsidP="007467A2">
      <w:pPr>
        <w:autoSpaceDE w:val="0"/>
        <w:autoSpaceDN w:val="0"/>
        <w:adjustRightInd w:val="0"/>
        <w:spacing w:after="0" w:line="240" w:lineRule="auto"/>
        <w:jc w:val="both"/>
        <w:rPr>
          <w:rFonts w:ascii="Tahoma" w:hAnsi="Tahoma" w:cs="Tahoma"/>
          <w:b/>
          <w:sz w:val="24"/>
          <w:szCs w:val="24"/>
          <w:lang w:val="en-US"/>
        </w:rPr>
      </w:pPr>
    </w:p>
    <w:p w:rsidR="003404A6" w:rsidRPr="00A73272" w:rsidRDefault="007E7AEA" w:rsidP="00A0313B">
      <w:pPr>
        <w:spacing w:after="0" w:line="360" w:lineRule="auto"/>
        <w:jc w:val="both"/>
        <w:rPr>
          <w:rFonts w:ascii="Tahoma" w:hAnsi="Tahoma" w:cs="Tahoma"/>
          <w:sz w:val="24"/>
          <w:szCs w:val="24"/>
          <w:lang w:val="en-US"/>
        </w:rPr>
      </w:pPr>
      <w:r w:rsidRPr="00A73272">
        <w:rPr>
          <w:rFonts w:ascii="Tahoma" w:hAnsi="Tahoma" w:cs="Tahoma"/>
          <w:b/>
          <w:sz w:val="24"/>
          <w:szCs w:val="24"/>
          <w:lang w:val="en-US"/>
        </w:rPr>
        <w:t>Subject:</w:t>
      </w:r>
      <w:r w:rsidRPr="00A73272">
        <w:rPr>
          <w:rFonts w:ascii="Tahoma" w:hAnsi="Tahoma" w:cs="Tahoma"/>
          <w:sz w:val="24"/>
          <w:szCs w:val="24"/>
          <w:lang w:val="en-US"/>
        </w:rPr>
        <w:t xml:space="preserve"> </w:t>
      </w:r>
      <w:r w:rsidR="00E141A0">
        <w:rPr>
          <w:rFonts w:ascii="Tahoma" w:hAnsi="Tahoma" w:cs="Tahoma"/>
          <w:sz w:val="24"/>
          <w:szCs w:val="24"/>
          <w:lang w:val="en-US"/>
        </w:rPr>
        <w:t xml:space="preserve">Extension of the deadline submission of </w:t>
      </w:r>
      <w:r w:rsidR="00287F3A">
        <w:rPr>
          <w:rFonts w:ascii="Tahoma" w:hAnsi="Tahoma" w:cs="Tahoma"/>
          <w:sz w:val="24"/>
          <w:szCs w:val="24"/>
          <w:lang w:val="en-US"/>
        </w:rPr>
        <w:t>offers</w:t>
      </w:r>
      <w:r w:rsidR="00E141A0">
        <w:rPr>
          <w:rFonts w:ascii="Tahoma" w:hAnsi="Tahoma" w:cs="Tahoma"/>
          <w:sz w:val="24"/>
          <w:szCs w:val="24"/>
          <w:lang w:val="en-US"/>
        </w:rPr>
        <w:t>,</w:t>
      </w:r>
      <w:r w:rsidRPr="00A73272">
        <w:rPr>
          <w:rFonts w:ascii="Tahoma" w:hAnsi="Tahoma" w:cs="Tahoma"/>
          <w:sz w:val="24"/>
          <w:szCs w:val="24"/>
          <w:lang w:val="en-US"/>
        </w:rPr>
        <w:t xml:space="preserve"> regarding the C</w:t>
      </w:r>
      <w:r w:rsidR="00D944E8" w:rsidRPr="00A73272">
        <w:rPr>
          <w:rFonts w:ascii="Tahoma" w:hAnsi="Tahoma" w:cs="Tahoma"/>
          <w:sz w:val="24"/>
          <w:szCs w:val="24"/>
          <w:lang w:val="en-US"/>
        </w:rPr>
        <w:t xml:space="preserve">all </w:t>
      </w:r>
      <w:r w:rsidR="00034854" w:rsidRPr="00034854">
        <w:rPr>
          <w:rFonts w:ascii="Tahoma" w:hAnsi="Tahoma" w:cs="Tahoma"/>
          <w:sz w:val="24"/>
          <w:szCs w:val="24"/>
          <w:lang w:val="en-US"/>
        </w:rPr>
        <w:t xml:space="preserve">for Tender for </w:t>
      </w:r>
      <w:r w:rsidR="000C7674">
        <w:rPr>
          <w:rFonts w:ascii="Tahoma" w:hAnsi="Tahoma" w:cs="Tahoma"/>
          <w:sz w:val="24"/>
          <w:szCs w:val="24"/>
          <w:lang w:val="en-US"/>
        </w:rPr>
        <w:t>the award of p</w:t>
      </w:r>
      <w:r w:rsidR="00365950">
        <w:rPr>
          <w:rFonts w:ascii="Tahoma" w:hAnsi="Tahoma" w:cs="Tahoma"/>
          <w:sz w:val="24"/>
          <w:szCs w:val="24"/>
          <w:lang w:val="en-US"/>
        </w:rPr>
        <w:t xml:space="preserve">rocurement </w:t>
      </w:r>
      <w:r w:rsidR="00365950" w:rsidRPr="00365950">
        <w:rPr>
          <w:rFonts w:ascii="Tahoma" w:hAnsi="Tahoma" w:cs="Tahoma"/>
          <w:sz w:val="24"/>
          <w:szCs w:val="24"/>
          <w:lang w:val="en-US"/>
        </w:rPr>
        <w:t>of Self-p</w:t>
      </w:r>
      <w:r w:rsidR="00365950">
        <w:rPr>
          <w:rFonts w:ascii="Tahoma" w:hAnsi="Tahoma" w:cs="Tahoma"/>
          <w:sz w:val="24"/>
          <w:szCs w:val="24"/>
          <w:lang w:val="en-US"/>
        </w:rPr>
        <w:t>ropelled electric scissor lift.</w:t>
      </w:r>
    </w:p>
    <w:p w:rsidR="007467A2" w:rsidRPr="00A73272" w:rsidRDefault="007467A2" w:rsidP="00A0313B">
      <w:pPr>
        <w:spacing w:after="0" w:line="360" w:lineRule="auto"/>
        <w:jc w:val="both"/>
        <w:rPr>
          <w:rFonts w:ascii="Tahoma" w:hAnsi="Tahoma" w:cs="Tahoma"/>
          <w:sz w:val="24"/>
          <w:szCs w:val="24"/>
          <w:lang w:val="en-US"/>
        </w:rPr>
      </w:pPr>
    </w:p>
    <w:p w:rsidR="00110EDC" w:rsidRPr="00A73272" w:rsidRDefault="00110EDC" w:rsidP="00A0313B">
      <w:pPr>
        <w:pStyle w:val="11"/>
        <w:spacing w:line="360" w:lineRule="auto"/>
        <w:ind w:firstLine="0"/>
        <w:jc w:val="both"/>
        <w:rPr>
          <w:rStyle w:val="AnswersChar"/>
          <w:color w:val="auto"/>
        </w:rPr>
      </w:pPr>
    </w:p>
    <w:p w:rsidR="00034854" w:rsidRDefault="00287F3A" w:rsidP="00034854">
      <w:pPr>
        <w:pStyle w:val="11"/>
        <w:spacing w:line="360" w:lineRule="auto"/>
        <w:ind w:firstLine="0"/>
        <w:jc w:val="both"/>
        <w:rPr>
          <w:sz w:val="24"/>
          <w:szCs w:val="24"/>
        </w:rPr>
      </w:pPr>
      <w:r w:rsidRPr="00287F3A">
        <w:rPr>
          <w:sz w:val="24"/>
          <w:szCs w:val="24"/>
        </w:rPr>
        <w:t>Please</w:t>
      </w:r>
      <w:r>
        <w:rPr>
          <w:sz w:val="24"/>
          <w:szCs w:val="24"/>
        </w:rPr>
        <w:t>,</w:t>
      </w:r>
      <w:r w:rsidRPr="00287F3A">
        <w:rPr>
          <w:sz w:val="24"/>
          <w:szCs w:val="24"/>
        </w:rPr>
        <w:t xml:space="preserve"> be informed that regarding the above mentioned tender, a</w:t>
      </w:r>
      <w:r w:rsidR="00034854" w:rsidRPr="00287F3A">
        <w:rPr>
          <w:sz w:val="24"/>
          <w:szCs w:val="24"/>
        </w:rPr>
        <w:t>n extension</w:t>
      </w:r>
      <w:r>
        <w:rPr>
          <w:sz w:val="24"/>
          <w:szCs w:val="24"/>
        </w:rPr>
        <w:t xml:space="preserve"> for the submission of offers </w:t>
      </w:r>
      <w:r w:rsidR="00034854" w:rsidRPr="00034854">
        <w:rPr>
          <w:sz w:val="24"/>
          <w:szCs w:val="24"/>
        </w:rPr>
        <w:t xml:space="preserve">has been granted, i.e. until </w:t>
      </w:r>
      <w:r w:rsidR="000C7674">
        <w:rPr>
          <w:b/>
          <w:sz w:val="24"/>
          <w:szCs w:val="24"/>
        </w:rPr>
        <w:t>Friday,</w:t>
      </w:r>
      <w:r w:rsidR="00034854" w:rsidRPr="00034854">
        <w:rPr>
          <w:b/>
          <w:sz w:val="24"/>
          <w:szCs w:val="24"/>
        </w:rPr>
        <w:t xml:space="preserve"> 11</w:t>
      </w:r>
      <w:r w:rsidR="00034854" w:rsidRPr="00034854">
        <w:rPr>
          <w:b/>
          <w:sz w:val="24"/>
          <w:szCs w:val="24"/>
          <w:vertAlign w:val="superscript"/>
        </w:rPr>
        <w:t>th</w:t>
      </w:r>
      <w:r w:rsidR="00034854" w:rsidRPr="00034854">
        <w:rPr>
          <w:b/>
          <w:sz w:val="24"/>
          <w:szCs w:val="24"/>
        </w:rPr>
        <w:t xml:space="preserve"> </w:t>
      </w:r>
      <w:r w:rsidR="000C7674">
        <w:rPr>
          <w:b/>
          <w:sz w:val="24"/>
          <w:szCs w:val="24"/>
        </w:rPr>
        <w:t>January 2019</w:t>
      </w:r>
      <w:r w:rsidR="00034854" w:rsidRPr="00034854">
        <w:rPr>
          <w:sz w:val="24"/>
          <w:szCs w:val="24"/>
        </w:rPr>
        <w:t>, 16:00 Greek time</w:t>
      </w:r>
      <w:r>
        <w:rPr>
          <w:sz w:val="24"/>
          <w:szCs w:val="24"/>
        </w:rPr>
        <w:t>.</w:t>
      </w:r>
    </w:p>
    <w:p w:rsidR="00C6157E" w:rsidRPr="00034854" w:rsidRDefault="00C6157E" w:rsidP="00034854">
      <w:pPr>
        <w:pStyle w:val="11"/>
        <w:spacing w:line="360" w:lineRule="auto"/>
        <w:ind w:firstLine="0"/>
        <w:jc w:val="both"/>
        <w:rPr>
          <w:sz w:val="24"/>
          <w:szCs w:val="24"/>
        </w:rPr>
      </w:pPr>
      <w:bookmarkStart w:id="0" w:name="_GoBack"/>
      <w:r w:rsidRPr="00C6157E">
        <w:rPr>
          <w:sz w:val="24"/>
          <w:szCs w:val="24"/>
        </w:rPr>
        <w:t>Interested parties who have already submitted offers are invited to collect back their unsealed offers (upon receipt) and re - submit them (updated if they wish) until the above mentioned date and time. In order to facilitate the process, companies that have already submitted an offer may submit the same offer.</w:t>
      </w:r>
    </w:p>
    <w:bookmarkEnd w:id="0"/>
    <w:p w:rsidR="00034854" w:rsidRDefault="00034854" w:rsidP="00034854">
      <w:pPr>
        <w:pStyle w:val="70"/>
        <w:spacing w:after="0" w:line="240" w:lineRule="auto"/>
        <w:rPr>
          <w:rFonts w:ascii="Tahoma" w:eastAsia="Tahoma" w:hAnsi="Tahoma" w:cs="Tahoma"/>
          <w:sz w:val="24"/>
          <w:szCs w:val="24"/>
          <w:shd w:val="clear" w:color="auto" w:fill="FFFFFF"/>
        </w:rPr>
      </w:pPr>
    </w:p>
    <w:p w:rsidR="00034854" w:rsidRPr="00287F3A" w:rsidRDefault="00034854" w:rsidP="00287F3A">
      <w:pPr>
        <w:pStyle w:val="11"/>
        <w:spacing w:line="360" w:lineRule="auto"/>
        <w:ind w:firstLine="0"/>
        <w:jc w:val="both"/>
        <w:rPr>
          <w:sz w:val="24"/>
          <w:szCs w:val="24"/>
        </w:rPr>
      </w:pPr>
      <w:r w:rsidRPr="00287F3A">
        <w:rPr>
          <w:sz w:val="24"/>
          <w:szCs w:val="24"/>
        </w:rPr>
        <w:t>Please visit regularly PPA SA website, in order to be promptly informed about the above mentioned tender.</w:t>
      </w:r>
    </w:p>
    <w:p w:rsidR="00CF4FCE" w:rsidRPr="00287F3A" w:rsidRDefault="00CF4FCE" w:rsidP="00287F3A">
      <w:pPr>
        <w:pStyle w:val="11"/>
        <w:spacing w:line="360" w:lineRule="auto"/>
        <w:ind w:firstLine="0"/>
        <w:jc w:val="both"/>
      </w:pPr>
    </w:p>
    <w:p w:rsidR="00B567E7" w:rsidRPr="00A73272" w:rsidRDefault="00B567E7" w:rsidP="007467A2">
      <w:pPr>
        <w:pStyle w:val="11"/>
        <w:spacing w:line="240" w:lineRule="auto"/>
        <w:ind w:firstLine="0"/>
        <w:jc w:val="both"/>
        <w:rPr>
          <w:rStyle w:val="AnswersChar"/>
          <w:b/>
          <w:color w:val="auto"/>
        </w:rPr>
      </w:pPr>
    </w:p>
    <w:sectPr w:rsidR="00B567E7" w:rsidRPr="00A73272" w:rsidSect="00110EDC">
      <w:headerReference w:type="default" r:id="rId9"/>
      <w:footerReference w:type="default" r:id="rId10"/>
      <w:pgSz w:w="11906" w:h="16838"/>
      <w:pgMar w:top="1134" w:right="1134" w:bottom="1134" w:left="1134" w:header="113"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5C9" w:rsidRDefault="004465C9" w:rsidP="00493950">
      <w:pPr>
        <w:spacing w:after="0" w:line="240" w:lineRule="auto"/>
      </w:pPr>
      <w:r>
        <w:separator/>
      </w:r>
    </w:p>
  </w:endnote>
  <w:endnote w:type="continuationSeparator" w:id="0">
    <w:p w:rsidR="004465C9" w:rsidRDefault="004465C9"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10022FF" w:usb1="C000E47F" w:usb2="00000029" w:usb3="00000000" w:csb0="000001D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alibri Light">
    <w:panose1 w:val="020F0302020204030204"/>
    <w:charset w:val="A1"/>
    <w:family w:val="swiss"/>
    <w:pitch w:val="variable"/>
    <w:sig w:usb0="A00002EF" w:usb1="4000207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Pr="00F31911" w:rsidRDefault="00F26567">
    <w:pPr>
      <w:pStyle w:val="a6"/>
      <w:jc w:val="center"/>
      <w:rPr>
        <w:sz w:val="16"/>
      </w:rPr>
    </w:pPr>
  </w:p>
  <w:p w:rsidR="00F26567" w:rsidRDefault="00F2656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5C9" w:rsidRDefault="004465C9" w:rsidP="00493950">
      <w:pPr>
        <w:spacing w:after="0" w:line="240" w:lineRule="auto"/>
      </w:pPr>
      <w:r>
        <w:separator/>
      </w:r>
    </w:p>
  </w:footnote>
  <w:footnote w:type="continuationSeparator" w:id="0">
    <w:p w:rsidR="004465C9" w:rsidRDefault="004465C9"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a5"/>
    </w:pPr>
    <w:r w:rsidRPr="000A222E">
      <w:rPr>
        <w:noProof/>
        <w:lang w:eastAsia="el-GR"/>
      </w:rPr>
      <w:drawing>
        <wp:inline distT="0" distB="0" distL="0" distR="0" wp14:anchorId="2EB5C13A" wp14:editId="0DC29BB3">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975A2A"/>
    <w:multiLevelType w:val="hybridMultilevel"/>
    <w:tmpl w:val="CD829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4">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5">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6">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
  </w:num>
  <w:num w:numId="3">
    <w:abstractNumId w:val="12"/>
  </w:num>
  <w:num w:numId="4">
    <w:abstractNumId w:val="18"/>
  </w:num>
  <w:num w:numId="5">
    <w:abstractNumId w:val="8"/>
  </w:num>
  <w:num w:numId="6">
    <w:abstractNumId w:val="22"/>
  </w:num>
  <w:num w:numId="7">
    <w:abstractNumId w:val="27"/>
  </w:num>
  <w:num w:numId="8">
    <w:abstractNumId w:val="5"/>
  </w:num>
  <w:num w:numId="9">
    <w:abstractNumId w:val="1"/>
  </w:num>
  <w:num w:numId="10">
    <w:abstractNumId w:val="25"/>
  </w:num>
  <w:num w:numId="11">
    <w:abstractNumId w:val="7"/>
  </w:num>
  <w:num w:numId="12">
    <w:abstractNumId w:val="21"/>
  </w:num>
  <w:num w:numId="13">
    <w:abstractNumId w:val="26"/>
  </w:num>
  <w:num w:numId="14">
    <w:abstractNumId w:val="10"/>
  </w:num>
  <w:num w:numId="15">
    <w:abstractNumId w:val="4"/>
  </w:num>
  <w:num w:numId="16">
    <w:abstractNumId w:val="23"/>
  </w:num>
  <w:num w:numId="17">
    <w:abstractNumId w:val="14"/>
  </w:num>
  <w:num w:numId="18">
    <w:abstractNumId w:val="6"/>
  </w:num>
  <w:num w:numId="19">
    <w:abstractNumId w:val="15"/>
  </w:num>
  <w:num w:numId="20">
    <w:abstractNumId w:val="0"/>
  </w:num>
  <w:num w:numId="21">
    <w:abstractNumId w:val="17"/>
  </w:num>
  <w:num w:numId="22">
    <w:abstractNumId w:val="13"/>
  </w:num>
  <w:num w:numId="23">
    <w:abstractNumId w:val="2"/>
  </w:num>
  <w:num w:numId="24">
    <w:abstractNumId w:val="24"/>
  </w:num>
  <w:num w:numId="25">
    <w:abstractNumId w:val="19"/>
  </w:num>
  <w:num w:numId="26">
    <w:abstractNumId w:val="28"/>
  </w:num>
  <w:num w:numId="27">
    <w:abstractNumId w:val="16"/>
  </w:num>
  <w:num w:numId="28">
    <w:abstractNumId w:val="20"/>
  </w:num>
  <w:num w:numId="29">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3089"/>
    <w:rsid w:val="0001357D"/>
    <w:rsid w:val="00024901"/>
    <w:rsid w:val="0002636A"/>
    <w:rsid w:val="00032D51"/>
    <w:rsid w:val="000332AD"/>
    <w:rsid w:val="00034854"/>
    <w:rsid w:val="00036515"/>
    <w:rsid w:val="0004275B"/>
    <w:rsid w:val="00045FA6"/>
    <w:rsid w:val="00052129"/>
    <w:rsid w:val="000607ED"/>
    <w:rsid w:val="000711AA"/>
    <w:rsid w:val="00077138"/>
    <w:rsid w:val="00081DEA"/>
    <w:rsid w:val="00094BAF"/>
    <w:rsid w:val="00095921"/>
    <w:rsid w:val="000A46ED"/>
    <w:rsid w:val="000B55E4"/>
    <w:rsid w:val="000C28C0"/>
    <w:rsid w:val="000C7674"/>
    <w:rsid w:val="000E1F46"/>
    <w:rsid w:val="000E5041"/>
    <w:rsid w:val="000F3468"/>
    <w:rsid w:val="00103818"/>
    <w:rsid w:val="00106CEF"/>
    <w:rsid w:val="00110482"/>
    <w:rsid w:val="00110EDC"/>
    <w:rsid w:val="001227CA"/>
    <w:rsid w:val="00127641"/>
    <w:rsid w:val="00133198"/>
    <w:rsid w:val="00144C71"/>
    <w:rsid w:val="00144EEC"/>
    <w:rsid w:val="00145367"/>
    <w:rsid w:val="00156E00"/>
    <w:rsid w:val="00157515"/>
    <w:rsid w:val="001576A0"/>
    <w:rsid w:val="00160679"/>
    <w:rsid w:val="00167767"/>
    <w:rsid w:val="001779ED"/>
    <w:rsid w:val="00187D0B"/>
    <w:rsid w:val="00190ADF"/>
    <w:rsid w:val="00191621"/>
    <w:rsid w:val="00192E24"/>
    <w:rsid w:val="001A6BDE"/>
    <w:rsid w:val="001A791C"/>
    <w:rsid w:val="001C0116"/>
    <w:rsid w:val="001C24F7"/>
    <w:rsid w:val="001C252C"/>
    <w:rsid w:val="001C401B"/>
    <w:rsid w:val="001D7B87"/>
    <w:rsid w:val="001E0ECE"/>
    <w:rsid w:val="001E1F44"/>
    <w:rsid w:val="00205DFC"/>
    <w:rsid w:val="00205E68"/>
    <w:rsid w:val="002064C0"/>
    <w:rsid w:val="002206F2"/>
    <w:rsid w:val="002309C9"/>
    <w:rsid w:val="002320B2"/>
    <w:rsid w:val="002328B7"/>
    <w:rsid w:val="00237476"/>
    <w:rsid w:val="00244AE6"/>
    <w:rsid w:val="00250BF9"/>
    <w:rsid w:val="002548C8"/>
    <w:rsid w:val="00273203"/>
    <w:rsid w:val="0028632B"/>
    <w:rsid w:val="00286DB5"/>
    <w:rsid w:val="00287F3A"/>
    <w:rsid w:val="00291631"/>
    <w:rsid w:val="00292372"/>
    <w:rsid w:val="002A6405"/>
    <w:rsid w:val="002B24D7"/>
    <w:rsid w:val="002B3A54"/>
    <w:rsid w:val="002B5E12"/>
    <w:rsid w:val="002C738C"/>
    <w:rsid w:val="002D77CE"/>
    <w:rsid w:val="002E2090"/>
    <w:rsid w:val="002F44CC"/>
    <w:rsid w:val="0030123C"/>
    <w:rsid w:val="003029D0"/>
    <w:rsid w:val="0032040C"/>
    <w:rsid w:val="0032183B"/>
    <w:rsid w:val="003223BC"/>
    <w:rsid w:val="0032354E"/>
    <w:rsid w:val="00331524"/>
    <w:rsid w:val="00334EA8"/>
    <w:rsid w:val="00334FE3"/>
    <w:rsid w:val="00336807"/>
    <w:rsid w:val="003404A6"/>
    <w:rsid w:val="0034244A"/>
    <w:rsid w:val="00343528"/>
    <w:rsid w:val="00347FE9"/>
    <w:rsid w:val="0035201C"/>
    <w:rsid w:val="00365950"/>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2D9E"/>
    <w:rsid w:val="003D1BDD"/>
    <w:rsid w:val="003D3DC7"/>
    <w:rsid w:val="003D50F6"/>
    <w:rsid w:val="003D7856"/>
    <w:rsid w:val="003E7002"/>
    <w:rsid w:val="003F5FE5"/>
    <w:rsid w:val="003F79A1"/>
    <w:rsid w:val="00420600"/>
    <w:rsid w:val="004274CE"/>
    <w:rsid w:val="00431BF4"/>
    <w:rsid w:val="004339E5"/>
    <w:rsid w:val="004376C0"/>
    <w:rsid w:val="004465C9"/>
    <w:rsid w:val="00450574"/>
    <w:rsid w:val="00455A49"/>
    <w:rsid w:val="004601C1"/>
    <w:rsid w:val="00460AA9"/>
    <w:rsid w:val="004642B2"/>
    <w:rsid w:val="004712B0"/>
    <w:rsid w:val="004756D9"/>
    <w:rsid w:val="00485CC8"/>
    <w:rsid w:val="00486E3D"/>
    <w:rsid w:val="00487882"/>
    <w:rsid w:val="00492A2A"/>
    <w:rsid w:val="00493950"/>
    <w:rsid w:val="004A1472"/>
    <w:rsid w:val="004B5258"/>
    <w:rsid w:val="004C04F1"/>
    <w:rsid w:val="004C382F"/>
    <w:rsid w:val="004C784B"/>
    <w:rsid w:val="004E0E01"/>
    <w:rsid w:val="004E1956"/>
    <w:rsid w:val="004E2D27"/>
    <w:rsid w:val="004F663F"/>
    <w:rsid w:val="005163A7"/>
    <w:rsid w:val="005319AE"/>
    <w:rsid w:val="00532809"/>
    <w:rsid w:val="00551902"/>
    <w:rsid w:val="005641B2"/>
    <w:rsid w:val="005651D7"/>
    <w:rsid w:val="0057024B"/>
    <w:rsid w:val="00572FB1"/>
    <w:rsid w:val="00581826"/>
    <w:rsid w:val="0058529F"/>
    <w:rsid w:val="00597B20"/>
    <w:rsid w:val="005A6CED"/>
    <w:rsid w:val="005B3331"/>
    <w:rsid w:val="005B3468"/>
    <w:rsid w:val="005B3F8D"/>
    <w:rsid w:val="005C1B74"/>
    <w:rsid w:val="005C777F"/>
    <w:rsid w:val="005D176A"/>
    <w:rsid w:val="005D6BAB"/>
    <w:rsid w:val="00611351"/>
    <w:rsid w:val="006132D6"/>
    <w:rsid w:val="00613D6E"/>
    <w:rsid w:val="00614034"/>
    <w:rsid w:val="006153BB"/>
    <w:rsid w:val="00615EBF"/>
    <w:rsid w:val="00623A65"/>
    <w:rsid w:val="00627F1D"/>
    <w:rsid w:val="0065096D"/>
    <w:rsid w:val="00654BED"/>
    <w:rsid w:val="00663C43"/>
    <w:rsid w:val="006666FC"/>
    <w:rsid w:val="00673E92"/>
    <w:rsid w:val="00674AC6"/>
    <w:rsid w:val="00685FCC"/>
    <w:rsid w:val="006C1F7B"/>
    <w:rsid w:val="006C408F"/>
    <w:rsid w:val="006D07C3"/>
    <w:rsid w:val="006D1678"/>
    <w:rsid w:val="006D1FAA"/>
    <w:rsid w:val="006D403F"/>
    <w:rsid w:val="006D7708"/>
    <w:rsid w:val="006F61C6"/>
    <w:rsid w:val="007064EB"/>
    <w:rsid w:val="00714CD4"/>
    <w:rsid w:val="00717711"/>
    <w:rsid w:val="00717B06"/>
    <w:rsid w:val="0073203E"/>
    <w:rsid w:val="0074160B"/>
    <w:rsid w:val="00743DB9"/>
    <w:rsid w:val="007467A2"/>
    <w:rsid w:val="00746918"/>
    <w:rsid w:val="0076233C"/>
    <w:rsid w:val="00772C0A"/>
    <w:rsid w:val="00775C40"/>
    <w:rsid w:val="00776048"/>
    <w:rsid w:val="00776072"/>
    <w:rsid w:val="00791A0D"/>
    <w:rsid w:val="00794603"/>
    <w:rsid w:val="0079746C"/>
    <w:rsid w:val="00797717"/>
    <w:rsid w:val="00797A81"/>
    <w:rsid w:val="007A3CF8"/>
    <w:rsid w:val="007A4A79"/>
    <w:rsid w:val="007A5056"/>
    <w:rsid w:val="007A5BE0"/>
    <w:rsid w:val="007B332B"/>
    <w:rsid w:val="007B4E9B"/>
    <w:rsid w:val="007C40F4"/>
    <w:rsid w:val="007C4BC2"/>
    <w:rsid w:val="007D2744"/>
    <w:rsid w:val="007D5735"/>
    <w:rsid w:val="007D5A4F"/>
    <w:rsid w:val="007E2486"/>
    <w:rsid w:val="007E78F0"/>
    <w:rsid w:val="007E7AEA"/>
    <w:rsid w:val="007F658F"/>
    <w:rsid w:val="008024CE"/>
    <w:rsid w:val="00805985"/>
    <w:rsid w:val="00810C73"/>
    <w:rsid w:val="0081127B"/>
    <w:rsid w:val="00831DE5"/>
    <w:rsid w:val="00832239"/>
    <w:rsid w:val="00840150"/>
    <w:rsid w:val="00841059"/>
    <w:rsid w:val="00847168"/>
    <w:rsid w:val="008524F4"/>
    <w:rsid w:val="00852EC2"/>
    <w:rsid w:val="00857AF8"/>
    <w:rsid w:val="008644A2"/>
    <w:rsid w:val="0087109B"/>
    <w:rsid w:val="00882234"/>
    <w:rsid w:val="00894A76"/>
    <w:rsid w:val="008A05E7"/>
    <w:rsid w:val="008A471F"/>
    <w:rsid w:val="008C158C"/>
    <w:rsid w:val="008C27B2"/>
    <w:rsid w:val="008C5DF2"/>
    <w:rsid w:val="008D1CA7"/>
    <w:rsid w:val="008D1DAE"/>
    <w:rsid w:val="008D54E3"/>
    <w:rsid w:val="008E590B"/>
    <w:rsid w:val="008F6D22"/>
    <w:rsid w:val="008F718C"/>
    <w:rsid w:val="009106D3"/>
    <w:rsid w:val="00921D58"/>
    <w:rsid w:val="00923EA0"/>
    <w:rsid w:val="00924EB9"/>
    <w:rsid w:val="009271BF"/>
    <w:rsid w:val="00974552"/>
    <w:rsid w:val="009A2663"/>
    <w:rsid w:val="009A3916"/>
    <w:rsid w:val="009A5134"/>
    <w:rsid w:val="009D2622"/>
    <w:rsid w:val="009E11D6"/>
    <w:rsid w:val="009F295B"/>
    <w:rsid w:val="009F5A95"/>
    <w:rsid w:val="009F5F0E"/>
    <w:rsid w:val="00A02371"/>
    <w:rsid w:val="00A0313B"/>
    <w:rsid w:val="00A12405"/>
    <w:rsid w:val="00A2799C"/>
    <w:rsid w:val="00A3056B"/>
    <w:rsid w:val="00A367C7"/>
    <w:rsid w:val="00A367D0"/>
    <w:rsid w:val="00A42CBA"/>
    <w:rsid w:val="00A43517"/>
    <w:rsid w:val="00A45D6D"/>
    <w:rsid w:val="00A73272"/>
    <w:rsid w:val="00A80025"/>
    <w:rsid w:val="00A94665"/>
    <w:rsid w:val="00AA2E6E"/>
    <w:rsid w:val="00AB06CF"/>
    <w:rsid w:val="00AB4CAE"/>
    <w:rsid w:val="00AC4229"/>
    <w:rsid w:val="00AD2D37"/>
    <w:rsid w:val="00AF0E86"/>
    <w:rsid w:val="00AF25FE"/>
    <w:rsid w:val="00B04C00"/>
    <w:rsid w:val="00B06DDB"/>
    <w:rsid w:val="00B15168"/>
    <w:rsid w:val="00B23216"/>
    <w:rsid w:val="00B25C8C"/>
    <w:rsid w:val="00B312ED"/>
    <w:rsid w:val="00B3459E"/>
    <w:rsid w:val="00B42B9E"/>
    <w:rsid w:val="00B43946"/>
    <w:rsid w:val="00B45407"/>
    <w:rsid w:val="00B567E7"/>
    <w:rsid w:val="00B56EE5"/>
    <w:rsid w:val="00B628F1"/>
    <w:rsid w:val="00B673EF"/>
    <w:rsid w:val="00B6751C"/>
    <w:rsid w:val="00B7644F"/>
    <w:rsid w:val="00B774B2"/>
    <w:rsid w:val="00B82EA9"/>
    <w:rsid w:val="00B8698A"/>
    <w:rsid w:val="00B94E77"/>
    <w:rsid w:val="00B9604A"/>
    <w:rsid w:val="00BA33AC"/>
    <w:rsid w:val="00BA7DA7"/>
    <w:rsid w:val="00BB2DD3"/>
    <w:rsid w:val="00BC0F68"/>
    <w:rsid w:val="00BD3B65"/>
    <w:rsid w:val="00BE233B"/>
    <w:rsid w:val="00BE63F7"/>
    <w:rsid w:val="00C006F5"/>
    <w:rsid w:val="00C16013"/>
    <w:rsid w:val="00C17A4F"/>
    <w:rsid w:val="00C17C78"/>
    <w:rsid w:val="00C20715"/>
    <w:rsid w:val="00C2739A"/>
    <w:rsid w:val="00C40123"/>
    <w:rsid w:val="00C41D94"/>
    <w:rsid w:val="00C42B4A"/>
    <w:rsid w:val="00C5318F"/>
    <w:rsid w:val="00C554BB"/>
    <w:rsid w:val="00C6157E"/>
    <w:rsid w:val="00C63052"/>
    <w:rsid w:val="00C66108"/>
    <w:rsid w:val="00C66813"/>
    <w:rsid w:val="00C66E4C"/>
    <w:rsid w:val="00C765BF"/>
    <w:rsid w:val="00C8473F"/>
    <w:rsid w:val="00C92DCA"/>
    <w:rsid w:val="00C95749"/>
    <w:rsid w:val="00CA6C23"/>
    <w:rsid w:val="00CC1AE2"/>
    <w:rsid w:val="00CC5561"/>
    <w:rsid w:val="00CD049C"/>
    <w:rsid w:val="00CD185F"/>
    <w:rsid w:val="00CD2D27"/>
    <w:rsid w:val="00CD60AC"/>
    <w:rsid w:val="00CE7BE2"/>
    <w:rsid w:val="00CF4FCE"/>
    <w:rsid w:val="00CF7E9A"/>
    <w:rsid w:val="00D04046"/>
    <w:rsid w:val="00D21C1A"/>
    <w:rsid w:val="00D24A1D"/>
    <w:rsid w:val="00D2661F"/>
    <w:rsid w:val="00D26D9D"/>
    <w:rsid w:val="00D34C0A"/>
    <w:rsid w:val="00D450EA"/>
    <w:rsid w:val="00D45930"/>
    <w:rsid w:val="00D5335F"/>
    <w:rsid w:val="00D56ACA"/>
    <w:rsid w:val="00D6329C"/>
    <w:rsid w:val="00D80C4E"/>
    <w:rsid w:val="00D86720"/>
    <w:rsid w:val="00D8691E"/>
    <w:rsid w:val="00D919E1"/>
    <w:rsid w:val="00D944E8"/>
    <w:rsid w:val="00D953D6"/>
    <w:rsid w:val="00DA23CF"/>
    <w:rsid w:val="00DA3CD1"/>
    <w:rsid w:val="00DB354C"/>
    <w:rsid w:val="00DB42B7"/>
    <w:rsid w:val="00DB42B8"/>
    <w:rsid w:val="00DC73D2"/>
    <w:rsid w:val="00DD1FDF"/>
    <w:rsid w:val="00DE4108"/>
    <w:rsid w:val="00DF00A3"/>
    <w:rsid w:val="00DF2A43"/>
    <w:rsid w:val="00DF3C20"/>
    <w:rsid w:val="00DF582F"/>
    <w:rsid w:val="00DF6DB1"/>
    <w:rsid w:val="00E10EDE"/>
    <w:rsid w:val="00E119C4"/>
    <w:rsid w:val="00E141A0"/>
    <w:rsid w:val="00E16944"/>
    <w:rsid w:val="00E219B9"/>
    <w:rsid w:val="00E23143"/>
    <w:rsid w:val="00E24E9B"/>
    <w:rsid w:val="00E305ED"/>
    <w:rsid w:val="00E32992"/>
    <w:rsid w:val="00E3648C"/>
    <w:rsid w:val="00E413C2"/>
    <w:rsid w:val="00E51C42"/>
    <w:rsid w:val="00E628A2"/>
    <w:rsid w:val="00E65664"/>
    <w:rsid w:val="00E6613A"/>
    <w:rsid w:val="00E81C67"/>
    <w:rsid w:val="00E845F4"/>
    <w:rsid w:val="00E94DB0"/>
    <w:rsid w:val="00EA03CA"/>
    <w:rsid w:val="00EA0A01"/>
    <w:rsid w:val="00EA2E42"/>
    <w:rsid w:val="00EA5EED"/>
    <w:rsid w:val="00ED3E79"/>
    <w:rsid w:val="00ED4ECE"/>
    <w:rsid w:val="00ED6227"/>
    <w:rsid w:val="00EE075B"/>
    <w:rsid w:val="00EE144A"/>
    <w:rsid w:val="00EE38BE"/>
    <w:rsid w:val="00EF792D"/>
    <w:rsid w:val="00F1103A"/>
    <w:rsid w:val="00F14075"/>
    <w:rsid w:val="00F20D70"/>
    <w:rsid w:val="00F26567"/>
    <w:rsid w:val="00F31911"/>
    <w:rsid w:val="00F3276E"/>
    <w:rsid w:val="00F37B80"/>
    <w:rsid w:val="00F37C7A"/>
    <w:rsid w:val="00F512FF"/>
    <w:rsid w:val="00F6411A"/>
    <w:rsid w:val="00F648EE"/>
    <w:rsid w:val="00F66A87"/>
    <w:rsid w:val="00F83678"/>
    <w:rsid w:val="00F83B22"/>
    <w:rsid w:val="00F84C3C"/>
    <w:rsid w:val="00F84EE7"/>
    <w:rsid w:val="00F87052"/>
    <w:rsid w:val="00FB2542"/>
    <w:rsid w:val="00FC0C79"/>
    <w:rsid w:val="00FC7DED"/>
    <w:rsid w:val="00FD086E"/>
    <w:rsid w:val="00FD261C"/>
    <w:rsid w:val="00FD393F"/>
    <w:rsid w:val="00FD5A57"/>
    <w:rsid w:val="00FD7E40"/>
    <w:rsid w:val="00FE02D0"/>
    <w:rsid w:val="00FE0343"/>
    <w:rsid w:val="00FE58A8"/>
    <w:rsid w:val="00FF22D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70589">
      <w:bodyDiv w:val="1"/>
      <w:marLeft w:val="0"/>
      <w:marRight w:val="0"/>
      <w:marTop w:val="0"/>
      <w:marBottom w:val="0"/>
      <w:divBdr>
        <w:top w:val="none" w:sz="0" w:space="0" w:color="auto"/>
        <w:left w:val="none" w:sz="0" w:space="0" w:color="auto"/>
        <w:bottom w:val="none" w:sz="0" w:space="0" w:color="auto"/>
        <w:right w:val="none" w:sz="0" w:space="0" w:color="auto"/>
      </w:divBdr>
    </w:div>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B26C2-CCE2-4926-A33E-9A47101CE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146</Words>
  <Characters>790</Characters>
  <Application>Microsoft Office Word</Application>
  <DocSecurity>0</DocSecurity>
  <Lines>6</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Kalliopi Sifakaki</cp:lastModifiedBy>
  <cp:revision>4</cp:revision>
  <cp:lastPrinted>2018-12-27T15:01:00Z</cp:lastPrinted>
  <dcterms:created xsi:type="dcterms:W3CDTF">2018-12-27T14:59:00Z</dcterms:created>
  <dcterms:modified xsi:type="dcterms:W3CDTF">2018-12-27T15:17:00Z</dcterms:modified>
</cp:coreProperties>
</file>