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24AE1D1" w14:textId="5D5320BC" w:rsidR="004D3787" w:rsidRPr="001A14E0" w:rsidRDefault="004D3787" w:rsidP="001A14E0">
      <w:pPr>
        <w:spacing w:line="360" w:lineRule="auto"/>
        <w:ind w:left="-1560"/>
        <w:rPr>
          <w:rFonts w:ascii="Tahoma" w:hAnsi="Tahoma" w:cs="Tahoma"/>
          <w:sz w:val="22"/>
          <w:szCs w:val="22"/>
        </w:rPr>
      </w:pPr>
    </w:p>
    <w:tbl>
      <w:tblPr>
        <w:tblW w:w="10155" w:type="dxa"/>
        <w:jc w:val="center"/>
        <w:tblLayout w:type="fixed"/>
        <w:tblCellMar>
          <w:left w:w="71" w:type="dxa"/>
          <w:right w:w="71" w:type="dxa"/>
        </w:tblCellMar>
        <w:tblLook w:val="0000" w:firstRow="0" w:lastRow="0" w:firstColumn="0" w:lastColumn="0" w:noHBand="0" w:noVBand="0"/>
      </w:tblPr>
      <w:tblGrid>
        <w:gridCol w:w="4936"/>
        <w:gridCol w:w="942"/>
        <w:gridCol w:w="4111"/>
        <w:gridCol w:w="166"/>
      </w:tblGrid>
      <w:tr w:rsidR="002C302B" w:rsidRPr="001A14E0" w14:paraId="3BBDAC2F" w14:textId="77777777" w:rsidTr="004D3787">
        <w:trPr>
          <w:gridAfter w:val="1"/>
          <w:wAfter w:w="166" w:type="dxa"/>
          <w:cantSplit/>
          <w:trHeight w:val="2455"/>
          <w:jc w:val="center"/>
        </w:trPr>
        <w:tc>
          <w:tcPr>
            <w:tcW w:w="4936" w:type="dxa"/>
            <w:shd w:val="clear" w:color="auto" w:fill="auto"/>
          </w:tcPr>
          <w:p w14:paraId="545C259E" w14:textId="77777777" w:rsidR="00B108A8" w:rsidRDefault="005435AB" w:rsidP="001A14E0">
            <w:pPr>
              <w:spacing w:before="120" w:line="360" w:lineRule="auto"/>
              <w:jc w:val="both"/>
              <w:rPr>
                <w:rFonts w:ascii="Tahoma" w:hAnsi="Tahoma" w:cs="Tahoma"/>
                <w:sz w:val="22"/>
                <w:szCs w:val="22"/>
              </w:rPr>
            </w:pPr>
            <w:r w:rsidRPr="001A14E0">
              <w:rPr>
                <w:rFonts w:ascii="Tahoma" w:eastAsia="Calibri" w:hAnsi="Tahoma" w:cs="Tahoma"/>
                <w:sz w:val="22"/>
                <w:szCs w:val="22"/>
              </w:rPr>
              <w:br w:type="page"/>
            </w:r>
            <w:r w:rsidR="0083092C" w:rsidRPr="001A14E0">
              <w:rPr>
                <w:rFonts w:ascii="Tahoma" w:hAnsi="Tahoma" w:cs="Tahoma"/>
                <w:sz w:val="22"/>
                <w:szCs w:val="22"/>
              </w:rPr>
              <w:br w:type="page"/>
            </w:r>
          </w:p>
          <w:p w14:paraId="0DC5BCEF" w14:textId="6E1C0CC4" w:rsidR="002C302B" w:rsidRPr="001A14E0" w:rsidRDefault="00063E3A" w:rsidP="001A14E0">
            <w:pPr>
              <w:spacing w:before="120" w:line="360" w:lineRule="auto"/>
              <w:jc w:val="both"/>
              <w:rPr>
                <w:rFonts w:ascii="Tahoma" w:hAnsi="Tahoma" w:cs="Tahoma"/>
                <w:b/>
                <w:sz w:val="22"/>
                <w:szCs w:val="22"/>
              </w:rPr>
            </w:pPr>
            <w:r w:rsidRPr="001A14E0">
              <w:rPr>
                <w:rFonts w:ascii="Tahoma" w:hAnsi="Tahoma" w:cs="Tahoma"/>
                <w:b/>
                <w:sz w:val="22"/>
                <w:szCs w:val="22"/>
              </w:rPr>
              <w:t xml:space="preserve">ΟΡΓΑΝΙΣΜΟΣ ΛΙΜΕΝΟΣ ΠΕΙΡΑΙΩΣ </w:t>
            </w:r>
            <w:r w:rsidR="00FB3EFF" w:rsidRPr="001A14E0">
              <w:rPr>
                <w:rFonts w:ascii="Tahoma" w:hAnsi="Tahoma" w:cs="Tahoma"/>
                <w:b/>
                <w:sz w:val="22"/>
                <w:szCs w:val="22"/>
              </w:rPr>
              <w:t>Α</w:t>
            </w:r>
            <w:r w:rsidRPr="001A14E0">
              <w:rPr>
                <w:rFonts w:ascii="Tahoma" w:hAnsi="Tahoma" w:cs="Tahoma"/>
                <w:b/>
                <w:sz w:val="22"/>
                <w:szCs w:val="22"/>
              </w:rPr>
              <w:t>.Ε.</w:t>
            </w:r>
          </w:p>
          <w:p w14:paraId="75EDE488" w14:textId="3E1D7257" w:rsidR="002C302B" w:rsidRPr="001A14E0" w:rsidRDefault="00B108A8" w:rsidP="001A14E0">
            <w:pPr>
              <w:spacing w:before="120" w:line="360" w:lineRule="auto"/>
              <w:jc w:val="both"/>
              <w:rPr>
                <w:rFonts w:ascii="Tahoma" w:hAnsi="Tahoma" w:cs="Tahoma"/>
                <w:b/>
                <w:sz w:val="22"/>
                <w:szCs w:val="22"/>
              </w:rPr>
            </w:pPr>
            <w:r w:rsidRPr="00275321">
              <w:rPr>
                <w:noProof/>
                <w:lang w:val="en-US" w:eastAsia="en-US"/>
              </w:rPr>
              <w:drawing>
                <wp:inline distT="0" distB="0" distL="0" distR="0" wp14:anchorId="0AB84F8C" wp14:editId="5BD05C77">
                  <wp:extent cx="1012115" cy="649224"/>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1012115" cy="649224"/>
                          </a:xfrm>
                          <a:prstGeom prst="rect">
                            <a:avLst/>
                          </a:prstGeom>
                        </pic:spPr>
                      </pic:pic>
                    </a:graphicData>
                  </a:graphic>
                </wp:inline>
              </w:drawing>
            </w:r>
          </w:p>
          <w:p w14:paraId="42651FBB" w14:textId="77777777" w:rsidR="002C302B" w:rsidRPr="001A14E0" w:rsidRDefault="002C302B" w:rsidP="001A14E0">
            <w:pPr>
              <w:spacing w:before="120" w:line="360" w:lineRule="auto"/>
              <w:jc w:val="both"/>
              <w:rPr>
                <w:rFonts w:ascii="Tahoma" w:hAnsi="Tahoma" w:cs="Tahoma"/>
                <w:b/>
                <w:sz w:val="22"/>
                <w:szCs w:val="22"/>
              </w:rPr>
            </w:pPr>
          </w:p>
        </w:tc>
        <w:tc>
          <w:tcPr>
            <w:tcW w:w="942" w:type="dxa"/>
            <w:shd w:val="clear" w:color="auto" w:fill="auto"/>
          </w:tcPr>
          <w:p w14:paraId="3C7F192F" w14:textId="6AA9F744" w:rsidR="002C302B" w:rsidRPr="001A14E0" w:rsidRDefault="002C302B" w:rsidP="001A14E0">
            <w:pPr>
              <w:snapToGrid w:val="0"/>
              <w:spacing w:before="120" w:line="360" w:lineRule="auto"/>
              <w:jc w:val="both"/>
              <w:rPr>
                <w:rFonts w:ascii="Tahoma" w:hAnsi="Tahoma" w:cs="Tahoma"/>
                <w:b/>
                <w:sz w:val="22"/>
                <w:szCs w:val="22"/>
              </w:rPr>
            </w:pPr>
          </w:p>
          <w:p w14:paraId="72F5E827" w14:textId="77777777" w:rsidR="002C302B" w:rsidRPr="001A14E0" w:rsidRDefault="002C302B" w:rsidP="001A14E0">
            <w:pPr>
              <w:spacing w:before="120" w:line="360" w:lineRule="auto"/>
              <w:jc w:val="both"/>
              <w:rPr>
                <w:rFonts w:ascii="Tahoma" w:hAnsi="Tahoma" w:cs="Tahoma"/>
                <w:b/>
                <w:sz w:val="22"/>
                <w:szCs w:val="22"/>
              </w:rPr>
            </w:pPr>
          </w:p>
          <w:p w14:paraId="5ED81654" w14:textId="77777777" w:rsidR="002C302B" w:rsidRPr="001A14E0" w:rsidRDefault="002C302B" w:rsidP="001A14E0">
            <w:pPr>
              <w:spacing w:before="120" w:line="360" w:lineRule="auto"/>
              <w:jc w:val="both"/>
              <w:rPr>
                <w:rFonts w:ascii="Tahoma" w:hAnsi="Tahoma" w:cs="Tahoma"/>
                <w:b/>
                <w:sz w:val="22"/>
                <w:szCs w:val="22"/>
              </w:rPr>
            </w:pPr>
          </w:p>
          <w:p w14:paraId="22DD7F97" w14:textId="77777777" w:rsidR="002C302B" w:rsidRPr="001A14E0" w:rsidRDefault="002C302B" w:rsidP="001A14E0">
            <w:pPr>
              <w:spacing w:before="120" w:line="360" w:lineRule="auto"/>
              <w:jc w:val="both"/>
              <w:rPr>
                <w:rFonts w:ascii="Tahoma" w:hAnsi="Tahoma" w:cs="Tahoma"/>
                <w:b/>
                <w:sz w:val="22"/>
                <w:szCs w:val="22"/>
              </w:rPr>
            </w:pPr>
          </w:p>
          <w:p w14:paraId="26748CFD" w14:textId="77777777" w:rsidR="002C302B" w:rsidRPr="001A14E0" w:rsidRDefault="002C302B" w:rsidP="001A14E0">
            <w:pPr>
              <w:spacing w:before="120" w:line="360" w:lineRule="auto"/>
              <w:jc w:val="both"/>
              <w:rPr>
                <w:rFonts w:ascii="Tahoma" w:hAnsi="Tahoma" w:cs="Tahoma"/>
                <w:b/>
                <w:sz w:val="22"/>
                <w:szCs w:val="22"/>
              </w:rPr>
            </w:pPr>
          </w:p>
          <w:p w14:paraId="6051842D" w14:textId="77777777" w:rsidR="002C302B" w:rsidRPr="001A14E0" w:rsidRDefault="002C302B" w:rsidP="001A14E0">
            <w:pPr>
              <w:spacing w:before="120" w:line="360" w:lineRule="auto"/>
              <w:jc w:val="both"/>
              <w:rPr>
                <w:rFonts w:ascii="Tahoma" w:eastAsia="Arial" w:hAnsi="Tahoma" w:cs="Tahoma"/>
                <w:b/>
                <w:sz w:val="22"/>
                <w:szCs w:val="22"/>
              </w:rPr>
            </w:pPr>
          </w:p>
          <w:p w14:paraId="32488A04" w14:textId="77777777" w:rsidR="00864B6B" w:rsidRPr="001A14E0" w:rsidRDefault="00864B6B" w:rsidP="001A14E0">
            <w:pPr>
              <w:spacing w:before="120" w:line="360" w:lineRule="auto"/>
              <w:jc w:val="both"/>
              <w:rPr>
                <w:rFonts w:ascii="Tahoma" w:eastAsia="Arial" w:hAnsi="Tahoma" w:cs="Tahoma"/>
                <w:b/>
                <w:sz w:val="22"/>
                <w:szCs w:val="22"/>
              </w:rPr>
            </w:pPr>
          </w:p>
          <w:p w14:paraId="23E382DD" w14:textId="77777777" w:rsidR="00864B6B" w:rsidRPr="001A14E0" w:rsidRDefault="00864B6B" w:rsidP="001A14E0">
            <w:pPr>
              <w:spacing w:before="120" w:line="360" w:lineRule="auto"/>
              <w:jc w:val="both"/>
              <w:rPr>
                <w:rFonts w:ascii="Tahoma" w:eastAsia="Arial" w:hAnsi="Tahoma" w:cs="Tahoma"/>
                <w:b/>
                <w:sz w:val="22"/>
                <w:szCs w:val="22"/>
              </w:rPr>
            </w:pPr>
          </w:p>
        </w:tc>
        <w:tc>
          <w:tcPr>
            <w:tcW w:w="4111" w:type="dxa"/>
            <w:shd w:val="clear" w:color="auto" w:fill="auto"/>
          </w:tcPr>
          <w:p w14:paraId="6B0862A8" w14:textId="77777777" w:rsidR="002C302B" w:rsidRPr="001A14E0" w:rsidRDefault="002C302B" w:rsidP="00B108A8">
            <w:pPr>
              <w:snapToGrid w:val="0"/>
              <w:spacing w:before="120" w:line="360" w:lineRule="auto"/>
              <w:rPr>
                <w:rFonts w:ascii="Tahoma" w:hAnsi="Tahoma" w:cs="Tahoma"/>
                <w:szCs w:val="22"/>
              </w:rPr>
            </w:pPr>
          </w:p>
        </w:tc>
      </w:tr>
      <w:tr w:rsidR="00C33FD9" w:rsidRPr="001A14E0" w14:paraId="2A6BB432" w14:textId="77777777" w:rsidTr="004D3787">
        <w:tblPrEx>
          <w:tblCellMar>
            <w:left w:w="108" w:type="dxa"/>
            <w:right w:w="108" w:type="dxa"/>
          </w:tblCellMar>
        </w:tblPrEx>
        <w:trPr>
          <w:jc w:val="center"/>
        </w:trPr>
        <w:tc>
          <w:tcPr>
            <w:tcW w:w="10155" w:type="dxa"/>
            <w:gridSpan w:val="4"/>
            <w:shd w:val="clear" w:color="auto" w:fill="auto"/>
          </w:tcPr>
          <w:p w14:paraId="7683694D" w14:textId="77777777" w:rsidR="00C33FD9" w:rsidRPr="001A14E0" w:rsidRDefault="00063E3A" w:rsidP="00875545">
            <w:pPr>
              <w:pStyle w:val="Heading8"/>
              <w:snapToGrid w:val="0"/>
              <w:spacing w:before="120" w:line="360" w:lineRule="auto"/>
              <w:rPr>
                <w:rFonts w:ascii="Tahoma" w:hAnsi="Tahoma" w:cs="Tahoma"/>
                <w:sz w:val="22"/>
                <w:szCs w:val="22"/>
              </w:rPr>
            </w:pPr>
            <w:r w:rsidRPr="001A14E0">
              <w:rPr>
                <w:rFonts w:ascii="Tahoma" w:hAnsi="Tahoma" w:cs="Tahoma"/>
                <w:spacing w:val="40"/>
                <w:sz w:val="22"/>
                <w:szCs w:val="22"/>
              </w:rPr>
              <w:t>Π</w:t>
            </w:r>
            <w:r w:rsidR="006F6132" w:rsidRPr="001A14E0">
              <w:rPr>
                <w:rFonts w:ascii="Tahoma" w:hAnsi="Tahoma" w:cs="Tahoma"/>
                <w:spacing w:val="40"/>
                <w:sz w:val="22"/>
                <w:szCs w:val="22"/>
              </w:rPr>
              <w:t xml:space="preserve">ΡΟΣΚΛΗΣΗ </w:t>
            </w:r>
            <w:r w:rsidR="0091658B" w:rsidRPr="001A14E0">
              <w:rPr>
                <w:rFonts w:ascii="Tahoma" w:hAnsi="Tahoma" w:cs="Tahoma"/>
                <w:spacing w:val="40"/>
                <w:sz w:val="22"/>
                <w:szCs w:val="22"/>
              </w:rPr>
              <w:t>ΥΠΟΒΟΛΗΣ ΠΡΟΣΦΟΡΩΝ</w:t>
            </w:r>
          </w:p>
        </w:tc>
      </w:tr>
      <w:tr w:rsidR="00C33FD9" w:rsidRPr="001A14E0" w14:paraId="14BBC6A0" w14:textId="77777777" w:rsidTr="004D3787">
        <w:tblPrEx>
          <w:tblCellMar>
            <w:left w:w="108" w:type="dxa"/>
            <w:right w:w="108" w:type="dxa"/>
          </w:tblCellMar>
        </w:tblPrEx>
        <w:trPr>
          <w:jc w:val="center"/>
        </w:trPr>
        <w:tc>
          <w:tcPr>
            <w:tcW w:w="10155" w:type="dxa"/>
            <w:gridSpan w:val="4"/>
            <w:shd w:val="clear" w:color="auto" w:fill="auto"/>
          </w:tcPr>
          <w:p w14:paraId="00ECBA82" w14:textId="630668F1" w:rsidR="00C33FD9" w:rsidRPr="001A14E0" w:rsidRDefault="00C33FD9" w:rsidP="00875545">
            <w:pPr>
              <w:pStyle w:val="Heading8"/>
              <w:snapToGrid w:val="0"/>
              <w:spacing w:before="120" w:line="360" w:lineRule="auto"/>
              <w:ind w:left="34" w:hanging="34"/>
              <w:rPr>
                <w:rFonts w:ascii="Tahoma" w:hAnsi="Tahoma" w:cs="Tahoma"/>
                <w:spacing w:val="40"/>
                <w:sz w:val="22"/>
                <w:szCs w:val="22"/>
              </w:rPr>
            </w:pPr>
            <w:r w:rsidRPr="001A14E0">
              <w:rPr>
                <w:rFonts w:ascii="Tahoma" w:hAnsi="Tahoma" w:cs="Tahoma"/>
                <w:spacing w:val="40"/>
                <w:sz w:val="22"/>
                <w:szCs w:val="22"/>
              </w:rPr>
              <w:t>ΓΙΑ ΤΗΝ ΕΠΙΛΟΓΗ ΑΝΑΔΟΧΟΥ</w:t>
            </w:r>
            <w:r w:rsidR="00E22634" w:rsidRPr="001A14E0">
              <w:rPr>
                <w:rFonts w:ascii="Tahoma" w:hAnsi="Tahoma" w:cs="Tahoma"/>
                <w:spacing w:val="40"/>
                <w:sz w:val="22"/>
                <w:szCs w:val="22"/>
              </w:rPr>
              <w:t xml:space="preserve">  </w:t>
            </w:r>
            <w:r w:rsidR="005B40C6" w:rsidRPr="001A14E0">
              <w:rPr>
                <w:rFonts w:ascii="Tahoma" w:hAnsi="Tahoma" w:cs="Tahoma"/>
                <w:spacing w:val="40"/>
                <w:sz w:val="22"/>
                <w:szCs w:val="22"/>
              </w:rPr>
              <w:t>ΓΙΑ ΤΗΝ ΠΡΟΜΗΘΕΙΑ ΤΡΟΧΩΝ</w:t>
            </w:r>
            <w:r w:rsidR="00B108A8">
              <w:rPr>
                <w:rFonts w:ascii="Tahoma" w:hAnsi="Tahoma" w:cs="Tahoma"/>
                <w:spacing w:val="40"/>
                <w:sz w:val="22"/>
                <w:szCs w:val="22"/>
              </w:rPr>
              <w:t xml:space="preserve"> </w:t>
            </w:r>
            <w:r w:rsidR="005B40C6" w:rsidRPr="001A14E0">
              <w:rPr>
                <w:rFonts w:ascii="Tahoma" w:hAnsi="Tahoma" w:cs="Tahoma"/>
                <w:spacing w:val="40"/>
                <w:sz w:val="22"/>
                <w:szCs w:val="22"/>
              </w:rPr>
              <w:t>ΚΑΙ ΑΞΟΝΩΝ</w:t>
            </w:r>
            <w:r w:rsidR="006C30E7" w:rsidRPr="001A14E0">
              <w:rPr>
                <w:rFonts w:ascii="Tahoma" w:hAnsi="Tahoma" w:cs="Tahoma"/>
                <w:spacing w:val="40"/>
                <w:sz w:val="22"/>
                <w:szCs w:val="22"/>
              </w:rPr>
              <w:t>ΓΕΡΑΝΟΓΕΦΥΡΩΝ</w:t>
            </w:r>
            <w:r w:rsidR="005B40C6" w:rsidRPr="001A14E0">
              <w:rPr>
                <w:rFonts w:ascii="Tahoma" w:hAnsi="Tahoma" w:cs="Tahoma"/>
                <w:spacing w:val="40"/>
                <w:sz w:val="22"/>
                <w:szCs w:val="22"/>
              </w:rPr>
              <w:t xml:space="preserve"> ΤΥΠΟΥ RMG (RAIL MOUNTED GANTRY) </w:t>
            </w:r>
            <w:r w:rsidR="00D11436" w:rsidRPr="001A14E0">
              <w:rPr>
                <w:rFonts w:ascii="Tahoma" w:hAnsi="Tahoma" w:cs="Tahoma"/>
                <w:spacing w:val="40"/>
                <w:sz w:val="22"/>
                <w:szCs w:val="22"/>
              </w:rPr>
              <w:t>ΣΤΟ ΠΛΑΙΣΙΟ ΤΗΣ ΥΠΟΧΡΕΩΤΙΚΗΣ ΕΠΕΝΔΥΣΗΣ 02</w:t>
            </w:r>
            <w:r w:rsidR="003F64F7" w:rsidRPr="001A14E0">
              <w:rPr>
                <w:rFonts w:ascii="Tahoma" w:hAnsi="Tahoma" w:cs="Tahoma"/>
                <w:spacing w:val="40"/>
                <w:sz w:val="22"/>
                <w:szCs w:val="22"/>
              </w:rPr>
              <w:t xml:space="preserve">: ΕΠΙΣΚΕΥΗ ΔΑΠΕΔΩΝ  ΣΙΔΗΡΟΤΡΟΧΙΩΝ </w:t>
            </w:r>
            <w:r w:rsidR="00E22634" w:rsidRPr="001A14E0">
              <w:rPr>
                <w:rFonts w:ascii="Tahoma" w:hAnsi="Tahoma" w:cs="Tahoma"/>
                <w:spacing w:val="40"/>
                <w:sz w:val="22"/>
                <w:szCs w:val="22"/>
              </w:rPr>
              <w:t>ΚΑΙ ΓΕΡΑΝΟΓΕΦΥΡΩΝ ΣΤΟΙΒΑΣΙΑΣ (</w:t>
            </w:r>
            <w:r w:rsidR="00E22634" w:rsidRPr="001A14E0">
              <w:rPr>
                <w:rFonts w:ascii="Tahoma" w:hAnsi="Tahoma" w:cs="Tahoma"/>
                <w:spacing w:val="40"/>
                <w:sz w:val="22"/>
                <w:szCs w:val="22"/>
                <w:lang w:val="en-US"/>
              </w:rPr>
              <w:t>RMG</w:t>
            </w:r>
            <w:r w:rsidR="00E22634" w:rsidRPr="001A14E0">
              <w:rPr>
                <w:rFonts w:ascii="Tahoma" w:hAnsi="Tahoma" w:cs="Tahoma"/>
                <w:spacing w:val="40"/>
                <w:sz w:val="22"/>
                <w:szCs w:val="22"/>
              </w:rPr>
              <w:t xml:space="preserve"> </w:t>
            </w:r>
            <w:r w:rsidR="00E22634" w:rsidRPr="001A14E0">
              <w:rPr>
                <w:rFonts w:ascii="Tahoma" w:hAnsi="Tahoma" w:cs="Tahoma"/>
                <w:spacing w:val="40"/>
                <w:sz w:val="22"/>
                <w:szCs w:val="22"/>
                <w:lang w:val="en-US"/>
              </w:rPr>
              <w:t>CRANES</w:t>
            </w:r>
            <w:r w:rsidR="00E22634" w:rsidRPr="001A14E0">
              <w:rPr>
                <w:rFonts w:ascii="Tahoma" w:hAnsi="Tahoma" w:cs="Tahoma"/>
                <w:spacing w:val="40"/>
                <w:sz w:val="22"/>
                <w:szCs w:val="22"/>
              </w:rPr>
              <w:t>)</w:t>
            </w:r>
            <w:r w:rsidR="003F64F7" w:rsidRPr="001A14E0">
              <w:rPr>
                <w:rFonts w:ascii="Tahoma" w:hAnsi="Tahoma" w:cs="Tahoma"/>
                <w:spacing w:val="40"/>
                <w:sz w:val="22"/>
                <w:szCs w:val="22"/>
              </w:rPr>
              <w:t xml:space="preserve"> ΠΡΟΒΛΗΤΑ Ι ΣΤΑΘΜΟΥ ΕΜΠΟΡΕΥΜΑΤΟΚΙΒΩΤΙΩΝ</w:t>
            </w:r>
          </w:p>
        </w:tc>
      </w:tr>
      <w:tr w:rsidR="00C33FD9" w:rsidRPr="001A14E0" w14:paraId="37069B49" w14:textId="77777777" w:rsidTr="004D3787">
        <w:tblPrEx>
          <w:tblCellMar>
            <w:left w:w="108" w:type="dxa"/>
            <w:right w:w="108" w:type="dxa"/>
          </w:tblCellMar>
        </w:tblPrEx>
        <w:trPr>
          <w:jc w:val="center"/>
        </w:trPr>
        <w:tc>
          <w:tcPr>
            <w:tcW w:w="10155" w:type="dxa"/>
            <w:gridSpan w:val="4"/>
            <w:shd w:val="clear" w:color="auto" w:fill="auto"/>
          </w:tcPr>
          <w:p w14:paraId="02BFA0DA" w14:textId="77777777" w:rsidR="00C33FD9" w:rsidRPr="001A14E0" w:rsidRDefault="00C33FD9" w:rsidP="00875545">
            <w:pPr>
              <w:snapToGrid w:val="0"/>
              <w:spacing w:before="120" w:line="360" w:lineRule="auto"/>
              <w:jc w:val="center"/>
              <w:rPr>
                <w:rFonts w:ascii="Tahoma" w:hAnsi="Tahoma" w:cs="Tahoma"/>
                <w:b/>
                <w:sz w:val="22"/>
                <w:szCs w:val="22"/>
              </w:rPr>
            </w:pPr>
          </w:p>
          <w:p w14:paraId="0C8A7712" w14:textId="77777777" w:rsidR="00C33FD9" w:rsidRPr="001A14E0" w:rsidRDefault="00C33FD9" w:rsidP="007F6FDD">
            <w:pPr>
              <w:spacing w:before="120" w:line="360" w:lineRule="auto"/>
              <w:jc w:val="center"/>
              <w:rPr>
                <w:rFonts w:ascii="Tahoma" w:hAnsi="Tahoma" w:cs="Tahoma"/>
                <w:b/>
                <w:sz w:val="22"/>
                <w:szCs w:val="22"/>
              </w:rPr>
            </w:pPr>
          </w:p>
        </w:tc>
      </w:tr>
    </w:tbl>
    <w:p w14:paraId="13801904" w14:textId="77777777" w:rsidR="00C33FD9" w:rsidRPr="001A14E0" w:rsidRDefault="00C33FD9" w:rsidP="001A14E0">
      <w:pPr>
        <w:spacing w:before="120" w:line="360" w:lineRule="auto"/>
        <w:rPr>
          <w:rFonts w:ascii="Tahoma" w:hAnsi="Tahoma" w:cs="Tahoma"/>
          <w:b/>
          <w:spacing w:val="100"/>
          <w:sz w:val="22"/>
          <w:szCs w:val="22"/>
        </w:rPr>
      </w:pPr>
    </w:p>
    <w:p w14:paraId="344C64B4" w14:textId="77777777" w:rsidR="006854C1" w:rsidRPr="001A14E0" w:rsidRDefault="006854C1" w:rsidP="001A14E0">
      <w:pPr>
        <w:spacing w:before="120" w:line="360" w:lineRule="auto"/>
        <w:jc w:val="center"/>
        <w:rPr>
          <w:rFonts w:ascii="Tahoma" w:hAnsi="Tahoma" w:cs="Tahoma"/>
          <w:b/>
          <w:spacing w:val="100"/>
          <w:sz w:val="22"/>
          <w:szCs w:val="22"/>
        </w:rPr>
      </w:pPr>
      <w:r w:rsidRPr="001A14E0">
        <w:rPr>
          <w:rFonts w:ascii="Tahoma" w:hAnsi="Tahoma" w:cs="Tahoma"/>
          <w:b/>
          <w:spacing w:val="100"/>
          <w:sz w:val="22"/>
          <w:szCs w:val="22"/>
        </w:rPr>
        <w:t xml:space="preserve">Ο </w:t>
      </w:r>
      <w:r w:rsidR="003666D6" w:rsidRPr="001A14E0">
        <w:rPr>
          <w:rFonts w:ascii="Tahoma" w:hAnsi="Tahoma" w:cs="Tahoma"/>
          <w:b/>
          <w:spacing w:val="100"/>
          <w:sz w:val="22"/>
          <w:szCs w:val="22"/>
        </w:rPr>
        <w:t>«</w:t>
      </w:r>
      <w:r w:rsidRPr="001A14E0">
        <w:rPr>
          <w:rFonts w:ascii="Tahoma" w:hAnsi="Tahoma" w:cs="Tahoma"/>
          <w:b/>
          <w:spacing w:val="100"/>
          <w:sz w:val="22"/>
          <w:szCs w:val="22"/>
        </w:rPr>
        <w:t>ΟΡΓΑΝΙΣΜΟΣ ΛΙΜΕΝΟΣ ΠΕΙΡΑΙΩΣ</w:t>
      </w:r>
      <w:r w:rsidR="003666D6" w:rsidRPr="001A14E0">
        <w:rPr>
          <w:rFonts w:ascii="Tahoma" w:hAnsi="Tahoma" w:cs="Tahoma"/>
          <w:b/>
          <w:spacing w:val="100"/>
          <w:sz w:val="22"/>
          <w:szCs w:val="22"/>
        </w:rPr>
        <w:t>»</w:t>
      </w:r>
    </w:p>
    <w:p w14:paraId="70D974B1" w14:textId="77777777" w:rsidR="006854C1" w:rsidRPr="001A14E0" w:rsidRDefault="006854C1" w:rsidP="001A14E0">
      <w:pPr>
        <w:pStyle w:val="Normalgr"/>
        <w:tabs>
          <w:tab w:val="clear" w:pos="1021"/>
          <w:tab w:val="clear" w:pos="1588"/>
        </w:tabs>
        <w:overflowPunct w:val="0"/>
        <w:autoSpaceDE w:val="0"/>
        <w:spacing w:before="120" w:line="360" w:lineRule="auto"/>
        <w:textAlignment w:val="baseline"/>
        <w:rPr>
          <w:rFonts w:ascii="Tahoma" w:hAnsi="Tahoma" w:cs="Tahoma"/>
          <w:spacing w:val="0"/>
          <w:sz w:val="22"/>
          <w:szCs w:val="22"/>
          <w:lang w:val="el-GR"/>
        </w:rPr>
      </w:pPr>
    </w:p>
    <w:p w14:paraId="615EACE6" w14:textId="77777777" w:rsidR="00C33FD9" w:rsidRPr="001A14E0" w:rsidRDefault="00FB3EFF" w:rsidP="001A14E0">
      <w:pPr>
        <w:pStyle w:val="Normalgr"/>
        <w:tabs>
          <w:tab w:val="clear" w:pos="1021"/>
          <w:tab w:val="clear" w:pos="1588"/>
        </w:tabs>
        <w:overflowPunct w:val="0"/>
        <w:autoSpaceDE w:val="0"/>
        <w:spacing w:before="120" w:line="360" w:lineRule="auto"/>
        <w:jc w:val="center"/>
        <w:textAlignment w:val="baseline"/>
        <w:rPr>
          <w:rFonts w:ascii="Tahoma" w:hAnsi="Tahoma" w:cs="Tahoma"/>
          <w:b/>
          <w:spacing w:val="0"/>
          <w:sz w:val="22"/>
          <w:szCs w:val="22"/>
          <w:u w:val="single"/>
          <w:lang w:val="el-GR"/>
        </w:rPr>
      </w:pPr>
      <w:r w:rsidRPr="001A14E0">
        <w:rPr>
          <w:rFonts w:ascii="Tahoma" w:hAnsi="Tahoma" w:cs="Tahoma"/>
          <w:b/>
          <w:spacing w:val="0"/>
          <w:sz w:val="22"/>
          <w:szCs w:val="22"/>
          <w:u w:val="single"/>
          <w:lang w:val="el-GR"/>
        </w:rPr>
        <w:t>καλεί</w:t>
      </w:r>
    </w:p>
    <w:p w14:paraId="081BE47A" w14:textId="77777777" w:rsidR="00FB3EFF" w:rsidRPr="001A14E0" w:rsidRDefault="00FB3EFF" w:rsidP="001A14E0">
      <w:pPr>
        <w:pStyle w:val="Normalgr"/>
        <w:tabs>
          <w:tab w:val="clear" w:pos="1021"/>
          <w:tab w:val="clear" w:pos="1588"/>
        </w:tabs>
        <w:overflowPunct w:val="0"/>
        <w:autoSpaceDE w:val="0"/>
        <w:spacing w:before="120" w:line="360" w:lineRule="auto"/>
        <w:jc w:val="center"/>
        <w:textAlignment w:val="baseline"/>
        <w:rPr>
          <w:rFonts w:ascii="Tahoma" w:hAnsi="Tahoma" w:cs="Tahoma"/>
          <w:b/>
          <w:spacing w:val="0"/>
          <w:sz w:val="22"/>
          <w:szCs w:val="22"/>
          <w:u w:val="single"/>
          <w:lang w:val="el-GR"/>
        </w:rPr>
      </w:pPr>
    </w:p>
    <w:p w14:paraId="3118C588" w14:textId="57C4A836" w:rsidR="00C77146" w:rsidRPr="001A14E0" w:rsidRDefault="003666D6" w:rsidP="00875545">
      <w:pPr>
        <w:pStyle w:val="Normalgr"/>
        <w:tabs>
          <w:tab w:val="clear" w:pos="1021"/>
          <w:tab w:val="clear" w:pos="1588"/>
        </w:tabs>
        <w:overflowPunct w:val="0"/>
        <w:autoSpaceDE w:val="0"/>
        <w:spacing w:before="120" w:line="360" w:lineRule="auto"/>
        <w:jc w:val="center"/>
        <w:textAlignment w:val="baseline"/>
        <w:rPr>
          <w:rFonts w:ascii="Tahoma" w:hAnsi="Tahoma" w:cs="Tahoma"/>
          <w:b/>
          <w:spacing w:val="0"/>
          <w:sz w:val="22"/>
          <w:szCs w:val="22"/>
          <w:lang w:val="el-GR"/>
        </w:rPr>
      </w:pPr>
      <w:r w:rsidRPr="001A14E0">
        <w:rPr>
          <w:rFonts w:ascii="Tahoma" w:hAnsi="Tahoma" w:cs="Tahoma"/>
          <w:spacing w:val="0"/>
          <w:sz w:val="22"/>
          <w:szCs w:val="22"/>
          <w:lang w:val="el-GR"/>
        </w:rPr>
        <w:t>τις ενδιαφερόμενες Επιχειρήσεις</w:t>
      </w:r>
      <w:r w:rsidR="00C33FD9" w:rsidRPr="001A14E0">
        <w:rPr>
          <w:rFonts w:ascii="Tahoma" w:hAnsi="Tahoma" w:cs="Tahoma"/>
          <w:spacing w:val="0"/>
          <w:sz w:val="22"/>
          <w:szCs w:val="22"/>
          <w:lang w:val="el-GR"/>
        </w:rPr>
        <w:t xml:space="preserve"> να </w:t>
      </w:r>
      <w:r w:rsidR="00FF2FD6" w:rsidRPr="001A14E0">
        <w:rPr>
          <w:rFonts w:ascii="Tahoma" w:hAnsi="Tahoma" w:cs="Tahoma"/>
          <w:spacing w:val="0"/>
          <w:sz w:val="22"/>
          <w:szCs w:val="22"/>
          <w:lang w:val="el-GR"/>
        </w:rPr>
        <w:t>συμμετάσχουν στ</w:t>
      </w:r>
      <w:r w:rsidR="0091658B" w:rsidRPr="001A14E0">
        <w:rPr>
          <w:rFonts w:ascii="Tahoma" w:hAnsi="Tahoma" w:cs="Tahoma"/>
          <w:spacing w:val="0"/>
          <w:sz w:val="22"/>
          <w:szCs w:val="22"/>
          <w:lang w:val="el-GR"/>
        </w:rPr>
        <w:t xml:space="preserve">ο </w:t>
      </w:r>
      <w:r w:rsidR="006F6132" w:rsidRPr="001A14E0">
        <w:rPr>
          <w:rFonts w:ascii="Tahoma" w:hAnsi="Tahoma" w:cs="Tahoma"/>
          <w:spacing w:val="0"/>
          <w:sz w:val="22"/>
          <w:szCs w:val="22"/>
          <w:lang w:val="el-GR"/>
        </w:rPr>
        <w:t>διαγωνισμ</w:t>
      </w:r>
      <w:r w:rsidR="0091658B" w:rsidRPr="001A14E0">
        <w:rPr>
          <w:rFonts w:ascii="Tahoma" w:hAnsi="Tahoma" w:cs="Tahoma"/>
          <w:spacing w:val="0"/>
          <w:sz w:val="22"/>
          <w:szCs w:val="22"/>
          <w:lang w:val="el-GR"/>
        </w:rPr>
        <w:t>ό</w:t>
      </w:r>
      <w:r w:rsidR="00C33FD9" w:rsidRPr="001A14E0">
        <w:rPr>
          <w:rFonts w:ascii="Tahoma" w:hAnsi="Tahoma" w:cs="Tahoma"/>
          <w:spacing w:val="0"/>
          <w:sz w:val="22"/>
          <w:szCs w:val="22"/>
          <w:lang w:val="el-GR"/>
        </w:rPr>
        <w:t xml:space="preserve"> για την ανάδ</w:t>
      </w:r>
      <w:r w:rsidR="00063E3A" w:rsidRPr="001A14E0">
        <w:rPr>
          <w:rFonts w:ascii="Tahoma" w:hAnsi="Tahoma" w:cs="Tahoma"/>
          <w:spacing w:val="0"/>
          <w:sz w:val="22"/>
          <w:szCs w:val="22"/>
          <w:lang w:val="el-GR"/>
        </w:rPr>
        <w:t xml:space="preserve">ειξη </w:t>
      </w:r>
      <w:r w:rsidR="00CD3FF2" w:rsidRPr="001A14E0">
        <w:rPr>
          <w:rFonts w:ascii="Tahoma" w:hAnsi="Tahoma" w:cs="Tahoma"/>
          <w:spacing w:val="0"/>
          <w:sz w:val="22"/>
          <w:szCs w:val="22"/>
          <w:lang w:val="el-GR"/>
        </w:rPr>
        <w:t xml:space="preserve">Αναδόχου </w:t>
      </w:r>
      <w:r w:rsidR="00142C42" w:rsidRPr="001A14E0">
        <w:rPr>
          <w:rFonts w:ascii="Tahoma" w:hAnsi="Tahoma" w:cs="Tahoma"/>
          <w:spacing w:val="0"/>
          <w:sz w:val="22"/>
          <w:szCs w:val="22"/>
          <w:lang w:val="el-GR"/>
        </w:rPr>
        <w:t xml:space="preserve">για </w:t>
      </w:r>
      <w:r w:rsidR="00E22634" w:rsidRPr="001A14E0">
        <w:rPr>
          <w:rFonts w:ascii="Tahoma" w:hAnsi="Tahoma" w:cs="Tahoma"/>
          <w:spacing w:val="0"/>
          <w:sz w:val="22"/>
          <w:szCs w:val="22"/>
          <w:lang w:val="el-GR"/>
        </w:rPr>
        <w:t xml:space="preserve"> την </w:t>
      </w:r>
      <w:r w:rsidR="00C62863" w:rsidRPr="001A14E0">
        <w:rPr>
          <w:rFonts w:ascii="Tahoma" w:hAnsi="Tahoma" w:cs="Tahoma"/>
          <w:spacing w:val="0"/>
          <w:sz w:val="22"/>
          <w:szCs w:val="22"/>
          <w:lang w:val="el-GR"/>
        </w:rPr>
        <w:t xml:space="preserve"> </w:t>
      </w:r>
      <w:r w:rsidR="004D3787" w:rsidRPr="001A14E0">
        <w:rPr>
          <w:rFonts w:ascii="Tahoma" w:hAnsi="Tahoma" w:cs="Tahoma"/>
          <w:b/>
          <w:spacing w:val="0"/>
          <w:sz w:val="22"/>
          <w:szCs w:val="22"/>
          <w:lang w:val="el-GR"/>
        </w:rPr>
        <w:t>«</w:t>
      </w:r>
      <w:r w:rsidR="005B40C6" w:rsidRPr="001A14E0">
        <w:rPr>
          <w:rFonts w:ascii="Tahoma" w:hAnsi="Tahoma" w:cs="Tahoma"/>
          <w:b/>
          <w:spacing w:val="0"/>
          <w:sz w:val="22"/>
          <w:szCs w:val="22"/>
          <w:lang w:val="el-GR"/>
        </w:rPr>
        <w:t xml:space="preserve">ΠΡΟΜΗΘΕΙΑ ΤΡΟΧΩΝ ΚΑΙ ΑΞΟΝΩΝ </w:t>
      </w:r>
      <w:r w:rsidR="006C30E7" w:rsidRPr="001A14E0">
        <w:rPr>
          <w:rFonts w:ascii="Tahoma" w:hAnsi="Tahoma" w:cs="Tahoma"/>
          <w:b/>
          <w:spacing w:val="0"/>
          <w:sz w:val="22"/>
          <w:szCs w:val="22"/>
          <w:lang w:val="el-GR"/>
        </w:rPr>
        <w:t>ΓΕΡΑΝΟΓΕΦΥΡΩΝ</w:t>
      </w:r>
      <w:r w:rsidR="005B40C6" w:rsidRPr="001A14E0">
        <w:rPr>
          <w:rFonts w:ascii="Tahoma" w:hAnsi="Tahoma" w:cs="Tahoma"/>
          <w:b/>
          <w:spacing w:val="0"/>
          <w:sz w:val="22"/>
          <w:szCs w:val="22"/>
          <w:lang w:val="el-GR"/>
        </w:rPr>
        <w:t xml:space="preserve"> ΤΥΠΟΥ RMG (RAIL MOUNTED GANTRY)</w:t>
      </w:r>
      <w:r w:rsidR="004D3787" w:rsidRPr="001A14E0">
        <w:rPr>
          <w:rFonts w:ascii="Tahoma" w:hAnsi="Tahoma" w:cs="Tahoma"/>
          <w:b/>
          <w:spacing w:val="0"/>
          <w:sz w:val="22"/>
          <w:szCs w:val="22"/>
          <w:lang w:val="el-GR"/>
        </w:rPr>
        <w:t>»</w:t>
      </w:r>
      <w:r w:rsidR="00E22634" w:rsidRPr="001A14E0">
        <w:rPr>
          <w:rFonts w:ascii="Tahoma" w:hAnsi="Tahoma" w:cs="Tahoma"/>
          <w:b/>
          <w:spacing w:val="0"/>
          <w:sz w:val="22"/>
          <w:szCs w:val="22"/>
          <w:lang w:val="el-GR"/>
        </w:rPr>
        <w:t xml:space="preserve"> στο πλαίσιο της Υ.Ε 2</w:t>
      </w:r>
    </w:p>
    <w:p w14:paraId="1E5EC880" w14:textId="77777777" w:rsidR="005B40C6" w:rsidRPr="001A14E0" w:rsidRDefault="005B40C6" w:rsidP="001A14E0">
      <w:pPr>
        <w:pStyle w:val="Normalgr"/>
        <w:tabs>
          <w:tab w:val="clear" w:pos="1021"/>
          <w:tab w:val="clear" w:pos="1588"/>
        </w:tabs>
        <w:overflowPunct w:val="0"/>
        <w:autoSpaceDE w:val="0"/>
        <w:spacing w:before="120" w:line="360" w:lineRule="auto"/>
        <w:jc w:val="center"/>
        <w:textAlignment w:val="baseline"/>
        <w:rPr>
          <w:rFonts w:ascii="Tahoma" w:hAnsi="Tahoma" w:cs="Tahoma"/>
          <w:b/>
          <w:spacing w:val="0"/>
          <w:sz w:val="22"/>
          <w:szCs w:val="22"/>
          <w:lang w:val="el-GR"/>
        </w:rPr>
      </w:pPr>
    </w:p>
    <w:p w14:paraId="3F4DBECE" w14:textId="2E7604FF" w:rsidR="005B40C6" w:rsidRPr="001A14E0" w:rsidRDefault="00122642" w:rsidP="001A14E0">
      <w:pPr>
        <w:pStyle w:val="Normalgr"/>
        <w:tabs>
          <w:tab w:val="clear" w:pos="1021"/>
          <w:tab w:val="clear" w:pos="1588"/>
        </w:tabs>
        <w:overflowPunct w:val="0"/>
        <w:autoSpaceDE w:val="0"/>
        <w:spacing w:before="120" w:line="360" w:lineRule="auto"/>
        <w:jc w:val="center"/>
        <w:textAlignment w:val="baseline"/>
        <w:rPr>
          <w:lang w:val="el-GR"/>
        </w:rPr>
      </w:pPr>
      <w:r w:rsidRPr="001A14E0">
        <w:rPr>
          <w:rFonts w:ascii="Tahoma" w:hAnsi="Tahoma" w:cs="Tahoma"/>
          <w:b/>
          <w:spacing w:val="0"/>
          <w:sz w:val="22"/>
          <w:szCs w:val="22"/>
          <w:lang w:val="el-GR"/>
        </w:rPr>
        <w:t xml:space="preserve">ποσού </w:t>
      </w:r>
      <w:r w:rsidR="001E6C96" w:rsidRPr="001A14E0">
        <w:rPr>
          <w:rFonts w:ascii="Tahoma" w:hAnsi="Tahoma" w:cs="Tahoma"/>
          <w:b/>
          <w:spacing w:val="0"/>
          <w:sz w:val="22"/>
          <w:szCs w:val="22"/>
          <w:lang w:val="el-GR"/>
        </w:rPr>
        <w:t>302.75</w:t>
      </w:r>
      <w:r w:rsidR="00323BD4" w:rsidRPr="001A14E0">
        <w:rPr>
          <w:rFonts w:ascii="Tahoma" w:hAnsi="Tahoma" w:cs="Tahoma"/>
          <w:b/>
          <w:spacing w:val="0"/>
          <w:sz w:val="22"/>
          <w:szCs w:val="22"/>
          <w:lang w:val="el-GR"/>
        </w:rPr>
        <w:t>0,00</w:t>
      </w:r>
      <w:r w:rsidR="00644B38" w:rsidRPr="001A14E0">
        <w:rPr>
          <w:rFonts w:ascii="Tahoma" w:hAnsi="Tahoma" w:cs="Tahoma"/>
          <w:b/>
          <w:spacing w:val="0"/>
          <w:sz w:val="22"/>
          <w:szCs w:val="22"/>
          <w:lang w:val="el-GR"/>
        </w:rPr>
        <w:t xml:space="preserve">€ </w:t>
      </w:r>
      <w:r w:rsidRPr="001A14E0">
        <w:rPr>
          <w:rFonts w:ascii="Tahoma" w:hAnsi="Tahoma" w:cs="Tahoma"/>
          <w:b/>
          <w:spacing w:val="0"/>
          <w:sz w:val="22"/>
          <w:szCs w:val="22"/>
          <w:lang w:val="el-GR"/>
        </w:rPr>
        <w:t>(</w:t>
      </w:r>
      <w:r w:rsidR="00D30126" w:rsidRPr="001A14E0">
        <w:rPr>
          <w:rFonts w:ascii="Tahoma" w:hAnsi="Tahoma" w:cs="Tahoma"/>
          <w:b/>
          <w:spacing w:val="0"/>
          <w:sz w:val="22"/>
          <w:szCs w:val="22"/>
          <w:lang w:val="el-GR"/>
        </w:rPr>
        <w:t>μη συμπεριλαμβανομένου του</w:t>
      </w:r>
      <w:r w:rsidRPr="001A14E0">
        <w:rPr>
          <w:rFonts w:ascii="Tahoma" w:hAnsi="Tahoma" w:cs="Tahoma"/>
          <w:b/>
          <w:spacing w:val="0"/>
          <w:sz w:val="22"/>
          <w:szCs w:val="22"/>
          <w:lang w:val="el-GR"/>
        </w:rPr>
        <w:t xml:space="preserve"> ΦΠΑ)</w:t>
      </w:r>
    </w:p>
    <w:p w14:paraId="249DC6B2" w14:textId="77777777" w:rsidR="0066298B" w:rsidRPr="001A14E0" w:rsidRDefault="009D3495" w:rsidP="001A14E0">
      <w:pPr>
        <w:spacing w:before="120" w:line="360" w:lineRule="auto"/>
        <w:jc w:val="center"/>
        <w:rPr>
          <w:rFonts w:ascii="Tahoma" w:hAnsi="Tahoma" w:cs="Tahoma"/>
          <w:b/>
          <w:sz w:val="22"/>
          <w:szCs w:val="22"/>
        </w:rPr>
      </w:pPr>
      <w:r w:rsidRPr="001A14E0">
        <w:rPr>
          <w:rFonts w:ascii="Tahoma" w:hAnsi="Tahoma" w:cs="Tahoma"/>
          <w:b/>
          <w:sz w:val="22"/>
          <w:szCs w:val="22"/>
        </w:rPr>
        <w:t>ΠΕΙΡΑΙΑΣ</w:t>
      </w:r>
    </w:p>
    <w:p w14:paraId="53DC56AE" w14:textId="00AA7B44" w:rsidR="00B01888" w:rsidRPr="001A14E0" w:rsidRDefault="00B01888" w:rsidP="001A14E0">
      <w:pPr>
        <w:spacing w:before="120" w:line="360" w:lineRule="auto"/>
        <w:jc w:val="center"/>
        <w:rPr>
          <w:rFonts w:ascii="Tahoma" w:hAnsi="Tahoma" w:cs="Tahoma"/>
          <w:b/>
          <w:sz w:val="22"/>
          <w:szCs w:val="22"/>
        </w:rPr>
      </w:pPr>
      <w:r w:rsidRPr="001A14E0">
        <w:rPr>
          <w:rFonts w:ascii="Tahoma" w:hAnsi="Tahoma" w:cs="Tahoma"/>
          <w:b/>
          <w:sz w:val="22"/>
          <w:szCs w:val="22"/>
        </w:rPr>
        <w:t>Ιούνιος</w:t>
      </w:r>
      <w:r w:rsidR="00DD2B28" w:rsidRPr="001A14E0">
        <w:rPr>
          <w:rFonts w:ascii="Tahoma" w:hAnsi="Tahoma" w:cs="Tahoma"/>
          <w:b/>
          <w:sz w:val="22"/>
          <w:szCs w:val="22"/>
        </w:rPr>
        <w:t xml:space="preserve"> </w:t>
      </w:r>
      <w:r w:rsidR="0066298B" w:rsidRPr="001A14E0">
        <w:rPr>
          <w:rFonts w:ascii="Tahoma" w:hAnsi="Tahoma" w:cs="Tahoma"/>
          <w:b/>
          <w:sz w:val="22"/>
          <w:szCs w:val="22"/>
        </w:rPr>
        <w:t>201</w:t>
      </w:r>
      <w:r w:rsidR="00C24965" w:rsidRPr="001A14E0">
        <w:rPr>
          <w:rFonts w:ascii="Tahoma" w:hAnsi="Tahoma" w:cs="Tahoma"/>
          <w:b/>
          <w:sz w:val="22"/>
          <w:szCs w:val="22"/>
        </w:rPr>
        <w:t>9</w:t>
      </w:r>
    </w:p>
    <w:p w14:paraId="6F143EF4" w14:textId="77777777" w:rsidR="001A14E0" w:rsidRDefault="00B01888" w:rsidP="001A14E0">
      <w:pPr>
        <w:spacing w:line="360" w:lineRule="auto"/>
        <w:rPr>
          <w:rFonts w:ascii="Tahoma" w:hAnsi="Tahoma" w:cs="Tahoma"/>
          <w:b/>
          <w:sz w:val="22"/>
          <w:szCs w:val="22"/>
        </w:rPr>
      </w:pPr>
      <w:r w:rsidRPr="001A14E0">
        <w:rPr>
          <w:rFonts w:ascii="Tahoma" w:hAnsi="Tahoma" w:cs="Tahoma"/>
          <w:b/>
          <w:sz w:val="22"/>
          <w:szCs w:val="22"/>
        </w:rPr>
        <w:br w:type="page"/>
      </w:r>
    </w:p>
    <w:sdt>
      <w:sdtPr>
        <w:rPr>
          <w:rFonts w:ascii="Tahoma" w:hAnsi="Tahoma" w:cs="Tahoma"/>
          <w:b/>
          <w:sz w:val="22"/>
          <w:szCs w:val="22"/>
        </w:rPr>
        <w:id w:val="344297742"/>
        <w:docPartObj>
          <w:docPartGallery w:val="Table of Contents"/>
          <w:docPartUnique/>
        </w:docPartObj>
      </w:sdtPr>
      <w:sdtEndPr>
        <w:rPr>
          <w:b w:val="0"/>
          <w:bCs/>
        </w:rPr>
      </w:sdtEndPr>
      <w:sdtContent>
        <w:p w14:paraId="46F63E02" w14:textId="151C05B9" w:rsidR="002A240E" w:rsidRPr="001A14E0" w:rsidRDefault="002A240E" w:rsidP="00BA1D8B">
          <w:pPr>
            <w:spacing w:line="360" w:lineRule="auto"/>
            <w:rPr>
              <w:rFonts w:ascii="Tahoma" w:hAnsi="Tahoma" w:cs="Tahoma"/>
              <w:b/>
              <w:sz w:val="22"/>
              <w:szCs w:val="22"/>
            </w:rPr>
          </w:pPr>
          <w:r w:rsidRPr="001A14E0">
            <w:rPr>
              <w:rFonts w:ascii="Tahoma" w:hAnsi="Tahoma" w:cs="Tahoma"/>
              <w:b/>
              <w:sz w:val="22"/>
              <w:szCs w:val="22"/>
            </w:rPr>
            <w:t>Περιεχόμενα</w:t>
          </w:r>
        </w:p>
        <w:p w14:paraId="0204C19E" w14:textId="77777777" w:rsidR="002E0605" w:rsidRDefault="00577175">
          <w:pPr>
            <w:pStyle w:val="TOC1"/>
            <w:tabs>
              <w:tab w:val="right" w:leader="dot" w:pos="8637"/>
            </w:tabs>
            <w:rPr>
              <w:rFonts w:asciiTheme="minorHAnsi" w:eastAsiaTheme="minorEastAsia" w:hAnsiTheme="minorHAnsi" w:cstheme="minorBidi"/>
              <w:b w:val="0"/>
              <w:bCs w:val="0"/>
              <w:i w:val="0"/>
              <w:iCs w:val="0"/>
              <w:noProof/>
              <w:sz w:val="22"/>
              <w:szCs w:val="22"/>
              <w:lang w:val="en-US" w:eastAsia="en-US"/>
            </w:rPr>
          </w:pPr>
          <w:r w:rsidRPr="001A14E0">
            <w:rPr>
              <w:rFonts w:ascii="Tahoma" w:hAnsi="Tahoma" w:cs="Tahoma"/>
              <w:b w:val="0"/>
              <w:i w:val="0"/>
              <w:sz w:val="22"/>
              <w:szCs w:val="22"/>
            </w:rPr>
            <w:fldChar w:fldCharType="begin"/>
          </w:r>
          <w:r w:rsidR="002A240E" w:rsidRPr="001A14E0">
            <w:rPr>
              <w:rFonts w:ascii="Tahoma" w:hAnsi="Tahoma" w:cs="Tahoma"/>
              <w:b w:val="0"/>
              <w:i w:val="0"/>
              <w:sz w:val="22"/>
              <w:szCs w:val="22"/>
            </w:rPr>
            <w:instrText xml:space="preserve"> TOC \o "1-3" \h \z \u </w:instrText>
          </w:r>
          <w:r w:rsidRPr="001A14E0">
            <w:rPr>
              <w:rFonts w:ascii="Tahoma" w:hAnsi="Tahoma" w:cs="Tahoma"/>
              <w:b w:val="0"/>
              <w:i w:val="0"/>
              <w:sz w:val="22"/>
              <w:szCs w:val="22"/>
            </w:rPr>
            <w:fldChar w:fldCharType="separate"/>
          </w:r>
          <w:hyperlink w:anchor="_Toc11333859" w:history="1">
            <w:r w:rsidR="002E0605" w:rsidRPr="008D5D14">
              <w:rPr>
                <w:rStyle w:val="Hyperlink"/>
                <w:rFonts w:ascii="Tahoma" w:hAnsi="Tahoma" w:cs="Tahoma"/>
                <w:noProof/>
              </w:rPr>
              <w:t>ΚΕΦΑΛΑΙΟ Α’</w:t>
            </w:r>
            <w:r w:rsidR="002E0605">
              <w:rPr>
                <w:noProof/>
                <w:webHidden/>
              </w:rPr>
              <w:tab/>
            </w:r>
            <w:r w:rsidR="002E0605">
              <w:rPr>
                <w:noProof/>
                <w:webHidden/>
              </w:rPr>
              <w:fldChar w:fldCharType="begin"/>
            </w:r>
            <w:r w:rsidR="002E0605">
              <w:rPr>
                <w:noProof/>
                <w:webHidden/>
              </w:rPr>
              <w:instrText xml:space="preserve"> PAGEREF _Toc11333859 \h </w:instrText>
            </w:r>
            <w:r w:rsidR="002E0605">
              <w:rPr>
                <w:noProof/>
                <w:webHidden/>
              </w:rPr>
            </w:r>
            <w:r w:rsidR="002E0605">
              <w:rPr>
                <w:noProof/>
                <w:webHidden/>
              </w:rPr>
              <w:fldChar w:fldCharType="separate"/>
            </w:r>
            <w:r w:rsidR="002E0605">
              <w:rPr>
                <w:noProof/>
                <w:webHidden/>
              </w:rPr>
              <w:t>3</w:t>
            </w:r>
            <w:r w:rsidR="002E0605">
              <w:rPr>
                <w:noProof/>
                <w:webHidden/>
              </w:rPr>
              <w:fldChar w:fldCharType="end"/>
            </w:r>
          </w:hyperlink>
        </w:p>
        <w:p w14:paraId="0B84690C" w14:textId="77777777" w:rsidR="002E0605" w:rsidRDefault="00C5703F">
          <w:pPr>
            <w:pStyle w:val="TOC2"/>
            <w:rPr>
              <w:rFonts w:asciiTheme="minorHAnsi" w:eastAsiaTheme="minorEastAsia" w:hAnsiTheme="minorHAnsi" w:cstheme="minorBidi"/>
              <w:b w:val="0"/>
              <w:bCs w:val="0"/>
              <w:noProof/>
              <w:sz w:val="22"/>
              <w:szCs w:val="22"/>
              <w:lang w:val="en-US" w:eastAsia="en-US"/>
            </w:rPr>
          </w:pPr>
          <w:hyperlink w:anchor="_Toc11333860" w:history="1">
            <w:r w:rsidR="002E0605" w:rsidRPr="008D5D14">
              <w:rPr>
                <w:rStyle w:val="Hyperlink"/>
                <w:rFonts w:ascii="Tahoma" w:hAnsi="Tahoma" w:cs="Tahoma"/>
                <w:noProof/>
              </w:rPr>
              <w:t>Άρθρο 1:</w:t>
            </w:r>
            <w:r w:rsidR="002E0605">
              <w:rPr>
                <w:rFonts w:asciiTheme="minorHAnsi" w:eastAsiaTheme="minorEastAsia" w:hAnsiTheme="minorHAnsi" w:cstheme="minorBidi"/>
                <w:b w:val="0"/>
                <w:bCs w:val="0"/>
                <w:noProof/>
                <w:sz w:val="22"/>
                <w:szCs w:val="22"/>
                <w:lang w:val="en-US" w:eastAsia="en-US"/>
              </w:rPr>
              <w:tab/>
            </w:r>
            <w:r w:rsidR="002E0605" w:rsidRPr="008D5D14">
              <w:rPr>
                <w:rStyle w:val="Hyperlink"/>
                <w:rFonts w:ascii="Tahoma" w:hAnsi="Tahoma" w:cs="Tahoma"/>
                <w:noProof/>
              </w:rPr>
              <w:t>Ορισμοί</w:t>
            </w:r>
            <w:r w:rsidR="002E0605">
              <w:rPr>
                <w:noProof/>
                <w:webHidden/>
              </w:rPr>
              <w:tab/>
            </w:r>
            <w:r w:rsidR="002E0605">
              <w:rPr>
                <w:noProof/>
                <w:webHidden/>
              </w:rPr>
              <w:fldChar w:fldCharType="begin"/>
            </w:r>
            <w:r w:rsidR="002E0605">
              <w:rPr>
                <w:noProof/>
                <w:webHidden/>
              </w:rPr>
              <w:instrText xml:space="preserve"> PAGEREF _Toc11333860 \h </w:instrText>
            </w:r>
            <w:r w:rsidR="002E0605">
              <w:rPr>
                <w:noProof/>
                <w:webHidden/>
              </w:rPr>
            </w:r>
            <w:r w:rsidR="002E0605">
              <w:rPr>
                <w:noProof/>
                <w:webHidden/>
              </w:rPr>
              <w:fldChar w:fldCharType="separate"/>
            </w:r>
            <w:r w:rsidR="002E0605">
              <w:rPr>
                <w:noProof/>
                <w:webHidden/>
              </w:rPr>
              <w:t>3</w:t>
            </w:r>
            <w:r w:rsidR="002E0605">
              <w:rPr>
                <w:noProof/>
                <w:webHidden/>
              </w:rPr>
              <w:fldChar w:fldCharType="end"/>
            </w:r>
          </w:hyperlink>
        </w:p>
        <w:p w14:paraId="71BEB000" w14:textId="77777777" w:rsidR="002E0605" w:rsidRDefault="00C5703F">
          <w:pPr>
            <w:pStyle w:val="TOC2"/>
            <w:rPr>
              <w:rFonts w:asciiTheme="minorHAnsi" w:eastAsiaTheme="minorEastAsia" w:hAnsiTheme="minorHAnsi" w:cstheme="minorBidi"/>
              <w:b w:val="0"/>
              <w:bCs w:val="0"/>
              <w:noProof/>
              <w:sz w:val="22"/>
              <w:szCs w:val="22"/>
              <w:lang w:val="en-US" w:eastAsia="en-US"/>
            </w:rPr>
          </w:pPr>
          <w:hyperlink w:anchor="_Toc11333861" w:history="1">
            <w:r w:rsidR="002E0605" w:rsidRPr="008D5D14">
              <w:rPr>
                <w:rStyle w:val="Hyperlink"/>
                <w:rFonts w:ascii="Tahoma" w:hAnsi="Tahoma" w:cs="Tahoma"/>
                <w:noProof/>
              </w:rPr>
              <w:t>Άρθρο 2: Παροχή διευκρινίσεων /προθεσμία υποβολής προσφορών</w:t>
            </w:r>
            <w:r w:rsidR="002E0605">
              <w:rPr>
                <w:noProof/>
                <w:webHidden/>
              </w:rPr>
              <w:tab/>
            </w:r>
            <w:r w:rsidR="002E0605">
              <w:rPr>
                <w:noProof/>
                <w:webHidden/>
              </w:rPr>
              <w:fldChar w:fldCharType="begin"/>
            </w:r>
            <w:r w:rsidR="002E0605">
              <w:rPr>
                <w:noProof/>
                <w:webHidden/>
              </w:rPr>
              <w:instrText xml:space="preserve"> PAGEREF _Toc11333861 \h </w:instrText>
            </w:r>
            <w:r w:rsidR="002E0605">
              <w:rPr>
                <w:noProof/>
                <w:webHidden/>
              </w:rPr>
            </w:r>
            <w:r w:rsidR="002E0605">
              <w:rPr>
                <w:noProof/>
                <w:webHidden/>
              </w:rPr>
              <w:fldChar w:fldCharType="separate"/>
            </w:r>
            <w:r w:rsidR="002E0605">
              <w:rPr>
                <w:noProof/>
                <w:webHidden/>
              </w:rPr>
              <w:t>4</w:t>
            </w:r>
            <w:r w:rsidR="002E0605">
              <w:rPr>
                <w:noProof/>
                <w:webHidden/>
              </w:rPr>
              <w:fldChar w:fldCharType="end"/>
            </w:r>
          </w:hyperlink>
        </w:p>
        <w:p w14:paraId="3B72DB24" w14:textId="77777777" w:rsidR="002E0605" w:rsidRDefault="00C5703F">
          <w:pPr>
            <w:pStyle w:val="TOC2"/>
            <w:rPr>
              <w:rFonts w:asciiTheme="minorHAnsi" w:eastAsiaTheme="minorEastAsia" w:hAnsiTheme="minorHAnsi" w:cstheme="minorBidi"/>
              <w:b w:val="0"/>
              <w:bCs w:val="0"/>
              <w:noProof/>
              <w:sz w:val="22"/>
              <w:szCs w:val="22"/>
              <w:lang w:val="en-US" w:eastAsia="en-US"/>
            </w:rPr>
          </w:pPr>
          <w:hyperlink w:anchor="_Toc11333862" w:history="1">
            <w:r w:rsidR="002E0605" w:rsidRPr="008D5D14">
              <w:rPr>
                <w:rStyle w:val="Hyperlink"/>
                <w:rFonts w:ascii="Tahoma" w:hAnsi="Tahoma" w:cs="Tahoma"/>
                <w:noProof/>
              </w:rPr>
              <w:t>Άρθρο 3:</w:t>
            </w:r>
            <w:r w:rsidR="002E0605">
              <w:rPr>
                <w:rFonts w:asciiTheme="minorHAnsi" w:eastAsiaTheme="minorEastAsia" w:hAnsiTheme="minorHAnsi" w:cstheme="minorBidi"/>
                <w:b w:val="0"/>
                <w:bCs w:val="0"/>
                <w:noProof/>
                <w:sz w:val="22"/>
                <w:szCs w:val="22"/>
                <w:lang w:val="en-US" w:eastAsia="en-US"/>
              </w:rPr>
              <w:tab/>
            </w:r>
            <w:r w:rsidR="002E0605" w:rsidRPr="008D5D14">
              <w:rPr>
                <w:rStyle w:val="Hyperlink"/>
                <w:rFonts w:ascii="Tahoma" w:hAnsi="Tahoma" w:cs="Tahoma"/>
                <w:noProof/>
              </w:rPr>
              <w:t>Παραλαβή τευχών Διαγωνισμού</w:t>
            </w:r>
            <w:r w:rsidR="002E0605">
              <w:rPr>
                <w:noProof/>
                <w:webHidden/>
              </w:rPr>
              <w:tab/>
            </w:r>
            <w:r w:rsidR="002E0605">
              <w:rPr>
                <w:noProof/>
                <w:webHidden/>
              </w:rPr>
              <w:fldChar w:fldCharType="begin"/>
            </w:r>
            <w:r w:rsidR="002E0605">
              <w:rPr>
                <w:noProof/>
                <w:webHidden/>
              </w:rPr>
              <w:instrText xml:space="preserve"> PAGEREF _Toc11333862 \h </w:instrText>
            </w:r>
            <w:r w:rsidR="002E0605">
              <w:rPr>
                <w:noProof/>
                <w:webHidden/>
              </w:rPr>
            </w:r>
            <w:r w:rsidR="002E0605">
              <w:rPr>
                <w:noProof/>
                <w:webHidden/>
              </w:rPr>
              <w:fldChar w:fldCharType="separate"/>
            </w:r>
            <w:r w:rsidR="002E0605">
              <w:rPr>
                <w:noProof/>
                <w:webHidden/>
              </w:rPr>
              <w:t>5</w:t>
            </w:r>
            <w:r w:rsidR="002E0605">
              <w:rPr>
                <w:noProof/>
                <w:webHidden/>
              </w:rPr>
              <w:fldChar w:fldCharType="end"/>
            </w:r>
          </w:hyperlink>
        </w:p>
        <w:p w14:paraId="404DB50B" w14:textId="77777777" w:rsidR="002E0605" w:rsidRDefault="00C5703F">
          <w:pPr>
            <w:pStyle w:val="TOC2"/>
            <w:rPr>
              <w:rFonts w:asciiTheme="minorHAnsi" w:eastAsiaTheme="minorEastAsia" w:hAnsiTheme="minorHAnsi" w:cstheme="minorBidi"/>
              <w:b w:val="0"/>
              <w:bCs w:val="0"/>
              <w:noProof/>
              <w:sz w:val="22"/>
              <w:szCs w:val="22"/>
              <w:lang w:val="en-US" w:eastAsia="en-US"/>
            </w:rPr>
          </w:pPr>
          <w:hyperlink w:anchor="_Toc11333863" w:history="1">
            <w:r w:rsidR="002E0605" w:rsidRPr="008D5D14">
              <w:rPr>
                <w:rStyle w:val="Hyperlink"/>
                <w:rFonts w:ascii="Tahoma" w:hAnsi="Tahoma" w:cs="Tahoma"/>
                <w:noProof/>
              </w:rPr>
              <w:t>Άρθρο 4:  Προϋποθέσεις έγκυρης και παραδεκτής συμμετοχής στο διαγωνισμό – Τρόπος υποβολής φακέλου προσφοράς</w:t>
            </w:r>
            <w:r w:rsidR="002E0605">
              <w:rPr>
                <w:noProof/>
                <w:webHidden/>
              </w:rPr>
              <w:tab/>
            </w:r>
            <w:r w:rsidR="002E0605">
              <w:rPr>
                <w:noProof/>
                <w:webHidden/>
              </w:rPr>
              <w:fldChar w:fldCharType="begin"/>
            </w:r>
            <w:r w:rsidR="002E0605">
              <w:rPr>
                <w:noProof/>
                <w:webHidden/>
              </w:rPr>
              <w:instrText xml:space="preserve"> PAGEREF _Toc11333863 \h </w:instrText>
            </w:r>
            <w:r w:rsidR="002E0605">
              <w:rPr>
                <w:noProof/>
                <w:webHidden/>
              </w:rPr>
            </w:r>
            <w:r w:rsidR="002E0605">
              <w:rPr>
                <w:noProof/>
                <w:webHidden/>
              </w:rPr>
              <w:fldChar w:fldCharType="separate"/>
            </w:r>
            <w:r w:rsidR="002E0605">
              <w:rPr>
                <w:noProof/>
                <w:webHidden/>
              </w:rPr>
              <w:t>5</w:t>
            </w:r>
            <w:r w:rsidR="002E0605">
              <w:rPr>
                <w:noProof/>
                <w:webHidden/>
              </w:rPr>
              <w:fldChar w:fldCharType="end"/>
            </w:r>
          </w:hyperlink>
        </w:p>
        <w:p w14:paraId="00272CFC" w14:textId="77777777" w:rsidR="002E0605" w:rsidRDefault="00C5703F">
          <w:pPr>
            <w:pStyle w:val="TOC2"/>
            <w:rPr>
              <w:rFonts w:asciiTheme="minorHAnsi" w:eastAsiaTheme="minorEastAsia" w:hAnsiTheme="minorHAnsi" w:cstheme="minorBidi"/>
              <w:b w:val="0"/>
              <w:bCs w:val="0"/>
              <w:noProof/>
              <w:sz w:val="22"/>
              <w:szCs w:val="22"/>
              <w:lang w:val="en-US" w:eastAsia="en-US"/>
            </w:rPr>
          </w:pPr>
          <w:hyperlink w:anchor="_Toc11333864" w:history="1">
            <w:r w:rsidR="002E0605" w:rsidRPr="008D5D14">
              <w:rPr>
                <w:rStyle w:val="Hyperlink"/>
                <w:rFonts w:ascii="Tahoma" w:hAnsi="Tahoma" w:cs="Tahoma"/>
                <w:noProof/>
              </w:rPr>
              <w:t>Άρθρο 5: Νομοθεσία</w:t>
            </w:r>
            <w:r w:rsidR="002E0605" w:rsidRPr="008D5D14">
              <w:rPr>
                <w:rStyle w:val="Hyperlink"/>
                <w:rFonts w:ascii="Tahoma" w:hAnsi="Tahoma" w:cs="Tahoma"/>
                <w:noProof/>
                <w:lang w:val="en-US"/>
              </w:rPr>
              <w:t xml:space="preserve"> </w:t>
            </w:r>
            <w:r w:rsidR="002E0605" w:rsidRPr="008D5D14">
              <w:rPr>
                <w:rStyle w:val="Hyperlink"/>
                <w:rFonts w:ascii="Tahoma" w:hAnsi="Tahoma" w:cs="Tahoma"/>
                <w:noProof/>
              </w:rPr>
              <w:t>-</w:t>
            </w:r>
            <w:r w:rsidR="002E0605" w:rsidRPr="008D5D14">
              <w:rPr>
                <w:rStyle w:val="Hyperlink"/>
                <w:rFonts w:ascii="Tahoma" w:hAnsi="Tahoma" w:cs="Tahoma"/>
                <w:noProof/>
                <w:lang w:val="en-US"/>
              </w:rPr>
              <w:t xml:space="preserve"> </w:t>
            </w:r>
            <w:r w:rsidR="002E0605" w:rsidRPr="008D5D14">
              <w:rPr>
                <w:rStyle w:val="Hyperlink"/>
                <w:rFonts w:ascii="Tahoma" w:hAnsi="Tahoma" w:cs="Tahoma"/>
                <w:noProof/>
              </w:rPr>
              <w:t>Κανονισμοί</w:t>
            </w:r>
            <w:r w:rsidR="002E0605">
              <w:rPr>
                <w:noProof/>
                <w:webHidden/>
              </w:rPr>
              <w:tab/>
            </w:r>
            <w:r w:rsidR="002E0605">
              <w:rPr>
                <w:noProof/>
                <w:webHidden/>
              </w:rPr>
              <w:fldChar w:fldCharType="begin"/>
            </w:r>
            <w:r w:rsidR="002E0605">
              <w:rPr>
                <w:noProof/>
                <w:webHidden/>
              </w:rPr>
              <w:instrText xml:space="preserve"> PAGEREF _Toc11333864 \h </w:instrText>
            </w:r>
            <w:r w:rsidR="002E0605">
              <w:rPr>
                <w:noProof/>
                <w:webHidden/>
              </w:rPr>
            </w:r>
            <w:r w:rsidR="002E0605">
              <w:rPr>
                <w:noProof/>
                <w:webHidden/>
              </w:rPr>
              <w:fldChar w:fldCharType="separate"/>
            </w:r>
            <w:r w:rsidR="002E0605">
              <w:rPr>
                <w:noProof/>
                <w:webHidden/>
              </w:rPr>
              <w:t>6</w:t>
            </w:r>
            <w:r w:rsidR="002E0605">
              <w:rPr>
                <w:noProof/>
                <w:webHidden/>
              </w:rPr>
              <w:fldChar w:fldCharType="end"/>
            </w:r>
          </w:hyperlink>
        </w:p>
        <w:p w14:paraId="79F565AF" w14:textId="77777777" w:rsidR="002E0605" w:rsidRDefault="00C5703F">
          <w:pPr>
            <w:pStyle w:val="TOC2"/>
            <w:rPr>
              <w:rFonts w:asciiTheme="minorHAnsi" w:eastAsiaTheme="minorEastAsia" w:hAnsiTheme="minorHAnsi" w:cstheme="minorBidi"/>
              <w:b w:val="0"/>
              <w:bCs w:val="0"/>
              <w:noProof/>
              <w:sz w:val="22"/>
              <w:szCs w:val="22"/>
              <w:lang w:val="en-US" w:eastAsia="en-US"/>
            </w:rPr>
          </w:pPr>
          <w:hyperlink w:anchor="_Toc11333865" w:history="1">
            <w:r w:rsidR="002E0605" w:rsidRPr="008D5D14">
              <w:rPr>
                <w:rStyle w:val="Hyperlink"/>
                <w:rFonts w:ascii="Tahoma" w:hAnsi="Tahoma" w:cs="Tahoma"/>
                <w:noProof/>
              </w:rPr>
              <w:t>Άρθρο 6: Γλώσσα διαδικασίας</w:t>
            </w:r>
            <w:r w:rsidR="002E0605">
              <w:rPr>
                <w:noProof/>
                <w:webHidden/>
              </w:rPr>
              <w:tab/>
            </w:r>
            <w:r w:rsidR="002E0605">
              <w:rPr>
                <w:noProof/>
                <w:webHidden/>
              </w:rPr>
              <w:fldChar w:fldCharType="begin"/>
            </w:r>
            <w:r w:rsidR="002E0605">
              <w:rPr>
                <w:noProof/>
                <w:webHidden/>
              </w:rPr>
              <w:instrText xml:space="preserve"> PAGEREF _Toc11333865 \h </w:instrText>
            </w:r>
            <w:r w:rsidR="002E0605">
              <w:rPr>
                <w:noProof/>
                <w:webHidden/>
              </w:rPr>
            </w:r>
            <w:r w:rsidR="002E0605">
              <w:rPr>
                <w:noProof/>
                <w:webHidden/>
              </w:rPr>
              <w:fldChar w:fldCharType="separate"/>
            </w:r>
            <w:r w:rsidR="002E0605">
              <w:rPr>
                <w:noProof/>
                <w:webHidden/>
              </w:rPr>
              <w:t>7</w:t>
            </w:r>
            <w:r w:rsidR="002E0605">
              <w:rPr>
                <w:noProof/>
                <w:webHidden/>
              </w:rPr>
              <w:fldChar w:fldCharType="end"/>
            </w:r>
          </w:hyperlink>
        </w:p>
        <w:p w14:paraId="564AD5DF" w14:textId="77777777" w:rsidR="002E0605" w:rsidRDefault="00C5703F">
          <w:pPr>
            <w:pStyle w:val="TOC2"/>
            <w:rPr>
              <w:rFonts w:asciiTheme="minorHAnsi" w:eastAsiaTheme="minorEastAsia" w:hAnsiTheme="minorHAnsi" w:cstheme="minorBidi"/>
              <w:b w:val="0"/>
              <w:bCs w:val="0"/>
              <w:noProof/>
              <w:sz w:val="22"/>
              <w:szCs w:val="22"/>
              <w:lang w:val="en-US" w:eastAsia="en-US"/>
            </w:rPr>
          </w:pPr>
          <w:hyperlink w:anchor="_Toc11333866" w:history="1">
            <w:r w:rsidR="002E0605" w:rsidRPr="008D5D14">
              <w:rPr>
                <w:rStyle w:val="Hyperlink"/>
                <w:rFonts w:ascii="Tahoma" w:hAnsi="Tahoma" w:cs="Tahoma"/>
                <w:noProof/>
              </w:rPr>
              <w:t>Άρθρο 7: Φόροι, Δασμοί, κ.λπ.- Πληρωμή Αναδόχου</w:t>
            </w:r>
            <w:r w:rsidR="002E0605">
              <w:rPr>
                <w:noProof/>
                <w:webHidden/>
              </w:rPr>
              <w:tab/>
            </w:r>
            <w:r w:rsidR="002E0605">
              <w:rPr>
                <w:noProof/>
                <w:webHidden/>
              </w:rPr>
              <w:fldChar w:fldCharType="begin"/>
            </w:r>
            <w:r w:rsidR="002E0605">
              <w:rPr>
                <w:noProof/>
                <w:webHidden/>
              </w:rPr>
              <w:instrText xml:space="preserve"> PAGEREF _Toc11333866 \h </w:instrText>
            </w:r>
            <w:r w:rsidR="002E0605">
              <w:rPr>
                <w:noProof/>
                <w:webHidden/>
              </w:rPr>
            </w:r>
            <w:r w:rsidR="002E0605">
              <w:rPr>
                <w:noProof/>
                <w:webHidden/>
              </w:rPr>
              <w:fldChar w:fldCharType="separate"/>
            </w:r>
            <w:r w:rsidR="002E0605">
              <w:rPr>
                <w:noProof/>
                <w:webHidden/>
              </w:rPr>
              <w:t>7</w:t>
            </w:r>
            <w:r w:rsidR="002E0605">
              <w:rPr>
                <w:noProof/>
                <w:webHidden/>
              </w:rPr>
              <w:fldChar w:fldCharType="end"/>
            </w:r>
          </w:hyperlink>
        </w:p>
        <w:p w14:paraId="0FFBB870" w14:textId="77777777" w:rsidR="002E0605" w:rsidRDefault="00C5703F">
          <w:pPr>
            <w:pStyle w:val="TOC2"/>
            <w:rPr>
              <w:rFonts w:asciiTheme="minorHAnsi" w:eastAsiaTheme="minorEastAsia" w:hAnsiTheme="minorHAnsi" w:cstheme="minorBidi"/>
              <w:b w:val="0"/>
              <w:bCs w:val="0"/>
              <w:noProof/>
              <w:sz w:val="22"/>
              <w:szCs w:val="22"/>
              <w:lang w:val="en-US" w:eastAsia="en-US"/>
            </w:rPr>
          </w:pPr>
          <w:hyperlink w:anchor="_Toc11333867" w:history="1">
            <w:r w:rsidR="002E0605" w:rsidRPr="008D5D14">
              <w:rPr>
                <w:rStyle w:val="Hyperlink"/>
                <w:rFonts w:ascii="Tahoma" w:hAnsi="Tahoma" w:cs="Tahoma"/>
                <w:noProof/>
              </w:rPr>
              <w:t>Άρθρο 8: Τεκμήριο από τη συμμετοχή στο Διαγωνισμό</w:t>
            </w:r>
            <w:r w:rsidR="002E0605">
              <w:rPr>
                <w:noProof/>
                <w:webHidden/>
              </w:rPr>
              <w:tab/>
            </w:r>
            <w:r w:rsidR="002E0605">
              <w:rPr>
                <w:noProof/>
                <w:webHidden/>
              </w:rPr>
              <w:fldChar w:fldCharType="begin"/>
            </w:r>
            <w:r w:rsidR="002E0605">
              <w:rPr>
                <w:noProof/>
                <w:webHidden/>
              </w:rPr>
              <w:instrText xml:space="preserve"> PAGEREF _Toc11333867 \h </w:instrText>
            </w:r>
            <w:r w:rsidR="002E0605">
              <w:rPr>
                <w:noProof/>
                <w:webHidden/>
              </w:rPr>
            </w:r>
            <w:r w:rsidR="002E0605">
              <w:rPr>
                <w:noProof/>
                <w:webHidden/>
              </w:rPr>
              <w:fldChar w:fldCharType="separate"/>
            </w:r>
            <w:r w:rsidR="002E0605">
              <w:rPr>
                <w:noProof/>
                <w:webHidden/>
              </w:rPr>
              <w:t>7</w:t>
            </w:r>
            <w:r w:rsidR="002E0605">
              <w:rPr>
                <w:noProof/>
                <w:webHidden/>
              </w:rPr>
              <w:fldChar w:fldCharType="end"/>
            </w:r>
          </w:hyperlink>
        </w:p>
        <w:p w14:paraId="46DF4DCB" w14:textId="77777777" w:rsidR="002E0605" w:rsidRDefault="00C5703F">
          <w:pPr>
            <w:pStyle w:val="TOC2"/>
            <w:rPr>
              <w:rFonts w:asciiTheme="minorHAnsi" w:eastAsiaTheme="minorEastAsia" w:hAnsiTheme="minorHAnsi" w:cstheme="minorBidi"/>
              <w:b w:val="0"/>
              <w:bCs w:val="0"/>
              <w:noProof/>
              <w:sz w:val="22"/>
              <w:szCs w:val="22"/>
              <w:lang w:val="en-US" w:eastAsia="en-US"/>
            </w:rPr>
          </w:pPr>
          <w:hyperlink w:anchor="_Toc11333868" w:history="1">
            <w:r w:rsidR="002E0605" w:rsidRPr="008D5D14">
              <w:rPr>
                <w:rStyle w:val="Hyperlink"/>
                <w:rFonts w:ascii="Tahoma" w:hAnsi="Tahoma" w:cs="Tahoma"/>
                <w:noProof/>
              </w:rPr>
              <w:t>Άρθρο 9: Περιεχόμενο Φακέλου Προσφοράς</w:t>
            </w:r>
            <w:r w:rsidR="002E0605">
              <w:rPr>
                <w:noProof/>
                <w:webHidden/>
              </w:rPr>
              <w:tab/>
            </w:r>
            <w:r w:rsidR="002E0605">
              <w:rPr>
                <w:noProof/>
                <w:webHidden/>
              </w:rPr>
              <w:fldChar w:fldCharType="begin"/>
            </w:r>
            <w:r w:rsidR="002E0605">
              <w:rPr>
                <w:noProof/>
                <w:webHidden/>
              </w:rPr>
              <w:instrText xml:space="preserve"> PAGEREF _Toc11333868 \h </w:instrText>
            </w:r>
            <w:r w:rsidR="002E0605">
              <w:rPr>
                <w:noProof/>
                <w:webHidden/>
              </w:rPr>
            </w:r>
            <w:r w:rsidR="002E0605">
              <w:rPr>
                <w:noProof/>
                <w:webHidden/>
              </w:rPr>
              <w:fldChar w:fldCharType="separate"/>
            </w:r>
            <w:r w:rsidR="002E0605">
              <w:rPr>
                <w:noProof/>
                <w:webHidden/>
              </w:rPr>
              <w:t>8</w:t>
            </w:r>
            <w:r w:rsidR="002E0605">
              <w:rPr>
                <w:noProof/>
                <w:webHidden/>
              </w:rPr>
              <w:fldChar w:fldCharType="end"/>
            </w:r>
          </w:hyperlink>
        </w:p>
        <w:p w14:paraId="7FB84BEB" w14:textId="77777777" w:rsidR="002E0605" w:rsidRDefault="00C5703F">
          <w:pPr>
            <w:pStyle w:val="TOC2"/>
            <w:rPr>
              <w:rFonts w:asciiTheme="minorHAnsi" w:eastAsiaTheme="minorEastAsia" w:hAnsiTheme="minorHAnsi" w:cstheme="minorBidi"/>
              <w:b w:val="0"/>
              <w:bCs w:val="0"/>
              <w:noProof/>
              <w:sz w:val="22"/>
              <w:szCs w:val="22"/>
              <w:lang w:val="en-US" w:eastAsia="en-US"/>
            </w:rPr>
          </w:pPr>
          <w:hyperlink w:anchor="_Toc11333869" w:history="1">
            <w:r w:rsidR="002E0605" w:rsidRPr="008D5D14">
              <w:rPr>
                <w:rStyle w:val="Hyperlink"/>
                <w:rFonts w:ascii="Tahoma" w:hAnsi="Tahoma" w:cs="Tahoma"/>
                <w:noProof/>
              </w:rPr>
              <w:t>Άρθρο 10: Τίτλος, τόπος, περιγραφή και ουσιώδη χαρακτηριστικά της προμήθειας</w:t>
            </w:r>
            <w:r w:rsidR="002E0605">
              <w:rPr>
                <w:noProof/>
                <w:webHidden/>
              </w:rPr>
              <w:tab/>
            </w:r>
            <w:r w:rsidR="002E0605">
              <w:rPr>
                <w:noProof/>
                <w:webHidden/>
              </w:rPr>
              <w:fldChar w:fldCharType="begin"/>
            </w:r>
            <w:r w:rsidR="002E0605">
              <w:rPr>
                <w:noProof/>
                <w:webHidden/>
              </w:rPr>
              <w:instrText xml:space="preserve"> PAGEREF _Toc11333869 \h </w:instrText>
            </w:r>
            <w:r w:rsidR="002E0605">
              <w:rPr>
                <w:noProof/>
                <w:webHidden/>
              </w:rPr>
            </w:r>
            <w:r w:rsidR="002E0605">
              <w:rPr>
                <w:noProof/>
                <w:webHidden/>
              </w:rPr>
              <w:fldChar w:fldCharType="separate"/>
            </w:r>
            <w:r w:rsidR="002E0605">
              <w:rPr>
                <w:noProof/>
                <w:webHidden/>
              </w:rPr>
              <w:t>8</w:t>
            </w:r>
            <w:r w:rsidR="002E0605">
              <w:rPr>
                <w:noProof/>
                <w:webHidden/>
              </w:rPr>
              <w:fldChar w:fldCharType="end"/>
            </w:r>
          </w:hyperlink>
        </w:p>
        <w:p w14:paraId="5C457B25" w14:textId="77777777" w:rsidR="002E0605" w:rsidRDefault="00C5703F">
          <w:pPr>
            <w:pStyle w:val="TOC1"/>
            <w:tabs>
              <w:tab w:val="right" w:leader="dot" w:pos="8637"/>
            </w:tabs>
            <w:rPr>
              <w:rFonts w:asciiTheme="minorHAnsi" w:eastAsiaTheme="minorEastAsia" w:hAnsiTheme="minorHAnsi" w:cstheme="minorBidi"/>
              <w:b w:val="0"/>
              <w:bCs w:val="0"/>
              <w:i w:val="0"/>
              <w:iCs w:val="0"/>
              <w:noProof/>
              <w:sz w:val="22"/>
              <w:szCs w:val="22"/>
              <w:lang w:val="en-US" w:eastAsia="en-US"/>
            </w:rPr>
          </w:pPr>
          <w:hyperlink w:anchor="_Toc11333870" w:history="1">
            <w:r w:rsidR="002E0605" w:rsidRPr="008D5D14">
              <w:rPr>
                <w:rStyle w:val="Hyperlink"/>
                <w:rFonts w:ascii="Tahoma" w:hAnsi="Tahoma" w:cs="Tahoma"/>
                <w:noProof/>
              </w:rPr>
              <w:t>ΚΕΦΑΛΑΙΟ Β</w:t>
            </w:r>
            <w:r w:rsidR="002E0605">
              <w:rPr>
                <w:noProof/>
                <w:webHidden/>
              </w:rPr>
              <w:tab/>
            </w:r>
            <w:r w:rsidR="002E0605">
              <w:rPr>
                <w:noProof/>
                <w:webHidden/>
              </w:rPr>
              <w:fldChar w:fldCharType="begin"/>
            </w:r>
            <w:r w:rsidR="002E0605">
              <w:rPr>
                <w:noProof/>
                <w:webHidden/>
              </w:rPr>
              <w:instrText xml:space="preserve"> PAGEREF _Toc11333870 \h </w:instrText>
            </w:r>
            <w:r w:rsidR="002E0605">
              <w:rPr>
                <w:noProof/>
                <w:webHidden/>
              </w:rPr>
            </w:r>
            <w:r w:rsidR="002E0605">
              <w:rPr>
                <w:noProof/>
                <w:webHidden/>
              </w:rPr>
              <w:fldChar w:fldCharType="separate"/>
            </w:r>
            <w:r w:rsidR="002E0605">
              <w:rPr>
                <w:noProof/>
                <w:webHidden/>
              </w:rPr>
              <w:t>9</w:t>
            </w:r>
            <w:r w:rsidR="002E0605">
              <w:rPr>
                <w:noProof/>
                <w:webHidden/>
              </w:rPr>
              <w:fldChar w:fldCharType="end"/>
            </w:r>
          </w:hyperlink>
        </w:p>
        <w:p w14:paraId="70920F2F" w14:textId="77777777" w:rsidR="002E0605" w:rsidRDefault="00C5703F">
          <w:pPr>
            <w:pStyle w:val="TOC2"/>
            <w:rPr>
              <w:rFonts w:asciiTheme="minorHAnsi" w:eastAsiaTheme="minorEastAsia" w:hAnsiTheme="minorHAnsi" w:cstheme="minorBidi"/>
              <w:b w:val="0"/>
              <w:bCs w:val="0"/>
              <w:noProof/>
              <w:sz w:val="22"/>
              <w:szCs w:val="22"/>
              <w:lang w:val="en-US" w:eastAsia="en-US"/>
            </w:rPr>
          </w:pPr>
          <w:hyperlink w:anchor="_Toc11333871" w:history="1">
            <w:r w:rsidR="002E0605" w:rsidRPr="008D5D14">
              <w:rPr>
                <w:rStyle w:val="Hyperlink"/>
                <w:rFonts w:ascii="Tahoma" w:hAnsi="Tahoma" w:cs="Tahoma"/>
                <w:noProof/>
              </w:rPr>
              <w:t>Άρθρο 1</w:t>
            </w:r>
            <w:r w:rsidR="002E0605" w:rsidRPr="008D5D14">
              <w:rPr>
                <w:rStyle w:val="Hyperlink"/>
                <w:rFonts w:ascii="Tahoma" w:hAnsi="Tahoma" w:cs="Tahoma"/>
                <w:noProof/>
                <w:lang w:val="en-US"/>
              </w:rPr>
              <w:t>1</w:t>
            </w:r>
            <w:r w:rsidR="002E0605" w:rsidRPr="008D5D14">
              <w:rPr>
                <w:rStyle w:val="Hyperlink"/>
                <w:rFonts w:ascii="Tahoma" w:hAnsi="Tahoma" w:cs="Tahoma"/>
                <w:noProof/>
              </w:rPr>
              <w:t>: ΥΠΟΦΑΚΕΛΟΣ ‘ΔΙΚΑΙΟΛΟΓΗΤΙΚΑ ΣΥΜΜΕΤΟΧΗΣ’</w:t>
            </w:r>
            <w:r w:rsidR="002E0605">
              <w:rPr>
                <w:noProof/>
                <w:webHidden/>
              </w:rPr>
              <w:tab/>
            </w:r>
            <w:r w:rsidR="002E0605">
              <w:rPr>
                <w:noProof/>
                <w:webHidden/>
              </w:rPr>
              <w:fldChar w:fldCharType="begin"/>
            </w:r>
            <w:r w:rsidR="002E0605">
              <w:rPr>
                <w:noProof/>
                <w:webHidden/>
              </w:rPr>
              <w:instrText xml:space="preserve"> PAGEREF _Toc11333871 \h </w:instrText>
            </w:r>
            <w:r w:rsidR="002E0605">
              <w:rPr>
                <w:noProof/>
                <w:webHidden/>
              </w:rPr>
            </w:r>
            <w:r w:rsidR="002E0605">
              <w:rPr>
                <w:noProof/>
                <w:webHidden/>
              </w:rPr>
              <w:fldChar w:fldCharType="separate"/>
            </w:r>
            <w:r w:rsidR="002E0605">
              <w:rPr>
                <w:noProof/>
                <w:webHidden/>
              </w:rPr>
              <w:t>9</w:t>
            </w:r>
            <w:r w:rsidR="002E0605">
              <w:rPr>
                <w:noProof/>
                <w:webHidden/>
              </w:rPr>
              <w:fldChar w:fldCharType="end"/>
            </w:r>
          </w:hyperlink>
        </w:p>
        <w:p w14:paraId="2E5D68A0" w14:textId="77777777" w:rsidR="002E0605" w:rsidRDefault="00C5703F">
          <w:pPr>
            <w:pStyle w:val="TOC2"/>
            <w:rPr>
              <w:rFonts w:asciiTheme="minorHAnsi" w:eastAsiaTheme="minorEastAsia" w:hAnsiTheme="minorHAnsi" w:cstheme="minorBidi"/>
              <w:b w:val="0"/>
              <w:bCs w:val="0"/>
              <w:noProof/>
              <w:sz w:val="22"/>
              <w:szCs w:val="22"/>
              <w:lang w:val="en-US" w:eastAsia="en-US"/>
            </w:rPr>
          </w:pPr>
          <w:hyperlink w:anchor="_Toc11333872" w:history="1">
            <w:r w:rsidR="002E0605" w:rsidRPr="008D5D14">
              <w:rPr>
                <w:rStyle w:val="Hyperlink"/>
                <w:rFonts w:ascii="Tahoma" w:hAnsi="Tahoma" w:cs="Tahoma"/>
                <w:noProof/>
              </w:rPr>
              <w:t>Άρθρο 12: ΥΠΟΦΑΚΕΛΟΣ ‘ΤΕΧΝΙΚΗ ΠΡΟΣΦΟΡΑ’</w:t>
            </w:r>
            <w:r w:rsidR="002E0605">
              <w:rPr>
                <w:noProof/>
                <w:webHidden/>
              </w:rPr>
              <w:tab/>
            </w:r>
            <w:r w:rsidR="002E0605">
              <w:rPr>
                <w:noProof/>
                <w:webHidden/>
              </w:rPr>
              <w:fldChar w:fldCharType="begin"/>
            </w:r>
            <w:r w:rsidR="002E0605">
              <w:rPr>
                <w:noProof/>
                <w:webHidden/>
              </w:rPr>
              <w:instrText xml:space="preserve"> PAGEREF _Toc11333872 \h </w:instrText>
            </w:r>
            <w:r w:rsidR="002E0605">
              <w:rPr>
                <w:noProof/>
                <w:webHidden/>
              </w:rPr>
            </w:r>
            <w:r w:rsidR="002E0605">
              <w:rPr>
                <w:noProof/>
                <w:webHidden/>
              </w:rPr>
              <w:fldChar w:fldCharType="separate"/>
            </w:r>
            <w:r w:rsidR="002E0605">
              <w:rPr>
                <w:noProof/>
                <w:webHidden/>
              </w:rPr>
              <w:t>11</w:t>
            </w:r>
            <w:r w:rsidR="002E0605">
              <w:rPr>
                <w:noProof/>
                <w:webHidden/>
              </w:rPr>
              <w:fldChar w:fldCharType="end"/>
            </w:r>
          </w:hyperlink>
        </w:p>
        <w:p w14:paraId="508380FD" w14:textId="77777777" w:rsidR="002E0605" w:rsidRDefault="00C5703F">
          <w:pPr>
            <w:pStyle w:val="TOC2"/>
            <w:rPr>
              <w:rFonts w:asciiTheme="minorHAnsi" w:eastAsiaTheme="minorEastAsia" w:hAnsiTheme="minorHAnsi" w:cstheme="minorBidi"/>
              <w:b w:val="0"/>
              <w:bCs w:val="0"/>
              <w:noProof/>
              <w:sz w:val="22"/>
              <w:szCs w:val="22"/>
              <w:lang w:val="en-US" w:eastAsia="en-US"/>
            </w:rPr>
          </w:pPr>
          <w:hyperlink w:anchor="_Toc11333873" w:history="1">
            <w:r w:rsidR="002E0605" w:rsidRPr="008D5D14">
              <w:rPr>
                <w:rStyle w:val="Hyperlink"/>
                <w:rFonts w:ascii="Tahoma" w:hAnsi="Tahoma" w:cs="Tahoma"/>
                <w:noProof/>
              </w:rPr>
              <w:t>Άρθρο 13: ΥΠΟΦΑΚΕΛΟΣ ‘ΟΙΚΟΝΟΜΙΚΗ ΠΡΟΣΦΟΡΑ’</w:t>
            </w:r>
            <w:r w:rsidR="002E0605">
              <w:rPr>
                <w:noProof/>
                <w:webHidden/>
              </w:rPr>
              <w:tab/>
            </w:r>
            <w:r w:rsidR="002E0605">
              <w:rPr>
                <w:noProof/>
                <w:webHidden/>
              </w:rPr>
              <w:fldChar w:fldCharType="begin"/>
            </w:r>
            <w:r w:rsidR="002E0605">
              <w:rPr>
                <w:noProof/>
                <w:webHidden/>
              </w:rPr>
              <w:instrText xml:space="preserve"> PAGEREF _Toc11333873 \h </w:instrText>
            </w:r>
            <w:r w:rsidR="002E0605">
              <w:rPr>
                <w:noProof/>
                <w:webHidden/>
              </w:rPr>
            </w:r>
            <w:r w:rsidR="002E0605">
              <w:rPr>
                <w:noProof/>
                <w:webHidden/>
              </w:rPr>
              <w:fldChar w:fldCharType="separate"/>
            </w:r>
            <w:r w:rsidR="002E0605">
              <w:rPr>
                <w:noProof/>
                <w:webHidden/>
              </w:rPr>
              <w:t>12</w:t>
            </w:r>
            <w:r w:rsidR="002E0605">
              <w:rPr>
                <w:noProof/>
                <w:webHidden/>
              </w:rPr>
              <w:fldChar w:fldCharType="end"/>
            </w:r>
          </w:hyperlink>
        </w:p>
        <w:p w14:paraId="5FF852F5" w14:textId="77777777" w:rsidR="002E0605" w:rsidRDefault="00C5703F">
          <w:pPr>
            <w:pStyle w:val="TOC1"/>
            <w:tabs>
              <w:tab w:val="right" w:leader="dot" w:pos="8637"/>
            </w:tabs>
            <w:rPr>
              <w:rFonts w:asciiTheme="minorHAnsi" w:eastAsiaTheme="minorEastAsia" w:hAnsiTheme="minorHAnsi" w:cstheme="minorBidi"/>
              <w:b w:val="0"/>
              <w:bCs w:val="0"/>
              <w:i w:val="0"/>
              <w:iCs w:val="0"/>
              <w:noProof/>
              <w:sz w:val="22"/>
              <w:szCs w:val="22"/>
              <w:lang w:val="en-US" w:eastAsia="en-US"/>
            </w:rPr>
          </w:pPr>
          <w:hyperlink w:anchor="_Toc11333874" w:history="1">
            <w:r w:rsidR="002E0605" w:rsidRPr="008D5D14">
              <w:rPr>
                <w:rStyle w:val="Hyperlink"/>
                <w:rFonts w:ascii="Tahoma" w:hAnsi="Tahoma" w:cs="Tahoma"/>
                <w:noProof/>
              </w:rPr>
              <w:t>ΚΕΦΑΛΑΙΟ Γ΄</w:t>
            </w:r>
            <w:r w:rsidR="002E0605">
              <w:rPr>
                <w:noProof/>
                <w:webHidden/>
              </w:rPr>
              <w:tab/>
            </w:r>
            <w:r w:rsidR="002E0605">
              <w:rPr>
                <w:noProof/>
                <w:webHidden/>
              </w:rPr>
              <w:fldChar w:fldCharType="begin"/>
            </w:r>
            <w:r w:rsidR="002E0605">
              <w:rPr>
                <w:noProof/>
                <w:webHidden/>
              </w:rPr>
              <w:instrText xml:space="preserve"> PAGEREF _Toc11333874 \h </w:instrText>
            </w:r>
            <w:r w:rsidR="002E0605">
              <w:rPr>
                <w:noProof/>
                <w:webHidden/>
              </w:rPr>
            </w:r>
            <w:r w:rsidR="002E0605">
              <w:rPr>
                <w:noProof/>
                <w:webHidden/>
              </w:rPr>
              <w:fldChar w:fldCharType="separate"/>
            </w:r>
            <w:r w:rsidR="002E0605">
              <w:rPr>
                <w:noProof/>
                <w:webHidden/>
              </w:rPr>
              <w:t>13</w:t>
            </w:r>
            <w:r w:rsidR="002E0605">
              <w:rPr>
                <w:noProof/>
                <w:webHidden/>
              </w:rPr>
              <w:fldChar w:fldCharType="end"/>
            </w:r>
          </w:hyperlink>
        </w:p>
        <w:p w14:paraId="5493742B" w14:textId="77777777" w:rsidR="002E0605" w:rsidRDefault="00C5703F">
          <w:pPr>
            <w:pStyle w:val="TOC2"/>
            <w:rPr>
              <w:rFonts w:asciiTheme="minorHAnsi" w:eastAsiaTheme="minorEastAsia" w:hAnsiTheme="minorHAnsi" w:cstheme="minorBidi"/>
              <w:b w:val="0"/>
              <w:bCs w:val="0"/>
              <w:noProof/>
              <w:sz w:val="22"/>
              <w:szCs w:val="22"/>
              <w:lang w:val="en-US" w:eastAsia="en-US"/>
            </w:rPr>
          </w:pPr>
          <w:hyperlink w:anchor="_Toc11333875" w:history="1">
            <w:r w:rsidR="002E0605" w:rsidRPr="008D5D14">
              <w:rPr>
                <w:rStyle w:val="Hyperlink"/>
                <w:rFonts w:ascii="Tahoma" w:hAnsi="Tahoma" w:cs="Tahoma"/>
                <w:noProof/>
              </w:rPr>
              <w:t>Άρθρο 14: Προθεσμία εκτέλεσης Προμήθειας – Παράβαση όρων εκτέλεσης Προμήθειας – Ποινικές ρήτρες – Γενικοί Όροι</w:t>
            </w:r>
            <w:r w:rsidR="002E0605">
              <w:rPr>
                <w:noProof/>
                <w:webHidden/>
              </w:rPr>
              <w:tab/>
            </w:r>
            <w:r w:rsidR="002E0605">
              <w:rPr>
                <w:noProof/>
                <w:webHidden/>
              </w:rPr>
              <w:fldChar w:fldCharType="begin"/>
            </w:r>
            <w:r w:rsidR="002E0605">
              <w:rPr>
                <w:noProof/>
                <w:webHidden/>
              </w:rPr>
              <w:instrText xml:space="preserve"> PAGEREF _Toc11333875 \h </w:instrText>
            </w:r>
            <w:r w:rsidR="002E0605">
              <w:rPr>
                <w:noProof/>
                <w:webHidden/>
              </w:rPr>
            </w:r>
            <w:r w:rsidR="002E0605">
              <w:rPr>
                <w:noProof/>
                <w:webHidden/>
              </w:rPr>
              <w:fldChar w:fldCharType="separate"/>
            </w:r>
            <w:r w:rsidR="002E0605">
              <w:rPr>
                <w:noProof/>
                <w:webHidden/>
              </w:rPr>
              <w:t>13</w:t>
            </w:r>
            <w:r w:rsidR="002E0605">
              <w:rPr>
                <w:noProof/>
                <w:webHidden/>
              </w:rPr>
              <w:fldChar w:fldCharType="end"/>
            </w:r>
          </w:hyperlink>
        </w:p>
        <w:p w14:paraId="37DC766E" w14:textId="77777777" w:rsidR="002E0605" w:rsidRDefault="00C5703F">
          <w:pPr>
            <w:pStyle w:val="TOC2"/>
            <w:rPr>
              <w:rFonts w:asciiTheme="minorHAnsi" w:eastAsiaTheme="minorEastAsia" w:hAnsiTheme="minorHAnsi" w:cstheme="minorBidi"/>
              <w:b w:val="0"/>
              <w:bCs w:val="0"/>
              <w:noProof/>
              <w:sz w:val="22"/>
              <w:szCs w:val="22"/>
              <w:lang w:val="en-US" w:eastAsia="en-US"/>
            </w:rPr>
          </w:pPr>
          <w:hyperlink w:anchor="_Toc11333876" w:history="1">
            <w:r w:rsidR="002E0605" w:rsidRPr="008D5D14">
              <w:rPr>
                <w:rStyle w:val="Hyperlink"/>
                <w:rFonts w:ascii="Tahoma" w:hAnsi="Tahoma" w:cs="Tahoma"/>
                <w:noProof/>
              </w:rPr>
              <w:t>Άρθρο 15: Κριτήριο Ανάθεσης – Ανάδειξης Αναδόχου</w:t>
            </w:r>
            <w:r w:rsidR="002E0605">
              <w:rPr>
                <w:noProof/>
                <w:webHidden/>
              </w:rPr>
              <w:tab/>
            </w:r>
            <w:r w:rsidR="002E0605">
              <w:rPr>
                <w:noProof/>
                <w:webHidden/>
              </w:rPr>
              <w:fldChar w:fldCharType="begin"/>
            </w:r>
            <w:r w:rsidR="002E0605">
              <w:rPr>
                <w:noProof/>
                <w:webHidden/>
              </w:rPr>
              <w:instrText xml:space="preserve"> PAGEREF _Toc11333876 \h </w:instrText>
            </w:r>
            <w:r w:rsidR="002E0605">
              <w:rPr>
                <w:noProof/>
                <w:webHidden/>
              </w:rPr>
            </w:r>
            <w:r w:rsidR="002E0605">
              <w:rPr>
                <w:noProof/>
                <w:webHidden/>
              </w:rPr>
              <w:fldChar w:fldCharType="separate"/>
            </w:r>
            <w:r w:rsidR="002E0605">
              <w:rPr>
                <w:noProof/>
                <w:webHidden/>
              </w:rPr>
              <w:t>14</w:t>
            </w:r>
            <w:r w:rsidR="002E0605">
              <w:rPr>
                <w:noProof/>
                <w:webHidden/>
              </w:rPr>
              <w:fldChar w:fldCharType="end"/>
            </w:r>
          </w:hyperlink>
        </w:p>
        <w:p w14:paraId="1FB82784" w14:textId="77777777" w:rsidR="002E0605" w:rsidRDefault="00C5703F">
          <w:pPr>
            <w:pStyle w:val="TOC2"/>
            <w:rPr>
              <w:rFonts w:asciiTheme="minorHAnsi" w:eastAsiaTheme="minorEastAsia" w:hAnsiTheme="minorHAnsi" w:cstheme="minorBidi"/>
              <w:b w:val="0"/>
              <w:bCs w:val="0"/>
              <w:noProof/>
              <w:sz w:val="22"/>
              <w:szCs w:val="22"/>
              <w:lang w:val="en-US" w:eastAsia="en-US"/>
            </w:rPr>
          </w:pPr>
          <w:hyperlink w:anchor="_Toc11333877" w:history="1">
            <w:r w:rsidR="002E0605" w:rsidRPr="008D5D14">
              <w:rPr>
                <w:rStyle w:val="Hyperlink"/>
                <w:rFonts w:ascii="Tahoma" w:hAnsi="Tahoma" w:cs="Tahoma"/>
                <w:noProof/>
              </w:rPr>
              <w:t>Άρθρο 16: Εγγυητικές Επιστολές</w:t>
            </w:r>
            <w:r w:rsidR="002E0605">
              <w:rPr>
                <w:noProof/>
                <w:webHidden/>
              </w:rPr>
              <w:tab/>
            </w:r>
            <w:r w:rsidR="002E0605">
              <w:rPr>
                <w:noProof/>
                <w:webHidden/>
              </w:rPr>
              <w:fldChar w:fldCharType="begin"/>
            </w:r>
            <w:r w:rsidR="002E0605">
              <w:rPr>
                <w:noProof/>
                <w:webHidden/>
              </w:rPr>
              <w:instrText xml:space="preserve"> PAGEREF _Toc11333877 \h </w:instrText>
            </w:r>
            <w:r w:rsidR="002E0605">
              <w:rPr>
                <w:noProof/>
                <w:webHidden/>
              </w:rPr>
            </w:r>
            <w:r w:rsidR="002E0605">
              <w:rPr>
                <w:noProof/>
                <w:webHidden/>
              </w:rPr>
              <w:fldChar w:fldCharType="separate"/>
            </w:r>
            <w:r w:rsidR="002E0605">
              <w:rPr>
                <w:noProof/>
                <w:webHidden/>
              </w:rPr>
              <w:t>14</w:t>
            </w:r>
            <w:r w:rsidR="002E0605">
              <w:rPr>
                <w:noProof/>
                <w:webHidden/>
              </w:rPr>
              <w:fldChar w:fldCharType="end"/>
            </w:r>
          </w:hyperlink>
        </w:p>
        <w:p w14:paraId="76D0A65A" w14:textId="77777777" w:rsidR="002E0605" w:rsidRDefault="00C5703F">
          <w:pPr>
            <w:pStyle w:val="TOC2"/>
            <w:rPr>
              <w:rFonts w:asciiTheme="minorHAnsi" w:eastAsiaTheme="minorEastAsia" w:hAnsiTheme="minorHAnsi" w:cstheme="minorBidi"/>
              <w:b w:val="0"/>
              <w:bCs w:val="0"/>
              <w:noProof/>
              <w:sz w:val="22"/>
              <w:szCs w:val="22"/>
              <w:lang w:val="en-US" w:eastAsia="en-US"/>
            </w:rPr>
          </w:pPr>
          <w:hyperlink w:anchor="_Toc11333878" w:history="1">
            <w:r w:rsidR="002E0605" w:rsidRPr="008D5D14">
              <w:rPr>
                <w:rStyle w:val="Hyperlink"/>
                <w:rFonts w:ascii="Tahoma" w:hAnsi="Tahoma" w:cs="Tahoma"/>
                <w:noProof/>
              </w:rPr>
              <w:t>Άρθρο 17: Χρόνος ισχύος προσφορών</w:t>
            </w:r>
            <w:r w:rsidR="002E0605">
              <w:rPr>
                <w:noProof/>
                <w:webHidden/>
              </w:rPr>
              <w:tab/>
            </w:r>
            <w:r w:rsidR="002E0605">
              <w:rPr>
                <w:noProof/>
                <w:webHidden/>
              </w:rPr>
              <w:fldChar w:fldCharType="begin"/>
            </w:r>
            <w:r w:rsidR="002E0605">
              <w:rPr>
                <w:noProof/>
                <w:webHidden/>
              </w:rPr>
              <w:instrText xml:space="preserve"> PAGEREF _Toc11333878 \h </w:instrText>
            </w:r>
            <w:r w:rsidR="002E0605">
              <w:rPr>
                <w:noProof/>
                <w:webHidden/>
              </w:rPr>
            </w:r>
            <w:r w:rsidR="002E0605">
              <w:rPr>
                <w:noProof/>
                <w:webHidden/>
              </w:rPr>
              <w:fldChar w:fldCharType="separate"/>
            </w:r>
            <w:r w:rsidR="002E0605">
              <w:rPr>
                <w:noProof/>
                <w:webHidden/>
              </w:rPr>
              <w:t>16</w:t>
            </w:r>
            <w:r w:rsidR="002E0605">
              <w:rPr>
                <w:noProof/>
                <w:webHidden/>
              </w:rPr>
              <w:fldChar w:fldCharType="end"/>
            </w:r>
          </w:hyperlink>
        </w:p>
        <w:p w14:paraId="3D8ABBC3" w14:textId="77777777" w:rsidR="002E0605" w:rsidRDefault="00C5703F">
          <w:pPr>
            <w:pStyle w:val="TOC2"/>
            <w:rPr>
              <w:rFonts w:asciiTheme="minorHAnsi" w:eastAsiaTheme="minorEastAsia" w:hAnsiTheme="minorHAnsi" w:cstheme="minorBidi"/>
              <w:b w:val="0"/>
              <w:bCs w:val="0"/>
              <w:noProof/>
              <w:sz w:val="22"/>
              <w:szCs w:val="22"/>
              <w:lang w:val="en-US" w:eastAsia="en-US"/>
            </w:rPr>
          </w:pPr>
          <w:hyperlink w:anchor="_Toc11333879" w:history="1">
            <w:r w:rsidR="002E0605" w:rsidRPr="008D5D14">
              <w:rPr>
                <w:rStyle w:val="Hyperlink"/>
                <w:rFonts w:ascii="Tahoma" w:hAnsi="Tahoma" w:cs="Tahoma"/>
                <w:noProof/>
              </w:rPr>
              <w:t>Άρθρο 18</w:t>
            </w:r>
            <w:r w:rsidR="002E0605" w:rsidRPr="008D5D14">
              <w:rPr>
                <w:rStyle w:val="Hyperlink"/>
                <w:rFonts w:ascii="Tahoma" w:hAnsi="Tahoma" w:cs="Tahoma"/>
                <w:noProof/>
                <w:lang w:val="en-US"/>
              </w:rPr>
              <w:t>:</w:t>
            </w:r>
            <w:r w:rsidR="002E0605" w:rsidRPr="008D5D14">
              <w:rPr>
                <w:rStyle w:val="Hyperlink"/>
                <w:rFonts w:ascii="Tahoma" w:hAnsi="Tahoma" w:cs="Tahoma"/>
                <w:noProof/>
              </w:rPr>
              <w:t xml:space="preserve"> Αναβολή – Ματαίωση Διαγωνισμού</w:t>
            </w:r>
            <w:r w:rsidR="002E0605">
              <w:rPr>
                <w:noProof/>
                <w:webHidden/>
              </w:rPr>
              <w:tab/>
            </w:r>
            <w:r w:rsidR="002E0605">
              <w:rPr>
                <w:noProof/>
                <w:webHidden/>
              </w:rPr>
              <w:fldChar w:fldCharType="begin"/>
            </w:r>
            <w:r w:rsidR="002E0605">
              <w:rPr>
                <w:noProof/>
                <w:webHidden/>
              </w:rPr>
              <w:instrText xml:space="preserve"> PAGEREF _Toc11333879 \h </w:instrText>
            </w:r>
            <w:r w:rsidR="002E0605">
              <w:rPr>
                <w:noProof/>
                <w:webHidden/>
              </w:rPr>
            </w:r>
            <w:r w:rsidR="002E0605">
              <w:rPr>
                <w:noProof/>
                <w:webHidden/>
              </w:rPr>
              <w:fldChar w:fldCharType="separate"/>
            </w:r>
            <w:r w:rsidR="002E0605">
              <w:rPr>
                <w:noProof/>
                <w:webHidden/>
              </w:rPr>
              <w:t>16</w:t>
            </w:r>
            <w:r w:rsidR="002E0605">
              <w:rPr>
                <w:noProof/>
                <w:webHidden/>
              </w:rPr>
              <w:fldChar w:fldCharType="end"/>
            </w:r>
          </w:hyperlink>
        </w:p>
        <w:p w14:paraId="0E52056E" w14:textId="77777777" w:rsidR="002E0605" w:rsidRDefault="00C5703F">
          <w:pPr>
            <w:pStyle w:val="TOC2"/>
            <w:rPr>
              <w:rFonts w:asciiTheme="minorHAnsi" w:eastAsiaTheme="minorEastAsia" w:hAnsiTheme="minorHAnsi" w:cstheme="minorBidi"/>
              <w:b w:val="0"/>
              <w:bCs w:val="0"/>
              <w:noProof/>
              <w:sz w:val="22"/>
              <w:szCs w:val="22"/>
              <w:lang w:val="en-US" w:eastAsia="en-US"/>
            </w:rPr>
          </w:pPr>
          <w:hyperlink w:anchor="_Toc11333880" w:history="1">
            <w:r w:rsidR="002E0605" w:rsidRPr="008D5D14">
              <w:rPr>
                <w:rStyle w:val="Hyperlink"/>
                <w:rFonts w:ascii="Tahoma" w:hAnsi="Tahoma" w:cs="Tahoma"/>
                <w:noProof/>
              </w:rPr>
              <w:t>Άρθρο 19</w:t>
            </w:r>
            <w:r w:rsidR="002E0605" w:rsidRPr="008D5D14">
              <w:rPr>
                <w:rStyle w:val="Hyperlink"/>
                <w:rFonts w:ascii="Tahoma" w:hAnsi="Tahoma" w:cs="Tahoma"/>
                <w:noProof/>
                <w:lang w:val="en-US"/>
              </w:rPr>
              <w:t>:</w:t>
            </w:r>
            <w:r w:rsidR="002E0605" w:rsidRPr="008D5D14">
              <w:rPr>
                <w:rStyle w:val="Hyperlink"/>
                <w:rFonts w:ascii="Tahoma" w:hAnsi="Tahoma" w:cs="Tahoma"/>
                <w:noProof/>
              </w:rPr>
              <w:t xml:space="preserve"> Ανάθεση – Υπογραφή Σύμβασης</w:t>
            </w:r>
            <w:r w:rsidR="002E0605">
              <w:rPr>
                <w:noProof/>
                <w:webHidden/>
              </w:rPr>
              <w:tab/>
            </w:r>
            <w:r w:rsidR="002E0605">
              <w:rPr>
                <w:noProof/>
                <w:webHidden/>
              </w:rPr>
              <w:fldChar w:fldCharType="begin"/>
            </w:r>
            <w:r w:rsidR="002E0605">
              <w:rPr>
                <w:noProof/>
                <w:webHidden/>
              </w:rPr>
              <w:instrText xml:space="preserve"> PAGEREF _Toc11333880 \h </w:instrText>
            </w:r>
            <w:r w:rsidR="002E0605">
              <w:rPr>
                <w:noProof/>
                <w:webHidden/>
              </w:rPr>
            </w:r>
            <w:r w:rsidR="002E0605">
              <w:rPr>
                <w:noProof/>
                <w:webHidden/>
              </w:rPr>
              <w:fldChar w:fldCharType="separate"/>
            </w:r>
            <w:r w:rsidR="002E0605">
              <w:rPr>
                <w:noProof/>
                <w:webHidden/>
              </w:rPr>
              <w:t>16</w:t>
            </w:r>
            <w:r w:rsidR="002E0605">
              <w:rPr>
                <w:noProof/>
                <w:webHidden/>
              </w:rPr>
              <w:fldChar w:fldCharType="end"/>
            </w:r>
          </w:hyperlink>
        </w:p>
        <w:p w14:paraId="7BA6FB6A" w14:textId="77777777" w:rsidR="002E0605" w:rsidRDefault="00C5703F">
          <w:pPr>
            <w:pStyle w:val="TOC1"/>
            <w:tabs>
              <w:tab w:val="right" w:leader="dot" w:pos="8637"/>
            </w:tabs>
            <w:rPr>
              <w:rFonts w:asciiTheme="minorHAnsi" w:eastAsiaTheme="minorEastAsia" w:hAnsiTheme="minorHAnsi" w:cstheme="minorBidi"/>
              <w:b w:val="0"/>
              <w:bCs w:val="0"/>
              <w:i w:val="0"/>
              <w:iCs w:val="0"/>
              <w:noProof/>
              <w:sz w:val="22"/>
              <w:szCs w:val="22"/>
              <w:lang w:val="en-US" w:eastAsia="en-US"/>
            </w:rPr>
          </w:pPr>
          <w:hyperlink w:anchor="_Toc11333881" w:history="1">
            <w:r w:rsidR="002E0605" w:rsidRPr="008D5D14">
              <w:rPr>
                <w:rStyle w:val="Hyperlink"/>
                <w:rFonts w:ascii="Tahoma" w:hAnsi="Tahoma" w:cs="Tahoma"/>
                <w:noProof/>
              </w:rPr>
              <w:t>ΚΕΦΑΛΑΙΟ Δ΄</w:t>
            </w:r>
            <w:r w:rsidR="002E0605">
              <w:rPr>
                <w:noProof/>
                <w:webHidden/>
              </w:rPr>
              <w:tab/>
            </w:r>
            <w:r w:rsidR="002E0605">
              <w:rPr>
                <w:noProof/>
                <w:webHidden/>
              </w:rPr>
              <w:fldChar w:fldCharType="begin"/>
            </w:r>
            <w:r w:rsidR="002E0605">
              <w:rPr>
                <w:noProof/>
                <w:webHidden/>
              </w:rPr>
              <w:instrText xml:space="preserve"> PAGEREF _Toc11333881 \h </w:instrText>
            </w:r>
            <w:r w:rsidR="002E0605">
              <w:rPr>
                <w:noProof/>
                <w:webHidden/>
              </w:rPr>
            </w:r>
            <w:r w:rsidR="002E0605">
              <w:rPr>
                <w:noProof/>
                <w:webHidden/>
              </w:rPr>
              <w:fldChar w:fldCharType="separate"/>
            </w:r>
            <w:r w:rsidR="002E0605">
              <w:rPr>
                <w:noProof/>
                <w:webHidden/>
              </w:rPr>
              <w:t>18</w:t>
            </w:r>
            <w:r w:rsidR="002E0605">
              <w:rPr>
                <w:noProof/>
                <w:webHidden/>
              </w:rPr>
              <w:fldChar w:fldCharType="end"/>
            </w:r>
          </w:hyperlink>
        </w:p>
        <w:p w14:paraId="50080306" w14:textId="77777777" w:rsidR="002E0605" w:rsidRDefault="00C5703F">
          <w:pPr>
            <w:pStyle w:val="TOC2"/>
            <w:rPr>
              <w:rFonts w:asciiTheme="minorHAnsi" w:eastAsiaTheme="minorEastAsia" w:hAnsiTheme="minorHAnsi" w:cstheme="minorBidi"/>
              <w:b w:val="0"/>
              <w:bCs w:val="0"/>
              <w:noProof/>
              <w:sz w:val="22"/>
              <w:szCs w:val="22"/>
              <w:lang w:val="en-US" w:eastAsia="en-US"/>
            </w:rPr>
          </w:pPr>
          <w:hyperlink w:anchor="_Toc11333882" w:history="1">
            <w:r w:rsidR="002E0605" w:rsidRPr="008D5D14">
              <w:rPr>
                <w:rStyle w:val="Hyperlink"/>
                <w:rFonts w:ascii="Tahoma" w:hAnsi="Tahoma" w:cs="Tahoma"/>
                <w:noProof/>
              </w:rPr>
              <w:t>Άρθρο 21: Υποχρεώσεις Αναδόχου Διάφορες ρυθμίσεις</w:t>
            </w:r>
            <w:r w:rsidR="002E0605">
              <w:rPr>
                <w:noProof/>
                <w:webHidden/>
              </w:rPr>
              <w:tab/>
            </w:r>
            <w:r w:rsidR="002E0605">
              <w:rPr>
                <w:noProof/>
                <w:webHidden/>
              </w:rPr>
              <w:fldChar w:fldCharType="begin"/>
            </w:r>
            <w:r w:rsidR="002E0605">
              <w:rPr>
                <w:noProof/>
                <w:webHidden/>
              </w:rPr>
              <w:instrText xml:space="preserve"> PAGEREF _Toc11333882 \h </w:instrText>
            </w:r>
            <w:r w:rsidR="002E0605">
              <w:rPr>
                <w:noProof/>
                <w:webHidden/>
              </w:rPr>
            </w:r>
            <w:r w:rsidR="002E0605">
              <w:rPr>
                <w:noProof/>
                <w:webHidden/>
              </w:rPr>
              <w:fldChar w:fldCharType="separate"/>
            </w:r>
            <w:r w:rsidR="002E0605">
              <w:rPr>
                <w:noProof/>
                <w:webHidden/>
              </w:rPr>
              <w:t>18</w:t>
            </w:r>
            <w:r w:rsidR="002E0605">
              <w:rPr>
                <w:noProof/>
                <w:webHidden/>
              </w:rPr>
              <w:fldChar w:fldCharType="end"/>
            </w:r>
          </w:hyperlink>
        </w:p>
        <w:p w14:paraId="5E68DE36" w14:textId="77777777" w:rsidR="002E0605" w:rsidRDefault="00C5703F">
          <w:pPr>
            <w:pStyle w:val="TOC2"/>
            <w:rPr>
              <w:rFonts w:asciiTheme="minorHAnsi" w:eastAsiaTheme="minorEastAsia" w:hAnsiTheme="minorHAnsi" w:cstheme="minorBidi"/>
              <w:b w:val="0"/>
              <w:bCs w:val="0"/>
              <w:noProof/>
              <w:sz w:val="22"/>
              <w:szCs w:val="22"/>
              <w:lang w:val="en-US" w:eastAsia="en-US"/>
            </w:rPr>
          </w:pPr>
          <w:hyperlink w:anchor="_Toc11333883" w:history="1">
            <w:r w:rsidR="002E0605" w:rsidRPr="008D5D14">
              <w:rPr>
                <w:rStyle w:val="Hyperlink"/>
                <w:rFonts w:ascii="Tahoma" w:hAnsi="Tahoma" w:cs="Tahoma"/>
                <w:noProof/>
              </w:rPr>
              <w:t>ΠΑΡΑΡΤΗΜΑ Ι – ΥΠΟΔΕΙΓΜΑ ΕΓΓΥΗΤΙΚΗΣ ΕΠΙΣΤΟΛΗΣ ΣΥΜΜΕΤΟΧΗΣ ΣΤΟΝ ΔΙΑΓΩΝΙΣΜΟ</w:t>
            </w:r>
            <w:r w:rsidR="002E0605">
              <w:rPr>
                <w:noProof/>
                <w:webHidden/>
              </w:rPr>
              <w:tab/>
            </w:r>
            <w:r w:rsidR="002E0605">
              <w:rPr>
                <w:noProof/>
                <w:webHidden/>
              </w:rPr>
              <w:fldChar w:fldCharType="begin"/>
            </w:r>
            <w:r w:rsidR="002E0605">
              <w:rPr>
                <w:noProof/>
                <w:webHidden/>
              </w:rPr>
              <w:instrText xml:space="preserve"> PAGEREF _Toc11333883 \h </w:instrText>
            </w:r>
            <w:r w:rsidR="002E0605">
              <w:rPr>
                <w:noProof/>
                <w:webHidden/>
              </w:rPr>
            </w:r>
            <w:r w:rsidR="002E0605">
              <w:rPr>
                <w:noProof/>
                <w:webHidden/>
              </w:rPr>
              <w:fldChar w:fldCharType="separate"/>
            </w:r>
            <w:r w:rsidR="002E0605">
              <w:rPr>
                <w:noProof/>
                <w:webHidden/>
              </w:rPr>
              <w:t>0</w:t>
            </w:r>
            <w:r w:rsidR="002E0605">
              <w:rPr>
                <w:noProof/>
                <w:webHidden/>
              </w:rPr>
              <w:fldChar w:fldCharType="end"/>
            </w:r>
          </w:hyperlink>
        </w:p>
        <w:p w14:paraId="7821A012" w14:textId="77777777" w:rsidR="002E0605" w:rsidRDefault="00C5703F">
          <w:pPr>
            <w:pStyle w:val="TOC2"/>
            <w:rPr>
              <w:rFonts w:asciiTheme="minorHAnsi" w:eastAsiaTheme="minorEastAsia" w:hAnsiTheme="minorHAnsi" w:cstheme="minorBidi"/>
              <w:b w:val="0"/>
              <w:bCs w:val="0"/>
              <w:noProof/>
              <w:sz w:val="22"/>
              <w:szCs w:val="22"/>
              <w:lang w:val="en-US" w:eastAsia="en-US"/>
            </w:rPr>
          </w:pPr>
          <w:hyperlink w:anchor="_Toc11333884" w:history="1">
            <w:r w:rsidR="002E0605" w:rsidRPr="008D5D14">
              <w:rPr>
                <w:rStyle w:val="Hyperlink"/>
                <w:rFonts w:ascii="Tahoma" w:hAnsi="Tahoma" w:cs="Tahoma"/>
                <w:noProof/>
              </w:rPr>
              <w:t>ΠΑΡΑΡΤΗΜΑ ΙΙ  – ΤΕΧΝΙΚΕΣ ΠΡΟΔΙΑΓΡΑΦΕΣ</w:t>
            </w:r>
            <w:r w:rsidR="002E0605">
              <w:rPr>
                <w:noProof/>
                <w:webHidden/>
              </w:rPr>
              <w:tab/>
            </w:r>
            <w:r w:rsidR="002E0605">
              <w:rPr>
                <w:noProof/>
                <w:webHidden/>
              </w:rPr>
              <w:fldChar w:fldCharType="begin"/>
            </w:r>
            <w:r w:rsidR="002E0605">
              <w:rPr>
                <w:noProof/>
                <w:webHidden/>
              </w:rPr>
              <w:instrText xml:space="preserve"> PAGEREF _Toc11333884 \h </w:instrText>
            </w:r>
            <w:r w:rsidR="002E0605">
              <w:rPr>
                <w:noProof/>
                <w:webHidden/>
              </w:rPr>
            </w:r>
            <w:r w:rsidR="002E0605">
              <w:rPr>
                <w:noProof/>
                <w:webHidden/>
              </w:rPr>
              <w:fldChar w:fldCharType="separate"/>
            </w:r>
            <w:r w:rsidR="002E0605">
              <w:rPr>
                <w:noProof/>
                <w:webHidden/>
              </w:rPr>
              <w:t>1</w:t>
            </w:r>
            <w:r w:rsidR="002E0605">
              <w:rPr>
                <w:noProof/>
                <w:webHidden/>
              </w:rPr>
              <w:fldChar w:fldCharType="end"/>
            </w:r>
          </w:hyperlink>
        </w:p>
        <w:p w14:paraId="3D06C64E" w14:textId="77777777" w:rsidR="002E0605" w:rsidRDefault="00C5703F">
          <w:pPr>
            <w:pStyle w:val="TOC2"/>
            <w:rPr>
              <w:rFonts w:asciiTheme="minorHAnsi" w:eastAsiaTheme="minorEastAsia" w:hAnsiTheme="minorHAnsi" w:cstheme="minorBidi"/>
              <w:b w:val="0"/>
              <w:bCs w:val="0"/>
              <w:noProof/>
              <w:sz w:val="22"/>
              <w:szCs w:val="22"/>
              <w:lang w:val="en-US" w:eastAsia="en-US"/>
            </w:rPr>
          </w:pPr>
          <w:hyperlink w:anchor="_Toc11333885" w:history="1">
            <w:r w:rsidR="002E0605" w:rsidRPr="008D5D14">
              <w:rPr>
                <w:rStyle w:val="Hyperlink"/>
                <w:rFonts w:ascii="Tahoma" w:hAnsi="Tahoma" w:cs="Tahoma"/>
                <w:noProof/>
              </w:rPr>
              <w:t>ΠΑΡΑΡΤΗΜΑ ΙΙΙ  – ΕΝΤΥΠΟ ΟΙΚΟΝΟΜΙΚΗΣ ΠΡΟΦΟΡΑΣ</w:t>
            </w:r>
            <w:r w:rsidR="002E0605">
              <w:rPr>
                <w:noProof/>
                <w:webHidden/>
              </w:rPr>
              <w:tab/>
            </w:r>
            <w:r w:rsidR="002E0605">
              <w:rPr>
                <w:noProof/>
                <w:webHidden/>
              </w:rPr>
              <w:fldChar w:fldCharType="begin"/>
            </w:r>
            <w:r w:rsidR="002E0605">
              <w:rPr>
                <w:noProof/>
                <w:webHidden/>
              </w:rPr>
              <w:instrText xml:space="preserve"> PAGEREF _Toc11333885 \h </w:instrText>
            </w:r>
            <w:r w:rsidR="002E0605">
              <w:rPr>
                <w:noProof/>
                <w:webHidden/>
              </w:rPr>
            </w:r>
            <w:r w:rsidR="002E0605">
              <w:rPr>
                <w:noProof/>
                <w:webHidden/>
              </w:rPr>
              <w:fldChar w:fldCharType="separate"/>
            </w:r>
            <w:r w:rsidR="002E0605">
              <w:rPr>
                <w:noProof/>
                <w:webHidden/>
              </w:rPr>
              <w:t>2</w:t>
            </w:r>
            <w:r w:rsidR="002E0605">
              <w:rPr>
                <w:noProof/>
                <w:webHidden/>
              </w:rPr>
              <w:fldChar w:fldCharType="end"/>
            </w:r>
          </w:hyperlink>
        </w:p>
        <w:p w14:paraId="47F26A3D" w14:textId="77777777" w:rsidR="002E0605" w:rsidRDefault="00C5703F">
          <w:pPr>
            <w:pStyle w:val="TOC2"/>
            <w:rPr>
              <w:rFonts w:asciiTheme="minorHAnsi" w:eastAsiaTheme="minorEastAsia" w:hAnsiTheme="minorHAnsi" w:cstheme="minorBidi"/>
              <w:b w:val="0"/>
              <w:bCs w:val="0"/>
              <w:noProof/>
              <w:sz w:val="22"/>
              <w:szCs w:val="22"/>
              <w:lang w:val="en-US" w:eastAsia="en-US"/>
            </w:rPr>
          </w:pPr>
          <w:hyperlink w:anchor="_Toc11333886" w:history="1">
            <w:r w:rsidR="002E0605" w:rsidRPr="008D5D14">
              <w:rPr>
                <w:rStyle w:val="Hyperlink"/>
                <w:rFonts w:ascii="Tahoma" w:hAnsi="Tahoma" w:cs="Tahoma"/>
                <w:noProof/>
              </w:rPr>
              <w:t>ΠΑΡΑΡΤΗΜΑ Ι</w:t>
            </w:r>
            <w:r w:rsidR="002E0605" w:rsidRPr="008D5D14">
              <w:rPr>
                <w:rStyle w:val="Hyperlink"/>
                <w:rFonts w:ascii="Tahoma" w:hAnsi="Tahoma" w:cs="Tahoma"/>
                <w:noProof/>
                <w:lang w:val="en-US"/>
              </w:rPr>
              <w:t>V</w:t>
            </w:r>
            <w:r w:rsidR="002E0605" w:rsidRPr="008D5D14">
              <w:rPr>
                <w:rStyle w:val="Hyperlink"/>
                <w:rFonts w:ascii="Tahoma" w:hAnsi="Tahoma" w:cs="Tahoma"/>
                <w:noProof/>
              </w:rPr>
              <w:t xml:space="preserve"> – ΕΓΚΕΚΡΙΜΕΝΑ ΣΧΕΔΙΑ</w:t>
            </w:r>
            <w:r w:rsidR="002E0605">
              <w:rPr>
                <w:noProof/>
                <w:webHidden/>
              </w:rPr>
              <w:tab/>
            </w:r>
            <w:r w:rsidR="002E0605">
              <w:rPr>
                <w:noProof/>
                <w:webHidden/>
              </w:rPr>
              <w:fldChar w:fldCharType="begin"/>
            </w:r>
            <w:r w:rsidR="002E0605">
              <w:rPr>
                <w:noProof/>
                <w:webHidden/>
              </w:rPr>
              <w:instrText xml:space="preserve"> PAGEREF _Toc11333886 \h </w:instrText>
            </w:r>
            <w:r w:rsidR="002E0605">
              <w:rPr>
                <w:noProof/>
                <w:webHidden/>
              </w:rPr>
            </w:r>
            <w:r w:rsidR="002E0605">
              <w:rPr>
                <w:noProof/>
                <w:webHidden/>
              </w:rPr>
              <w:fldChar w:fldCharType="separate"/>
            </w:r>
            <w:r w:rsidR="002E0605">
              <w:rPr>
                <w:noProof/>
                <w:webHidden/>
              </w:rPr>
              <w:t>4</w:t>
            </w:r>
            <w:r w:rsidR="002E0605">
              <w:rPr>
                <w:noProof/>
                <w:webHidden/>
              </w:rPr>
              <w:fldChar w:fldCharType="end"/>
            </w:r>
          </w:hyperlink>
        </w:p>
        <w:p w14:paraId="3EF6988E" w14:textId="77777777" w:rsidR="002A240E" w:rsidRPr="001A14E0" w:rsidRDefault="00577175" w:rsidP="001A14E0">
          <w:pPr>
            <w:tabs>
              <w:tab w:val="right" w:leader="dot" w:pos="8505"/>
            </w:tabs>
            <w:spacing w:before="120" w:line="360" w:lineRule="auto"/>
            <w:ind w:right="45"/>
            <w:jc w:val="both"/>
            <w:rPr>
              <w:rFonts w:ascii="Tahoma" w:hAnsi="Tahoma" w:cs="Tahoma"/>
              <w:sz w:val="22"/>
              <w:szCs w:val="22"/>
            </w:rPr>
          </w:pPr>
          <w:r w:rsidRPr="001A14E0">
            <w:rPr>
              <w:rFonts w:ascii="Tahoma" w:hAnsi="Tahoma" w:cs="Tahoma"/>
              <w:bCs/>
              <w:sz w:val="22"/>
              <w:szCs w:val="22"/>
            </w:rPr>
            <w:fldChar w:fldCharType="end"/>
          </w:r>
        </w:p>
      </w:sdtContent>
    </w:sdt>
    <w:p w14:paraId="1547620B" w14:textId="77777777" w:rsidR="002A240E" w:rsidRPr="001A14E0" w:rsidRDefault="002A240E" w:rsidP="001A14E0">
      <w:pPr>
        <w:suppressAutoHyphens w:val="0"/>
        <w:overflowPunct/>
        <w:autoSpaceDE/>
        <w:spacing w:before="120" w:line="360" w:lineRule="auto"/>
        <w:jc w:val="both"/>
        <w:textAlignment w:val="auto"/>
        <w:rPr>
          <w:rFonts w:ascii="Tahoma" w:hAnsi="Tahoma" w:cs="Tahoma"/>
          <w:sz w:val="22"/>
          <w:szCs w:val="22"/>
        </w:rPr>
      </w:pPr>
    </w:p>
    <w:p w14:paraId="6E890D65" w14:textId="77777777" w:rsidR="00465FB3" w:rsidRPr="001A14E0" w:rsidRDefault="00465FB3" w:rsidP="001A14E0">
      <w:pPr>
        <w:suppressAutoHyphens w:val="0"/>
        <w:overflowPunct/>
        <w:autoSpaceDE/>
        <w:spacing w:before="120" w:line="360" w:lineRule="auto"/>
        <w:jc w:val="both"/>
        <w:textAlignment w:val="auto"/>
        <w:rPr>
          <w:rFonts w:ascii="Tahoma" w:hAnsi="Tahoma" w:cs="Tahoma"/>
          <w:b/>
          <w:iCs/>
          <w:sz w:val="22"/>
          <w:szCs w:val="22"/>
        </w:rPr>
      </w:pPr>
      <w:r w:rsidRPr="001A14E0">
        <w:rPr>
          <w:rFonts w:ascii="Tahoma" w:hAnsi="Tahoma" w:cs="Tahoma"/>
          <w:b/>
          <w:iCs/>
          <w:sz w:val="22"/>
          <w:szCs w:val="22"/>
        </w:rPr>
        <w:br w:type="page"/>
      </w:r>
    </w:p>
    <w:p w14:paraId="4A8E2A0C" w14:textId="2916C297" w:rsidR="00465FB3" w:rsidRPr="001A14E0" w:rsidRDefault="00465FB3" w:rsidP="001A14E0">
      <w:pPr>
        <w:pStyle w:val="Heading1"/>
        <w:spacing w:before="120" w:line="360" w:lineRule="auto"/>
        <w:jc w:val="center"/>
        <w:rPr>
          <w:rFonts w:ascii="Tahoma" w:hAnsi="Tahoma" w:cs="Tahoma"/>
          <w:sz w:val="22"/>
          <w:szCs w:val="22"/>
        </w:rPr>
      </w:pPr>
      <w:bookmarkStart w:id="0" w:name="_Toc11333859"/>
      <w:r w:rsidRPr="001A14E0">
        <w:rPr>
          <w:rFonts w:ascii="Tahoma" w:hAnsi="Tahoma" w:cs="Tahoma"/>
          <w:sz w:val="22"/>
          <w:szCs w:val="22"/>
        </w:rPr>
        <w:lastRenderedPageBreak/>
        <w:t>ΚΕΦΑΛΑΙΟ Α’</w:t>
      </w:r>
      <w:bookmarkEnd w:id="0"/>
    </w:p>
    <w:p w14:paraId="4AEFEB1F" w14:textId="77777777" w:rsidR="00465FB3" w:rsidRPr="001A14E0" w:rsidRDefault="00465FB3" w:rsidP="001A14E0">
      <w:pPr>
        <w:pStyle w:val="Heading2"/>
        <w:spacing w:before="120" w:line="360" w:lineRule="auto"/>
        <w:ind w:left="426" w:hanging="1134"/>
        <w:jc w:val="both"/>
        <w:rPr>
          <w:rFonts w:ascii="Tahoma" w:hAnsi="Tahoma" w:cs="Tahoma"/>
          <w:sz w:val="22"/>
          <w:szCs w:val="22"/>
        </w:rPr>
      </w:pPr>
      <w:bookmarkStart w:id="1" w:name="_Toc486422285"/>
      <w:bookmarkStart w:id="2" w:name="_Toc11333860"/>
      <w:r w:rsidRPr="001A14E0">
        <w:rPr>
          <w:rFonts w:ascii="Tahoma" w:hAnsi="Tahoma" w:cs="Tahoma"/>
          <w:sz w:val="22"/>
          <w:szCs w:val="22"/>
        </w:rPr>
        <w:t>Άρθρο 1:</w:t>
      </w:r>
      <w:r w:rsidRPr="001A14E0">
        <w:rPr>
          <w:rFonts w:ascii="Tahoma" w:hAnsi="Tahoma" w:cs="Tahoma"/>
          <w:sz w:val="22"/>
          <w:szCs w:val="22"/>
        </w:rPr>
        <w:tab/>
      </w:r>
      <w:bookmarkEnd w:id="1"/>
      <w:r w:rsidR="00D75650" w:rsidRPr="001A14E0">
        <w:rPr>
          <w:rFonts w:ascii="Tahoma" w:hAnsi="Tahoma" w:cs="Tahoma"/>
          <w:sz w:val="22"/>
          <w:szCs w:val="22"/>
        </w:rPr>
        <w:t>Ορισμοί</w:t>
      </w:r>
      <w:bookmarkEnd w:id="2"/>
    </w:p>
    <w:p w14:paraId="711BD927" w14:textId="0B60F612" w:rsidR="0030546B" w:rsidRPr="001A14E0" w:rsidRDefault="0030546B" w:rsidP="00875545">
      <w:pPr>
        <w:pStyle w:val="ListParagraph"/>
        <w:numPr>
          <w:ilvl w:val="1"/>
          <w:numId w:val="8"/>
        </w:numPr>
        <w:spacing w:before="120" w:line="360" w:lineRule="auto"/>
        <w:ind w:left="426"/>
        <w:jc w:val="both"/>
        <w:rPr>
          <w:rFonts w:ascii="Tahoma" w:hAnsi="Tahoma" w:cs="Tahoma"/>
          <w:sz w:val="22"/>
          <w:szCs w:val="22"/>
        </w:rPr>
      </w:pPr>
      <w:r w:rsidRPr="001A14E0">
        <w:rPr>
          <w:rFonts w:ascii="Tahoma" w:hAnsi="Tahoma" w:cs="Tahoma"/>
          <w:b/>
          <w:sz w:val="22"/>
          <w:szCs w:val="22"/>
        </w:rPr>
        <w:t xml:space="preserve">«Ανάδοχος ή </w:t>
      </w:r>
      <w:r w:rsidR="003C1E23" w:rsidRPr="001A14E0">
        <w:rPr>
          <w:rFonts w:ascii="Tahoma" w:hAnsi="Tahoma" w:cs="Tahoma"/>
          <w:b/>
          <w:sz w:val="22"/>
          <w:szCs w:val="22"/>
        </w:rPr>
        <w:t>Προμηθευτής</w:t>
      </w:r>
      <w:r w:rsidRPr="001A14E0">
        <w:rPr>
          <w:rFonts w:ascii="Tahoma" w:hAnsi="Tahoma" w:cs="Tahoma"/>
          <w:b/>
          <w:sz w:val="22"/>
          <w:szCs w:val="22"/>
        </w:rPr>
        <w:t>»</w:t>
      </w:r>
      <w:r w:rsidRPr="001A14E0">
        <w:rPr>
          <w:rFonts w:ascii="Tahoma" w:hAnsi="Tahoma" w:cs="Tahoma"/>
          <w:sz w:val="22"/>
          <w:szCs w:val="22"/>
        </w:rPr>
        <w:t xml:space="preserve"> είναι </w:t>
      </w:r>
      <w:bookmarkStart w:id="3" w:name="_Hlk487646486"/>
      <w:r w:rsidRPr="001A14E0">
        <w:rPr>
          <w:rFonts w:ascii="Tahoma" w:hAnsi="Tahoma" w:cs="Tahoma"/>
          <w:sz w:val="22"/>
          <w:szCs w:val="22"/>
        </w:rPr>
        <w:t xml:space="preserve">η </w:t>
      </w:r>
      <w:r w:rsidR="00CD3FF2" w:rsidRPr="001A14E0">
        <w:rPr>
          <w:rFonts w:ascii="Tahoma" w:hAnsi="Tahoma" w:cs="Tahoma"/>
          <w:sz w:val="22"/>
          <w:szCs w:val="22"/>
        </w:rPr>
        <w:t>Ε</w:t>
      </w:r>
      <w:r w:rsidR="00A23989" w:rsidRPr="001A14E0">
        <w:rPr>
          <w:rFonts w:ascii="Tahoma" w:hAnsi="Tahoma" w:cs="Tahoma"/>
          <w:sz w:val="22"/>
          <w:szCs w:val="22"/>
        </w:rPr>
        <w:t>πιχείρηση (</w:t>
      </w:r>
      <w:proofErr w:type="spellStart"/>
      <w:r w:rsidR="00A23989" w:rsidRPr="001A14E0">
        <w:rPr>
          <w:rFonts w:ascii="Tahoma" w:hAnsi="Tahoma" w:cs="Tahoma"/>
          <w:sz w:val="22"/>
          <w:szCs w:val="22"/>
        </w:rPr>
        <w:t>Επ</w:t>
      </w:r>
      <w:proofErr w:type="spellEnd"/>
      <w:r w:rsidR="00A23989" w:rsidRPr="001A14E0">
        <w:rPr>
          <w:rFonts w:ascii="Tahoma" w:hAnsi="Tahoma" w:cs="Tahoma"/>
          <w:sz w:val="22"/>
          <w:szCs w:val="22"/>
        </w:rPr>
        <w:t>.)</w:t>
      </w:r>
      <w:r w:rsidRPr="001A14E0">
        <w:rPr>
          <w:rFonts w:ascii="Tahoma" w:hAnsi="Tahoma" w:cs="Tahoma"/>
          <w:sz w:val="22"/>
          <w:szCs w:val="22"/>
        </w:rPr>
        <w:t xml:space="preserve"> ή Κοινοπραξία ή Ένωση  </w:t>
      </w:r>
      <w:proofErr w:type="spellStart"/>
      <w:r w:rsidRPr="001A14E0">
        <w:rPr>
          <w:rFonts w:ascii="Tahoma" w:hAnsi="Tahoma" w:cs="Tahoma"/>
          <w:sz w:val="22"/>
          <w:szCs w:val="22"/>
        </w:rPr>
        <w:t>Επ</w:t>
      </w:r>
      <w:proofErr w:type="spellEnd"/>
      <w:r w:rsidRPr="001A14E0">
        <w:rPr>
          <w:rFonts w:ascii="Tahoma" w:hAnsi="Tahoma" w:cs="Tahoma"/>
          <w:sz w:val="22"/>
          <w:szCs w:val="22"/>
        </w:rPr>
        <w:t xml:space="preserve">. </w:t>
      </w:r>
      <w:bookmarkEnd w:id="3"/>
      <w:r w:rsidRPr="001A14E0">
        <w:rPr>
          <w:rFonts w:ascii="Tahoma" w:hAnsi="Tahoma" w:cs="Tahoma"/>
          <w:sz w:val="22"/>
          <w:szCs w:val="22"/>
        </w:rPr>
        <w:t>που θα επιλεγεί από τ</w:t>
      </w:r>
      <w:r w:rsidR="00701A54" w:rsidRPr="001A14E0">
        <w:rPr>
          <w:rFonts w:ascii="Tahoma" w:hAnsi="Tahoma" w:cs="Tahoma"/>
          <w:sz w:val="22"/>
          <w:szCs w:val="22"/>
        </w:rPr>
        <w:t>η</w:t>
      </w:r>
      <w:r w:rsidRPr="001A14E0">
        <w:rPr>
          <w:rFonts w:ascii="Tahoma" w:hAnsi="Tahoma" w:cs="Tahoma"/>
          <w:sz w:val="22"/>
          <w:szCs w:val="22"/>
        </w:rPr>
        <w:t>ν ΟΛΠ</w:t>
      </w:r>
      <w:r w:rsidR="00701A54" w:rsidRPr="001A14E0">
        <w:rPr>
          <w:rFonts w:ascii="Tahoma" w:hAnsi="Tahoma" w:cs="Tahoma"/>
          <w:sz w:val="22"/>
          <w:szCs w:val="22"/>
        </w:rPr>
        <w:t xml:space="preserve"> Α.Ε.</w:t>
      </w:r>
      <w:r w:rsidRPr="001A14E0">
        <w:rPr>
          <w:rFonts w:ascii="Tahoma" w:hAnsi="Tahoma" w:cs="Tahoma"/>
          <w:sz w:val="22"/>
          <w:szCs w:val="22"/>
        </w:rPr>
        <w:t xml:space="preserve"> για την </w:t>
      </w:r>
      <w:r w:rsidR="00FE6C42" w:rsidRPr="001A14E0">
        <w:rPr>
          <w:rFonts w:ascii="Tahoma" w:hAnsi="Tahoma" w:cs="Tahoma"/>
          <w:sz w:val="22"/>
          <w:szCs w:val="22"/>
        </w:rPr>
        <w:t xml:space="preserve"> ανάληψη</w:t>
      </w:r>
      <w:r w:rsidR="00F4151B" w:rsidRPr="001A14E0">
        <w:rPr>
          <w:rFonts w:ascii="Tahoma" w:hAnsi="Tahoma" w:cs="Tahoma"/>
          <w:sz w:val="22"/>
          <w:szCs w:val="22"/>
        </w:rPr>
        <w:t xml:space="preserve"> της προμήθειας στο πλαίσιο της Υ.Ε 2 </w:t>
      </w:r>
      <w:r w:rsidRPr="001A14E0">
        <w:rPr>
          <w:rFonts w:ascii="Tahoma" w:hAnsi="Tahoma" w:cs="Tahoma"/>
          <w:sz w:val="22"/>
          <w:szCs w:val="22"/>
        </w:rPr>
        <w:t xml:space="preserve"> και η οποία θα συνάψει σχετική σύμβαση με τ</w:t>
      </w:r>
      <w:r w:rsidR="00701A54" w:rsidRPr="001A14E0">
        <w:rPr>
          <w:rFonts w:ascii="Tahoma" w:hAnsi="Tahoma" w:cs="Tahoma"/>
          <w:sz w:val="22"/>
          <w:szCs w:val="22"/>
        </w:rPr>
        <w:t>η</w:t>
      </w:r>
      <w:r w:rsidRPr="001A14E0">
        <w:rPr>
          <w:rFonts w:ascii="Tahoma" w:hAnsi="Tahoma" w:cs="Tahoma"/>
          <w:sz w:val="22"/>
          <w:szCs w:val="22"/>
        </w:rPr>
        <w:t>ν ΟΛΠ</w:t>
      </w:r>
      <w:r w:rsidR="00701A54" w:rsidRPr="001A14E0">
        <w:rPr>
          <w:rFonts w:ascii="Tahoma" w:hAnsi="Tahoma" w:cs="Tahoma"/>
          <w:sz w:val="22"/>
          <w:szCs w:val="22"/>
        </w:rPr>
        <w:t xml:space="preserve"> Α.Ε.</w:t>
      </w:r>
    </w:p>
    <w:p w14:paraId="5466A5A7" w14:textId="77777777" w:rsidR="00AC1972" w:rsidRPr="001A14E0" w:rsidRDefault="00AC1972" w:rsidP="007F6FDD">
      <w:pPr>
        <w:pStyle w:val="ListParagraph"/>
        <w:numPr>
          <w:ilvl w:val="1"/>
          <w:numId w:val="8"/>
        </w:numPr>
        <w:spacing w:before="120" w:line="360" w:lineRule="auto"/>
        <w:ind w:left="426"/>
        <w:jc w:val="both"/>
        <w:textAlignment w:val="auto"/>
        <w:rPr>
          <w:rFonts w:ascii="Tahoma" w:hAnsi="Tahoma" w:cs="Tahoma"/>
          <w:sz w:val="22"/>
          <w:szCs w:val="22"/>
        </w:rPr>
      </w:pPr>
      <w:bookmarkStart w:id="4" w:name="_Hlk487634774"/>
      <w:r w:rsidRPr="001A14E0">
        <w:rPr>
          <w:rFonts w:ascii="Tahoma" w:hAnsi="Tahoma" w:cs="Tahoma"/>
          <w:b/>
          <w:sz w:val="22"/>
          <w:szCs w:val="22"/>
        </w:rPr>
        <w:t>“Ανεξάρτητος Μηχανικός» ή «</w:t>
      </w:r>
      <w:r w:rsidRPr="001A14E0">
        <w:rPr>
          <w:rFonts w:ascii="Tahoma" w:hAnsi="Tahoma" w:cs="Tahoma"/>
          <w:b/>
          <w:sz w:val="22"/>
          <w:szCs w:val="22"/>
          <w:lang w:val="en-US"/>
        </w:rPr>
        <w:t>Independent</w:t>
      </w:r>
      <w:r w:rsidR="00C62863" w:rsidRPr="001A14E0">
        <w:rPr>
          <w:rFonts w:ascii="Tahoma" w:hAnsi="Tahoma" w:cs="Tahoma"/>
          <w:b/>
          <w:sz w:val="22"/>
          <w:szCs w:val="22"/>
        </w:rPr>
        <w:t xml:space="preserve"> </w:t>
      </w:r>
      <w:r w:rsidRPr="001A14E0">
        <w:rPr>
          <w:rFonts w:ascii="Tahoma" w:hAnsi="Tahoma" w:cs="Tahoma"/>
          <w:b/>
          <w:sz w:val="22"/>
          <w:szCs w:val="22"/>
          <w:lang w:val="en-US"/>
        </w:rPr>
        <w:t>Engineer</w:t>
      </w:r>
      <w:r w:rsidRPr="001A14E0">
        <w:rPr>
          <w:rFonts w:ascii="Tahoma" w:hAnsi="Tahoma" w:cs="Tahoma"/>
          <w:b/>
          <w:sz w:val="22"/>
          <w:szCs w:val="22"/>
        </w:rPr>
        <w:t xml:space="preserve">» ή «ΙΕ»,  </w:t>
      </w:r>
      <w:r w:rsidRPr="001A14E0">
        <w:rPr>
          <w:rFonts w:ascii="Tahoma" w:hAnsi="Tahoma" w:cs="Tahoma"/>
          <w:sz w:val="22"/>
          <w:szCs w:val="22"/>
        </w:rPr>
        <w:t>είναι η εταιρία στην οποία έχουν ανατεθεί από τ</w:t>
      </w:r>
      <w:r w:rsidR="00701A54" w:rsidRPr="001A14E0">
        <w:rPr>
          <w:rFonts w:ascii="Tahoma" w:hAnsi="Tahoma" w:cs="Tahoma"/>
          <w:sz w:val="22"/>
          <w:szCs w:val="22"/>
        </w:rPr>
        <w:t>η</w:t>
      </w:r>
      <w:r w:rsidRPr="001A14E0">
        <w:rPr>
          <w:rFonts w:ascii="Tahoma" w:hAnsi="Tahoma" w:cs="Tahoma"/>
          <w:sz w:val="22"/>
          <w:szCs w:val="22"/>
        </w:rPr>
        <w:t>ν ΟΛΠ</w:t>
      </w:r>
      <w:r w:rsidR="00701A54" w:rsidRPr="001A14E0">
        <w:rPr>
          <w:rFonts w:ascii="Tahoma" w:hAnsi="Tahoma" w:cs="Tahoma"/>
          <w:sz w:val="22"/>
          <w:szCs w:val="22"/>
        </w:rPr>
        <w:t xml:space="preserve"> Α.Ε.</w:t>
      </w:r>
      <w:r w:rsidRPr="001A14E0">
        <w:rPr>
          <w:rFonts w:ascii="Tahoma" w:hAnsi="Tahoma" w:cs="Tahoma"/>
          <w:sz w:val="22"/>
          <w:szCs w:val="22"/>
        </w:rPr>
        <w:t xml:space="preserve"> τα καθήκοντα του ανεξάρτητου μηχανικού που αναφέρονται στη</w:t>
      </w:r>
      <w:r w:rsidR="00701A54" w:rsidRPr="001A14E0">
        <w:rPr>
          <w:rFonts w:ascii="Tahoma" w:hAnsi="Tahoma" w:cs="Tahoma"/>
          <w:sz w:val="22"/>
          <w:szCs w:val="22"/>
        </w:rPr>
        <w:t>ν</w:t>
      </w:r>
      <w:r w:rsidRPr="001A14E0">
        <w:rPr>
          <w:rFonts w:ascii="Tahoma" w:hAnsi="Tahoma" w:cs="Tahoma"/>
          <w:sz w:val="22"/>
          <w:szCs w:val="22"/>
        </w:rPr>
        <w:t xml:space="preserve"> Σ</w:t>
      </w:r>
      <w:r w:rsidR="00701A54" w:rsidRPr="001A14E0">
        <w:rPr>
          <w:rFonts w:ascii="Tahoma" w:hAnsi="Tahoma" w:cs="Tahoma"/>
          <w:sz w:val="22"/>
          <w:szCs w:val="22"/>
        </w:rPr>
        <w:t>.</w:t>
      </w:r>
      <w:r w:rsidRPr="001A14E0">
        <w:rPr>
          <w:rFonts w:ascii="Tahoma" w:hAnsi="Tahoma" w:cs="Tahoma"/>
          <w:sz w:val="22"/>
          <w:szCs w:val="22"/>
        </w:rPr>
        <w:t>Π</w:t>
      </w:r>
      <w:r w:rsidR="00701A54" w:rsidRPr="001A14E0">
        <w:rPr>
          <w:rFonts w:ascii="Tahoma" w:hAnsi="Tahoma" w:cs="Tahoma"/>
          <w:sz w:val="22"/>
          <w:szCs w:val="22"/>
        </w:rPr>
        <w:t>.</w:t>
      </w:r>
      <w:r w:rsidRPr="001A14E0">
        <w:rPr>
          <w:rFonts w:ascii="Tahoma" w:hAnsi="Tahoma" w:cs="Tahoma"/>
          <w:sz w:val="22"/>
          <w:szCs w:val="22"/>
        </w:rPr>
        <w:t xml:space="preserve">, και η οποία παρέχει τις σχετικές υπηρεσίες  σύμφωνα με τα προβλεπόμενα στην μεταξύ τους σύμβαση παροχής υπηρεσιών. </w:t>
      </w:r>
    </w:p>
    <w:p w14:paraId="00EDD482" w14:textId="31FA7028" w:rsidR="000A2687" w:rsidRPr="001A14E0" w:rsidRDefault="000A2687" w:rsidP="007F6FDD">
      <w:pPr>
        <w:pStyle w:val="ListParagraph"/>
        <w:numPr>
          <w:ilvl w:val="1"/>
          <w:numId w:val="8"/>
        </w:numPr>
        <w:spacing w:before="120" w:line="360" w:lineRule="auto"/>
        <w:ind w:left="426"/>
        <w:jc w:val="both"/>
        <w:textAlignment w:val="auto"/>
        <w:rPr>
          <w:rFonts w:ascii="Tahoma" w:hAnsi="Tahoma" w:cs="Tahoma"/>
          <w:sz w:val="22"/>
          <w:szCs w:val="22"/>
        </w:rPr>
      </w:pPr>
      <w:r w:rsidRPr="001A14E0">
        <w:rPr>
          <w:rFonts w:ascii="Tahoma" w:hAnsi="Tahoma" w:cs="Tahoma"/>
          <w:b/>
          <w:sz w:val="22"/>
          <w:szCs w:val="22"/>
        </w:rPr>
        <w:t>«Αποδεκτό Ίδρυμα»</w:t>
      </w:r>
      <w:r w:rsidRPr="001A14E0">
        <w:rPr>
          <w:rFonts w:ascii="Tahoma" w:hAnsi="Tahoma" w:cs="Tahoma"/>
          <w:sz w:val="22"/>
          <w:szCs w:val="22"/>
        </w:rPr>
        <w:t xml:space="preserve">, είναι </w:t>
      </w:r>
      <w:r w:rsidR="00C24965" w:rsidRPr="001A14E0">
        <w:rPr>
          <w:rFonts w:ascii="Tahoma" w:hAnsi="Tahoma" w:cs="Tahoma"/>
          <w:sz w:val="22"/>
          <w:szCs w:val="22"/>
        </w:rPr>
        <w:t xml:space="preserve">το </w:t>
      </w:r>
      <w:r w:rsidRPr="001A14E0">
        <w:rPr>
          <w:rFonts w:ascii="Tahoma" w:hAnsi="Tahoma" w:cs="Tahoma"/>
          <w:sz w:val="22"/>
          <w:szCs w:val="22"/>
        </w:rPr>
        <w:t xml:space="preserve">πιστωτικό ή χρηματοδοτικό ίδρυμα ή ασφαλιστική επιχείρηση κατά την έννοια των περιπτώσεων β` και γ` της παρ. 1 του άρθρου 14 του ν. 4364/2016 που λειτουργεί νομίμως σε χώρα της ΕΕ, του Ε.Ο.Χ, του Ο.Ο.Σ.Α. ή της Ομάδας Χρηματοπιστωτικής Δράσης (Ο.Χ.Δ.) και έχουν σύμφωνα με τις ισχύουσες διατάξεις το δικαίωμα αυτό, άλλως δε σε χώρα με πιστοληπτική </w:t>
      </w:r>
      <w:r w:rsidR="009E377F" w:rsidRPr="001A14E0">
        <w:rPr>
          <w:rFonts w:ascii="Tahoma" w:hAnsi="Tahoma" w:cs="Tahoma"/>
          <w:sz w:val="22"/>
          <w:szCs w:val="22"/>
        </w:rPr>
        <w:t>διαβάθμιση για τις μακροπρόθεσμες</w:t>
      </w:r>
      <w:r w:rsidRPr="001A14E0">
        <w:rPr>
          <w:rFonts w:ascii="Tahoma" w:hAnsi="Tahoma" w:cs="Tahoma"/>
          <w:sz w:val="22"/>
          <w:szCs w:val="22"/>
        </w:rPr>
        <w:t xml:space="preserve"> επενδύσεις τουλάχιστον Α- (ή ισότιμο) ή ανώτερη από τουλάχιστον δύο εκ των</w:t>
      </w:r>
      <w:r w:rsidR="00D85759" w:rsidRPr="001A14E0">
        <w:rPr>
          <w:rFonts w:ascii="Tahoma" w:hAnsi="Tahoma" w:cs="Tahoma"/>
          <w:sz w:val="22"/>
          <w:szCs w:val="22"/>
        </w:rPr>
        <w:t xml:space="preserve"> </w:t>
      </w:r>
      <w:proofErr w:type="spellStart"/>
      <w:r w:rsidRPr="001A14E0">
        <w:rPr>
          <w:rFonts w:ascii="Tahoma" w:hAnsi="Tahoma" w:cs="Tahoma"/>
          <w:sz w:val="22"/>
          <w:szCs w:val="22"/>
        </w:rPr>
        <w:t>Moody's</w:t>
      </w:r>
      <w:proofErr w:type="spellEnd"/>
      <w:r w:rsidRPr="001A14E0">
        <w:rPr>
          <w:rFonts w:ascii="Tahoma" w:hAnsi="Tahoma" w:cs="Tahoma"/>
          <w:sz w:val="22"/>
          <w:szCs w:val="22"/>
        </w:rPr>
        <w:t xml:space="preserve">, Standard &amp; </w:t>
      </w:r>
      <w:proofErr w:type="spellStart"/>
      <w:r w:rsidRPr="001A14E0">
        <w:rPr>
          <w:rFonts w:ascii="Tahoma" w:hAnsi="Tahoma" w:cs="Tahoma"/>
          <w:sz w:val="22"/>
          <w:szCs w:val="22"/>
        </w:rPr>
        <w:t>Poor’s</w:t>
      </w:r>
      <w:proofErr w:type="spellEnd"/>
      <w:r w:rsidRPr="001A14E0">
        <w:rPr>
          <w:rFonts w:ascii="Tahoma" w:hAnsi="Tahoma" w:cs="Tahoma"/>
          <w:sz w:val="22"/>
          <w:szCs w:val="22"/>
        </w:rPr>
        <w:t xml:space="preserve"> ή την </w:t>
      </w:r>
      <w:proofErr w:type="spellStart"/>
      <w:r w:rsidRPr="001A14E0">
        <w:rPr>
          <w:rFonts w:ascii="Tahoma" w:hAnsi="Tahoma" w:cs="Tahoma"/>
          <w:sz w:val="22"/>
          <w:szCs w:val="22"/>
        </w:rPr>
        <w:t>Fitch</w:t>
      </w:r>
      <w:proofErr w:type="spellEnd"/>
      <w:r w:rsidRPr="001A14E0">
        <w:rPr>
          <w:rFonts w:ascii="Tahoma" w:hAnsi="Tahoma" w:cs="Tahoma"/>
          <w:sz w:val="22"/>
          <w:szCs w:val="22"/>
        </w:rPr>
        <w:t xml:space="preserve">. </w:t>
      </w:r>
    </w:p>
    <w:p w14:paraId="3EFE34BA" w14:textId="77777777" w:rsidR="00E321C6" w:rsidRPr="001A14E0" w:rsidRDefault="00A23989" w:rsidP="001A14E0">
      <w:pPr>
        <w:pStyle w:val="ListParagraph"/>
        <w:numPr>
          <w:ilvl w:val="1"/>
          <w:numId w:val="8"/>
        </w:numPr>
        <w:spacing w:before="120" w:line="360" w:lineRule="auto"/>
        <w:ind w:left="426"/>
        <w:jc w:val="both"/>
        <w:textAlignment w:val="auto"/>
        <w:rPr>
          <w:rFonts w:ascii="Tahoma" w:hAnsi="Tahoma" w:cs="Tahoma"/>
          <w:sz w:val="22"/>
          <w:szCs w:val="22"/>
        </w:rPr>
      </w:pPr>
      <w:r w:rsidRPr="001A14E0">
        <w:rPr>
          <w:rFonts w:ascii="Tahoma" w:hAnsi="Tahoma" w:cs="Tahoma"/>
          <w:b/>
          <w:sz w:val="22"/>
          <w:szCs w:val="22"/>
        </w:rPr>
        <w:t>«</w:t>
      </w:r>
      <w:r w:rsidR="00E321C6" w:rsidRPr="001A14E0">
        <w:rPr>
          <w:rFonts w:ascii="Tahoma" w:hAnsi="Tahoma" w:cs="Tahoma"/>
          <w:b/>
          <w:sz w:val="22"/>
          <w:szCs w:val="22"/>
        </w:rPr>
        <w:t>Αποφασίζον Όργανο</w:t>
      </w:r>
      <w:r w:rsidRPr="001A14E0">
        <w:rPr>
          <w:rFonts w:ascii="Tahoma" w:hAnsi="Tahoma" w:cs="Tahoma"/>
          <w:b/>
          <w:sz w:val="22"/>
          <w:szCs w:val="22"/>
        </w:rPr>
        <w:t>»</w:t>
      </w:r>
      <w:r w:rsidRPr="001A14E0">
        <w:rPr>
          <w:rFonts w:ascii="Tahoma" w:hAnsi="Tahoma" w:cs="Tahoma"/>
          <w:sz w:val="22"/>
          <w:szCs w:val="22"/>
        </w:rPr>
        <w:t xml:space="preserve">, είναι </w:t>
      </w:r>
      <w:r w:rsidR="000A2687" w:rsidRPr="001A14E0">
        <w:rPr>
          <w:rFonts w:ascii="Tahoma" w:hAnsi="Tahoma" w:cs="Tahoma"/>
          <w:sz w:val="22"/>
          <w:szCs w:val="22"/>
        </w:rPr>
        <w:t xml:space="preserve">το αρμόδιο όργανο </w:t>
      </w:r>
      <w:r w:rsidRPr="001A14E0">
        <w:rPr>
          <w:rFonts w:ascii="Tahoma" w:hAnsi="Tahoma" w:cs="Tahoma"/>
          <w:sz w:val="22"/>
          <w:szCs w:val="22"/>
        </w:rPr>
        <w:t xml:space="preserve"> του ΟΛΠ. </w:t>
      </w:r>
    </w:p>
    <w:bookmarkEnd w:id="4"/>
    <w:p w14:paraId="709276B6" w14:textId="77777777" w:rsidR="00C078E6" w:rsidRPr="001A14E0" w:rsidRDefault="00C078E6" w:rsidP="001A14E0">
      <w:pPr>
        <w:pStyle w:val="ListParagraph"/>
        <w:numPr>
          <w:ilvl w:val="1"/>
          <w:numId w:val="8"/>
        </w:numPr>
        <w:spacing w:before="120" w:line="360" w:lineRule="auto"/>
        <w:ind w:left="426"/>
        <w:jc w:val="both"/>
        <w:rPr>
          <w:rFonts w:ascii="Tahoma" w:hAnsi="Tahoma" w:cs="Tahoma"/>
          <w:sz w:val="22"/>
          <w:szCs w:val="22"/>
        </w:rPr>
      </w:pPr>
      <w:r w:rsidRPr="001A14E0">
        <w:rPr>
          <w:rFonts w:ascii="Tahoma" w:hAnsi="Tahoma" w:cs="Tahoma"/>
          <w:b/>
          <w:sz w:val="22"/>
          <w:szCs w:val="22"/>
        </w:rPr>
        <w:t>«Διαγωνισμός»</w:t>
      </w:r>
      <w:r w:rsidRPr="001A14E0">
        <w:rPr>
          <w:rFonts w:ascii="Tahoma" w:hAnsi="Tahoma" w:cs="Tahoma"/>
          <w:sz w:val="22"/>
          <w:szCs w:val="22"/>
        </w:rPr>
        <w:t xml:space="preserve"> η</w:t>
      </w:r>
      <w:r w:rsidR="00795036" w:rsidRPr="001A14E0">
        <w:rPr>
          <w:rFonts w:ascii="Tahoma" w:hAnsi="Tahoma" w:cs="Tahoma"/>
          <w:sz w:val="22"/>
          <w:szCs w:val="22"/>
        </w:rPr>
        <w:t xml:space="preserve"> παρούσα διαγωνιστική διαδικασία</w:t>
      </w:r>
      <w:r w:rsidR="005D333D" w:rsidRPr="001A14E0">
        <w:rPr>
          <w:rFonts w:ascii="Tahoma" w:hAnsi="Tahoma" w:cs="Tahoma"/>
          <w:sz w:val="22"/>
          <w:szCs w:val="22"/>
        </w:rPr>
        <w:t>.</w:t>
      </w:r>
    </w:p>
    <w:p w14:paraId="3DE11ACE" w14:textId="0EF11798" w:rsidR="005D333D" w:rsidRPr="001A14E0" w:rsidRDefault="005D333D" w:rsidP="001A14E0">
      <w:pPr>
        <w:pStyle w:val="ListParagraph"/>
        <w:numPr>
          <w:ilvl w:val="1"/>
          <w:numId w:val="8"/>
        </w:numPr>
        <w:spacing w:before="120" w:line="360" w:lineRule="auto"/>
        <w:ind w:left="426"/>
        <w:jc w:val="both"/>
        <w:rPr>
          <w:rFonts w:ascii="Tahoma" w:hAnsi="Tahoma" w:cs="Tahoma"/>
          <w:sz w:val="22"/>
          <w:szCs w:val="22"/>
        </w:rPr>
      </w:pPr>
      <w:r w:rsidRPr="001A14E0">
        <w:rPr>
          <w:rFonts w:ascii="Tahoma" w:hAnsi="Tahoma" w:cs="Tahoma"/>
          <w:b/>
          <w:sz w:val="22"/>
          <w:szCs w:val="22"/>
        </w:rPr>
        <w:t>«Διαγωνιζόμενος</w:t>
      </w:r>
      <w:r w:rsidR="00B01888" w:rsidRPr="001A14E0">
        <w:rPr>
          <w:rFonts w:ascii="Tahoma" w:hAnsi="Tahoma" w:cs="Tahoma"/>
          <w:b/>
          <w:sz w:val="22"/>
          <w:szCs w:val="22"/>
        </w:rPr>
        <w:t>/ Υποψήφιος</w:t>
      </w:r>
      <w:r w:rsidRPr="001A14E0">
        <w:rPr>
          <w:rFonts w:ascii="Tahoma" w:hAnsi="Tahoma" w:cs="Tahoma"/>
          <w:b/>
          <w:sz w:val="22"/>
          <w:szCs w:val="22"/>
        </w:rPr>
        <w:t>»,</w:t>
      </w:r>
      <w:r w:rsidRPr="001A14E0">
        <w:rPr>
          <w:rFonts w:ascii="Tahoma" w:hAnsi="Tahoma" w:cs="Tahoma"/>
          <w:sz w:val="22"/>
          <w:szCs w:val="22"/>
        </w:rPr>
        <w:t xml:space="preserve"> είναι κάθε </w:t>
      </w:r>
      <w:proofErr w:type="spellStart"/>
      <w:r w:rsidRPr="001A14E0">
        <w:rPr>
          <w:rFonts w:ascii="Tahoma" w:hAnsi="Tahoma" w:cs="Tahoma"/>
          <w:sz w:val="22"/>
          <w:szCs w:val="22"/>
        </w:rPr>
        <w:t>Επ</w:t>
      </w:r>
      <w:proofErr w:type="spellEnd"/>
      <w:r w:rsidRPr="001A14E0">
        <w:rPr>
          <w:rFonts w:ascii="Tahoma" w:hAnsi="Tahoma" w:cs="Tahoma"/>
          <w:sz w:val="22"/>
          <w:szCs w:val="22"/>
        </w:rPr>
        <w:t>. ή Κοινοπραξία ή Ένωση</w:t>
      </w:r>
      <w:r w:rsidR="00C62863" w:rsidRPr="001A14E0">
        <w:rPr>
          <w:rFonts w:ascii="Tahoma" w:hAnsi="Tahoma" w:cs="Tahoma"/>
          <w:sz w:val="22"/>
          <w:szCs w:val="22"/>
        </w:rPr>
        <w:t xml:space="preserve"> </w:t>
      </w:r>
      <w:proofErr w:type="spellStart"/>
      <w:r w:rsidRPr="001A14E0">
        <w:rPr>
          <w:rFonts w:ascii="Tahoma" w:hAnsi="Tahoma" w:cs="Tahoma"/>
          <w:sz w:val="22"/>
          <w:szCs w:val="22"/>
        </w:rPr>
        <w:t>Επ</w:t>
      </w:r>
      <w:proofErr w:type="spellEnd"/>
      <w:r w:rsidRPr="001A14E0">
        <w:rPr>
          <w:rFonts w:ascii="Tahoma" w:hAnsi="Tahoma" w:cs="Tahoma"/>
          <w:sz w:val="22"/>
          <w:szCs w:val="22"/>
        </w:rPr>
        <w:t xml:space="preserve">. που συμμετέχει στον Διαγωνισμό και υποβάλει προσφορά. </w:t>
      </w:r>
    </w:p>
    <w:p w14:paraId="7FCE1FE2" w14:textId="754CFF71" w:rsidR="0097496A" w:rsidRPr="001A14E0" w:rsidRDefault="0097496A" w:rsidP="001A14E0">
      <w:pPr>
        <w:pStyle w:val="ListParagraph"/>
        <w:numPr>
          <w:ilvl w:val="1"/>
          <w:numId w:val="8"/>
        </w:numPr>
        <w:spacing w:line="360" w:lineRule="auto"/>
        <w:ind w:left="426" w:hanging="710"/>
        <w:rPr>
          <w:rFonts w:ascii="Tahoma" w:hAnsi="Tahoma" w:cs="Tahoma"/>
          <w:sz w:val="22"/>
          <w:szCs w:val="22"/>
        </w:rPr>
      </w:pPr>
      <w:bookmarkStart w:id="5" w:name="_Hlk487634756"/>
      <w:r w:rsidRPr="001A14E0">
        <w:rPr>
          <w:rFonts w:ascii="Tahoma" w:hAnsi="Tahoma" w:cs="Tahoma"/>
          <w:b/>
          <w:sz w:val="22"/>
          <w:szCs w:val="22"/>
        </w:rPr>
        <w:t>«Διαχειριστής του Έργου και Μελετητής» ή «</w:t>
      </w:r>
      <w:r w:rsidRPr="001A14E0">
        <w:rPr>
          <w:rFonts w:ascii="Tahoma" w:hAnsi="Tahoma" w:cs="Tahoma"/>
          <w:b/>
          <w:sz w:val="22"/>
          <w:szCs w:val="22"/>
          <w:lang w:val="en-US"/>
        </w:rPr>
        <w:t>Project</w:t>
      </w:r>
      <w:r w:rsidR="00C62863" w:rsidRPr="001A14E0">
        <w:rPr>
          <w:rFonts w:ascii="Tahoma" w:hAnsi="Tahoma" w:cs="Tahoma"/>
          <w:b/>
          <w:sz w:val="22"/>
          <w:szCs w:val="22"/>
        </w:rPr>
        <w:t xml:space="preserve"> </w:t>
      </w:r>
      <w:r w:rsidRPr="001A14E0">
        <w:rPr>
          <w:rFonts w:ascii="Tahoma" w:hAnsi="Tahoma" w:cs="Tahoma"/>
          <w:b/>
          <w:sz w:val="22"/>
          <w:szCs w:val="22"/>
          <w:lang w:val="en-US"/>
        </w:rPr>
        <w:t>Manager</w:t>
      </w:r>
      <w:r w:rsidR="00C62863" w:rsidRPr="001A14E0">
        <w:rPr>
          <w:rFonts w:ascii="Tahoma" w:hAnsi="Tahoma" w:cs="Tahoma"/>
          <w:b/>
          <w:sz w:val="22"/>
          <w:szCs w:val="22"/>
        </w:rPr>
        <w:t xml:space="preserve"> </w:t>
      </w:r>
      <w:r w:rsidRPr="001A14E0">
        <w:rPr>
          <w:rFonts w:ascii="Tahoma" w:hAnsi="Tahoma" w:cs="Tahoma"/>
          <w:b/>
          <w:sz w:val="22"/>
          <w:szCs w:val="22"/>
          <w:lang w:val="en-US"/>
        </w:rPr>
        <w:t>and</w:t>
      </w:r>
      <w:r w:rsidR="00C62863" w:rsidRPr="001A14E0">
        <w:rPr>
          <w:rFonts w:ascii="Tahoma" w:hAnsi="Tahoma" w:cs="Tahoma"/>
          <w:b/>
          <w:sz w:val="22"/>
          <w:szCs w:val="22"/>
        </w:rPr>
        <w:t xml:space="preserve"> </w:t>
      </w:r>
      <w:r w:rsidRPr="001A14E0">
        <w:rPr>
          <w:rFonts w:ascii="Tahoma" w:hAnsi="Tahoma" w:cs="Tahoma"/>
          <w:b/>
          <w:sz w:val="22"/>
          <w:szCs w:val="22"/>
          <w:lang w:val="en-US"/>
        </w:rPr>
        <w:t>Designer</w:t>
      </w:r>
      <w:r w:rsidRPr="001A14E0">
        <w:rPr>
          <w:rFonts w:ascii="Tahoma" w:hAnsi="Tahoma" w:cs="Tahoma"/>
          <w:b/>
          <w:sz w:val="22"/>
          <w:szCs w:val="22"/>
        </w:rPr>
        <w:t>” ή «PMD»,</w:t>
      </w:r>
      <w:r w:rsidRPr="001A14E0">
        <w:rPr>
          <w:rFonts w:ascii="Tahoma" w:hAnsi="Tahoma" w:cs="Tahoma"/>
          <w:sz w:val="22"/>
          <w:szCs w:val="22"/>
        </w:rPr>
        <w:t xml:space="preserve"> </w:t>
      </w:r>
      <w:r w:rsidR="00B01888" w:rsidRPr="001A14E0">
        <w:rPr>
          <w:rFonts w:ascii="Tahoma" w:hAnsi="Tahoma" w:cs="Tahoma"/>
          <w:sz w:val="22"/>
          <w:szCs w:val="22"/>
        </w:rPr>
        <w:t>είναι ο τεχνικός σύμβουλος του ΟΛΠ, στον οποίο έχει ανατεθεί από τον ΟΛΠ (α) η σύνταξη των τεχνικών μελετών και (β) η υποστήριξη του Αρμόδιου Τμήματος στη διαχείριση του Έργου, σύμφωνα με τις όρους της σχετικής σύμβασης παροχής υπηρεσιών.</w:t>
      </w:r>
      <w:bookmarkEnd w:id="5"/>
    </w:p>
    <w:p w14:paraId="14AD379A" w14:textId="089D20A9" w:rsidR="00670FFA" w:rsidRPr="001A14E0" w:rsidRDefault="00670FFA" w:rsidP="007F6FDD">
      <w:pPr>
        <w:pStyle w:val="ListParagraph"/>
        <w:numPr>
          <w:ilvl w:val="1"/>
          <w:numId w:val="8"/>
        </w:numPr>
        <w:spacing w:before="120" w:line="360" w:lineRule="auto"/>
        <w:ind w:left="426"/>
        <w:jc w:val="both"/>
        <w:textAlignment w:val="auto"/>
        <w:rPr>
          <w:rFonts w:ascii="Tahoma" w:hAnsi="Tahoma" w:cs="Tahoma"/>
          <w:sz w:val="22"/>
          <w:szCs w:val="22"/>
        </w:rPr>
      </w:pPr>
      <w:r w:rsidRPr="001A14E0">
        <w:rPr>
          <w:rFonts w:ascii="Tahoma" w:hAnsi="Tahoma" w:cs="Tahoma"/>
          <w:b/>
          <w:sz w:val="22"/>
          <w:szCs w:val="22"/>
        </w:rPr>
        <w:t xml:space="preserve">«Εγγυητική Επιστολή Συμμετοχής», </w:t>
      </w:r>
      <w:r w:rsidRPr="001A14E0">
        <w:rPr>
          <w:rFonts w:ascii="Tahoma" w:hAnsi="Tahoma" w:cs="Tahoma"/>
          <w:sz w:val="22"/>
          <w:szCs w:val="22"/>
        </w:rPr>
        <w:t>έχει την έννοια που της αποδίδεται στ</w:t>
      </w:r>
      <w:r w:rsidR="00D35CBE" w:rsidRPr="001A14E0">
        <w:rPr>
          <w:rFonts w:ascii="Tahoma" w:hAnsi="Tahoma" w:cs="Tahoma"/>
          <w:sz w:val="22"/>
          <w:szCs w:val="22"/>
        </w:rPr>
        <w:t>ο Άρθρο 16</w:t>
      </w:r>
      <w:r w:rsidRPr="001A14E0">
        <w:rPr>
          <w:rFonts w:ascii="Tahoma" w:hAnsi="Tahoma" w:cs="Tahoma"/>
          <w:sz w:val="22"/>
          <w:szCs w:val="22"/>
        </w:rPr>
        <w:t xml:space="preserve"> της παρούσης.</w:t>
      </w:r>
    </w:p>
    <w:p w14:paraId="543ADB85" w14:textId="77777777" w:rsidR="0030546B" w:rsidRPr="001A14E0" w:rsidRDefault="0030546B" w:rsidP="007F6FDD">
      <w:pPr>
        <w:pStyle w:val="ListParagraph"/>
        <w:numPr>
          <w:ilvl w:val="1"/>
          <w:numId w:val="8"/>
        </w:numPr>
        <w:spacing w:before="120" w:line="360" w:lineRule="auto"/>
        <w:ind w:left="426"/>
        <w:jc w:val="both"/>
        <w:rPr>
          <w:rFonts w:ascii="Tahoma" w:hAnsi="Tahoma" w:cs="Tahoma"/>
          <w:sz w:val="22"/>
          <w:szCs w:val="22"/>
        </w:rPr>
      </w:pPr>
      <w:r w:rsidRPr="001A14E0">
        <w:rPr>
          <w:rFonts w:ascii="Tahoma" w:hAnsi="Tahoma" w:cs="Tahoma"/>
          <w:b/>
          <w:sz w:val="22"/>
          <w:szCs w:val="22"/>
        </w:rPr>
        <w:t>«Ενδιαφερόμενος»</w:t>
      </w:r>
      <w:r w:rsidRPr="001A14E0">
        <w:rPr>
          <w:rFonts w:ascii="Tahoma" w:hAnsi="Tahoma" w:cs="Tahoma"/>
          <w:sz w:val="22"/>
          <w:szCs w:val="22"/>
        </w:rPr>
        <w:t xml:space="preserve"> είναι η </w:t>
      </w:r>
      <w:proofErr w:type="spellStart"/>
      <w:r w:rsidRPr="001A14E0">
        <w:rPr>
          <w:rFonts w:ascii="Tahoma" w:hAnsi="Tahoma" w:cs="Tahoma"/>
          <w:sz w:val="22"/>
          <w:szCs w:val="22"/>
        </w:rPr>
        <w:t>Επ</w:t>
      </w:r>
      <w:proofErr w:type="spellEnd"/>
      <w:r w:rsidRPr="001A14E0">
        <w:rPr>
          <w:rFonts w:ascii="Tahoma" w:hAnsi="Tahoma" w:cs="Tahoma"/>
          <w:sz w:val="22"/>
          <w:szCs w:val="22"/>
        </w:rPr>
        <w:t xml:space="preserve">. ή η Κοινοπραξία </w:t>
      </w:r>
      <w:proofErr w:type="spellStart"/>
      <w:r w:rsidRPr="001A14E0">
        <w:rPr>
          <w:rFonts w:ascii="Tahoma" w:hAnsi="Tahoma" w:cs="Tahoma"/>
          <w:sz w:val="22"/>
          <w:szCs w:val="22"/>
        </w:rPr>
        <w:t>Επ</w:t>
      </w:r>
      <w:proofErr w:type="spellEnd"/>
      <w:r w:rsidRPr="001A14E0">
        <w:rPr>
          <w:rFonts w:ascii="Tahoma" w:hAnsi="Tahoma" w:cs="Tahoma"/>
          <w:sz w:val="22"/>
          <w:szCs w:val="22"/>
        </w:rPr>
        <w:t xml:space="preserve">. ή η Ένωση </w:t>
      </w:r>
      <w:proofErr w:type="spellStart"/>
      <w:r w:rsidRPr="001A14E0">
        <w:rPr>
          <w:rFonts w:ascii="Tahoma" w:hAnsi="Tahoma" w:cs="Tahoma"/>
          <w:sz w:val="22"/>
          <w:szCs w:val="22"/>
        </w:rPr>
        <w:t>Επ</w:t>
      </w:r>
      <w:proofErr w:type="spellEnd"/>
      <w:r w:rsidRPr="001A14E0">
        <w:rPr>
          <w:rFonts w:ascii="Tahoma" w:hAnsi="Tahoma" w:cs="Tahoma"/>
          <w:sz w:val="22"/>
          <w:szCs w:val="22"/>
        </w:rPr>
        <w:t>. που προτίθετ</w:t>
      </w:r>
      <w:r w:rsidR="00A001CA" w:rsidRPr="001A14E0">
        <w:rPr>
          <w:rFonts w:ascii="Tahoma" w:hAnsi="Tahoma" w:cs="Tahoma"/>
          <w:sz w:val="22"/>
          <w:szCs w:val="22"/>
        </w:rPr>
        <w:t>αι να λάβει μέρος στον παρόντα Δ</w:t>
      </w:r>
      <w:r w:rsidRPr="001A14E0">
        <w:rPr>
          <w:rFonts w:ascii="Tahoma" w:hAnsi="Tahoma" w:cs="Tahoma"/>
          <w:sz w:val="22"/>
          <w:szCs w:val="22"/>
        </w:rPr>
        <w:t>ιαγωνισμό</w:t>
      </w:r>
      <w:r w:rsidR="00A23989" w:rsidRPr="001A14E0">
        <w:rPr>
          <w:rFonts w:ascii="Tahoma" w:hAnsi="Tahoma" w:cs="Tahoma"/>
          <w:sz w:val="22"/>
          <w:szCs w:val="22"/>
        </w:rPr>
        <w:t xml:space="preserve"> με την </w:t>
      </w:r>
      <w:r w:rsidR="00E61AA2" w:rsidRPr="001A14E0">
        <w:rPr>
          <w:rFonts w:ascii="Tahoma" w:hAnsi="Tahoma" w:cs="Tahoma"/>
          <w:sz w:val="22"/>
          <w:szCs w:val="22"/>
        </w:rPr>
        <w:t xml:space="preserve">υποβολή </w:t>
      </w:r>
      <w:r w:rsidR="00AA6187" w:rsidRPr="001A14E0">
        <w:rPr>
          <w:rFonts w:ascii="Tahoma" w:hAnsi="Tahoma" w:cs="Tahoma"/>
          <w:sz w:val="22"/>
          <w:szCs w:val="22"/>
        </w:rPr>
        <w:t>προσφοράς</w:t>
      </w:r>
      <w:r w:rsidRPr="001A14E0">
        <w:rPr>
          <w:rFonts w:ascii="Tahoma" w:hAnsi="Tahoma" w:cs="Tahoma"/>
          <w:sz w:val="22"/>
          <w:szCs w:val="22"/>
        </w:rPr>
        <w:t xml:space="preserve">. </w:t>
      </w:r>
    </w:p>
    <w:p w14:paraId="71046F94" w14:textId="1AB982A7" w:rsidR="0097496A" w:rsidRPr="001A14E0" w:rsidRDefault="00350D12" w:rsidP="001A14E0">
      <w:pPr>
        <w:pStyle w:val="ListParagraph"/>
        <w:numPr>
          <w:ilvl w:val="1"/>
          <w:numId w:val="8"/>
        </w:numPr>
        <w:spacing w:before="120" w:line="360" w:lineRule="auto"/>
        <w:ind w:left="426"/>
        <w:jc w:val="both"/>
        <w:rPr>
          <w:rFonts w:ascii="Tahoma" w:hAnsi="Tahoma" w:cs="Tahoma"/>
          <w:sz w:val="22"/>
          <w:szCs w:val="22"/>
        </w:rPr>
      </w:pPr>
      <w:r w:rsidRPr="001A14E0" w:rsidDel="00350D12">
        <w:rPr>
          <w:rFonts w:ascii="Tahoma" w:hAnsi="Tahoma" w:cs="Tahoma"/>
          <w:b/>
          <w:sz w:val="22"/>
          <w:szCs w:val="22"/>
        </w:rPr>
        <w:t xml:space="preserve"> </w:t>
      </w:r>
      <w:r w:rsidR="003554FE" w:rsidRPr="001A14E0">
        <w:rPr>
          <w:rFonts w:ascii="Tahoma" w:hAnsi="Tahoma" w:cs="Tahoma"/>
          <w:b/>
          <w:sz w:val="22"/>
          <w:szCs w:val="22"/>
        </w:rPr>
        <w:t>«Προμήθεια»</w:t>
      </w:r>
      <w:r w:rsidR="003554FE" w:rsidRPr="001A14E0">
        <w:rPr>
          <w:rFonts w:ascii="Tahoma" w:hAnsi="Tahoma" w:cs="Tahoma"/>
          <w:sz w:val="22"/>
          <w:szCs w:val="22"/>
        </w:rPr>
        <w:t xml:space="preserve"> </w:t>
      </w:r>
      <w:r w:rsidR="0097496A" w:rsidRPr="001A14E0">
        <w:rPr>
          <w:rFonts w:ascii="Tahoma" w:hAnsi="Tahoma" w:cs="Tahoma"/>
          <w:sz w:val="22"/>
          <w:szCs w:val="22"/>
        </w:rPr>
        <w:t xml:space="preserve">είναι </w:t>
      </w:r>
      <w:r w:rsidR="003554FE" w:rsidRPr="001A14E0">
        <w:rPr>
          <w:rFonts w:ascii="Tahoma" w:hAnsi="Tahoma" w:cs="Tahoma"/>
          <w:sz w:val="22"/>
          <w:szCs w:val="22"/>
        </w:rPr>
        <w:t xml:space="preserve"> η προμήθεια στο πλαίσιο της Υ.Ε 2</w:t>
      </w:r>
      <w:r w:rsidR="0097496A" w:rsidRPr="001A14E0">
        <w:rPr>
          <w:rFonts w:ascii="Tahoma" w:hAnsi="Tahoma" w:cs="Tahoma"/>
          <w:sz w:val="22"/>
          <w:szCs w:val="22"/>
        </w:rPr>
        <w:t xml:space="preserve"> </w:t>
      </w:r>
      <w:r w:rsidR="00A1684C" w:rsidRPr="001A14E0">
        <w:rPr>
          <w:rFonts w:ascii="Tahoma" w:hAnsi="Tahoma" w:cs="Tahoma"/>
          <w:sz w:val="22"/>
          <w:szCs w:val="22"/>
        </w:rPr>
        <w:t xml:space="preserve">όπως </w:t>
      </w:r>
      <w:r w:rsidR="0097496A" w:rsidRPr="001A14E0">
        <w:rPr>
          <w:rFonts w:ascii="Tahoma" w:hAnsi="Tahoma" w:cs="Tahoma"/>
          <w:sz w:val="22"/>
          <w:szCs w:val="22"/>
        </w:rPr>
        <w:t xml:space="preserve">περιγράφεται αναλυτικά στο </w:t>
      </w:r>
      <w:r w:rsidR="00EC06D7" w:rsidRPr="001A14E0">
        <w:rPr>
          <w:rFonts w:ascii="Tahoma" w:hAnsi="Tahoma" w:cs="Tahoma"/>
          <w:sz w:val="22"/>
          <w:szCs w:val="22"/>
        </w:rPr>
        <w:t xml:space="preserve">Άρθρο </w:t>
      </w:r>
      <w:r w:rsidR="00D35CBE" w:rsidRPr="001A14E0">
        <w:rPr>
          <w:rFonts w:ascii="Tahoma" w:hAnsi="Tahoma" w:cs="Tahoma"/>
          <w:sz w:val="22"/>
          <w:szCs w:val="22"/>
        </w:rPr>
        <w:t>10</w:t>
      </w:r>
      <w:r w:rsidR="0097496A" w:rsidRPr="001A14E0">
        <w:rPr>
          <w:rFonts w:ascii="Tahoma" w:hAnsi="Tahoma" w:cs="Tahoma"/>
          <w:sz w:val="22"/>
          <w:szCs w:val="22"/>
        </w:rPr>
        <w:t xml:space="preserve"> της παρούσας Προκήρυξης. </w:t>
      </w:r>
    </w:p>
    <w:p w14:paraId="5239810B" w14:textId="01C74CD0" w:rsidR="00465FB3" w:rsidRPr="001A14E0" w:rsidRDefault="00D75650" w:rsidP="001A14E0">
      <w:pPr>
        <w:pStyle w:val="ListParagraph"/>
        <w:numPr>
          <w:ilvl w:val="1"/>
          <w:numId w:val="8"/>
        </w:numPr>
        <w:spacing w:before="120" w:line="360" w:lineRule="auto"/>
        <w:ind w:left="426"/>
        <w:jc w:val="both"/>
        <w:rPr>
          <w:rFonts w:ascii="Tahoma" w:hAnsi="Tahoma" w:cs="Tahoma"/>
          <w:sz w:val="22"/>
          <w:szCs w:val="22"/>
        </w:rPr>
      </w:pPr>
      <w:r w:rsidRPr="001A14E0">
        <w:rPr>
          <w:rFonts w:ascii="Tahoma" w:hAnsi="Tahoma" w:cs="Tahoma"/>
          <w:b/>
          <w:sz w:val="22"/>
          <w:szCs w:val="22"/>
        </w:rPr>
        <w:t>«</w:t>
      </w:r>
      <w:r w:rsidR="00574336" w:rsidRPr="001A14E0">
        <w:rPr>
          <w:rFonts w:ascii="Tahoma" w:hAnsi="Tahoma" w:cs="Tahoma"/>
          <w:b/>
          <w:sz w:val="22"/>
          <w:szCs w:val="22"/>
        </w:rPr>
        <w:t>Προμηθευόμενος/</w:t>
      </w:r>
      <w:r w:rsidR="006D3BB6" w:rsidRPr="001A14E0">
        <w:rPr>
          <w:rFonts w:ascii="Tahoma" w:hAnsi="Tahoma" w:cs="Tahoma"/>
          <w:b/>
          <w:sz w:val="22"/>
          <w:szCs w:val="22"/>
        </w:rPr>
        <w:t>Αναθέτων την Προμήθεια</w:t>
      </w:r>
      <w:r w:rsidRPr="001A14E0">
        <w:rPr>
          <w:rFonts w:ascii="Tahoma" w:hAnsi="Tahoma" w:cs="Tahoma"/>
          <w:b/>
          <w:sz w:val="22"/>
          <w:szCs w:val="22"/>
        </w:rPr>
        <w:t>»</w:t>
      </w:r>
      <w:r w:rsidR="00C62863" w:rsidRPr="001A14E0">
        <w:rPr>
          <w:rFonts w:ascii="Tahoma" w:hAnsi="Tahoma" w:cs="Tahoma"/>
          <w:b/>
          <w:sz w:val="22"/>
          <w:szCs w:val="22"/>
        </w:rPr>
        <w:t xml:space="preserve"> </w:t>
      </w:r>
      <w:r w:rsidR="00465FB3" w:rsidRPr="001A14E0">
        <w:rPr>
          <w:rFonts w:ascii="Tahoma" w:hAnsi="Tahoma" w:cs="Tahoma"/>
          <w:sz w:val="22"/>
          <w:szCs w:val="22"/>
        </w:rPr>
        <w:t>είναι</w:t>
      </w:r>
      <w:r w:rsidR="00C62863" w:rsidRPr="001A14E0">
        <w:rPr>
          <w:rFonts w:ascii="Tahoma" w:hAnsi="Tahoma" w:cs="Tahoma"/>
          <w:sz w:val="22"/>
          <w:szCs w:val="22"/>
        </w:rPr>
        <w:t xml:space="preserve"> </w:t>
      </w:r>
      <w:r w:rsidR="00D77004" w:rsidRPr="001A14E0">
        <w:rPr>
          <w:rFonts w:ascii="Tahoma" w:hAnsi="Tahoma" w:cs="Tahoma"/>
          <w:sz w:val="22"/>
          <w:szCs w:val="22"/>
        </w:rPr>
        <w:t xml:space="preserve">η εταιρία με την επωνυμία </w:t>
      </w:r>
      <w:r w:rsidR="00465FB3" w:rsidRPr="001A14E0">
        <w:rPr>
          <w:rFonts w:ascii="Tahoma" w:hAnsi="Tahoma" w:cs="Tahoma"/>
          <w:sz w:val="22"/>
          <w:szCs w:val="22"/>
        </w:rPr>
        <w:t>Οργανισμός Λιμένος Πειραιώς Α.Ε. (</w:t>
      </w:r>
      <w:r w:rsidR="00D77004" w:rsidRPr="001A14E0">
        <w:rPr>
          <w:rFonts w:ascii="Tahoma" w:hAnsi="Tahoma" w:cs="Tahoma"/>
          <w:sz w:val="22"/>
          <w:szCs w:val="22"/>
        </w:rPr>
        <w:t>«</w:t>
      </w:r>
      <w:r w:rsidR="006A47BE" w:rsidRPr="001A14E0">
        <w:rPr>
          <w:rFonts w:ascii="Tahoma" w:hAnsi="Tahoma" w:cs="Tahoma"/>
          <w:sz w:val="22"/>
          <w:szCs w:val="22"/>
        </w:rPr>
        <w:t>ΟΛΠ</w:t>
      </w:r>
      <w:r w:rsidR="000D4F62" w:rsidRPr="001A14E0">
        <w:rPr>
          <w:rFonts w:ascii="Tahoma" w:hAnsi="Tahoma" w:cs="Tahoma"/>
          <w:sz w:val="22"/>
          <w:szCs w:val="22"/>
        </w:rPr>
        <w:t xml:space="preserve"> Α.Ε.</w:t>
      </w:r>
      <w:r w:rsidR="00D77004" w:rsidRPr="001A14E0">
        <w:rPr>
          <w:rFonts w:ascii="Tahoma" w:hAnsi="Tahoma" w:cs="Tahoma"/>
          <w:sz w:val="22"/>
          <w:szCs w:val="22"/>
        </w:rPr>
        <w:t>»</w:t>
      </w:r>
      <w:r w:rsidR="00465FB3" w:rsidRPr="001A14E0">
        <w:rPr>
          <w:rFonts w:ascii="Tahoma" w:hAnsi="Tahoma" w:cs="Tahoma"/>
          <w:sz w:val="22"/>
          <w:szCs w:val="22"/>
        </w:rPr>
        <w:t xml:space="preserve">) </w:t>
      </w:r>
    </w:p>
    <w:p w14:paraId="03185BA4" w14:textId="55DA7FC2" w:rsidR="000A2687" w:rsidRPr="001A14E0" w:rsidRDefault="000A2687" w:rsidP="001A14E0">
      <w:pPr>
        <w:pStyle w:val="ListParagraph"/>
        <w:numPr>
          <w:ilvl w:val="1"/>
          <w:numId w:val="8"/>
        </w:numPr>
        <w:spacing w:before="120" w:line="360" w:lineRule="auto"/>
        <w:ind w:left="426"/>
        <w:jc w:val="both"/>
        <w:rPr>
          <w:rFonts w:ascii="Tahoma" w:hAnsi="Tahoma" w:cs="Tahoma"/>
          <w:sz w:val="22"/>
          <w:szCs w:val="22"/>
        </w:rPr>
      </w:pPr>
      <w:r w:rsidRPr="001A14E0">
        <w:rPr>
          <w:rFonts w:ascii="Tahoma" w:hAnsi="Tahoma" w:cs="Tahoma"/>
          <w:sz w:val="22"/>
          <w:szCs w:val="22"/>
        </w:rPr>
        <w:lastRenderedPageBreak/>
        <w:t xml:space="preserve">Το κόστος αναφοράς του έργου </w:t>
      </w:r>
      <w:r w:rsidR="003554FE" w:rsidRPr="001A14E0">
        <w:rPr>
          <w:rFonts w:ascii="Tahoma" w:hAnsi="Tahoma" w:cs="Tahoma"/>
          <w:sz w:val="22"/>
          <w:szCs w:val="22"/>
        </w:rPr>
        <w:t>στο πλ</w:t>
      </w:r>
      <w:r w:rsidR="006D3BB6" w:rsidRPr="001A14E0">
        <w:rPr>
          <w:rFonts w:ascii="Tahoma" w:hAnsi="Tahoma" w:cs="Tahoma"/>
          <w:sz w:val="22"/>
          <w:szCs w:val="22"/>
        </w:rPr>
        <w:t>αί</w:t>
      </w:r>
      <w:r w:rsidR="003554FE" w:rsidRPr="001A14E0">
        <w:rPr>
          <w:rFonts w:ascii="Tahoma" w:hAnsi="Tahoma" w:cs="Tahoma"/>
          <w:sz w:val="22"/>
          <w:szCs w:val="22"/>
        </w:rPr>
        <w:t xml:space="preserve">σιο του οποίου εντάσσεται η παρούσα προμήθεια </w:t>
      </w:r>
      <w:r w:rsidRPr="001A14E0">
        <w:rPr>
          <w:rFonts w:ascii="Tahoma" w:hAnsi="Tahoma" w:cs="Tahoma"/>
          <w:sz w:val="22"/>
          <w:szCs w:val="22"/>
        </w:rPr>
        <w:t>έχει την έννοια που δίνεται στο άρθρο 7.3</w:t>
      </w:r>
      <w:r w:rsidR="00F15452" w:rsidRPr="001A14E0">
        <w:rPr>
          <w:rFonts w:ascii="Tahoma" w:hAnsi="Tahoma" w:cs="Tahoma"/>
          <w:sz w:val="22"/>
          <w:szCs w:val="22"/>
        </w:rPr>
        <w:t xml:space="preserve"> και 7.11 </w:t>
      </w:r>
      <w:r w:rsidRPr="001A14E0">
        <w:rPr>
          <w:rFonts w:ascii="Tahoma" w:hAnsi="Tahoma" w:cs="Tahoma"/>
          <w:sz w:val="22"/>
          <w:szCs w:val="22"/>
        </w:rPr>
        <w:t>τ</w:t>
      </w:r>
      <w:r w:rsidR="00DC6916" w:rsidRPr="001A14E0">
        <w:rPr>
          <w:rFonts w:ascii="Tahoma" w:hAnsi="Tahoma" w:cs="Tahoma"/>
          <w:sz w:val="22"/>
          <w:szCs w:val="22"/>
        </w:rPr>
        <w:t>ης Σ.Π. του Νόμου 4404/</w:t>
      </w:r>
      <w:r w:rsidRPr="001A14E0">
        <w:rPr>
          <w:rFonts w:ascii="Tahoma" w:hAnsi="Tahoma" w:cs="Tahoma"/>
          <w:sz w:val="22"/>
          <w:szCs w:val="22"/>
        </w:rPr>
        <w:t xml:space="preserve">2016 και στο σχετικό </w:t>
      </w:r>
      <w:r w:rsidR="003C4A65" w:rsidRPr="001A14E0">
        <w:rPr>
          <w:rFonts w:ascii="Tahoma" w:hAnsi="Tahoma" w:cs="Tahoma"/>
          <w:sz w:val="22"/>
          <w:szCs w:val="22"/>
        </w:rPr>
        <w:t>Π</w:t>
      </w:r>
      <w:r w:rsidRPr="001A14E0">
        <w:rPr>
          <w:rFonts w:ascii="Tahoma" w:hAnsi="Tahoma" w:cs="Tahoma"/>
          <w:sz w:val="22"/>
          <w:szCs w:val="22"/>
        </w:rPr>
        <w:t>αράρτημ</w:t>
      </w:r>
      <w:r w:rsidR="002713C8" w:rsidRPr="001A14E0">
        <w:rPr>
          <w:rFonts w:ascii="Tahoma" w:hAnsi="Tahoma" w:cs="Tahoma"/>
          <w:sz w:val="22"/>
          <w:szCs w:val="22"/>
        </w:rPr>
        <w:t>ά</w:t>
      </w:r>
      <w:r w:rsidRPr="001A14E0">
        <w:rPr>
          <w:rFonts w:ascii="Tahoma" w:hAnsi="Tahoma" w:cs="Tahoma"/>
          <w:sz w:val="22"/>
          <w:szCs w:val="22"/>
        </w:rPr>
        <w:t xml:space="preserve"> του.</w:t>
      </w:r>
    </w:p>
    <w:p w14:paraId="5880517B" w14:textId="7219F13E" w:rsidR="00367E2B" w:rsidRPr="001A14E0" w:rsidRDefault="00367E2B" w:rsidP="001A14E0">
      <w:pPr>
        <w:pStyle w:val="ListParagraph"/>
        <w:numPr>
          <w:ilvl w:val="1"/>
          <w:numId w:val="8"/>
        </w:numPr>
        <w:spacing w:before="120" w:line="360" w:lineRule="auto"/>
        <w:ind w:left="426"/>
        <w:jc w:val="both"/>
        <w:rPr>
          <w:rFonts w:ascii="Tahoma" w:hAnsi="Tahoma" w:cs="Tahoma"/>
          <w:sz w:val="22"/>
          <w:szCs w:val="22"/>
        </w:rPr>
      </w:pPr>
      <w:r w:rsidRPr="001A14E0">
        <w:rPr>
          <w:rFonts w:ascii="Tahoma" w:hAnsi="Tahoma" w:cs="Tahoma"/>
          <w:b/>
          <w:sz w:val="22"/>
          <w:szCs w:val="22"/>
        </w:rPr>
        <w:t>«Επιτροπή Διαχείρισης Διαγωνισμών»</w:t>
      </w:r>
      <w:r w:rsidR="00DD2B28" w:rsidRPr="001A14E0">
        <w:rPr>
          <w:rFonts w:ascii="Tahoma" w:hAnsi="Tahoma" w:cs="Tahoma"/>
          <w:b/>
          <w:sz w:val="22"/>
          <w:szCs w:val="22"/>
        </w:rPr>
        <w:t xml:space="preserve"> </w:t>
      </w:r>
      <w:r w:rsidRPr="001A14E0">
        <w:rPr>
          <w:rFonts w:ascii="Tahoma" w:hAnsi="Tahoma" w:cs="Tahoma"/>
          <w:sz w:val="22"/>
          <w:szCs w:val="22"/>
        </w:rPr>
        <w:t>είναι η επιτροπή τ</w:t>
      </w:r>
      <w:r w:rsidR="00E9212E" w:rsidRPr="001A14E0">
        <w:rPr>
          <w:rFonts w:ascii="Tahoma" w:hAnsi="Tahoma" w:cs="Tahoma"/>
          <w:sz w:val="22"/>
          <w:szCs w:val="22"/>
        </w:rPr>
        <w:t>ης</w:t>
      </w:r>
      <w:r w:rsidRPr="001A14E0">
        <w:rPr>
          <w:rFonts w:ascii="Tahoma" w:hAnsi="Tahoma" w:cs="Tahoma"/>
          <w:sz w:val="22"/>
          <w:szCs w:val="22"/>
        </w:rPr>
        <w:t xml:space="preserve"> ΟΛΠ</w:t>
      </w:r>
      <w:r w:rsidR="00E9212E" w:rsidRPr="001A14E0">
        <w:rPr>
          <w:rFonts w:ascii="Tahoma" w:hAnsi="Tahoma" w:cs="Tahoma"/>
          <w:sz w:val="22"/>
          <w:szCs w:val="22"/>
        </w:rPr>
        <w:t xml:space="preserve"> Α.Ε.</w:t>
      </w:r>
      <w:r w:rsidRPr="001A14E0">
        <w:rPr>
          <w:rFonts w:ascii="Tahoma" w:hAnsi="Tahoma" w:cs="Tahoma"/>
          <w:sz w:val="22"/>
          <w:szCs w:val="22"/>
        </w:rPr>
        <w:t xml:space="preserve"> που συστάθηκε με την υπ’ αριθ. 813/22.10.2018</w:t>
      </w:r>
      <w:r w:rsidR="00D35CBE" w:rsidRPr="001A14E0">
        <w:rPr>
          <w:rFonts w:ascii="Tahoma" w:hAnsi="Tahoma" w:cs="Tahoma"/>
          <w:sz w:val="22"/>
          <w:szCs w:val="22"/>
        </w:rPr>
        <w:t xml:space="preserve"> </w:t>
      </w:r>
      <w:r w:rsidRPr="001A14E0">
        <w:rPr>
          <w:rFonts w:ascii="Tahoma" w:hAnsi="Tahoma" w:cs="Tahoma"/>
          <w:sz w:val="22"/>
          <w:szCs w:val="22"/>
        </w:rPr>
        <w:t>απόφαση του Διευθύνοντος Συμβούλου η οποία ενδεικτικά, αλλά όχι περιοριστικά, οργανώνει, καθοδηγεί, εποπτεύει και παρέχει νομική υποστήριξη και υποβο</w:t>
      </w:r>
      <w:r w:rsidR="00A9588C" w:rsidRPr="001A14E0">
        <w:rPr>
          <w:rFonts w:ascii="Tahoma" w:hAnsi="Tahoma" w:cs="Tahoma"/>
          <w:sz w:val="22"/>
          <w:szCs w:val="22"/>
        </w:rPr>
        <w:t>λή εκθέσεων κατά τη διάρκεια διαγωνιστικών διαδικασιών</w:t>
      </w:r>
      <w:r w:rsidRPr="001A14E0">
        <w:rPr>
          <w:rFonts w:ascii="Tahoma" w:hAnsi="Tahoma" w:cs="Tahoma"/>
          <w:sz w:val="22"/>
          <w:szCs w:val="22"/>
        </w:rPr>
        <w:t>.</w:t>
      </w:r>
    </w:p>
    <w:p w14:paraId="4DC2D0A6" w14:textId="5579C48B" w:rsidR="0030546B" w:rsidRPr="001A14E0" w:rsidRDefault="0030546B" w:rsidP="001A14E0">
      <w:pPr>
        <w:pStyle w:val="ListParagraph"/>
        <w:numPr>
          <w:ilvl w:val="1"/>
          <w:numId w:val="8"/>
        </w:numPr>
        <w:spacing w:before="120" w:line="360" w:lineRule="auto"/>
        <w:ind w:left="426"/>
        <w:jc w:val="both"/>
        <w:rPr>
          <w:rFonts w:ascii="Tahoma" w:hAnsi="Tahoma" w:cs="Tahoma"/>
          <w:sz w:val="22"/>
          <w:szCs w:val="22"/>
        </w:rPr>
      </w:pPr>
      <w:r w:rsidRPr="001A14E0">
        <w:rPr>
          <w:rFonts w:ascii="Tahoma" w:hAnsi="Tahoma" w:cs="Tahoma"/>
          <w:b/>
          <w:sz w:val="22"/>
          <w:szCs w:val="22"/>
        </w:rPr>
        <w:t xml:space="preserve">«Επιτροπή </w:t>
      </w:r>
      <w:r w:rsidR="00275C35" w:rsidRPr="001A14E0">
        <w:rPr>
          <w:rFonts w:ascii="Tahoma" w:hAnsi="Tahoma" w:cs="Tahoma"/>
          <w:b/>
          <w:sz w:val="22"/>
          <w:szCs w:val="22"/>
        </w:rPr>
        <w:t xml:space="preserve">Αξιολόγησης </w:t>
      </w:r>
      <w:r w:rsidRPr="001A14E0">
        <w:rPr>
          <w:rFonts w:ascii="Tahoma" w:hAnsi="Tahoma" w:cs="Tahoma"/>
          <w:b/>
          <w:sz w:val="22"/>
          <w:szCs w:val="22"/>
        </w:rPr>
        <w:t>Διαγωνισμού</w:t>
      </w:r>
      <w:r w:rsidR="00321156" w:rsidRPr="001A14E0">
        <w:rPr>
          <w:rFonts w:ascii="Tahoma" w:hAnsi="Tahoma" w:cs="Tahoma"/>
          <w:b/>
          <w:sz w:val="22"/>
          <w:szCs w:val="22"/>
        </w:rPr>
        <w:t>»</w:t>
      </w:r>
      <w:r w:rsidR="00FF7F88" w:rsidRPr="001A14E0">
        <w:rPr>
          <w:rFonts w:ascii="Tahoma" w:hAnsi="Tahoma" w:cs="Tahoma"/>
          <w:b/>
          <w:sz w:val="22"/>
          <w:szCs w:val="22"/>
        </w:rPr>
        <w:t xml:space="preserve"> ή </w:t>
      </w:r>
      <w:r w:rsidR="00321156" w:rsidRPr="001A14E0">
        <w:rPr>
          <w:rFonts w:ascii="Tahoma" w:hAnsi="Tahoma" w:cs="Tahoma"/>
          <w:b/>
          <w:sz w:val="22"/>
          <w:szCs w:val="22"/>
        </w:rPr>
        <w:t>«</w:t>
      </w:r>
      <w:r w:rsidR="00FF7F88" w:rsidRPr="001A14E0">
        <w:rPr>
          <w:rFonts w:ascii="Tahoma" w:hAnsi="Tahoma" w:cs="Tahoma"/>
          <w:b/>
          <w:sz w:val="22"/>
          <w:szCs w:val="22"/>
        </w:rPr>
        <w:t>Επιτροπή</w:t>
      </w:r>
      <w:r w:rsidRPr="001A14E0">
        <w:rPr>
          <w:rFonts w:ascii="Tahoma" w:hAnsi="Tahoma" w:cs="Tahoma"/>
          <w:b/>
          <w:sz w:val="22"/>
          <w:szCs w:val="22"/>
        </w:rPr>
        <w:t>» («Ε</w:t>
      </w:r>
      <w:r w:rsidR="00275C35" w:rsidRPr="001A14E0">
        <w:rPr>
          <w:rFonts w:ascii="Tahoma" w:hAnsi="Tahoma" w:cs="Tahoma"/>
          <w:b/>
          <w:sz w:val="22"/>
          <w:szCs w:val="22"/>
        </w:rPr>
        <w:t>Α</w:t>
      </w:r>
      <w:r w:rsidRPr="001A14E0">
        <w:rPr>
          <w:rFonts w:ascii="Tahoma" w:hAnsi="Tahoma" w:cs="Tahoma"/>
          <w:b/>
          <w:sz w:val="22"/>
          <w:szCs w:val="22"/>
        </w:rPr>
        <w:t>Δ»)</w:t>
      </w:r>
      <w:r w:rsidR="00687968" w:rsidRPr="001A14E0">
        <w:rPr>
          <w:rFonts w:ascii="Tahoma" w:hAnsi="Tahoma" w:cs="Tahoma"/>
          <w:sz w:val="22"/>
          <w:szCs w:val="22"/>
        </w:rPr>
        <w:t>, είναι η Ε</w:t>
      </w:r>
      <w:r w:rsidRPr="001A14E0">
        <w:rPr>
          <w:rFonts w:ascii="Tahoma" w:hAnsi="Tahoma" w:cs="Tahoma"/>
          <w:sz w:val="22"/>
          <w:szCs w:val="22"/>
        </w:rPr>
        <w:t>πιτροπή</w:t>
      </w:r>
      <w:r w:rsidR="00687968" w:rsidRPr="001A14E0">
        <w:rPr>
          <w:rFonts w:ascii="Tahoma" w:hAnsi="Tahoma" w:cs="Tahoma"/>
          <w:sz w:val="22"/>
          <w:szCs w:val="22"/>
        </w:rPr>
        <w:t xml:space="preserve"> Αξιολόγησης</w:t>
      </w:r>
      <w:r w:rsidR="00C62863" w:rsidRPr="001A14E0">
        <w:rPr>
          <w:rFonts w:ascii="Tahoma" w:hAnsi="Tahoma" w:cs="Tahoma"/>
          <w:sz w:val="22"/>
          <w:szCs w:val="22"/>
        </w:rPr>
        <w:t xml:space="preserve"> </w:t>
      </w:r>
      <w:r w:rsidR="00687968" w:rsidRPr="001A14E0">
        <w:rPr>
          <w:rFonts w:ascii="Tahoma" w:hAnsi="Tahoma" w:cs="Tahoma"/>
          <w:sz w:val="22"/>
          <w:szCs w:val="22"/>
        </w:rPr>
        <w:t>Δ</w:t>
      </w:r>
      <w:r w:rsidRPr="001A14E0">
        <w:rPr>
          <w:rFonts w:ascii="Tahoma" w:hAnsi="Tahoma" w:cs="Tahoma"/>
          <w:sz w:val="22"/>
          <w:szCs w:val="22"/>
        </w:rPr>
        <w:t xml:space="preserve">ιαγωνισμών </w:t>
      </w:r>
      <w:r w:rsidR="00E9212E" w:rsidRPr="001A14E0">
        <w:rPr>
          <w:rFonts w:ascii="Tahoma" w:hAnsi="Tahoma" w:cs="Tahoma"/>
          <w:sz w:val="22"/>
          <w:szCs w:val="22"/>
        </w:rPr>
        <w:t>της ΟΛΠ Α.Ε.</w:t>
      </w:r>
      <w:r w:rsidR="00C62863" w:rsidRPr="001A14E0">
        <w:rPr>
          <w:rFonts w:ascii="Tahoma" w:hAnsi="Tahoma" w:cs="Tahoma"/>
          <w:sz w:val="22"/>
          <w:szCs w:val="22"/>
        </w:rPr>
        <w:t xml:space="preserve"> </w:t>
      </w:r>
      <w:r w:rsidRPr="001A14E0">
        <w:rPr>
          <w:rFonts w:ascii="Tahoma" w:hAnsi="Tahoma" w:cs="Tahoma"/>
          <w:sz w:val="22"/>
          <w:szCs w:val="22"/>
        </w:rPr>
        <w:t xml:space="preserve">που συστάθηκε με </w:t>
      </w:r>
      <w:r w:rsidR="001A7B8A" w:rsidRPr="001A14E0">
        <w:rPr>
          <w:rFonts w:ascii="Tahoma" w:hAnsi="Tahoma" w:cs="Tahoma"/>
          <w:sz w:val="22"/>
          <w:szCs w:val="22"/>
        </w:rPr>
        <w:t>την υπ’ αριθ</w:t>
      </w:r>
      <w:r w:rsidR="004C4938" w:rsidRPr="001A14E0">
        <w:rPr>
          <w:rFonts w:ascii="Tahoma" w:hAnsi="Tahoma" w:cs="Tahoma"/>
          <w:sz w:val="22"/>
          <w:szCs w:val="22"/>
        </w:rPr>
        <w:t xml:space="preserve">. </w:t>
      </w:r>
      <w:r w:rsidR="00B01888" w:rsidRPr="001A14E0">
        <w:rPr>
          <w:rFonts w:ascii="Tahoma" w:hAnsi="Tahoma" w:cs="Tahoma"/>
          <w:sz w:val="22"/>
          <w:szCs w:val="22"/>
        </w:rPr>
        <w:t>1134</w:t>
      </w:r>
      <w:r w:rsidR="00687968" w:rsidRPr="001A14E0">
        <w:rPr>
          <w:rFonts w:ascii="Tahoma" w:hAnsi="Tahoma" w:cs="Tahoma"/>
          <w:sz w:val="22"/>
          <w:szCs w:val="22"/>
        </w:rPr>
        <w:t>/</w:t>
      </w:r>
      <w:r w:rsidR="00B01888" w:rsidRPr="001A14E0">
        <w:rPr>
          <w:rFonts w:ascii="Tahoma" w:hAnsi="Tahoma" w:cs="Tahoma"/>
          <w:sz w:val="22"/>
          <w:szCs w:val="22"/>
        </w:rPr>
        <w:t>09</w:t>
      </w:r>
      <w:r w:rsidR="00AA6187" w:rsidRPr="001A14E0">
        <w:rPr>
          <w:rFonts w:ascii="Tahoma" w:hAnsi="Tahoma" w:cs="Tahoma"/>
          <w:sz w:val="22"/>
          <w:szCs w:val="22"/>
        </w:rPr>
        <w:t>.</w:t>
      </w:r>
      <w:r w:rsidR="00B01888" w:rsidRPr="001A14E0">
        <w:rPr>
          <w:rFonts w:ascii="Tahoma" w:hAnsi="Tahoma" w:cs="Tahoma"/>
          <w:sz w:val="22"/>
          <w:szCs w:val="22"/>
        </w:rPr>
        <w:t>11</w:t>
      </w:r>
      <w:r w:rsidR="00687968" w:rsidRPr="001A14E0">
        <w:rPr>
          <w:rFonts w:ascii="Tahoma" w:hAnsi="Tahoma" w:cs="Tahoma"/>
          <w:sz w:val="22"/>
          <w:szCs w:val="22"/>
        </w:rPr>
        <w:t>.201</w:t>
      </w:r>
      <w:r w:rsidR="00AA6187" w:rsidRPr="001A14E0">
        <w:rPr>
          <w:rFonts w:ascii="Tahoma" w:hAnsi="Tahoma" w:cs="Tahoma"/>
          <w:sz w:val="22"/>
          <w:szCs w:val="22"/>
        </w:rPr>
        <w:t>9</w:t>
      </w:r>
      <w:r w:rsidR="00C62863" w:rsidRPr="001A14E0">
        <w:rPr>
          <w:rFonts w:ascii="Tahoma" w:hAnsi="Tahoma" w:cs="Tahoma"/>
          <w:sz w:val="22"/>
          <w:szCs w:val="22"/>
        </w:rPr>
        <w:t xml:space="preserve"> </w:t>
      </w:r>
      <w:r w:rsidR="001A7B8A" w:rsidRPr="001A14E0">
        <w:rPr>
          <w:rFonts w:ascii="Tahoma" w:hAnsi="Tahoma" w:cs="Tahoma"/>
          <w:sz w:val="22"/>
          <w:szCs w:val="22"/>
        </w:rPr>
        <w:t>απόφαση του Διευθύνοντος Συμβούλου</w:t>
      </w:r>
      <w:r w:rsidR="00671DE6" w:rsidRPr="001A14E0">
        <w:rPr>
          <w:rFonts w:ascii="Tahoma" w:hAnsi="Tahoma" w:cs="Tahoma"/>
          <w:sz w:val="22"/>
          <w:szCs w:val="22"/>
        </w:rPr>
        <w:t xml:space="preserve"> της ΟΛΠ ΑΕ</w:t>
      </w:r>
      <w:r w:rsidR="001A7B8A" w:rsidRPr="001A14E0">
        <w:rPr>
          <w:rFonts w:ascii="Tahoma" w:hAnsi="Tahoma" w:cs="Tahoma"/>
          <w:sz w:val="22"/>
          <w:szCs w:val="22"/>
        </w:rPr>
        <w:t>.</w:t>
      </w:r>
    </w:p>
    <w:p w14:paraId="2FEBC6FE" w14:textId="77777777" w:rsidR="00B01888" w:rsidRPr="001A14E0" w:rsidRDefault="00B01888" w:rsidP="001A14E0">
      <w:pPr>
        <w:pStyle w:val="ListParagraph"/>
        <w:numPr>
          <w:ilvl w:val="1"/>
          <w:numId w:val="8"/>
        </w:numPr>
        <w:spacing w:before="120" w:line="360" w:lineRule="auto"/>
        <w:ind w:left="426"/>
        <w:jc w:val="both"/>
        <w:rPr>
          <w:rFonts w:ascii="Tahoma" w:hAnsi="Tahoma" w:cs="Tahoma"/>
          <w:sz w:val="22"/>
          <w:szCs w:val="22"/>
        </w:rPr>
      </w:pPr>
      <w:r w:rsidRPr="001A14E0">
        <w:rPr>
          <w:rFonts w:ascii="Tahoma" w:hAnsi="Tahoma" w:cs="Tahoma"/>
          <w:b/>
          <w:sz w:val="22"/>
          <w:szCs w:val="22"/>
        </w:rPr>
        <w:t>«Επιτροπή Διαχείρισης Ανάδειξης Υποψηφίων Προμηθευτών» ή «</w:t>
      </w:r>
      <w:proofErr w:type="spellStart"/>
      <w:r w:rsidRPr="001A14E0">
        <w:rPr>
          <w:rFonts w:ascii="Tahoma" w:hAnsi="Tahoma" w:cs="Tahoma"/>
          <w:b/>
          <w:sz w:val="22"/>
          <w:szCs w:val="22"/>
        </w:rPr>
        <w:t>Suppliers</w:t>
      </w:r>
      <w:proofErr w:type="spellEnd"/>
      <w:r w:rsidRPr="001A14E0">
        <w:rPr>
          <w:rFonts w:ascii="Tahoma" w:hAnsi="Tahoma" w:cs="Tahoma"/>
          <w:b/>
          <w:sz w:val="22"/>
          <w:szCs w:val="22"/>
        </w:rPr>
        <w:t xml:space="preserve"> Management </w:t>
      </w:r>
      <w:proofErr w:type="spellStart"/>
      <w:r w:rsidRPr="001A14E0">
        <w:rPr>
          <w:rFonts w:ascii="Tahoma" w:hAnsi="Tahoma" w:cs="Tahoma"/>
          <w:b/>
          <w:sz w:val="22"/>
          <w:szCs w:val="22"/>
        </w:rPr>
        <w:t>Team</w:t>
      </w:r>
      <w:proofErr w:type="spellEnd"/>
      <w:r w:rsidRPr="001A14E0">
        <w:rPr>
          <w:rFonts w:ascii="Tahoma" w:hAnsi="Tahoma" w:cs="Tahoma"/>
          <w:b/>
          <w:sz w:val="22"/>
          <w:szCs w:val="22"/>
        </w:rPr>
        <w:t xml:space="preserve">», </w:t>
      </w:r>
      <w:r w:rsidRPr="001A14E0">
        <w:rPr>
          <w:rFonts w:ascii="Tahoma" w:hAnsi="Tahoma" w:cs="Tahoma"/>
          <w:sz w:val="22"/>
          <w:szCs w:val="22"/>
        </w:rPr>
        <w:t>είναι η μόνιμη Επιτροπή Διαχείρισης Ανάδειξης Υποψηφίων Προμηθευτών του ΟΛΠ που συστάθηκε με την υπ’ αριθ. 504/02.07.2018 απόφαση του Διευθύνοντος του Συμβούλου.</w:t>
      </w:r>
    </w:p>
    <w:p w14:paraId="4697DD0D" w14:textId="4542492D" w:rsidR="004E32D6" w:rsidRPr="001A14E0" w:rsidRDefault="004E32D6" w:rsidP="007F6FDD">
      <w:pPr>
        <w:pStyle w:val="ListParagraph"/>
        <w:numPr>
          <w:ilvl w:val="1"/>
          <w:numId w:val="8"/>
        </w:numPr>
        <w:spacing w:before="120" w:line="360" w:lineRule="auto"/>
        <w:ind w:left="426"/>
        <w:jc w:val="both"/>
        <w:rPr>
          <w:rFonts w:ascii="Tahoma" w:hAnsi="Tahoma" w:cs="Tahoma"/>
          <w:sz w:val="22"/>
          <w:szCs w:val="22"/>
        </w:rPr>
      </w:pPr>
      <w:r w:rsidRPr="001A14E0">
        <w:rPr>
          <w:rFonts w:ascii="Tahoma" w:hAnsi="Tahoma" w:cs="Tahoma"/>
          <w:b/>
          <w:sz w:val="22"/>
          <w:szCs w:val="22"/>
        </w:rPr>
        <w:t>«Σύμβαση»,</w:t>
      </w:r>
      <w:r w:rsidRPr="001A14E0">
        <w:rPr>
          <w:rFonts w:ascii="Tahoma" w:hAnsi="Tahoma" w:cs="Tahoma"/>
          <w:sz w:val="22"/>
          <w:szCs w:val="22"/>
        </w:rPr>
        <w:t xml:space="preserve"> η σύμβαση </w:t>
      </w:r>
      <w:r w:rsidR="003373EA" w:rsidRPr="001A14E0">
        <w:rPr>
          <w:rFonts w:ascii="Tahoma" w:hAnsi="Tahoma" w:cs="Tahoma"/>
          <w:sz w:val="22"/>
          <w:szCs w:val="22"/>
        </w:rPr>
        <w:t>Προμήθειας</w:t>
      </w:r>
      <w:r w:rsidR="00C62863" w:rsidRPr="001A14E0">
        <w:rPr>
          <w:rFonts w:ascii="Tahoma" w:hAnsi="Tahoma" w:cs="Tahoma"/>
          <w:sz w:val="22"/>
          <w:szCs w:val="22"/>
        </w:rPr>
        <w:t xml:space="preserve"> </w:t>
      </w:r>
      <w:r w:rsidR="003554FE" w:rsidRPr="001A14E0">
        <w:rPr>
          <w:rFonts w:ascii="Tahoma" w:hAnsi="Tahoma" w:cs="Tahoma"/>
          <w:sz w:val="22"/>
          <w:szCs w:val="22"/>
        </w:rPr>
        <w:t xml:space="preserve">στο πλαίσιο της Υ.Ε 2 </w:t>
      </w:r>
      <w:r w:rsidRPr="001A14E0">
        <w:rPr>
          <w:rFonts w:ascii="Tahoma" w:hAnsi="Tahoma" w:cs="Tahoma"/>
          <w:sz w:val="22"/>
          <w:szCs w:val="22"/>
        </w:rPr>
        <w:t xml:space="preserve"> που θα συναφθεί με τον Ανάδοχο.</w:t>
      </w:r>
    </w:p>
    <w:p w14:paraId="4B0824EC" w14:textId="77777777" w:rsidR="00687968" w:rsidRPr="001A14E0" w:rsidRDefault="00687968" w:rsidP="007F6FDD">
      <w:pPr>
        <w:pStyle w:val="ListParagraph"/>
        <w:numPr>
          <w:ilvl w:val="1"/>
          <w:numId w:val="8"/>
        </w:numPr>
        <w:spacing w:before="120" w:line="360" w:lineRule="auto"/>
        <w:ind w:left="426"/>
        <w:jc w:val="both"/>
        <w:rPr>
          <w:rFonts w:ascii="Tahoma" w:hAnsi="Tahoma" w:cs="Tahoma"/>
          <w:sz w:val="22"/>
          <w:szCs w:val="22"/>
        </w:rPr>
      </w:pPr>
      <w:bookmarkStart w:id="6" w:name="_Hlk487371052"/>
      <w:r w:rsidRPr="001A14E0">
        <w:rPr>
          <w:rFonts w:ascii="Tahoma" w:hAnsi="Tahoma" w:cs="Tahoma"/>
          <w:b/>
          <w:sz w:val="22"/>
          <w:szCs w:val="22"/>
        </w:rPr>
        <w:t>«Σύμβαση Παραχώρησης» («ΣΠ»)</w:t>
      </w:r>
      <w:r w:rsidRPr="001A14E0">
        <w:rPr>
          <w:rFonts w:ascii="Tahoma" w:hAnsi="Tahoma" w:cs="Tahoma"/>
          <w:sz w:val="22"/>
          <w:szCs w:val="22"/>
        </w:rPr>
        <w:t>, είναι η από 24 Ιουνίου 201</w:t>
      </w:r>
      <w:r w:rsidR="009F5EBE" w:rsidRPr="001A14E0">
        <w:rPr>
          <w:rFonts w:ascii="Tahoma" w:hAnsi="Tahoma" w:cs="Tahoma"/>
          <w:sz w:val="22"/>
          <w:szCs w:val="22"/>
        </w:rPr>
        <w:t>6 τροποποίηση</w:t>
      </w:r>
      <w:r w:rsidRPr="001A14E0">
        <w:rPr>
          <w:rFonts w:ascii="Tahoma" w:hAnsi="Tahoma" w:cs="Tahoma"/>
          <w:sz w:val="22"/>
          <w:szCs w:val="22"/>
        </w:rPr>
        <w:t xml:space="preserve"> και κωδικοποίηση σε ενιαίο κείμενο της από 13 Φεβρουαρίου 2002 Σύμβασης Παραχώρησης μεταξύ Ελληνικού Δημοσίου και της Οργανισμός Λιμένος Πειραιώς </w:t>
      </w:r>
      <w:r w:rsidR="006D7CE2" w:rsidRPr="001A14E0">
        <w:rPr>
          <w:rFonts w:ascii="Tahoma" w:hAnsi="Tahoma" w:cs="Tahoma"/>
          <w:sz w:val="22"/>
          <w:szCs w:val="22"/>
        </w:rPr>
        <w:t>Α.Ε.</w:t>
      </w:r>
      <w:r w:rsidRPr="001A14E0">
        <w:rPr>
          <w:rFonts w:ascii="Tahoma" w:hAnsi="Tahoma" w:cs="Tahoma"/>
          <w:sz w:val="22"/>
          <w:szCs w:val="22"/>
        </w:rPr>
        <w:t xml:space="preserve"> η οποία κυρώθηκε με τον Νόμο 4404/2016.</w:t>
      </w:r>
    </w:p>
    <w:p w14:paraId="127D4C7A" w14:textId="77777777" w:rsidR="00DF7D77" w:rsidRPr="001A14E0" w:rsidRDefault="00DF7D77" w:rsidP="001A14E0">
      <w:pPr>
        <w:pStyle w:val="ListParagraph"/>
        <w:numPr>
          <w:ilvl w:val="1"/>
          <w:numId w:val="8"/>
        </w:numPr>
        <w:spacing w:before="120" w:line="360" w:lineRule="auto"/>
        <w:ind w:left="426"/>
        <w:jc w:val="both"/>
        <w:textAlignment w:val="auto"/>
        <w:rPr>
          <w:rFonts w:ascii="Tahoma" w:hAnsi="Tahoma" w:cs="Tahoma"/>
          <w:sz w:val="22"/>
          <w:szCs w:val="22"/>
        </w:rPr>
      </w:pPr>
      <w:r w:rsidRPr="001A14E0">
        <w:rPr>
          <w:rFonts w:ascii="Tahoma" w:hAnsi="Tahoma" w:cs="Tahoma"/>
          <w:b/>
          <w:sz w:val="22"/>
          <w:szCs w:val="22"/>
        </w:rPr>
        <w:t>«Σύμβουλος Προδιαγραφών</w:t>
      </w:r>
      <w:r w:rsidR="004746C1" w:rsidRPr="001A14E0">
        <w:rPr>
          <w:rFonts w:ascii="Tahoma" w:hAnsi="Tahoma" w:cs="Tahoma"/>
          <w:b/>
          <w:sz w:val="22"/>
          <w:szCs w:val="22"/>
        </w:rPr>
        <w:t xml:space="preserve"> και Επίβλεψης</w:t>
      </w:r>
      <w:r w:rsidRPr="001A14E0">
        <w:rPr>
          <w:rFonts w:ascii="Tahoma" w:hAnsi="Tahoma" w:cs="Tahoma"/>
          <w:b/>
          <w:sz w:val="22"/>
          <w:szCs w:val="22"/>
        </w:rPr>
        <w:t>» ή «</w:t>
      </w:r>
      <w:r w:rsidRPr="001A14E0">
        <w:rPr>
          <w:rFonts w:ascii="Tahoma" w:hAnsi="Tahoma" w:cs="Tahoma"/>
          <w:b/>
          <w:sz w:val="22"/>
          <w:szCs w:val="22"/>
          <w:lang w:val="en-US"/>
        </w:rPr>
        <w:t>Specifications</w:t>
      </w:r>
      <w:r w:rsidR="00C62863" w:rsidRPr="001A14E0">
        <w:rPr>
          <w:rFonts w:ascii="Tahoma" w:hAnsi="Tahoma" w:cs="Tahoma"/>
          <w:b/>
          <w:sz w:val="22"/>
          <w:szCs w:val="22"/>
        </w:rPr>
        <w:t xml:space="preserve"> </w:t>
      </w:r>
      <w:r w:rsidRPr="001A14E0">
        <w:rPr>
          <w:rFonts w:ascii="Tahoma" w:hAnsi="Tahoma" w:cs="Tahoma"/>
          <w:b/>
          <w:sz w:val="22"/>
          <w:szCs w:val="22"/>
          <w:lang w:val="en-US"/>
        </w:rPr>
        <w:t>Consultant</w:t>
      </w:r>
      <w:r w:rsidR="00C62863" w:rsidRPr="001A14E0">
        <w:rPr>
          <w:rFonts w:ascii="Tahoma" w:hAnsi="Tahoma" w:cs="Tahoma"/>
          <w:b/>
          <w:sz w:val="22"/>
          <w:szCs w:val="22"/>
        </w:rPr>
        <w:t xml:space="preserve"> </w:t>
      </w:r>
      <w:r w:rsidR="004746C1" w:rsidRPr="001A14E0">
        <w:rPr>
          <w:rFonts w:ascii="Tahoma" w:hAnsi="Tahoma" w:cs="Tahoma"/>
          <w:b/>
          <w:sz w:val="22"/>
          <w:szCs w:val="22"/>
          <w:lang w:val="en-US"/>
        </w:rPr>
        <w:t>and</w:t>
      </w:r>
      <w:r w:rsidR="00C62863" w:rsidRPr="001A14E0">
        <w:rPr>
          <w:rFonts w:ascii="Tahoma" w:hAnsi="Tahoma" w:cs="Tahoma"/>
          <w:b/>
          <w:sz w:val="22"/>
          <w:szCs w:val="22"/>
        </w:rPr>
        <w:t xml:space="preserve"> </w:t>
      </w:r>
      <w:r w:rsidR="004746C1" w:rsidRPr="001A14E0">
        <w:rPr>
          <w:rFonts w:ascii="Tahoma" w:hAnsi="Tahoma" w:cs="Tahoma"/>
          <w:b/>
          <w:sz w:val="22"/>
          <w:szCs w:val="22"/>
          <w:lang w:val="en-US"/>
        </w:rPr>
        <w:t>S</w:t>
      </w:r>
      <w:r w:rsidR="00EF48E5" w:rsidRPr="001A14E0">
        <w:rPr>
          <w:rFonts w:ascii="Tahoma" w:hAnsi="Tahoma" w:cs="Tahoma"/>
          <w:b/>
          <w:sz w:val="22"/>
          <w:szCs w:val="22"/>
          <w:lang w:val="en-US"/>
        </w:rPr>
        <w:t>upervisor</w:t>
      </w:r>
      <w:r w:rsidRPr="001A14E0">
        <w:rPr>
          <w:rFonts w:ascii="Tahoma" w:hAnsi="Tahoma" w:cs="Tahoma"/>
          <w:b/>
          <w:sz w:val="22"/>
          <w:szCs w:val="22"/>
        </w:rPr>
        <w:t>» ή “</w:t>
      </w:r>
      <w:r w:rsidRPr="001A14E0">
        <w:rPr>
          <w:rFonts w:ascii="Tahoma" w:hAnsi="Tahoma" w:cs="Tahoma"/>
          <w:b/>
          <w:sz w:val="22"/>
          <w:szCs w:val="22"/>
          <w:lang w:val="en-US"/>
        </w:rPr>
        <w:t>SCS</w:t>
      </w:r>
      <w:r w:rsidRPr="001A14E0">
        <w:rPr>
          <w:rFonts w:ascii="Tahoma" w:hAnsi="Tahoma" w:cs="Tahoma"/>
          <w:b/>
          <w:sz w:val="22"/>
          <w:szCs w:val="22"/>
        </w:rPr>
        <w:t xml:space="preserve">”, </w:t>
      </w:r>
      <w:r w:rsidRPr="001A14E0">
        <w:rPr>
          <w:rFonts w:ascii="Tahoma" w:hAnsi="Tahoma" w:cs="Tahoma"/>
          <w:sz w:val="22"/>
          <w:szCs w:val="22"/>
        </w:rPr>
        <w:t>είναι ο τεχνικός σύμβουλος τ</w:t>
      </w:r>
      <w:r w:rsidR="00E9212E" w:rsidRPr="001A14E0">
        <w:rPr>
          <w:rFonts w:ascii="Tahoma" w:hAnsi="Tahoma" w:cs="Tahoma"/>
          <w:sz w:val="22"/>
          <w:szCs w:val="22"/>
        </w:rPr>
        <w:t>ης</w:t>
      </w:r>
      <w:r w:rsidRPr="001A14E0">
        <w:rPr>
          <w:rFonts w:ascii="Tahoma" w:hAnsi="Tahoma" w:cs="Tahoma"/>
          <w:sz w:val="22"/>
          <w:szCs w:val="22"/>
        </w:rPr>
        <w:t xml:space="preserve"> ΟΛΠ</w:t>
      </w:r>
      <w:r w:rsidR="00E9212E" w:rsidRPr="001A14E0">
        <w:rPr>
          <w:rFonts w:ascii="Tahoma" w:hAnsi="Tahoma" w:cs="Tahoma"/>
          <w:sz w:val="22"/>
          <w:szCs w:val="22"/>
        </w:rPr>
        <w:t xml:space="preserve"> Α.Ε.</w:t>
      </w:r>
      <w:r w:rsidRPr="001A14E0">
        <w:rPr>
          <w:rFonts w:ascii="Tahoma" w:hAnsi="Tahoma" w:cs="Tahoma"/>
          <w:sz w:val="22"/>
          <w:szCs w:val="22"/>
        </w:rPr>
        <w:t xml:space="preserve"> που είναι υπεύθυνος για την σύνταξη των προδιαγραφών και την ποιοτική</w:t>
      </w:r>
      <w:r w:rsidR="00EF48E5" w:rsidRPr="001A14E0">
        <w:rPr>
          <w:rFonts w:ascii="Tahoma" w:hAnsi="Tahoma" w:cs="Tahoma"/>
          <w:sz w:val="22"/>
          <w:szCs w:val="22"/>
        </w:rPr>
        <w:t xml:space="preserve"> επίβλεψη και</w:t>
      </w:r>
      <w:r w:rsidR="00C62863" w:rsidRPr="001A14E0">
        <w:rPr>
          <w:rFonts w:ascii="Tahoma" w:hAnsi="Tahoma" w:cs="Tahoma"/>
          <w:sz w:val="22"/>
          <w:szCs w:val="22"/>
        </w:rPr>
        <w:t xml:space="preserve"> </w:t>
      </w:r>
      <w:r w:rsidR="00EF48E5" w:rsidRPr="001A14E0">
        <w:rPr>
          <w:rFonts w:ascii="Tahoma" w:hAnsi="Tahoma" w:cs="Tahoma"/>
          <w:sz w:val="22"/>
          <w:szCs w:val="22"/>
        </w:rPr>
        <w:t xml:space="preserve">ποιοτική </w:t>
      </w:r>
      <w:r w:rsidRPr="001A14E0">
        <w:rPr>
          <w:rFonts w:ascii="Tahoma" w:hAnsi="Tahoma" w:cs="Tahoma"/>
          <w:sz w:val="22"/>
          <w:szCs w:val="22"/>
        </w:rPr>
        <w:t xml:space="preserve">παραλαβή των κατασκευαστικών έργων </w:t>
      </w:r>
      <w:r w:rsidR="00E9212E" w:rsidRPr="001A14E0">
        <w:rPr>
          <w:rFonts w:ascii="Tahoma" w:hAnsi="Tahoma" w:cs="Tahoma"/>
          <w:sz w:val="22"/>
          <w:szCs w:val="22"/>
        </w:rPr>
        <w:t>της ΟΛΠ Α.Ε.</w:t>
      </w:r>
      <w:r w:rsidRPr="001A14E0">
        <w:rPr>
          <w:rFonts w:ascii="Tahoma" w:hAnsi="Tahoma" w:cs="Tahoma"/>
          <w:sz w:val="22"/>
          <w:szCs w:val="22"/>
        </w:rPr>
        <w:t xml:space="preserve">, σύμφωνα με τα προβλεπόμενα στην μεταξύ τους σύμβαση παροχής υπηρεσιών. </w:t>
      </w:r>
    </w:p>
    <w:bookmarkEnd w:id="6"/>
    <w:p w14:paraId="6BEB9685" w14:textId="77777777" w:rsidR="0097496A" w:rsidRPr="001A14E0" w:rsidRDefault="0097496A" w:rsidP="001A14E0">
      <w:pPr>
        <w:pStyle w:val="ListParagraph"/>
        <w:numPr>
          <w:ilvl w:val="1"/>
          <w:numId w:val="8"/>
        </w:numPr>
        <w:spacing w:before="120" w:line="360" w:lineRule="auto"/>
        <w:ind w:left="426"/>
        <w:jc w:val="both"/>
        <w:rPr>
          <w:rFonts w:ascii="Tahoma" w:hAnsi="Tahoma" w:cs="Tahoma"/>
          <w:sz w:val="22"/>
          <w:szCs w:val="22"/>
        </w:rPr>
      </w:pPr>
      <w:r w:rsidRPr="001A14E0">
        <w:rPr>
          <w:rFonts w:ascii="Tahoma" w:hAnsi="Tahoma" w:cs="Tahoma"/>
          <w:b/>
          <w:sz w:val="22"/>
          <w:szCs w:val="22"/>
        </w:rPr>
        <w:t>«Τεχνικοί Σύμβουλοι»</w:t>
      </w:r>
      <w:r w:rsidRPr="001A14E0">
        <w:rPr>
          <w:rFonts w:ascii="Tahoma" w:hAnsi="Tahoma" w:cs="Tahoma"/>
          <w:sz w:val="22"/>
          <w:szCs w:val="22"/>
        </w:rPr>
        <w:t xml:space="preserve">, είναι ο </w:t>
      </w:r>
      <w:r w:rsidRPr="001A14E0">
        <w:rPr>
          <w:rFonts w:ascii="Tahoma" w:hAnsi="Tahoma" w:cs="Tahoma"/>
          <w:sz w:val="22"/>
          <w:szCs w:val="22"/>
          <w:lang w:val="en-US"/>
        </w:rPr>
        <w:t>PMD</w:t>
      </w:r>
      <w:r w:rsidR="00606B14" w:rsidRPr="001A14E0">
        <w:rPr>
          <w:rFonts w:ascii="Tahoma" w:hAnsi="Tahoma" w:cs="Tahoma"/>
          <w:sz w:val="22"/>
          <w:szCs w:val="22"/>
        </w:rPr>
        <w:t xml:space="preserve"> και </w:t>
      </w:r>
      <w:r w:rsidRPr="001A14E0">
        <w:rPr>
          <w:rFonts w:ascii="Tahoma" w:hAnsi="Tahoma" w:cs="Tahoma"/>
          <w:sz w:val="22"/>
          <w:szCs w:val="22"/>
        </w:rPr>
        <w:t xml:space="preserve">ο </w:t>
      </w:r>
      <w:r w:rsidRPr="001A14E0">
        <w:rPr>
          <w:rFonts w:ascii="Tahoma" w:hAnsi="Tahoma" w:cs="Tahoma"/>
          <w:sz w:val="22"/>
          <w:szCs w:val="22"/>
          <w:lang w:val="en-US"/>
        </w:rPr>
        <w:t>SCS</w:t>
      </w:r>
      <w:r w:rsidRPr="001A14E0">
        <w:rPr>
          <w:rFonts w:ascii="Tahoma" w:hAnsi="Tahoma" w:cs="Tahoma"/>
          <w:sz w:val="22"/>
          <w:szCs w:val="22"/>
        </w:rPr>
        <w:t>.</w:t>
      </w:r>
    </w:p>
    <w:p w14:paraId="47FA60FB" w14:textId="1AFE2475" w:rsidR="00606B14" w:rsidRPr="001A14E0" w:rsidRDefault="008D3377" w:rsidP="001A14E0">
      <w:pPr>
        <w:pStyle w:val="ListParagraph"/>
        <w:numPr>
          <w:ilvl w:val="1"/>
          <w:numId w:val="8"/>
        </w:numPr>
        <w:spacing w:before="120" w:line="360" w:lineRule="auto"/>
        <w:ind w:left="426"/>
        <w:jc w:val="both"/>
        <w:rPr>
          <w:rFonts w:ascii="Tahoma" w:hAnsi="Tahoma" w:cs="Tahoma"/>
          <w:sz w:val="22"/>
          <w:szCs w:val="22"/>
        </w:rPr>
      </w:pPr>
      <w:r w:rsidRPr="001A14E0">
        <w:rPr>
          <w:rFonts w:ascii="Tahoma" w:hAnsi="Tahoma" w:cs="Tahoma"/>
          <w:b/>
          <w:sz w:val="22"/>
          <w:szCs w:val="22"/>
        </w:rPr>
        <w:t xml:space="preserve">«Υποψήφιος» ή </w:t>
      </w:r>
      <w:r w:rsidR="0072780D" w:rsidRPr="001A14E0">
        <w:rPr>
          <w:rFonts w:ascii="Tahoma" w:hAnsi="Tahoma" w:cs="Tahoma"/>
          <w:b/>
          <w:sz w:val="22"/>
          <w:szCs w:val="22"/>
        </w:rPr>
        <w:t>«</w:t>
      </w:r>
      <w:r w:rsidRPr="001A14E0">
        <w:rPr>
          <w:rFonts w:ascii="Tahoma" w:hAnsi="Tahoma" w:cs="Tahoma"/>
          <w:b/>
          <w:sz w:val="22"/>
          <w:szCs w:val="22"/>
        </w:rPr>
        <w:t>Διαγωνιζόμενος</w:t>
      </w:r>
      <w:r w:rsidR="0072780D" w:rsidRPr="001A14E0">
        <w:rPr>
          <w:rFonts w:ascii="Tahoma" w:hAnsi="Tahoma" w:cs="Tahoma"/>
          <w:b/>
          <w:sz w:val="22"/>
          <w:szCs w:val="22"/>
        </w:rPr>
        <w:t>»</w:t>
      </w:r>
      <w:r w:rsidRPr="001A14E0">
        <w:rPr>
          <w:rFonts w:ascii="Tahoma" w:hAnsi="Tahoma" w:cs="Tahoma"/>
          <w:b/>
          <w:sz w:val="22"/>
          <w:szCs w:val="22"/>
        </w:rPr>
        <w:t xml:space="preserve">, </w:t>
      </w:r>
      <w:r w:rsidRPr="001A14E0">
        <w:rPr>
          <w:rFonts w:ascii="Tahoma" w:hAnsi="Tahoma" w:cs="Tahoma"/>
          <w:sz w:val="22"/>
          <w:szCs w:val="22"/>
        </w:rPr>
        <w:t xml:space="preserve">είναι η </w:t>
      </w:r>
      <w:proofErr w:type="spellStart"/>
      <w:r w:rsidRPr="001A14E0">
        <w:rPr>
          <w:rFonts w:ascii="Tahoma" w:hAnsi="Tahoma" w:cs="Tahoma"/>
          <w:sz w:val="22"/>
          <w:szCs w:val="22"/>
        </w:rPr>
        <w:t>Επ</w:t>
      </w:r>
      <w:proofErr w:type="spellEnd"/>
      <w:r w:rsidRPr="001A14E0">
        <w:rPr>
          <w:rFonts w:ascii="Tahoma" w:hAnsi="Tahoma" w:cs="Tahoma"/>
          <w:sz w:val="22"/>
          <w:szCs w:val="22"/>
        </w:rPr>
        <w:t xml:space="preserve">. ή Κοινοπραξία ή Ένωση </w:t>
      </w:r>
      <w:proofErr w:type="spellStart"/>
      <w:r w:rsidRPr="001A14E0">
        <w:rPr>
          <w:rFonts w:ascii="Tahoma" w:hAnsi="Tahoma" w:cs="Tahoma"/>
          <w:sz w:val="22"/>
          <w:szCs w:val="22"/>
        </w:rPr>
        <w:t>Επ</w:t>
      </w:r>
      <w:proofErr w:type="spellEnd"/>
      <w:r w:rsidRPr="001A14E0">
        <w:rPr>
          <w:rFonts w:ascii="Tahoma" w:hAnsi="Tahoma" w:cs="Tahoma"/>
          <w:sz w:val="22"/>
          <w:szCs w:val="22"/>
        </w:rPr>
        <w:t xml:space="preserve">. που θα υποβάλλει </w:t>
      </w:r>
      <w:r w:rsidR="00606B14" w:rsidRPr="001A14E0">
        <w:rPr>
          <w:rFonts w:ascii="Tahoma" w:hAnsi="Tahoma" w:cs="Tahoma"/>
          <w:sz w:val="22"/>
          <w:szCs w:val="22"/>
        </w:rPr>
        <w:t>δεσμευτική προσφορά στον Διαγωνισμό.</w:t>
      </w:r>
    </w:p>
    <w:p w14:paraId="6B674FFA" w14:textId="77777777" w:rsidR="007121EC" w:rsidRPr="001A14E0" w:rsidRDefault="007121EC" w:rsidP="001A14E0">
      <w:pPr>
        <w:pStyle w:val="ListParagraph"/>
        <w:spacing w:before="120" w:line="360" w:lineRule="auto"/>
        <w:ind w:left="426"/>
        <w:jc w:val="both"/>
        <w:rPr>
          <w:rFonts w:ascii="Tahoma" w:hAnsi="Tahoma" w:cs="Tahoma"/>
          <w:b/>
          <w:sz w:val="22"/>
          <w:szCs w:val="22"/>
        </w:rPr>
      </w:pPr>
    </w:p>
    <w:p w14:paraId="75741F01" w14:textId="77777777" w:rsidR="0006215A" w:rsidRPr="001A14E0" w:rsidRDefault="0006215A" w:rsidP="001A14E0">
      <w:pPr>
        <w:pStyle w:val="Heading2"/>
        <w:spacing w:before="120" w:line="360" w:lineRule="auto"/>
        <w:ind w:left="567" w:hanging="1276"/>
        <w:jc w:val="both"/>
        <w:rPr>
          <w:rFonts w:ascii="Tahoma" w:hAnsi="Tahoma" w:cs="Tahoma"/>
          <w:sz w:val="22"/>
          <w:szCs w:val="22"/>
        </w:rPr>
      </w:pPr>
      <w:bookmarkStart w:id="7" w:name="_Toc11333861"/>
      <w:r w:rsidRPr="001A14E0">
        <w:rPr>
          <w:rFonts w:ascii="Tahoma" w:hAnsi="Tahoma" w:cs="Tahoma"/>
          <w:sz w:val="22"/>
          <w:szCs w:val="22"/>
        </w:rPr>
        <w:t xml:space="preserve">Άρθρο 2: </w:t>
      </w:r>
      <w:r w:rsidR="00FC5046" w:rsidRPr="001A14E0">
        <w:rPr>
          <w:rFonts w:ascii="Tahoma" w:hAnsi="Tahoma" w:cs="Tahoma"/>
          <w:sz w:val="22"/>
          <w:szCs w:val="22"/>
        </w:rPr>
        <w:t>Παροχή διευκριν</w:t>
      </w:r>
      <w:r w:rsidR="00362767" w:rsidRPr="001A14E0">
        <w:rPr>
          <w:rFonts w:ascii="Tahoma" w:hAnsi="Tahoma" w:cs="Tahoma"/>
          <w:sz w:val="22"/>
          <w:szCs w:val="22"/>
        </w:rPr>
        <w:t>ί</w:t>
      </w:r>
      <w:r w:rsidR="00FC5046" w:rsidRPr="001A14E0">
        <w:rPr>
          <w:rFonts w:ascii="Tahoma" w:hAnsi="Tahoma" w:cs="Tahoma"/>
          <w:sz w:val="22"/>
          <w:szCs w:val="22"/>
        </w:rPr>
        <w:t>σεων /</w:t>
      </w:r>
      <w:r w:rsidR="0072780D" w:rsidRPr="001A14E0">
        <w:rPr>
          <w:rFonts w:ascii="Tahoma" w:hAnsi="Tahoma" w:cs="Tahoma"/>
          <w:sz w:val="22"/>
          <w:szCs w:val="22"/>
        </w:rPr>
        <w:t>προθεσμία</w:t>
      </w:r>
      <w:r w:rsidR="00C62863" w:rsidRPr="001A14E0">
        <w:rPr>
          <w:rFonts w:ascii="Tahoma" w:hAnsi="Tahoma" w:cs="Tahoma"/>
          <w:sz w:val="22"/>
          <w:szCs w:val="22"/>
        </w:rPr>
        <w:t xml:space="preserve"> </w:t>
      </w:r>
      <w:r w:rsidR="00FC5046" w:rsidRPr="001A14E0">
        <w:rPr>
          <w:rFonts w:ascii="Tahoma" w:hAnsi="Tahoma" w:cs="Tahoma"/>
          <w:sz w:val="22"/>
          <w:szCs w:val="22"/>
        </w:rPr>
        <w:t>υποβολή</w:t>
      </w:r>
      <w:r w:rsidR="0072780D" w:rsidRPr="001A14E0">
        <w:rPr>
          <w:rFonts w:ascii="Tahoma" w:hAnsi="Tahoma" w:cs="Tahoma"/>
          <w:sz w:val="22"/>
          <w:szCs w:val="22"/>
        </w:rPr>
        <w:t>ς</w:t>
      </w:r>
      <w:r w:rsidR="00C62863" w:rsidRPr="001A14E0">
        <w:rPr>
          <w:rFonts w:ascii="Tahoma" w:hAnsi="Tahoma" w:cs="Tahoma"/>
          <w:sz w:val="22"/>
          <w:szCs w:val="22"/>
        </w:rPr>
        <w:t xml:space="preserve"> </w:t>
      </w:r>
      <w:r w:rsidR="00362767" w:rsidRPr="001A14E0">
        <w:rPr>
          <w:rFonts w:ascii="Tahoma" w:hAnsi="Tahoma" w:cs="Tahoma"/>
          <w:sz w:val="22"/>
          <w:szCs w:val="22"/>
        </w:rPr>
        <w:t>προσφορών</w:t>
      </w:r>
      <w:bookmarkEnd w:id="7"/>
    </w:p>
    <w:p w14:paraId="02D66CDE" w14:textId="7CF902DF" w:rsidR="00023D32" w:rsidRPr="001A14E0" w:rsidRDefault="00C53381" w:rsidP="00875545">
      <w:pPr>
        <w:pStyle w:val="ListParagraph"/>
        <w:numPr>
          <w:ilvl w:val="1"/>
          <w:numId w:val="9"/>
        </w:numPr>
        <w:spacing w:before="120" w:line="360" w:lineRule="auto"/>
        <w:ind w:left="426"/>
        <w:jc w:val="both"/>
        <w:rPr>
          <w:rFonts w:ascii="Tahoma" w:hAnsi="Tahoma" w:cs="Tahoma"/>
          <w:sz w:val="22"/>
          <w:szCs w:val="22"/>
        </w:rPr>
      </w:pPr>
      <w:r w:rsidRPr="001A14E0">
        <w:rPr>
          <w:rFonts w:ascii="Tahoma" w:hAnsi="Tahoma" w:cs="Tahoma"/>
          <w:sz w:val="22"/>
          <w:szCs w:val="22"/>
        </w:rPr>
        <w:t xml:space="preserve">Η έγκριση </w:t>
      </w:r>
      <w:r w:rsidR="003554FE" w:rsidRPr="001A14E0">
        <w:rPr>
          <w:rFonts w:ascii="Tahoma" w:hAnsi="Tahoma" w:cs="Tahoma"/>
          <w:sz w:val="22"/>
          <w:szCs w:val="22"/>
        </w:rPr>
        <w:t xml:space="preserve"> της παρούσας Προμήθειας </w:t>
      </w:r>
      <w:r w:rsidR="00C7744E" w:rsidRPr="001A14E0">
        <w:rPr>
          <w:rFonts w:ascii="Tahoma" w:hAnsi="Tahoma" w:cs="Tahoma"/>
          <w:sz w:val="22"/>
          <w:szCs w:val="22"/>
        </w:rPr>
        <w:t>στο πλαίσιο της ΥΕ 2</w:t>
      </w:r>
      <w:r w:rsidR="00687968" w:rsidRPr="001A14E0">
        <w:rPr>
          <w:rFonts w:ascii="Tahoma" w:hAnsi="Tahoma" w:cs="Tahoma"/>
          <w:sz w:val="22"/>
          <w:szCs w:val="22"/>
        </w:rPr>
        <w:t xml:space="preserve"> έγινε με την αριθ. </w:t>
      </w:r>
      <w:r w:rsidR="00557307">
        <w:rPr>
          <w:rFonts w:ascii="Tahoma" w:hAnsi="Tahoma" w:cs="Tahoma"/>
          <w:sz w:val="22"/>
          <w:szCs w:val="22"/>
          <w:lang w:val="en-US"/>
        </w:rPr>
        <w:t>356</w:t>
      </w:r>
      <w:r w:rsidR="00B9612D" w:rsidRPr="001A14E0">
        <w:rPr>
          <w:rFonts w:ascii="Tahoma" w:hAnsi="Tahoma" w:cs="Tahoma"/>
          <w:sz w:val="22"/>
          <w:szCs w:val="22"/>
        </w:rPr>
        <w:t xml:space="preserve">/ </w:t>
      </w:r>
      <w:r w:rsidR="00557307">
        <w:rPr>
          <w:rFonts w:ascii="Tahoma" w:hAnsi="Tahoma" w:cs="Tahoma"/>
          <w:sz w:val="22"/>
          <w:szCs w:val="22"/>
          <w:lang w:val="en-US"/>
        </w:rPr>
        <w:t>23</w:t>
      </w:r>
      <w:r w:rsidR="00B9612D" w:rsidRPr="001A14E0">
        <w:rPr>
          <w:rFonts w:ascii="Tahoma" w:hAnsi="Tahoma" w:cs="Tahoma"/>
          <w:sz w:val="22"/>
          <w:szCs w:val="22"/>
        </w:rPr>
        <w:t>-</w:t>
      </w:r>
      <w:r w:rsidR="00557307">
        <w:rPr>
          <w:rFonts w:ascii="Tahoma" w:hAnsi="Tahoma" w:cs="Tahoma"/>
          <w:sz w:val="22"/>
          <w:szCs w:val="22"/>
          <w:lang w:val="en-US"/>
        </w:rPr>
        <w:t>04</w:t>
      </w:r>
      <w:r w:rsidR="00B9612D" w:rsidRPr="001A14E0">
        <w:rPr>
          <w:rFonts w:ascii="Tahoma" w:hAnsi="Tahoma" w:cs="Tahoma"/>
          <w:sz w:val="22"/>
          <w:szCs w:val="22"/>
        </w:rPr>
        <w:t>-201</w:t>
      </w:r>
      <w:r w:rsidR="00E26453" w:rsidRPr="001A14E0">
        <w:rPr>
          <w:rFonts w:ascii="Tahoma" w:hAnsi="Tahoma" w:cs="Tahoma"/>
          <w:sz w:val="22"/>
          <w:szCs w:val="22"/>
        </w:rPr>
        <w:t>9</w:t>
      </w:r>
      <w:r w:rsidR="00C62863" w:rsidRPr="001A14E0">
        <w:rPr>
          <w:rFonts w:ascii="Tahoma" w:hAnsi="Tahoma" w:cs="Tahoma"/>
          <w:sz w:val="22"/>
          <w:szCs w:val="22"/>
        </w:rPr>
        <w:t xml:space="preserve"> </w:t>
      </w:r>
      <w:r w:rsidR="00023D32" w:rsidRPr="001A14E0">
        <w:rPr>
          <w:rFonts w:ascii="Tahoma" w:hAnsi="Tahoma" w:cs="Tahoma"/>
          <w:sz w:val="22"/>
          <w:szCs w:val="22"/>
        </w:rPr>
        <w:t>Απόφαση τ</w:t>
      </w:r>
      <w:r w:rsidR="00E26453" w:rsidRPr="001A14E0">
        <w:rPr>
          <w:rFonts w:ascii="Tahoma" w:hAnsi="Tahoma" w:cs="Tahoma"/>
          <w:sz w:val="22"/>
          <w:szCs w:val="22"/>
        </w:rPr>
        <w:t>ης</w:t>
      </w:r>
      <w:r w:rsidR="00023D32" w:rsidRPr="001A14E0">
        <w:rPr>
          <w:rFonts w:ascii="Tahoma" w:hAnsi="Tahoma" w:cs="Tahoma"/>
          <w:sz w:val="22"/>
          <w:szCs w:val="22"/>
        </w:rPr>
        <w:t xml:space="preserve"> ΟΛΠ</w:t>
      </w:r>
      <w:r w:rsidR="00E26453" w:rsidRPr="001A14E0">
        <w:rPr>
          <w:rFonts w:ascii="Tahoma" w:hAnsi="Tahoma" w:cs="Tahoma"/>
          <w:sz w:val="22"/>
          <w:szCs w:val="22"/>
        </w:rPr>
        <w:t xml:space="preserve"> Α.Ε</w:t>
      </w:r>
      <w:r w:rsidR="00023D32" w:rsidRPr="001A14E0">
        <w:rPr>
          <w:rFonts w:ascii="Tahoma" w:hAnsi="Tahoma" w:cs="Tahoma"/>
          <w:sz w:val="22"/>
          <w:szCs w:val="22"/>
        </w:rPr>
        <w:t xml:space="preserve">. </w:t>
      </w:r>
    </w:p>
    <w:p w14:paraId="771B2BBB" w14:textId="6F68C3BB" w:rsidR="00281E87" w:rsidRPr="001A14E0" w:rsidRDefault="004018CF" w:rsidP="007F6FDD">
      <w:pPr>
        <w:pStyle w:val="ListParagraph"/>
        <w:numPr>
          <w:ilvl w:val="1"/>
          <w:numId w:val="9"/>
        </w:numPr>
        <w:spacing w:before="120" w:line="360" w:lineRule="auto"/>
        <w:ind w:left="426"/>
        <w:jc w:val="both"/>
        <w:rPr>
          <w:rFonts w:ascii="Tahoma" w:hAnsi="Tahoma" w:cs="Tahoma"/>
          <w:sz w:val="22"/>
          <w:szCs w:val="22"/>
        </w:rPr>
      </w:pPr>
      <w:r w:rsidRPr="001A14E0">
        <w:rPr>
          <w:rFonts w:ascii="Tahoma" w:hAnsi="Tahoma" w:cs="Tahoma"/>
          <w:sz w:val="22"/>
          <w:szCs w:val="22"/>
        </w:rPr>
        <w:lastRenderedPageBreak/>
        <w:t>Οι Διαγωνιζόμενοι</w:t>
      </w:r>
      <w:r w:rsidR="0077591C" w:rsidRPr="001A14E0">
        <w:rPr>
          <w:rFonts w:ascii="Tahoma" w:hAnsi="Tahoma" w:cs="Tahoma"/>
          <w:sz w:val="22"/>
          <w:szCs w:val="22"/>
        </w:rPr>
        <w:t xml:space="preserve"> δύνανται να υποβάλλουν τυχόν ερωτήσεις / διευκριν</w:t>
      </w:r>
      <w:r w:rsidR="00362767" w:rsidRPr="001A14E0">
        <w:rPr>
          <w:rFonts w:ascii="Tahoma" w:hAnsi="Tahoma" w:cs="Tahoma"/>
          <w:sz w:val="22"/>
          <w:szCs w:val="22"/>
        </w:rPr>
        <w:t>ί</w:t>
      </w:r>
      <w:r w:rsidR="0077591C" w:rsidRPr="001A14E0">
        <w:rPr>
          <w:rFonts w:ascii="Tahoma" w:hAnsi="Tahoma" w:cs="Tahoma"/>
          <w:sz w:val="22"/>
          <w:szCs w:val="22"/>
        </w:rPr>
        <w:t>σεις επί της Πρόσκλησης ΕΕ σε μία εκ των ηλεκτρονικών διευθύνσεων:</w:t>
      </w:r>
      <w:r w:rsidR="00D81CD3" w:rsidRPr="001A14E0">
        <w:rPr>
          <w:rFonts w:ascii="Tahoma" w:hAnsi="Tahoma" w:cs="Tahoma"/>
          <w:sz w:val="22"/>
          <w:szCs w:val="22"/>
        </w:rPr>
        <w:t xml:space="preserve"> </w:t>
      </w:r>
      <w:proofErr w:type="spellStart"/>
      <w:r w:rsidR="00361F65" w:rsidRPr="001A14E0">
        <w:rPr>
          <w:rStyle w:val="Hyperlink"/>
          <w:rFonts w:ascii="Tahoma" w:hAnsi="Tahoma" w:cs="Tahoma"/>
          <w:sz w:val="22"/>
          <w:szCs w:val="22"/>
          <w:lang w:val="en-US"/>
        </w:rPr>
        <w:t>gantrywheelstender</w:t>
      </w:r>
      <w:proofErr w:type="spellEnd"/>
      <w:r w:rsidR="007352C2">
        <w:fldChar w:fldCharType="begin"/>
      </w:r>
      <w:r w:rsidR="007352C2">
        <w:instrText xml:space="preserve"> HYPERLINK "mailto:@olp.gr" </w:instrText>
      </w:r>
      <w:r w:rsidR="007352C2">
        <w:fldChar w:fldCharType="separate"/>
      </w:r>
      <w:r w:rsidR="0077591C" w:rsidRPr="001A14E0">
        <w:rPr>
          <w:rStyle w:val="Hyperlink"/>
          <w:rFonts w:ascii="Tahoma" w:hAnsi="Tahoma" w:cs="Tahoma"/>
          <w:sz w:val="22"/>
          <w:szCs w:val="22"/>
        </w:rPr>
        <w:t>@</w:t>
      </w:r>
      <w:r w:rsidR="0077591C" w:rsidRPr="001A14E0">
        <w:rPr>
          <w:rStyle w:val="Hyperlink"/>
          <w:rFonts w:ascii="Tahoma" w:hAnsi="Tahoma" w:cs="Tahoma"/>
          <w:sz w:val="22"/>
          <w:szCs w:val="22"/>
          <w:lang w:val="en-US"/>
        </w:rPr>
        <w:t>olp</w:t>
      </w:r>
      <w:r w:rsidR="0077591C" w:rsidRPr="001A14E0">
        <w:rPr>
          <w:rStyle w:val="Hyperlink"/>
          <w:rFonts w:ascii="Tahoma" w:hAnsi="Tahoma" w:cs="Tahoma"/>
          <w:sz w:val="22"/>
          <w:szCs w:val="22"/>
        </w:rPr>
        <w:t>.</w:t>
      </w:r>
      <w:r w:rsidR="0077591C" w:rsidRPr="001A14E0">
        <w:rPr>
          <w:rStyle w:val="Hyperlink"/>
          <w:rFonts w:ascii="Tahoma" w:hAnsi="Tahoma" w:cs="Tahoma"/>
          <w:sz w:val="22"/>
          <w:szCs w:val="22"/>
          <w:lang w:val="en-US"/>
        </w:rPr>
        <w:t>gr</w:t>
      </w:r>
      <w:r w:rsidR="007352C2">
        <w:rPr>
          <w:rStyle w:val="Hyperlink"/>
          <w:rFonts w:ascii="Tahoma" w:hAnsi="Tahoma" w:cs="Tahoma"/>
          <w:sz w:val="22"/>
          <w:szCs w:val="22"/>
          <w:lang w:val="en-US"/>
        </w:rPr>
        <w:fldChar w:fldCharType="end"/>
      </w:r>
      <w:r w:rsidR="00D81CD3" w:rsidRPr="001A14E0">
        <w:rPr>
          <w:rFonts w:ascii="Tahoma" w:hAnsi="Tahoma" w:cs="Tahoma"/>
          <w:color w:val="3D3D3D"/>
          <w:sz w:val="22"/>
          <w:szCs w:val="22"/>
        </w:rPr>
        <w:t xml:space="preserve"> ή</w:t>
      </w:r>
      <w:r w:rsidR="0077591C" w:rsidRPr="001A14E0">
        <w:rPr>
          <w:rFonts w:ascii="Tahoma" w:hAnsi="Tahoma" w:cs="Tahoma"/>
          <w:color w:val="3D3D3D"/>
          <w:sz w:val="22"/>
          <w:szCs w:val="22"/>
        </w:rPr>
        <w:t xml:space="preserve"> </w:t>
      </w:r>
      <w:hyperlink r:id="rId10" w:history="1">
        <w:r w:rsidR="0077591C" w:rsidRPr="001A14E0">
          <w:rPr>
            <w:rStyle w:val="Hyperlink"/>
            <w:rFonts w:ascii="Tahoma" w:hAnsi="Tahoma" w:cs="Tahoma"/>
            <w:sz w:val="22"/>
            <w:szCs w:val="22"/>
          </w:rPr>
          <w:t>procurement@olp.gr</w:t>
        </w:r>
      </w:hyperlink>
      <w:r w:rsidR="0006215A" w:rsidRPr="001A14E0">
        <w:rPr>
          <w:rFonts w:ascii="Tahoma" w:hAnsi="Tahoma" w:cs="Tahoma"/>
          <w:sz w:val="22"/>
          <w:szCs w:val="22"/>
        </w:rPr>
        <w:t>.</w:t>
      </w:r>
      <w:r w:rsidR="00D81CD3" w:rsidRPr="001A14E0">
        <w:rPr>
          <w:rFonts w:ascii="Tahoma" w:hAnsi="Tahoma" w:cs="Tahoma"/>
          <w:sz w:val="22"/>
          <w:szCs w:val="22"/>
        </w:rPr>
        <w:t xml:space="preserve"> </w:t>
      </w:r>
      <w:r w:rsidR="00281E87" w:rsidRPr="001A14E0">
        <w:rPr>
          <w:rFonts w:ascii="Tahoma" w:hAnsi="Tahoma" w:cs="Tahoma"/>
          <w:sz w:val="22"/>
          <w:szCs w:val="22"/>
        </w:rPr>
        <w:t>Εφόσον ζητηθούν εγκαίρως συμπληρωματικές πληροφορίες, διευκρινίσεις κτλ., αυτές θα παρέχονται από τ</w:t>
      </w:r>
      <w:r w:rsidR="00362767" w:rsidRPr="001A14E0">
        <w:rPr>
          <w:rFonts w:ascii="Tahoma" w:hAnsi="Tahoma" w:cs="Tahoma"/>
          <w:sz w:val="22"/>
          <w:szCs w:val="22"/>
        </w:rPr>
        <w:t>η</w:t>
      </w:r>
      <w:r w:rsidR="00281E87" w:rsidRPr="001A14E0">
        <w:rPr>
          <w:rFonts w:ascii="Tahoma" w:hAnsi="Tahoma" w:cs="Tahoma"/>
          <w:sz w:val="22"/>
          <w:szCs w:val="22"/>
        </w:rPr>
        <w:t xml:space="preserve">ν ΟΛΠ </w:t>
      </w:r>
      <w:r w:rsidR="00362767" w:rsidRPr="001A14E0">
        <w:rPr>
          <w:rFonts w:ascii="Tahoma" w:hAnsi="Tahoma" w:cs="Tahoma"/>
          <w:sz w:val="22"/>
          <w:szCs w:val="22"/>
        </w:rPr>
        <w:t xml:space="preserve">Α.Ε. </w:t>
      </w:r>
      <w:r w:rsidR="00281E87" w:rsidRPr="001A14E0">
        <w:rPr>
          <w:rFonts w:ascii="Tahoma" w:hAnsi="Tahoma" w:cs="Tahoma"/>
          <w:sz w:val="22"/>
          <w:szCs w:val="22"/>
        </w:rPr>
        <w:t>το αργό</w:t>
      </w:r>
      <w:r w:rsidR="00281E87" w:rsidRPr="001A14E0">
        <w:rPr>
          <w:rFonts w:ascii="Tahoma" w:hAnsi="Tahoma" w:cs="Tahoma"/>
          <w:sz w:val="22"/>
          <w:szCs w:val="22"/>
        </w:rPr>
        <w:softHyphen/>
        <w:t xml:space="preserve">τερο μέχρι και τρεις (3) εργάσιμες ημέρες πριν από την ημερομηνία λήξης υποβολής </w:t>
      </w:r>
      <w:r w:rsidR="00362767" w:rsidRPr="001A14E0">
        <w:rPr>
          <w:rFonts w:ascii="Tahoma" w:hAnsi="Tahoma" w:cs="Tahoma"/>
          <w:sz w:val="22"/>
          <w:szCs w:val="22"/>
        </w:rPr>
        <w:t>προσφορών</w:t>
      </w:r>
      <w:r w:rsidR="00281E87" w:rsidRPr="001A14E0">
        <w:rPr>
          <w:rFonts w:ascii="Tahoma" w:hAnsi="Tahoma" w:cs="Tahoma"/>
          <w:sz w:val="22"/>
          <w:szCs w:val="22"/>
        </w:rPr>
        <w:t>.</w:t>
      </w:r>
    </w:p>
    <w:p w14:paraId="68698FC8" w14:textId="0922654D" w:rsidR="00E16BFB" w:rsidRPr="001A14E0" w:rsidRDefault="004C6B30" w:rsidP="007F6FDD">
      <w:pPr>
        <w:pStyle w:val="ListParagraph"/>
        <w:numPr>
          <w:ilvl w:val="1"/>
          <w:numId w:val="9"/>
        </w:numPr>
        <w:spacing w:before="120" w:line="360" w:lineRule="auto"/>
        <w:ind w:left="426"/>
        <w:jc w:val="both"/>
        <w:rPr>
          <w:rFonts w:ascii="Tahoma" w:hAnsi="Tahoma" w:cs="Tahoma"/>
          <w:sz w:val="22"/>
          <w:szCs w:val="22"/>
        </w:rPr>
      </w:pPr>
      <w:r w:rsidRPr="001A14E0">
        <w:rPr>
          <w:rFonts w:ascii="Tahoma" w:hAnsi="Tahoma" w:cs="Tahoma"/>
          <w:sz w:val="22"/>
          <w:szCs w:val="22"/>
        </w:rPr>
        <w:t xml:space="preserve">Ως </w:t>
      </w:r>
      <w:r w:rsidR="00FB24B0" w:rsidRPr="001A14E0">
        <w:rPr>
          <w:rFonts w:ascii="Tahoma" w:hAnsi="Tahoma" w:cs="Tahoma"/>
          <w:sz w:val="22"/>
          <w:szCs w:val="22"/>
        </w:rPr>
        <w:t xml:space="preserve"> καταληκτική ημερομηνία </w:t>
      </w:r>
      <w:r w:rsidR="0074717F" w:rsidRPr="001A14E0">
        <w:rPr>
          <w:rFonts w:ascii="Tahoma" w:hAnsi="Tahoma" w:cs="Tahoma"/>
          <w:sz w:val="22"/>
          <w:szCs w:val="22"/>
        </w:rPr>
        <w:t xml:space="preserve">για την υποβολή </w:t>
      </w:r>
      <w:r w:rsidR="0034421F" w:rsidRPr="001A14E0">
        <w:rPr>
          <w:rFonts w:ascii="Tahoma" w:hAnsi="Tahoma" w:cs="Tahoma"/>
          <w:sz w:val="22"/>
          <w:szCs w:val="22"/>
        </w:rPr>
        <w:t xml:space="preserve">του φακέλου </w:t>
      </w:r>
      <w:r w:rsidR="003F64F7" w:rsidRPr="001A14E0">
        <w:rPr>
          <w:rFonts w:ascii="Tahoma" w:hAnsi="Tahoma" w:cs="Tahoma"/>
          <w:sz w:val="22"/>
          <w:szCs w:val="22"/>
        </w:rPr>
        <w:t>προσφορών</w:t>
      </w:r>
      <w:r w:rsidR="0074717F" w:rsidRPr="001A14E0">
        <w:rPr>
          <w:rFonts w:ascii="Tahoma" w:hAnsi="Tahoma" w:cs="Tahoma"/>
          <w:sz w:val="22"/>
          <w:szCs w:val="22"/>
        </w:rPr>
        <w:t xml:space="preserve"> από τους Ενδιαφερόμενους, σύμφωνα με τους όρους της παρούσας,</w:t>
      </w:r>
      <w:r w:rsidR="00C62863" w:rsidRPr="001A14E0">
        <w:rPr>
          <w:rFonts w:ascii="Tahoma" w:hAnsi="Tahoma" w:cs="Tahoma"/>
          <w:sz w:val="22"/>
          <w:szCs w:val="22"/>
        </w:rPr>
        <w:t xml:space="preserve"> </w:t>
      </w:r>
      <w:r w:rsidR="007D1AE4" w:rsidRPr="001A14E0">
        <w:rPr>
          <w:rFonts w:ascii="Tahoma" w:hAnsi="Tahoma" w:cs="Tahoma"/>
          <w:sz w:val="22"/>
          <w:szCs w:val="22"/>
        </w:rPr>
        <w:t>ορίζεται</w:t>
      </w:r>
      <w:r w:rsidR="007F516C" w:rsidRPr="001A14E0">
        <w:rPr>
          <w:rFonts w:ascii="Tahoma" w:hAnsi="Tahoma" w:cs="Tahoma"/>
          <w:sz w:val="22"/>
          <w:szCs w:val="22"/>
        </w:rPr>
        <w:t xml:space="preserve"> η</w:t>
      </w:r>
      <w:r w:rsidR="00C62863" w:rsidRPr="001A14E0">
        <w:rPr>
          <w:rFonts w:ascii="Tahoma" w:hAnsi="Tahoma" w:cs="Tahoma"/>
          <w:sz w:val="22"/>
          <w:szCs w:val="22"/>
        </w:rPr>
        <w:t xml:space="preserve"> </w:t>
      </w:r>
      <w:r w:rsidR="00B01888" w:rsidRPr="001A14E0">
        <w:rPr>
          <w:rFonts w:ascii="Tahoma" w:hAnsi="Tahoma" w:cs="Tahoma"/>
          <w:sz w:val="22"/>
          <w:szCs w:val="22"/>
        </w:rPr>
        <w:t>4</w:t>
      </w:r>
      <w:r w:rsidR="00B01888" w:rsidRPr="001A14E0">
        <w:rPr>
          <w:rFonts w:ascii="Tahoma" w:hAnsi="Tahoma" w:cs="Tahoma"/>
          <w:sz w:val="22"/>
          <w:szCs w:val="22"/>
          <w:vertAlign w:val="superscript"/>
        </w:rPr>
        <w:t>η</w:t>
      </w:r>
      <w:r w:rsidR="00B01888" w:rsidRPr="001A14E0">
        <w:rPr>
          <w:rFonts w:ascii="Tahoma" w:hAnsi="Tahoma" w:cs="Tahoma"/>
          <w:sz w:val="22"/>
          <w:szCs w:val="22"/>
        </w:rPr>
        <w:t xml:space="preserve"> Ιουλίου</w:t>
      </w:r>
      <w:r w:rsidR="00AF05A5" w:rsidRPr="001A14E0">
        <w:rPr>
          <w:rFonts w:ascii="Tahoma" w:hAnsi="Tahoma" w:cs="Tahoma"/>
          <w:sz w:val="22"/>
          <w:szCs w:val="22"/>
        </w:rPr>
        <w:t xml:space="preserve"> </w:t>
      </w:r>
      <w:r w:rsidR="00FA671F" w:rsidRPr="001A14E0">
        <w:rPr>
          <w:rFonts w:ascii="Tahoma" w:hAnsi="Tahoma" w:cs="Tahoma"/>
          <w:sz w:val="22"/>
          <w:szCs w:val="22"/>
        </w:rPr>
        <w:t xml:space="preserve">2019 </w:t>
      </w:r>
      <w:r w:rsidR="007F516C" w:rsidRPr="001A14E0">
        <w:rPr>
          <w:rFonts w:ascii="Tahoma" w:hAnsi="Tahoma" w:cs="Tahoma"/>
          <w:sz w:val="22"/>
          <w:szCs w:val="22"/>
        </w:rPr>
        <w:t xml:space="preserve">και ημέρα </w:t>
      </w:r>
      <w:r w:rsidR="00FA671F" w:rsidRPr="001A14E0">
        <w:rPr>
          <w:rFonts w:ascii="Tahoma" w:hAnsi="Tahoma" w:cs="Tahoma"/>
          <w:sz w:val="22"/>
          <w:szCs w:val="22"/>
        </w:rPr>
        <w:t xml:space="preserve"> </w:t>
      </w:r>
      <w:r w:rsidR="007F516C" w:rsidRPr="001A14E0">
        <w:rPr>
          <w:rFonts w:ascii="Tahoma" w:hAnsi="Tahoma" w:cs="Tahoma"/>
          <w:sz w:val="22"/>
          <w:szCs w:val="22"/>
        </w:rPr>
        <w:t xml:space="preserve">και ώρα </w:t>
      </w:r>
      <w:r w:rsidR="00B01888" w:rsidRPr="001A14E0">
        <w:rPr>
          <w:rFonts w:ascii="Tahoma" w:hAnsi="Tahoma" w:cs="Tahoma"/>
          <w:sz w:val="22"/>
          <w:szCs w:val="22"/>
        </w:rPr>
        <w:t>16:00</w:t>
      </w:r>
      <w:r w:rsidRPr="001A14E0">
        <w:rPr>
          <w:rFonts w:ascii="Tahoma" w:hAnsi="Tahoma" w:cs="Tahoma"/>
          <w:sz w:val="22"/>
          <w:szCs w:val="22"/>
        </w:rPr>
        <w:t>,</w:t>
      </w:r>
      <w:r w:rsidR="00BF3A3D" w:rsidRPr="001A14E0">
        <w:rPr>
          <w:rFonts w:ascii="Tahoma" w:hAnsi="Tahoma" w:cs="Tahoma"/>
          <w:sz w:val="22"/>
          <w:szCs w:val="22"/>
        </w:rPr>
        <w:t xml:space="preserve"> και </w:t>
      </w:r>
      <w:r w:rsidRPr="001A14E0">
        <w:rPr>
          <w:rFonts w:ascii="Tahoma" w:hAnsi="Tahoma" w:cs="Tahoma"/>
          <w:sz w:val="22"/>
          <w:szCs w:val="22"/>
        </w:rPr>
        <w:t xml:space="preserve">η κατάθεση των σχετικών φακέλων </w:t>
      </w:r>
      <w:r w:rsidR="00B805FF" w:rsidRPr="001A14E0">
        <w:rPr>
          <w:rFonts w:ascii="Tahoma" w:hAnsi="Tahoma" w:cs="Tahoma"/>
          <w:sz w:val="22"/>
          <w:szCs w:val="22"/>
        </w:rPr>
        <w:t>από τους Ενδιαφερόμενους</w:t>
      </w:r>
      <w:r w:rsidRPr="001A14E0">
        <w:rPr>
          <w:rFonts w:ascii="Tahoma" w:hAnsi="Tahoma" w:cs="Tahoma"/>
          <w:sz w:val="22"/>
          <w:szCs w:val="22"/>
        </w:rPr>
        <w:t xml:space="preserve"> θα γίνεται</w:t>
      </w:r>
      <w:r w:rsidR="00C62863" w:rsidRPr="001A14E0">
        <w:rPr>
          <w:rFonts w:ascii="Tahoma" w:hAnsi="Tahoma" w:cs="Tahoma"/>
          <w:sz w:val="22"/>
          <w:szCs w:val="22"/>
        </w:rPr>
        <w:t xml:space="preserve"> </w:t>
      </w:r>
      <w:r w:rsidR="00E55C8A" w:rsidRPr="001A14E0">
        <w:rPr>
          <w:rFonts w:ascii="Tahoma" w:hAnsi="Tahoma" w:cs="Tahoma"/>
          <w:sz w:val="22"/>
          <w:szCs w:val="22"/>
        </w:rPr>
        <w:t xml:space="preserve">είτε </w:t>
      </w:r>
      <w:r w:rsidR="002A65A5" w:rsidRPr="001A14E0">
        <w:rPr>
          <w:rFonts w:ascii="Tahoma" w:hAnsi="Tahoma" w:cs="Tahoma"/>
          <w:sz w:val="22"/>
          <w:szCs w:val="22"/>
        </w:rPr>
        <w:t>στ</w:t>
      </w:r>
      <w:r w:rsidR="000A1BA9" w:rsidRPr="001A14E0">
        <w:rPr>
          <w:rFonts w:ascii="Tahoma" w:hAnsi="Tahoma" w:cs="Tahoma"/>
          <w:sz w:val="22"/>
          <w:szCs w:val="22"/>
        </w:rPr>
        <w:t>η γραμματεία του Τμήματος Προμηθειών τ</w:t>
      </w:r>
      <w:r w:rsidR="00362767" w:rsidRPr="001A14E0">
        <w:rPr>
          <w:rFonts w:ascii="Tahoma" w:hAnsi="Tahoma" w:cs="Tahoma"/>
          <w:sz w:val="22"/>
          <w:szCs w:val="22"/>
        </w:rPr>
        <w:t>ης</w:t>
      </w:r>
      <w:r w:rsidR="00C62863" w:rsidRPr="001A14E0">
        <w:rPr>
          <w:rFonts w:ascii="Tahoma" w:hAnsi="Tahoma" w:cs="Tahoma"/>
          <w:sz w:val="22"/>
          <w:szCs w:val="22"/>
        </w:rPr>
        <w:t xml:space="preserve"> </w:t>
      </w:r>
      <w:r w:rsidR="00E16BFB" w:rsidRPr="001A14E0">
        <w:rPr>
          <w:rFonts w:ascii="Tahoma" w:hAnsi="Tahoma" w:cs="Tahoma"/>
          <w:sz w:val="22"/>
          <w:szCs w:val="22"/>
        </w:rPr>
        <w:t>Ο</w:t>
      </w:r>
      <w:r w:rsidR="00FA671F" w:rsidRPr="001A14E0">
        <w:rPr>
          <w:rFonts w:ascii="Tahoma" w:hAnsi="Tahoma" w:cs="Tahoma"/>
          <w:sz w:val="22"/>
          <w:szCs w:val="22"/>
        </w:rPr>
        <w:t>ΛΠ</w:t>
      </w:r>
      <w:r w:rsidR="00C62863" w:rsidRPr="001A14E0">
        <w:rPr>
          <w:rFonts w:ascii="Tahoma" w:hAnsi="Tahoma" w:cs="Tahoma"/>
          <w:sz w:val="22"/>
          <w:szCs w:val="22"/>
        </w:rPr>
        <w:t xml:space="preserve"> </w:t>
      </w:r>
      <w:r w:rsidR="00362767" w:rsidRPr="001A14E0">
        <w:rPr>
          <w:rFonts w:ascii="Tahoma" w:hAnsi="Tahoma" w:cs="Tahoma"/>
          <w:sz w:val="22"/>
          <w:szCs w:val="22"/>
        </w:rPr>
        <w:t xml:space="preserve">Α.Ε., </w:t>
      </w:r>
      <w:r w:rsidR="00E16BFB" w:rsidRPr="001A14E0">
        <w:rPr>
          <w:rFonts w:ascii="Tahoma" w:hAnsi="Tahoma" w:cs="Tahoma"/>
          <w:sz w:val="22"/>
          <w:szCs w:val="22"/>
        </w:rPr>
        <w:t>(Ακτή Μιαούλη 10, ΠΕΙΡΑΙΑΣ</w:t>
      </w:r>
      <w:r w:rsidRPr="001A14E0">
        <w:rPr>
          <w:rFonts w:ascii="Tahoma" w:hAnsi="Tahoma" w:cs="Tahoma"/>
          <w:sz w:val="22"/>
          <w:szCs w:val="22"/>
        </w:rPr>
        <w:t>,</w:t>
      </w:r>
      <w:r w:rsidR="000A1BA9" w:rsidRPr="001A14E0">
        <w:rPr>
          <w:rFonts w:ascii="Tahoma" w:hAnsi="Tahoma" w:cs="Tahoma"/>
          <w:sz w:val="22"/>
          <w:szCs w:val="22"/>
        </w:rPr>
        <w:t xml:space="preserve"> Τ.Κ. 18538</w:t>
      </w:r>
      <w:r w:rsidRPr="001A14E0">
        <w:rPr>
          <w:rFonts w:ascii="Tahoma" w:hAnsi="Tahoma" w:cs="Tahoma"/>
          <w:sz w:val="22"/>
          <w:szCs w:val="22"/>
        </w:rPr>
        <w:t xml:space="preserve"> Γραφείο:</w:t>
      </w:r>
      <w:r w:rsidR="00786F2C" w:rsidRPr="001A14E0">
        <w:rPr>
          <w:rFonts w:ascii="Tahoma" w:hAnsi="Tahoma" w:cs="Tahoma"/>
          <w:sz w:val="22"/>
          <w:szCs w:val="22"/>
        </w:rPr>
        <w:t>21</w:t>
      </w:r>
      <w:r w:rsidR="000A1BA9" w:rsidRPr="001A14E0">
        <w:rPr>
          <w:rFonts w:ascii="Tahoma" w:hAnsi="Tahoma" w:cs="Tahoma"/>
          <w:sz w:val="22"/>
          <w:szCs w:val="22"/>
        </w:rPr>
        <w:t>2- 1</w:t>
      </w:r>
      <w:r w:rsidR="000A1BA9" w:rsidRPr="001A14E0">
        <w:rPr>
          <w:rFonts w:ascii="Tahoma" w:hAnsi="Tahoma" w:cs="Tahoma"/>
          <w:sz w:val="22"/>
          <w:szCs w:val="22"/>
          <w:vertAlign w:val="superscript"/>
        </w:rPr>
        <w:t>Ος</w:t>
      </w:r>
      <w:r w:rsidR="000A1BA9" w:rsidRPr="001A14E0">
        <w:rPr>
          <w:rFonts w:ascii="Tahoma" w:hAnsi="Tahoma" w:cs="Tahoma"/>
          <w:sz w:val="22"/>
          <w:szCs w:val="22"/>
        </w:rPr>
        <w:t xml:space="preserve"> όροφος</w:t>
      </w:r>
      <w:r w:rsidR="00E16BFB" w:rsidRPr="001A14E0">
        <w:rPr>
          <w:rFonts w:ascii="Tahoma" w:hAnsi="Tahoma" w:cs="Tahoma"/>
          <w:sz w:val="22"/>
          <w:szCs w:val="22"/>
        </w:rPr>
        <w:t>)</w:t>
      </w:r>
      <w:r w:rsidR="00E55C8A" w:rsidRPr="001A14E0">
        <w:rPr>
          <w:rFonts w:ascii="Tahoma" w:hAnsi="Tahoma" w:cs="Tahoma"/>
          <w:sz w:val="22"/>
          <w:szCs w:val="22"/>
        </w:rPr>
        <w:t xml:space="preserve"> είτε ταχυδρομικώς στην ως άνω διεύθυνση</w:t>
      </w:r>
      <w:r w:rsidR="003F64F7" w:rsidRPr="001A14E0">
        <w:rPr>
          <w:rFonts w:ascii="Tahoma" w:hAnsi="Tahoma" w:cs="Tahoma"/>
          <w:sz w:val="22"/>
          <w:szCs w:val="22"/>
        </w:rPr>
        <w:t xml:space="preserve">, σε κλειστό φάκελο με την ένδειξη «ΠΡΟΣΦΟΡΑ ΓΙΑ ΤΗΝ ΠΡΟΜΗΘΕΙΑ ΤΡΟΧΩΝ ΚΑΙ ΑΞΟΝΩΝ </w:t>
      </w:r>
      <w:r w:rsidR="006C30E7" w:rsidRPr="001A14E0">
        <w:rPr>
          <w:rFonts w:ascii="Tahoma" w:hAnsi="Tahoma" w:cs="Tahoma"/>
          <w:sz w:val="22"/>
          <w:szCs w:val="22"/>
        </w:rPr>
        <w:t>ΓΕΡΑΝΟΓΕΦΥΡΩΝ</w:t>
      </w:r>
      <w:r w:rsidR="003F64F7" w:rsidRPr="001A14E0">
        <w:rPr>
          <w:rFonts w:ascii="Tahoma" w:hAnsi="Tahoma" w:cs="Tahoma"/>
          <w:sz w:val="22"/>
          <w:szCs w:val="22"/>
        </w:rPr>
        <w:t xml:space="preserve"> ΤΥΠΟΥ RMG (RAIL MOUNTED GANTRY)»</w:t>
      </w:r>
      <w:r w:rsidR="00C7744E" w:rsidRPr="001A14E0">
        <w:rPr>
          <w:rFonts w:ascii="Tahoma" w:hAnsi="Tahoma" w:cs="Tahoma"/>
          <w:sz w:val="22"/>
          <w:szCs w:val="22"/>
        </w:rPr>
        <w:t xml:space="preserve"> στο πλαίσιο της Υ.Ε 2</w:t>
      </w:r>
      <w:r w:rsidR="003F64F7" w:rsidRPr="001A14E0">
        <w:rPr>
          <w:rFonts w:ascii="Tahoma" w:hAnsi="Tahoma" w:cs="Tahoma"/>
          <w:sz w:val="22"/>
          <w:szCs w:val="22"/>
        </w:rPr>
        <w:t>.</w:t>
      </w:r>
      <w:r w:rsidR="007D1AE4" w:rsidRPr="001A14E0">
        <w:rPr>
          <w:rFonts w:ascii="Tahoma" w:hAnsi="Tahoma" w:cs="Tahoma"/>
          <w:sz w:val="22"/>
          <w:szCs w:val="22"/>
        </w:rPr>
        <w:t xml:space="preserve"> Μετά την πάροδο της πιο πάνω προθεσμίας κανένας φάκελος δεν θα γίνεται αποδεκτός από τ</w:t>
      </w:r>
      <w:r w:rsidR="00362767" w:rsidRPr="001A14E0">
        <w:rPr>
          <w:rFonts w:ascii="Tahoma" w:hAnsi="Tahoma" w:cs="Tahoma"/>
          <w:sz w:val="22"/>
          <w:szCs w:val="22"/>
        </w:rPr>
        <w:t>η</w:t>
      </w:r>
      <w:r w:rsidR="007D1AE4" w:rsidRPr="001A14E0">
        <w:rPr>
          <w:rFonts w:ascii="Tahoma" w:hAnsi="Tahoma" w:cs="Tahoma"/>
          <w:sz w:val="22"/>
          <w:szCs w:val="22"/>
        </w:rPr>
        <w:t>ν ΟΛΠ</w:t>
      </w:r>
      <w:r w:rsidR="00362767" w:rsidRPr="001A14E0">
        <w:rPr>
          <w:rFonts w:ascii="Tahoma" w:hAnsi="Tahoma" w:cs="Tahoma"/>
          <w:sz w:val="22"/>
          <w:szCs w:val="22"/>
        </w:rPr>
        <w:t xml:space="preserve"> Α.Ε.</w:t>
      </w:r>
    </w:p>
    <w:p w14:paraId="13388E34" w14:textId="6CED41FE" w:rsidR="0075752E" w:rsidRPr="001A14E0" w:rsidRDefault="00B805FF" w:rsidP="001A14E0">
      <w:pPr>
        <w:pStyle w:val="ListParagraph"/>
        <w:numPr>
          <w:ilvl w:val="1"/>
          <w:numId w:val="9"/>
        </w:numPr>
        <w:spacing w:before="120" w:line="360" w:lineRule="auto"/>
        <w:ind w:left="426"/>
        <w:jc w:val="both"/>
        <w:rPr>
          <w:rFonts w:ascii="Tahoma" w:hAnsi="Tahoma" w:cs="Tahoma"/>
          <w:sz w:val="22"/>
          <w:szCs w:val="22"/>
        </w:rPr>
      </w:pPr>
      <w:r w:rsidRPr="001A14E0">
        <w:rPr>
          <w:rFonts w:ascii="Tahoma" w:hAnsi="Tahoma" w:cs="Tahoma"/>
          <w:sz w:val="22"/>
          <w:szCs w:val="22"/>
        </w:rPr>
        <w:t xml:space="preserve">Αν για οποιονδήποτε λόγο δε διεξαχθεί η </w:t>
      </w:r>
      <w:r w:rsidR="00EA0CBA" w:rsidRPr="001A14E0">
        <w:rPr>
          <w:rFonts w:ascii="Tahoma" w:hAnsi="Tahoma" w:cs="Tahoma"/>
          <w:sz w:val="22"/>
          <w:szCs w:val="22"/>
        </w:rPr>
        <w:t xml:space="preserve">πιο πάνω διαδικασία </w:t>
      </w:r>
      <w:r w:rsidRPr="001A14E0">
        <w:rPr>
          <w:rFonts w:ascii="Tahoma" w:hAnsi="Tahoma" w:cs="Tahoma"/>
          <w:sz w:val="22"/>
          <w:szCs w:val="22"/>
        </w:rPr>
        <w:t xml:space="preserve">την προαναφερθείσα ημερομηνία ή αν διεξαχθεί μεν </w:t>
      </w:r>
      <w:r w:rsidR="0074717F" w:rsidRPr="001A14E0">
        <w:rPr>
          <w:rFonts w:ascii="Tahoma" w:hAnsi="Tahoma" w:cs="Tahoma"/>
          <w:sz w:val="22"/>
          <w:szCs w:val="22"/>
        </w:rPr>
        <w:t xml:space="preserve">η διαδικασία </w:t>
      </w:r>
      <w:r w:rsidRPr="001A14E0">
        <w:rPr>
          <w:rFonts w:ascii="Tahoma" w:hAnsi="Tahoma" w:cs="Tahoma"/>
          <w:sz w:val="22"/>
          <w:szCs w:val="22"/>
        </w:rPr>
        <w:t xml:space="preserve">αλλά δεν </w:t>
      </w:r>
      <w:r w:rsidR="003F4564" w:rsidRPr="001A14E0">
        <w:rPr>
          <w:rFonts w:ascii="Tahoma" w:hAnsi="Tahoma" w:cs="Tahoma"/>
          <w:sz w:val="22"/>
          <w:szCs w:val="22"/>
        </w:rPr>
        <w:t xml:space="preserve">εκδηλωθεί ενδιαφέρον από </w:t>
      </w:r>
      <w:r w:rsidR="00AF05A5" w:rsidRPr="001A14E0">
        <w:rPr>
          <w:rFonts w:ascii="Tahoma" w:hAnsi="Tahoma" w:cs="Tahoma"/>
          <w:sz w:val="22"/>
          <w:szCs w:val="22"/>
        </w:rPr>
        <w:t>κανένα υποψήφιο</w:t>
      </w:r>
      <w:r w:rsidRPr="001A14E0">
        <w:rPr>
          <w:rFonts w:ascii="Tahoma" w:hAnsi="Tahoma" w:cs="Tahoma"/>
          <w:sz w:val="22"/>
          <w:szCs w:val="22"/>
        </w:rPr>
        <w:t xml:space="preserve">, </w:t>
      </w:r>
      <w:r w:rsidR="00A819BE" w:rsidRPr="001A14E0">
        <w:rPr>
          <w:rFonts w:ascii="Tahoma" w:hAnsi="Tahoma" w:cs="Tahoma"/>
          <w:sz w:val="22"/>
          <w:szCs w:val="22"/>
        </w:rPr>
        <w:t xml:space="preserve">αυτή </w:t>
      </w:r>
      <w:r w:rsidRPr="001A14E0">
        <w:rPr>
          <w:rFonts w:ascii="Tahoma" w:hAnsi="Tahoma" w:cs="Tahoma"/>
          <w:sz w:val="22"/>
          <w:szCs w:val="22"/>
        </w:rPr>
        <w:t>θα διενεργηθεί σε νέα ημερομηνία που θα καθορίσει με πράξη τ</w:t>
      </w:r>
      <w:r w:rsidR="0009391A" w:rsidRPr="001A14E0">
        <w:rPr>
          <w:rFonts w:ascii="Tahoma" w:hAnsi="Tahoma" w:cs="Tahoma"/>
          <w:sz w:val="22"/>
          <w:szCs w:val="22"/>
        </w:rPr>
        <w:t>ου</w:t>
      </w:r>
      <w:r w:rsidR="00C62863" w:rsidRPr="001A14E0">
        <w:rPr>
          <w:rFonts w:ascii="Tahoma" w:hAnsi="Tahoma" w:cs="Tahoma"/>
          <w:sz w:val="22"/>
          <w:szCs w:val="22"/>
        </w:rPr>
        <w:t xml:space="preserve"> </w:t>
      </w:r>
      <w:r w:rsidR="00C67BC8" w:rsidRPr="001A14E0">
        <w:rPr>
          <w:rFonts w:ascii="Tahoma" w:hAnsi="Tahoma" w:cs="Tahoma"/>
          <w:sz w:val="22"/>
          <w:szCs w:val="22"/>
        </w:rPr>
        <w:t>τ</w:t>
      </w:r>
      <w:r w:rsidRPr="001A14E0">
        <w:rPr>
          <w:rFonts w:ascii="Tahoma" w:hAnsi="Tahoma" w:cs="Tahoma"/>
          <w:sz w:val="22"/>
          <w:szCs w:val="22"/>
        </w:rPr>
        <w:t>ο</w:t>
      </w:r>
      <w:r w:rsidR="003F4564" w:rsidRPr="001A14E0">
        <w:rPr>
          <w:rFonts w:ascii="Tahoma" w:hAnsi="Tahoma" w:cs="Tahoma"/>
          <w:sz w:val="22"/>
          <w:szCs w:val="22"/>
        </w:rPr>
        <w:t xml:space="preserve"> Αποφασίζον Ό</w:t>
      </w:r>
      <w:r w:rsidR="00C67BC8" w:rsidRPr="001A14E0">
        <w:rPr>
          <w:rFonts w:ascii="Tahoma" w:hAnsi="Tahoma" w:cs="Tahoma"/>
          <w:sz w:val="22"/>
          <w:szCs w:val="22"/>
        </w:rPr>
        <w:t>ργανο του</w:t>
      </w:r>
      <w:r w:rsidR="00C62863" w:rsidRPr="001A14E0">
        <w:rPr>
          <w:rFonts w:ascii="Tahoma" w:hAnsi="Tahoma" w:cs="Tahoma"/>
          <w:sz w:val="22"/>
          <w:szCs w:val="22"/>
        </w:rPr>
        <w:t xml:space="preserve"> </w:t>
      </w:r>
      <w:r w:rsidR="0009391A" w:rsidRPr="001A14E0">
        <w:rPr>
          <w:rFonts w:ascii="Tahoma" w:hAnsi="Tahoma" w:cs="Tahoma"/>
          <w:sz w:val="22"/>
          <w:szCs w:val="22"/>
        </w:rPr>
        <w:t>ΟΛΠ</w:t>
      </w:r>
      <w:r w:rsidRPr="001A14E0">
        <w:rPr>
          <w:rFonts w:ascii="Tahoma" w:hAnsi="Tahoma" w:cs="Tahoma"/>
          <w:sz w:val="22"/>
          <w:szCs w:val="22"/>
        </w:rPr>
        <w:t xml:space="preserve"> και η οποία θα γνωστοποιηθεί με ανάρτηση στην ιστοσελίδα της Εταιρίας. Η ίδια διαδικασία μπορεί να επαναληφθεί και δεύτερη φορά με τους ίδιους όρους και προϋποθέσεις. </w:t>
      </w:r>
    </w:p>
    <w:p w14:paraId="7DF50353" w14:textId="77777777" w:rsidR="004665B1" w:rsidRPr="00557307" w:rsidRDefault="004665B1" w:rsidP="007352C2">
      <w:pPr>
        <w:pStyle w:val="Heading2"/>
        <w:numPr>
          <w:ilvl w:val="0"/>
          <w:numId w:val="0"/>
        </w:numPr>
        <w:spacing w:before="120" w:line="360" w:lineRule="auto"/>
        <w:jc w:val="both"/>
        <w:rPr>
          <w:rFonts w:ascii="Tahoma" w:hAnsi="Tahoma" w:cs="Tahoma"/>
          <w:sz w:val="22"/>
          <w:szCs w:val="22"/>
        </w:rPr>
      </w:pPr>
      <w:bookmarkStart w:id="8" w:name="_Toc519773743"/>
      <w:bookmarkStart w:id="9" w:name="_Toc527647019"/>
    </w:p>
    <w:p w14:paraId="29DBE9D2" w14:textId="77777777" w:rsidR="00E84FF2" w:rsidRPr="001A14E0" w:rsidRDefault="00E84FF2" w:rsidP="001A14E0">
      <w:pPr>
        <w:pStyle w:val="Heading2"/>
        <w:spacing w:line="360" w:lineRule="auto"/>
        <w:ind w:left="426" w:hanging="1135"/>
        <w:jc w:val="both"/>
        <w:rPr>
          <w:rFonts w:ascii="Tahoma" w:hAnsi="Tahoma" w:cs="Tahoma"/>
          <w:sz w:val="22"/>
          <w:szCs w:val="22"/>
        </w:rPr>
      </w:pPr>
      <w:bookmarkStart w:id="10" w:name="_Toc11333862"/>
      <w:r w:rsidRPr="001A14E0">
        <w:rPr>
          <w:rFonts w:ascii="Tahoma" w:hAnsi="Tahoma" w:cs="Tahoma"/>
          <w:sz w:val="22"/>
          <w:szCs w:val="22"/>
        </w:rPr>
        <w:t>Άρθρο 3:</w:t>
      </w:r>
      <w:r w:rsidRPr="001A14E0">
        <w:rPr>
          <w:rFonts w:ascii="Tahoma" w:hAnsi="Tahoma" w:cs="Tahoma"/>
          <w:sz w:val="22"/>
          <w:szCs w:val="22"/>
        </w:rPr>
        <w:tab/>
        <w:t>Παραλαβή τευχών Διαγωνισμού</w:t>
      </w:r>
      <w:bookmarkEnd w:id="8"/>
      <w:bookmarkEnd w:id="9"/>
      <w:bookmarkEnd w:id="10"/>
    </w:p>
    <w:p w14:paraId="1CE70B98" w14:textId="77777777" w:rsidR="00E84FF2" w:rsidRPr="001A14E0" w:rsidRDefault="00E84FF2" w:rsidP="001A14E0">
      <w:pPr>
        <w:pStyle w:val="ListParagraph"/>
        <w:numPr>
          <w:ilvl w:val="0"/>
          <w:numId w:val="8"/>
        </w:numPr>
        <w:spacing w:line="360" w:lineRule="auto"/>
        <w:ind w:left="426"/>
        <w:jc w:val="both"/>
        <w:rPr>
          <w:rFonts w:ascii="Tahoma" w:hAnsi="Tahoma" w:cs="Tahoma"/>
          <w:vanish/>
          <w:sz w:val="22"/>
          <w:szCs w:val="22"/>
        </w:rPr>
      </w:pPr>
    </w:p>
    <w:p w14:paraId="66B495DE" w14:textId="77777777" w:rsidR="00E84FF2" w:rsidRPr="001A14E0" w:rsidRDefault="00E84FF2" w:rsidP="001A14E0">
      <w:pPr>
        <w:pStyle w:val="ListParagraph"/>
        <w:numPr>
          <w:ilvl w:val="0"/>
          <w:numId w:val="8"/>
        </w:numPr>
        <w:spacing w:line="360" w:lineRule="auto"/>
        <w:ind w:left="426"/>
        <w:jc w:val="both"/>
        <w:rPr>
          <w:rFonts w:ascii="Tahoma" w:hAnsi="Tahoma" w:cs="Tahoma"/>
          <w:vanish/>
          <w:sz w:val="22"/>
          <w:szCs w:val="22"/>
        </w:rPr>
      </w:pPr>
    </w:p>
    <w:p w14:paraId="67220390" w14:textId="218335D9" w:rsidR="008D25DA" w:rsidRPr="002E0605" w:rsidRDefault="00E9212E" w:rsidP="002E0605">
      <w:pPr>
        <w:pStyle w:val="ListParagraph"/>
        <w:numPr>
          <w:ilvl w:val="1"/>
          <w:numId w:val="8"/>
        </w:numPr>
        <w:spacing w:line="360" w:lineRule="auto"/>
        <w:ind w:left="426"/>
        <w:jc w:val="both"/>
        <w:rPr>
          <w:rFonts w:ascii="Tahoma" w:hAnsi="Tahoma" w:cs="Tahoma"/>
          <w:sz w:val="22"/>
          <w:szCs w:val="22"/>
        </w:rPr>
      </w:pPr>
      <w:r w:rsidRPr="001A14E0">
        <w:rPr>
          <w:rFonts w:ascii="Tahoma" w:hAnsi="Tahoma" w:cs="Tahoma"/>
          <w:sz w:val="22"/>
          <w:szCs w:val="22"/>
        </w:rPr>
        <w:t>Τ</w:t>
      </w:r>
      <w:r w:rsidR="008D25DA" w:rsidRPr="001A14E0">
        <w:rPr>
          <w:rFonts w:ascii="Tahoma" w:hAnsi="Tahoma" w:cs="Tahoma"/>
          <w:sz w:val="22"/>
          <w:szCs w:val="22"/>
        </w:rPr>
        <w:t>α τεύχη του διαγωνισμού</w:t>
      </w:r>
      <w:r w:rsidR="00E84FF2" w:rsidRPr="001A14E0">
        <w:rPr>
          <w:rFonts w:ascii="Tahoma" w:hAnsi="Tahoma" w:cs="Tahoma"/>
          <w:sz w:val="22"/>
          <w:szCs w:val="22"/>
        </w:rPr>
        <w:t>, θα αναρτηθούν μαζί με την παρούσα, στην ιστοσελίδα της ΟΛΠ Α.Ε.</w:t>
      </w:r>
    </w:p>
    <w:p w14:paraId="54927851" w14:textId="5768363E" w:rsidR="00F22911" w:rsidRPr="001A14E0" w:rsidRDefault="00F22911" w:rsidP="001A14E0">
      <w:pPr>
        <w:pStyle w:val="Heading2"/>
        <w:spacing w:line="360" w:lineRule="auto"/>
        <w:ind w:left="426" w:hanging="1134"/>
        <w:rPr>
          <w:rFonts w:ascii="Tahoma" w:hAnsi="Tahoma" w:cs="Tahoma"/>
          <w:sz w:val="22"/>
          <w:szCs w:val="22"/>
        </w:rPr>
      </w:pPr>
      <w:bookmarkStart w:id="11" w:name="_Toc519773744"/>
      <w:bookmarkStart w:id="12" w:name="_Toc527647020"/>
      <w:bookmarkStart w:id="13" w:name="_Toc11333863"/>
      <w:r w:rsidRPr="001A14E0">
        <w:rPr>
          <w:rFonts w:ascii="Tahoma" w:hAnsi="Tahoma" w:cs="Tahoma"/>
          <w:sz w:val="22"/>
          <w:szCs w:val="22"/>
        </w:rPr>
        <w:t>Άρθρο 4</w:t>
      </w:r>
      <w:r w:rsidR="008D25DA" w:rsidRPr="001A14E0">
        <w:rPr>
          <w:rFonts w:ascii="Tahoma" w:hAnsi="Tahoma" w:cs="Tahoma"/>
          <w:sz w:val="22"/>
          <w:szCs w:val="22"/>
        </w:rPr>
        <w:t>:</w:t>
      </w:r>
      <w:r w:rsidRPr="001A14E0">
        <w:rPr>
          <w:rFonts w:ascii="Tahoma" w:hAnsi="Tahoma" w:cs="Tahoma"/>
          <w:sz w:val="22"/>
          <w:szCs w:val="22"/>
        </w:rPr>
        <w:t xml:space="preserve"> </w:t>
      </w:r>
      <w:r w:rsidR="008D25DA" w:rsidRPr="001A14E0">
        <w:rPr>
          <w:rFonts w:ascii="Tahoma" w:hAnsi="Tahoma" w:cs="Tahoma"/>
          <w:sz w:val="22"/>
          <w:szCs w:val="22"/>
        </w:rPr>
        <w:t xml:space="preserve"> </w:t>
      </w:r>
      <w:r w:rsidRPr="001A14E0">
        <w:rPr>
          <w:rFonts w:ascii="Tahoma" w:hAnsi="Tahoma" w:cs="Tahoma"/>
          <w:sz w:val="22"/>
          <w:szCs w:val="22"/>
        </w:rPr>
        <w:t>Προϋποθέσεις έγκυρης και παραδεκτής συμμετοχής στο διαγωνισμό – Τρόπος υποβολής φακέλου προσφοράς</w:t>
      </w:r>
      <w:bookmarkEnd w:id="11"/>
      <w:bookmarkEnd w:id="12"/>
      <w:bookmarkEnd w:id="13"/>
    </w:p>
    <w:p w14:paraId="3AFD9B9E" w14:textId="152188B6" w:rsidR="00F22911" w:rsidRPr="001A14E0" w:rsidRDefault="008D25DA" w:rsidP="001A14E0">
      <w:pPr>
        <w:spacing w:line="360" w:lineRule="auto"/>
        <w:ind w:left="426" w:hanging="426"/>
        <w:jc w:val="both"/>
        <w:rPr>
          <w:rFonts w:ascii="Tahoma" w:hAnsi="Tahoma" w:cs="Tahoma"/>
          <w:sz w:val="22"/>
          <w:szCs w:val="22"/>
        </w:rPr>
      </w:pPr>
      <w:r w:rsidRPr="001A14E0">
        <w:rPr>
          <w:rFonts w:ascii="Tahoma" w:hAnsi="Tahoma" w:cs="Tahoma"/>
          <w:sz w:val="22"/>
          <w:szCs w:val="22"/>
        </w:rPr>
        <w:t>4.1</w:t>
      </w:r>
      <w:r w:rsidR="00F22911" w:rsidRPr="001A14E0">
        <w:rPr>
          <w:rFonts w:ascii="Tahoma" w:hAnsi="Tahoma" w:cs="Tahoma"/>
          <w:sz w:val="22"/>
          <w:szCs w:val="22"/>
        </w:rPr>
        <w:t xml:space="preserve"> </w:t>
      </w:r>
      <w:r w:rsidR="00E11D43" w:rsidRPr="001A14E0">
        <w:rPr>
          <w:rFonts w:ascii="Tahoma" w:hAnsi="Tahoma" w:cs="Tahoma"/>
          <w:sz w:val="22"/>
          <w:szCs w:val="22"/>
        </w:rPr>
        <w:tab/>
      </w:r>
      <w:r w:rsidR="00F22911" w:rsidRPr="001A14E0">
        <w:rPr>
          <w:rFonts w:ascii="Tahoma" w:hAnsi="Tahoma" w:cs="Tahoma"/>
          <w:sz w:val="22"/>
          <w:szCs w:val="22"/>
        </w:rPr>
        <w:t>Η Επιτροπή Διαγωνισμού θα παραλαμβάνει τους φακέλους με τα δικαιολογητικά</w:t>
      </w:r>
      <w:r w:rsidR="002C4417" w:rsidRPr="001A14E0">
        <w:rPr>
          <w:rFonts w:ascii="Tahoma" w:hAnsi="Tahoma" w:cs="Tahoma"/>
          <w:sz w:val="22"/>
          <w:szCs w:val="22"/>
        </w:rPr>
        <w:t>, τεχνικά</w:t>
      </w:r>
      <w:r w:rsidR="00F22911" w:rsidRPr="001A14E0">
        <w:rPr>
          <w:rFonts w:ascii="Tahoma" w:hAnsi="Tahoma" w:cs="Tahoma"/>
          <w:sz w:val="22"/>
          <w:szCs w:val="22"/>
        </w:rPr>
        <w:t xml:space="preserve"> και τις οικονομικές προσφορές των διαγωνιζομένων και εν συνεχεία θα ελέγξει τα δικαιολογητικά συμμετοχής και την ποιοτική, τεχνική και χρηματοοικονομική επάρκειά </w:t>
      </w:r>
      <w:r w:rsidR="00AF05A5" w:rsidRPr="001A14E0">
        <w:rPr>
          <w:rFonts w:ascii="Tahoma" w:hAnsi="Tahoma" w:cs="Tahoma"/>
          <w:sz w:val="22"/>
          <w:szCs w:val="22"/>
        </w:rPr>
        <w:t>τους π</w:t>
      </w:r>
      <w:r w:rsidR="00F22911" w:rsidRPr="001A14E0">
        <w:rPr>
          <w:rFonts w:ascii="Tahoma" w:hAnsi="Tahoma" w:cs="Tahoma"/>
          <w:sz w:val="22"/>
          <w:szCs w:val="22"/>
        </w:rPr>
        <w:t xml:space="preserve">ροκειμένου να </w:t>
      </w:r>
      <w:r w:rsidR="00A51191" w:rsidRPr="001A14E0">
        <w:rPr>
          <w:rFonts w:ascii="Tahoma" w:hAnsi="Tahoma" w:cs="Tahoma"/>
          <w:sz w:val="22"/>
          <w:szCs w:val="22"/>
        </w:rPr>
        <w:t xml:space="preserve"> </w:t>
      </w:r>
      <w:r w:rsidR="00F22911" w:rsidRPr="001A14E0">
        <w:rPr>
          <w:rFonts w:ascii="Tahoma" w:hAnsi="Tahoma" w:cs="Tahoma"/>
          <w:sz w:val="22"/>
          <w:szCs w:val="22"/>
        </w:rPr>
        <w:t xml:space="preserve">αποσφραγίσει τις οικονομικές προσφορές και </w:t>
      </w:r>
      <w:r w:rsidR="00AF05A5" w:rsidRPr="001A14E0">
        <w:rPr>
          <w:rFonts w:ascii="Tahoma" w:hAnsi="Tahoma" w:cs="Tahoma"/>
          <w:sz w:val="22"/>
          <w:szCs w:val="22"/>
        </w:rPr>
        <w:t>ν</w:t>
      </w:r>
      <w:r w:rsidR="00F22911" w:rsidRPr="001A14E0">
        <w:rPr>
          <w:rFonts w:ascii="Tahoma" w:hAnsi="Tahoma" w:cs="Tahoma"/>
          <w:sz w:val="22"/>
          <w:szCs w:val="22"/>
        </w:rPr>
        <w:t xml:space="preserve">α υποβάλλει στο αρμόδιο όργανο της ΟΛΠ </w:t>
      </w:r>
      <w:r w:rsidR="006D7CE2" w:rsidRPr="001A14E0">
        <w:rPr>
          <w:rFonts w:ascii="Tahoma" w:hAnsi="Tahoma" w:cs="Tahoma"/>
          <w:sz w:val="22"/>
          <w:szCs w:val="22"/>
        </w:rPr>
        <w:t>Α.Ε.</w:t>
      </w:r>
      <w:r w:rsidR="00F22911" w:rsidRPr="001A14E0">
        <w:rPr>
          <w:rFonts w:ascii="Tahoma" w:hAnsi="Tahoma" w:cs="Tahoma"/>
          <w:sz w:val="22"/>
          <w:szCs w:val="22"/>
        </w:rPr>
        <w:t xml:space="preserve"> πρακτικό, για το αποτέλεσμα της διαδικασίας του διαγωνισμού.</w:t>
      </w:r>
      <w:r w:rsidR="00C62863" w:rsidRPr="001A14E0">
        <w:rPr>
          <w:rFonts w:ascii="Tahoma" w:hAnsi="Tahoma" w:cs="Tahoma"/>
          <w:sz w:val="22"/>
          <w:szCs w:val="22"/>
        </w:rPr>
        <w:t xml:space="preserve"> </w:t>
      </w:r>
      <w:r w:rsidR="00F22911" w:rsidRPr="001A14E0">
        <w:rPr>
          <w:rFonts w:ascii="Tahoma" w:hAnsi="Tahoma" w:cs="Tahoma"/>
          <w:sz w:val="22"/>
          <w:szCs w:val="22"/>
        </w:rPr>
        <w:t xml:space="preserve">Διευκρινίζεται ότι ο παρών Διαγωνισμός δεν αποτελεί δημόσιο διαγωνισμό και ότι η διαδικασία ελέγχου και </w:t>
      </w:r>
      <w:r w:rsidR="00F22911" w:rsidRPr="001A14E0">
        <w:rPr>
          <w:rFonts w:ascii="Tahoma" w:hAnsi="Tahoma" w:cs="Tahoma"/>
          <w:sz w:val="22"/>
          <w:szCs w:val="22"/>
        </w:rPr>
        <w:lastRenderedPageBreak/>
        <w:t xml:space="preserve">αξιολόγησης των προσφορών των Διαγωνιζομένων αποτελεί εσωτερική διαδικασία της ΟΛΠ </w:t>
      </w:r>
      <w:r w:rsidR="006D7CE2" w:rsidRPr="001A14E0">
        <w:rPr>
          <w:rFonts w:ascii="Tahoma" w:hAnsi="Tahoma" w:cs="Tahoma"/>
          <w:sz w:val="22"/>
          <w:szCs w:val="22"/>
        </w:rPr>
        <w:t>Α.Ε.</w:t>
      </w:r>
      <w:r w:rsidR="00F22911" w:rsidRPr="001A14E0">
        <w:rPr>
          <w:rFonts w:ascii="Tahoma" w:hAnsi="Tahoma" w:cs="Tahoma"/>
          <w:sz w:val="22"/>
          <w:szCs w:val="22"/>
        </w:rPr>
        <w:t xml:space="preserve"> και θα πραγματοποιηθεί χωρίς την συμμετοχή ή την παρουσία των Διαγωνιζομένων, οι οποίοι δεν αποκτούν κανένα δικαίωμα πληροφόρησης ή πρόσβασης στις υποβληθείσες προσφορές ή στα πρακτικά της Ε.Δ. Λόγω των εξαιρετικά αυστηρών χρονοδιαγραμμάτων για την εκτέλεση του υποχρεωτικού επενδυτικού προγράμματος της ΟΛΠ Α.Ε., όπως προβλέπονται από τη ΣΠ 2016, οι αποφάσεις του Εργοδότη είναι τελεσίδικες και καμία διαμαρτυρία ή ένσταση, που τυχόν θα υποβληθεί κατ’ αυτών δεν θα ληφθεί όψη από τον Εργοδότη. </w:t>
      </w:r>
    </w:p>
    <w:p w14:paraId="2E47C4B5" w14:textId="54490FDC" w:rsidR="00F22911" w:rsidRPr="001A14E0" w:rsidRDefault="008D25DA" w:rsidP="00875545">
      <w:pPr>
        <w:spacing w:before="120" w:line="360" w:lineRule="auto"/>
        <w:ind w:left="426" w:hanging="426"/>
        <w:jc w:val="both"/>
        <w:rPr>
          <w:rFonts w:ascii="Tahoma" w:hAnsi="Tahoma" w:cs="Tahoma"/>
          <w:sz w:val="22"/>
          <w:szCs w:val="22"/>
        </w:rPr>
      </w:pPr>
      <w:r w:rsidRPr="001A14E0">
        <w:rPr>
          <w:rFonts w:ascii="Tahoma" w:hAnsi="Tahoma" w:cs="Tahoma"/>
          <w:sz w:val="22"/>
          <w:szCs w:val="22"/>
        </w:rPr>
        <w:t xml:space="preserve">4.2 </w:t>
      </w:r>
      <w:r w:rsidR="00F22911" w:rsidRPr="001A14E0">
        <w:rPr>
          <w:rFonts w:ascii="Tahoma" w:hAnsi="Tahoma" w:cs="Tahoma"/>
          <w:sz w:val="22"/>
          <w:szCs w:val="22"/>
        </w:rPr>
        <w:t xml:space="preserve">Η απόφαση ανάδειξης Αναδόχου, όπως και οι λοιπές αποφάσεις που σχετίζονται με τον Διαγωνισμό που θα λαμβάνονται από τον </w:t>
      </w:r>
      <w:r w:rsidR="00557307">
        <w:rPr>
          <w:rFonts w:ascii="Tahoma" w:hAnsi="Tahoma" w:cs="Tahoma"/>
          <w:sz w:val="22"/>
          <w:szCs w:val="22"/>
        </w:rPr>
        <w:t>ΟΛΠ</w:t>
      </w:r>
      <w:r w:rsidR="00F22911" w:rsidRPr="001A14E0">
        <w:rPr>
          <w:rFonts w:ascii="Tahoma" w:hAnsi="Tahoma" w:cs="Tahoma"/>
          <w:sz w:val="22"/>
          <w:szCs w:val="22"/>
        </w:rPr>
        <w:t xml:space="preserve"> θα κοινοποιούνται στους διαγωνιζόμενους ταχυδρομικώς με απόδειξη ή με </w:t>
      </w:r>
      <w:r w:rsidR="00F22911" w:rsidRPr="001A14E0">
        <w:rPr>
          <w:rFonts w:ascii="Tahoma" w:hAnsi="Tahoma" w:cs="Tahoma"/>
          <w:sz w:val="22"/>
          <w:szCs w:val="22"/>
          <w:lang w:val="en-GB"/>
        </w:rPr>
        <w:t>fax</w:t>
      </w:r>
      <w:r w:rsidR="00F22911" w:rsidRPr="001A14E0">
        <w:rPr>
          <w:rFonts w:ascii="Tahoma" w:hAnsi="Tahoma" w:cs="Tahoma"/>
          <w:sz w:val="22"/>
          <w:szCs w:val="22"/>
        </w:rPr>
        <w:t xml:space="preserve"> ή e-</w:t>
      </w:r>
      <w:proofErr w:type="spellStart"/>
      <w:r w:rsidR="00F22911" w:rsidRPr="001A14E0">
        <w:rPr>
          <w:rFonts w:ascii="Tahoma" w:hAnsi="Tahoma" w:cs="Tahoma"/>
          <w:sz w:val="22"/>
          <w:szCs w:val="22"/>
        </w:rPr>
        <w:t>mail</w:t>
      </w:r>
      <w:proofErr w:type="spellEnd"/>
      <w:r w:rsidR="00F22911" w:rsidRPr="001A14E0">
        <w:rPr>
          <w:rFonts w:ascii="Tahoma" w:hAnsi="Tahoma" w:cs="Tahoma"/>
          <w:sz w:val="22"/>
          <w:szCs w:val="22"/>
        </w:rPr>
        <w:t xml:space="preserve">. </w:t>
      </w:r>
    </w:p>
    <w:p w14:paraId="009E8D5B" w14:textId="13F82EB9" w:rsidR="0075752E" w:rsidRPr="001A14E0" w:rsidRDefault="0075752E" w:rsidP="001A14E0">
      <w:pPr>
        <w:spacing w:before="120" w:line="360" w:lineRule="auto"/>
        <w:ind w:left="426" w:hanging="426"/>
        <w:jc w:val="both"/>
        <w:rPr>
          <w:rFonts w:ascii="Tahoma" w:hAnsi="Tahoma" w:cs="Tahoma"/>
          <w:sz w:val="22"/>
          <w:szCs w:val="22"/>
        </w:rPr>
      </w:pPr>
      <w:r w:rsidRPr="007F6FDD">
        <w:rPr>
          <w:rFonts w:ascii="Tahoma" w:hAnsi="Tahoma" w:cs="Tahoma"/>
          <w:sz w:val="22"/>
          <w:szCs w:val="22"/>
        </w:rPr>
        <w:t>4.3 Σε περίπτωση που λιγότερες από τρεις προσφορές υποψηφίων πληρούν τα κριτήρια υποβολής προσφορών για να αποσφραγιστούν οι οικονομικές προσφορές τους, τότε ο ΟΛΠ διατηρεί το δικαίωμα να ακυρώσει τη διαδικασία, δηλώνοντας ότι δεν είναι επιτυχής. Μετά την ακύρωση της διαδικασίας υποβολής προσφορών μπορεί να διεξαχθεί διαδικασία διαπραγμάτευσης. Σε αυτή την περίπτωση ο ΟΛΠ διατηρεί το δικαίωμα να διαπραγματευτεί</w:t>
      </w:r>
      <w:r w:rsidRPr="001A14E0">
        <w:rPr>
          <w:rFonts w:ascii="Tahoma" w:hAnsi="Tahoma" w:cs="Tahoma"/>
          <w:sz w:val="22"/>
          <w:szCs w:val="22"/>
        </w:rPr>
        <w:t xml:space="preserve"> με τους συμμετέχοντες που πληρούν τις ελάχιστες τεχνικές απαιτήσεις και τα κριτήρια προσωπικής ικανότητας που ορίζονται κατωτέρω. Κατά τη διάρκεια της διαδικασίας διαπραγμάτευσης ο ΟΛΠ θα ζητήσει από τους προαναφερθέντες συμμετέχοντες να υποβάλουν σε σφραγισμένο φάκελο (όχι μέσω ηλεκτρονικού ταχυδρομείου) βελτιωμένη προσφορά εντός 3 εργάσιμων ημερών, χωρίς να τροποποιήσουν οποιαδήποτε από τις τεχνικές / ποιοτικές / προδιαγραφές των ήδη </w:t>
      </w:r>
      <w:proofErr w:type="spellStart"/>
      <w:r w:rsidRPr="001A14E0">
        <w:rPr>
          <w:rFonts w:ascii="Tahoma" w:hAnsi="Tahoma" w:cs="Tahoma"/>
          <w:sz w:val="22"/>
          <w:szCs w:val="22"/>
        </w:rPr>
        <w:t>υποβληθεισών</w:t>
      </w:r>
      <w:proofErr w:type="spellEnd"/>
      <w:r w:rsidRPr="001A14E0">
        <w:rPr>
          <w:rFonts w:ascii="Tahoma" w:hAnsi="Tahoma" w:cs="Tahoma"/>
          <w:sz w:val="22"/>
          <w:szCs w:val="22"/>
        </w:rPr>
        <w:t xml:space="preserve"> προσφορών.</w:t>
      </w:r>
    </w:p>
    <w:p w14:paraId="3E2A878A" w14:textId="77777777" w:rsidR="0075752E" w:rsidRPr="001A14E0" w:rsidRDefault="0075752E" w:rsidP="00875545">
      <w:pPr>
        <w:spacing w:before="120" w:line="360" w:lineRule="auto"/>
        <w:ind w:left="426" w:hanging="426"/>
        <w:jc w:val="both"/>
        <w:rPr>
          <w:rFonts w:ascii="Tahoma" w:hAnsi="Tahoma" w:cs="Tahoma"/>
          <w:sz w:val="22"/>
          <w:szCs w:val="22"/>
        </w:rPr>
      </w:pPr>
    </w:p>
    <w:p w14:paraId="718D015A" w14:textId="16C72D1A" w:rsidR="00F22911" w:rsidRPr="001A14E0" w:rsidRDefault="001A2E23" w:rsidP="001A14E0">
      <w:pPr>
        <w:pStyle w:val="Heading2"/>
        <w:spacing w:line="360" w:lineRule="auto"/>
        <w:ind w:left="426" w:hanging="1134"/>
        <w:jc w:val="both"/>
        <w:rPr>
          <w:rFonts w:ascii="Tahoma" w:hAnsi="Tahoma" w:cs="Tahoma"/>
          <w:sz w:val="22"/>
          <w:szCs w:val="22"/>
        </w:rPr>
      </w:pPr>
      <w:bookmarkStart w:id="14" w:name="_Toc11333864"/>
      <w:r w:rsidRPr="001A14E0">
        <w:rPr>
          <w:rFonts w:ascii="Tahoma" w:hAnsi="Tahoma" w:cs="Tahoma"/>
          <w:sz w:val="22"/>
          <w:szCs w:val="22"/>
        </w:rPr>
        <w:t xml:space="preserve">Άρθρο </w:t>
      </w:r>
      <w:r w:rsidR="00F22911" w:rsidRPr="001A14E0">
        <w:rPr>
          <w:rFonts w:ascii="Tahoma" w:hAnsi="Tahoma" w:cs="Tahoma"/>
          <w:sz w:val="22"/>
          <w:szCs w:val="22"/>
        </w:rPr>
        <w:t>5</w:t>
      </w:r>
      <w:r w:rsidRPr="001A14E0">
        <w:rPr>
          <w:rFonts w:ascii="Tahoma" w:hAnsi="Tahoma" w:cs="Tahoma"/>
          <w:sz w:val="22"/>
          <w:szCs w:val="22"/>
        </w:rPr>
        <w:t xml:space="preserve">: </w:t>
      </w:r>
      <w:r w:rsidR="00827BD1" w:rsidRPr="001A14E0">
        <w:rPr>
          <w:rFonts w:ascii="Tahoma" w:hAnsi="Tahoma" w:cs="Tahoma"/>
          <w:sz w:val="22"/>
          <w:szCs w:val="22"/>
        </w:rPr>
        <w:t>Νομοθεσία</w:t>
      </w:r>
      <w:r w:rsidR="00D35CBE" w:rsidRPr="001A14E0">
        <w:rPr>
          <w:rFonts w:ascii="Tahoma" w:hAnsi="Tahoma" w:cs="Tahoma"/>
          <w:sz w:val="22"/>
          <w:szCs w:val="22"/>
          <w:lang w:val="en-US"/>
        </w:rPr>
        <w:t xml:space="preserve"> </w:t>
      </w:r>
      <w:r w:rsidR="00827BD1" w:rsidRPr="001A14E0">
        <w:rPr>
          <w:rFonts w:ascii="Tahoma" w:hAnsi="Tahoma" w:cs="Tahoma"/>
          <w:sz w:val="22"/>
          <w:szCs w:val="22"/>
        </w:rPr>
        <w:t>-</w:t>
      </w:r>
      <w:r w:rsidR="00D35CBE" w:rsidRPr="001A14E0">
        <w:rPr>
          <w:rFonts w:ascii="Tahoma" w:hAnsi="Tahoma" w:cs="Tahoma"/>
          <w:sz w:val="22"/>
          <w:szCs w:val="22"/>
          <w:lang w:val="en-US"/>
        </w:rPr>
        <w:t xml:space="preserve"> </w:t>
      </w:r>
      <w:r w:rsidR="00827BD1" w:rsidRPr="001A14E0">
        <w:rPr>
          <w:rFonts w:ascii="Tahoma" w:hAnsi="Tahoma" w:cs="Tahoma"/>
          <w:sz w:val="22"/>
          <w:szCs w:val="22"/>
        </w:rPr>
        <w:t>Κανονισμοί</w:t>
      </w:r>
      <w:bookmarkEnd w:id="14"/>
    </w:p>
    <w:p w14:paraId="5F47E54D" w14:textId="77777777" w:rsidR="00F22911" w:rsidRPr="001A14E0" w:rsidRDefault="00F22911" w:rsidP="001A14E0">
      <w:pPr>
        <w:pStyle w:val="ListParagraph"/>
        <w:numPr>
          <w:ilvl w:val="0"/>
          <w:numId w:val="11"/>
        </w:numPr>
        <w:spacing w:line="360" w:lineRule="auto"/>
        <w:ind w:left="426"/>
        <w:jc w:val="both"/>
        <w:rPr>
          <w:rFonts w:ascii="Tahoma" w:hAnsi="Tahoma" w:cs="Tahoma"/>
          <w:vanish/>
          <w:sz w:val="22"/>
          <w:szCs w:val="22"/>
        </w:rPr>
      </w:pPr>
    </w:p>
    <w:p w14:paraId="6434AF1C" w14:textId="77777777" w:rsidR="00F22911" w:rsidRPr="001A14E0" w:rsidRDefault="00F22911" w:rsidP="001A14E0">
      <w:pPr>
        <w:pStyle w:val="ListParagraph"/>
        <w:numPr>
          <w:ilvl w:val="0"/>
          <w:numId w:val="11"/>
        </w:numPr>
        <w:spacing w:line="360" w:lineRule="auto"/>
        <w:ind w:left="426"/>
        <w:jc w:val="both"/>
        <w:rPr>
          <w:rFonts w:ascii="Tahoma" w:hAnsi="Tahoma" w:cs="Tahoma"/>
          <w:vanish/>
          <w:sz w:val="22"/>
          <w:szCs w:val="22"/>
        </w:rPr>
      </w:pPr>
    </w:p>
    <w:p w14:paraId="542EB3D7" w14:textId="77777777" w:rsidR="001074C3" w:rsidRPr="001A14E0" w:rsidRDefault="00C737CD" w:rsidP="001A14E0">
      <w:pPr>
        <w:pStyle w:val="ListParagraph"/>
        <w:numPr>
          <w:ilvl w:val="1"/>
          <w:numId w:val="11"/>
        </w:numPr>
        <w:spacing w:line="360" w:lineRule="auto"/>
        <w:ind w:left="426"/>
        <w:jc w:val="both"/>
        <w:rPr>
          <w:rFonts w:ascii="Tahoma" w:hAnsi="Tahoma" w:cs="Tahoma"/>
          <w:sz w:val="22"/>
          <w:szCs w:val="22"/>
        </w:rPr>
      </w:pPr>
      <w:r w:rsidRPr="001A14E0">
        <w:rPr>
          <w:rFonts w:ascii="Tahoma" w:hAnsi="Tahoma" w:cs="Tahoma"/>
          <w:sz w:val="22"/>
          <w:szCs w:val="22"/>
        </w:rPr>
        <w:t>Ο Δ</w:t>
      </w:r>
      <w:r w:rsidR="00BD7F0A" w:rsidRPr="001A14E0">
        <w:rPr>
          <w:rFonts w:ascii="Tahoma" w:hAnsi="Tahoma" w:cs="Tahoma"/>
          <w:sz w:val="22"/>
          <w:szCs w:val="22"/>
        </w:rPr>
        <w:t>ιαγωνισμός θα διενεργηθεί σύμφωνα με</w:t>
      </w:r>
      <w:r w:rsidR="001074C3" w:rsidRPr="001A14E0">
        <w:rPr>
          <w:rFonts w:ascii="Tahoma" w:hAnsi="Tahoma" w:cs="Tahoma"/>
          <w:sz w:val="22"/>
          <w:szCs w:val="22"/>
        </w:rPr>
        <w:t>:</w:t>
      </w:r>
    </w:p>
    <w:p w14:paraId="1EB623D0" w14:textId="77777777" w:rsidR="001074C3" w:rsidRPr="001A14E0" w:rsidRDefault="00BD7F0A" w:rsidP="00875545">
      <w:pPr>
        <w:pStyle w:val="ListParagraph"/>
        <w:numPr>
          <w:ilvl w:val="0"/>
          <w:numId w:val="12"/>
        </w:numPr>
        <w:spacing w:before="120" w:line="360" w:lineRule="auto"/>
        <w:ind w:left="426" w:hanging="425"/>
        <w:jc w:val="both"/>
        <w:rPr>
          <w:rFonts w:ascii="Tahoma" w:hAnsi="Tahoma" w:cs="Tahoma"/>
          <w:sz w:val="22"/>
          <w:szCs w:val="22"/>
        </w:rPr>
      </w:pPr>
      <w:r w:rsidRPr="001A14E0">
        <w:rPr>
          <w:rFonts w:ascii="Tahoma" w:hAnsi="Tahoma" w:cs="Tahoma"/>
          <w:sz w:val="22"/>
          <w:szCs w:val="22"/>
        </w:rPr>
        <w:t>το</w:t>
      </w:r>
      <w:r w:rsidR="001074C3" w:rsidRPr="001A14E0">
        <w:rPr>
          <w:rFonts w:ascii="Tahoma" w:hAnsi="Tahoma" w:cs="Tahoma"/>
          <w:sz w:val="22"/>
          <w:szCs w:val="22"/>
        </w:rPr>
        <w:t>ν</w:t>
      </w:r>
      <w:r w:rsidRPr="001A14E0">
        <w:rPr>
          <w:rFonts w:ascii="Tahoma" w:hAnsi="Tahoma" w:cs="Tahoma"/>
          <w:sz w:val="22"/>
          <w:szCs w:val="22"/>
        </w:rPr>
        <w:t xml:space="preserve"> Νόμο 4404/2016 (ΦΕΚ Α’ 126/8.7.2016) και την </w:t>
      </w:r>
      <w:r w:rsidR="006571EE" w:rsidRPr="001A14E0">
        <w:rPr>
          <w:rFonts w:ascii="Tahoma" w:hAnsi="Tahoma" w:cs="Tahoma"/>
          <w:sz w:val="22"/>
          <w:szCs w:val="22"/>
        </w:rPr>
        <w:t>κυρωθείσα</w:t>
      </w:r>
      <w:r w:rsidRPr="001A14E0">
        <w:rPr>
          <w:rFonts w:ascii="Tahoma" w:hAnsi="Tahoma" w:cs="Tahoma"/>
          <w:sz w:val="22"/>
          <w:szCs w:val="22"/>
        </w:rPr>
        <w:t xml:space="preserve"> με το άρθρο 1 αυτο</w:t>
      </w:r>
      <w:r w:rsidR="00F42192" w:rsidRPr="001A14E0">
        <w:rPr>
          <w:rFonts w:ascii="Tahoma" w:hAnsi="Tahoma" w:cs="Tahoma"/>
          <w:sz w:val="22"/>
          <w:szCs w:val="22"/>
        </w:rPr>
        <w:t>ύ από 24 Ιουνίου 2016 «Σύμβαση Π</w:t>
      </w:r>
      <w:r w:rsidRPr="001A14E0">
        <w:rPr>
          <w:rFonts w:ascii="Tahoma" w:hAnsi="Tahoma" w:cs="Tahoma"/>
          <w:sz w:val="22"/>
          <w:szCs w:val="22"/>
        </w:rPr>
        <w:t xml:space="preserve">αραχώρησης σχετικά με τη Χρήση και την Εκμετάλλευση Ορισμένων Χώρων και Περιουσιακών Στοιχείων εντός του Λιμένος Πειραιώς», από κοινού με τα προσαρτήματα αυτής, η οποία </w:t>
      </w:r>
      <w:proofErr w:type="spellStart"/>
      <w:r w:rsidRPr="001A14E0">
        <w:rPr>
          <w:rFonts w:ascii="Tahoma" w:hAnsi="Tahoma" w:cs="Tahoma"/>
          <w:sz w:val="22"/>
          <w:szCs w:val="22"/>
        </w:rPr>
        <w:t>συνήφθη</w:t>
      </w:r>
      <w:proofErr w:type="spellEnd"/>
      <w:r w:rsidRPr="001A14E0">
        <w:rPr>
          <w:rFonts w:ascii="Tahoma" w:hAnsi="Tahoma" w:cs="Tahoma"/>
          <w:sz w:val="22"/>
          <w:szCs w:val="22"/>
        </w:rPr>
        <w:t xml:space="preserve"> μεταξύ του Ελληνικού Δημοσίου και </w:t>
      </w:r>
      <w:r w:rsidR="006571EE" w:rsidRPr="001A14E0">
        <w:rPr>
          <w:rFonts w:ascii="Tahoma" w:hAnsi="Tahoma" w:cs="Tahoma"/>
          <w:sz w:val="22"/>
          <w:szCs w:val="22"/>
        </w:rPr>
        <w:t xml:space="preserve">της </w:t>
      </w:r>
      <w:r w:rsidRPr="001A14E0">
        <w:rPr>
          <w:rFonts w:ascii="Tahoma" w:hAnsi="Tahoma" w:cs="Tahoma"/>
          <w:sz w:val="22"/>
          <w:szCs w:val="22"/>
        </w:rPr>
        <w:t>ΟΛΠ</w:t>
      </w:r>
      <w:r w:rsidR="006571EE" w:rsidRPr="001A14E0">
        <w:rPr>
          <w:rFonts w:ascii="Tahoma" w:hAnsi="Tahoma" w:cs="Tahoma"/>
          <w:sz w:val="22"/>
          <w:szCs w:val="22"/>
        </w:rPr>
        <w:t xml:space="preserve"> Α.Ε.</w:t>
      </w:r>
      <w:r w:rsidRPr="001A14E0">
        <w:rPr>
          <w:rFonts w:ascii="Tahoma" w:hAnsi="Tahoma" w:cs="Tahoma"/>
          <w:sz w:val="22"/>
          <w:szCs w:val="22"/>
        </w:rPr>
        <w:t>, δυνάμει της οποίας το Ελληνικό Δημόσιο χορήγησε στ</w:t>
      </w:r>
      <w:r w:rsidR="006571EE" w:rsidRPr="001A14E0">
        <w:rPr>
          <w:rFonts w:ascii="Tahoma" w:hAnsi="Tahoma" w:cs="Tahoma"/>
          <w:sz w:val="22"/>
          <w:szCs w:val="22"/>
        </w:rPr>
        <w:t>η</w:t>
      </w:r>
      <w:r w:rsidRPr="001A14E0">
        <w:rPr>
          <w:rFonts w:ascii="Tahoma" w:hAnsi="Tahoma" w:cs="Tahoma"/>
          <w:sz w:val="22"/>
          <w:szCs w:val="22"/>
        </w:rPr>
        <w:t>ν ΟΛΠ</w:t>
      </w:r>
      <w:r w:rsidR="006571EE" w:rsidRPr="001A14E0">
        <w:rPr>
          <w:rFonts w:ascii="Tahoma" w:hAnsi="Tahoma" w:cs="Tahoma"/>
          <w:sz w:val="22"/>
          <w:szCs w:val="22"/>
        </w:rPr>
        <w:t xml:space="preserve"> Α.Ε.</w:t>
      </w:r>
      <w:r w:rsidRPr="001A14E0">
        <w:rPr>
          <w:rFonts w:ascii="Tahoma" w:hAnsi="Tahoma" w:cs="Tahoma"/>
          <w:sz w:val="22"/>
          <w:szCs w:val="22"/>
        </w:rPr>
        <w:t xml:space="preserve"> το αποκλειστικό δικαίωμα κατοχής, χρήσης, διαχείρισης, συντήρησης, βελτίωσης και εκμετάλλευσης των στοιχείων που παραχωρούνται με αυτήν, σύμφωνα με τους όρους </w:t>
      </w:r>
      <w:r w:rsidR="001074C3" w:rsidRPr="001A14E0">
        <w:rPr>
          <w:rFonts w:ascii="Tahoma" w:hAnsi="Tahoma" w:cs="Tahoma"/>
          <w:sz w:val="22"/>
          <w:szCs w:val="22"/>
        </w:rPr>
        <w:t>της, και</w:t>
      </w:r>
    </w:p>
    <w:p w14:paraId="4C889AD5" w14:textId="77777777" w:rsidR="00F22911" w:rsidRPr="001A14E0" w:rsidRDefault="001074C3" w:rsidP="00875545">
      <w:pPr>
        <w:pStyle w:val="ListParagraph"/>
        <w:numPr>
          <w:ilvl w:val="0"/>
          <w:numId w:val="12"/>
        </w:numPr>
        <w:spacing w:before="120" w:line="360" w:lineRule="auto"/>
        <w:ind w:left="426" w:hanging="425"/>
        <w:jc w:val="both"/>
        <w:rPr>
          <w:rFonts w:ascii="Tahoma" w:hAnsi="Tahoma" w:cs="Tahoma"/>
          <w:sz w:val="22"/>
          <w:szCs w:val="22"/>
        </w:rPr>
      </w:pPr>
      <w:r w:rsidRPr="001A14E0">
        <w:rPr>
          <w:rFonts w:ascii="Tahoma" w:hAnsi="Tahoma" w:cs="Tahoma"/>
          <w:sz w:val="22"/>
          <w:szCs w:val="22"/>
        </w:rPr>
        <w:lastRenderedPageBreak/>
        <w:t xml:space="preserve">τον Κανονισμό Έργων, Υπηρεσιών και Προμηθειών της ΟΛΠ </w:t>
      </w:r>
      <w:r w:rsidR="006D7CE2" w:rsidRPr="001A14E0">
        <w:rPr>
          <w:rFonts w:ascii="Tahoma" w:hAnsi="Tahoma" w:cs="Tahoma"/>
          <w:sz w:val="22"/>
          <w:szCs w:val="22"/>
        </w:rPr>
        <w:t>Α.Ε.</w:t>
      </w:r>
      <w:r w:rsidR="00F42192" w:rsidRPr="001A14E0">
        <w:rPr>
          <w:rFonts w:ascii="Tahoma" w:hAnsi="Tahoma" w:cs="Tahoma"/>
          <w:sz w:val="22"/>
          <w:szCs w:val="22"/>
        </w:rPr>
        <w:t>, όπως κάθε φορά</w:t>
      </w:r>
      <w:r w:rsidR="009F5EBE" w:rsidRPr="001A14E0">
        <w:rPr>
          <w:rFonts w:ascii="Tahoma" w:hAnsi="Tahoma" w:cs="Tahoma"/>
          <w:sz w:val="22"/>
          <w:szCs w:val="22"/>
        </w:rPr>
        <w:t xml:space="preserve"> ισχύει</w:t>
      </w:r>
      <w:r w:rsidRPr="001A14E0">
        <w:rPr>
          <w:rFonts w:ascii="Tahoma" w:hAnsi="Tahoma" w:cs="Tahoma"/>
          <w:sz w:val="22"/>
          <w:szCs w:val="22"/>
        </w:rPr>
        <w:t>.</w:t>
      </w:r>
    </w:p>
    <w:p w14:paraId="2FA8C707" w14:textId="77777777" w:rsidR="00AA14B2" w:rsidRPr="001A14E0" w:rsidRDefault="00E419B5" w:rsidP="007F6FDD">
      <w:pPr>
        <w:pStyle w:val="ListParagraph"/>
        <w:numPr>
          <w:ilvl w:val="1"/>
          <w:numId w:val="11"/>
        </w:numPr>
        <w:spacing w:before="120" w:line="360" w:lineRule="auto"/>
        <w:ind w:left="426"/>
        <w:jc w:val="both"/>
        <w:rPr>
          <w:rFonts w:ascii="Tahoma" w:hAnsi="Tahoma" w:cs="Tahoma"/>
          <w:sz w:val="22"/>
          <w:szCs w:val="22"/>
        </w:rPr>
      </w:pPr>
      <w:r w:rsidRPr="001A14E0">
        <w:rPr>
          <w:rFonts w:ascii="Tahoma" w:hAnsi="Tahoma" w:cs="Tahoma"/>
          <w:sz w:val="22"/>
          <w:szCs w:val="22"/>
        </w:rPr>
        <w:t>Ο</w:t>
      </w:r>
      <w:r w:rsidR="004018CF" w:rsidRPr="001A14E0">
        <w:rPr>
          <w:rFonts w:ascii="Tahoma" w:hAnsi="Tahoma" w:cs="Tahoma"/>
          <w:sz w:val="22"/>
          <w:szCs w:val="22"/>
        </w:rPr>
        <w:t>ι Διαγωνιζόμενοι</w:t>
      </w:r>
      <w:r w:rsidR="00E565EF" w:rsidRPr="001A14E0">
        <w:rPr>
          <w:rFonts w:ascii="Tahoma" w:hAnsi="Tahoma" w:cs="Tahoma"/>
          <w:sz w:val="22"/>
          <w:szCs w:val="22"/>
        </w:rPr>
        <w:t xml:space="preserve"> θα πρέπει να γνωρίζουν</w:t>
      </w:r>
      <w:r w:rsidRPr="001A14E0">
        <w:rPr>
          <w:rFonts w:ascii="Tahoma" w:hAnsi="Tahoma" w:cs="Tahoma"/>
          <w:sz w:val="22"/>
          <w:szCs w:val="22"/>
        </w:rPr>
        <w:t xml:space="preserve"> ότι</w:t>
      </w:r>
      <w:r w:rsidR="00C62863" w:rsidRPr="001A14E0">
        <w:rPr>
          <w:rFonts w:ascii="Tahoma" w:hAnsi="Tahoma" w:cs="Tahoma"/>
          <w:sz w:val="22"/>
          <w:szCs w:val="22"/>
        </w:rPr>
        <w:t xml:space="preserve"> </w:t>
      </w:r>
      <w:r w:rsidRPr="001A14E0">
        <w:rPr>
          <w:rFonts w:ascii="Tahoma" w:hAnsi="Tahoma" w:cs="Tahoma"/>
          <w:sz w:val="22"/>
          <w:szCs w:val="22"/>
        </w:rPr>
        <w:t xml:space="preserve">πέρα από τη σύμβαση που θα συναφθεί με τον Ανάδοχο, </w:t>
      </w:r>
      <w:r w:rsidR="001A2E23" w:rsidRPr="001A14E0">
        <w:rPr>
          <w:rFonts w:ascii="Tahoma" w:hAnsi="Tahoma" w:cs="Tahoma"/>
          <w:sz w:val="22"/>
          <w:szCs w:val="22"/>
        </w:rPr>
        <w:t xml:space="preserve">συμβατική ισχύ </w:t>
      </w:r>
      <w:r w:rsidR="00E565EF" w:rsidRPr="001A14E0">
        <w:rPr>
          <w:rFonts w:ascii="Tahoma" w:hAnsi="Tahoma" w:cs="Tahoma"/>
          <w:sz w:val="22"/>
          <w:szCs w:val="22"/>
        </w:rPr>
        <w:t xml:space="preserve">θα </w:t>
      </w:r>
      <w:r w:rsidR="001A2E23" w:rsidRPr="001A14E0">
        <w:rPr>
          <w:rFonts w:ascii="Tahoma" w:hAnsi="Tahoma" w:cs="Tahoma"/>
          <w:sz w:val="22"/>
          <w:szCs w:val="22"/>
        </w:rPr>
        <w:t>έχουν</w:t>
      </w:r>
      <w:r w:rsidR="00C62863" w:rsidRPr="001A14E0">
        <w:rPr>
          <w:rFonts w:ascii="Tahoma" w:hAnsi="Tahoma" w:cs="Tahoma"/>
          <w:sz w:val="22"/>
          <w:szCs w:val="22"/>
        </w:rPr>
        <w:t xml:space="preserve"> </w:t>
      </w:r>
      <w:r w:rsidRPr="001A14E0">
        <w:rPr>
          <w:rFonts w:ascii="Tahoma" w:hAnsi="Tahoma" w:cs="Tahoma"/>
          <w:sz w:val="22"/>
          <w:szCs w:val="22"/>
        </w:rPr>
        <w:t xml:space="preserve">επίσης οι τεχνικές προδιαγραφές όπως επισυνάπτονται στο Παράρτημα </w:t>
      </w:r>
      <w:r w:rsidR="002713C8" w:rsidRPr="001A14E0">
        <w:rPr>
          <w:rFonts w:ascii="Tahoma" w:hAnsi="Tahoma" w:cs="Tahoma"/>
          <w:sz w:val="22"/>
          <w:szCs w:val="22"/>
          <w:lang w:val="en-US"/>
        </w:rPr>
        <w:t>II</w:t>
      </w:r>
      <w:r w:rsidRPr="001A14E0">
        <w:rPr>
          <w:rFonts w:ascii="Tahoma" w:hAnsi="Tahoma" w:cs="Tahoma"/>
          <w:sz w:val="22"/>
          <w:szCs w:val="22"/>
        </w:rPr>
        <w:t xml:space="preserve"> της παρούσας.</w:t>
      </w:r>
    </w:p>
    <w:p w14:paraId="78E835BA" w14:textId="77777777" w:rsidR="00F22911" w:rsidRPr="001A14E0" w:rsidRDefault="00F22911" w:rsidP="007F6FDD">
      <w:pPr>
        <w:pStyle w:val="ListParagraph"/>
        <w:spacing w:before="120" w:line="360" w:lineRule="auto"/>
        <w:ind w:left="426"/>
        <w:jc w:val="both"/>
        <w:rPr>
          <w:rFonts w:ascii="Tahoma" w:hAnsi="Tahoma" w:cs="Tahoma"/>
          <w:sz w:val="22"/>
          <w:szCs w:val="22"/>
        </w:rPr>
      </w:pPr>
    </w:p>
    <w:p w14:paraId="6EAAAA7A" w14:textId="7D773D92" w:rsidR="008B6AD1" w:rsidRPr="001A14E0" w:rsidRDefault="001A2E23" w:rsidP="001A14E0">
      <w:pPr>
        <w:pStyle w:val="Heading2"/>
        <w:spacing w:line="360" w:lineRule="auto"/>
        <w:ind w:left="426" w:hanging="1134"/>
        <w:jc w:val="both"/>
        <w:rPr>
          <w:rFonts w:ascii="Tahoma" w:hAnsi="Tahoma" w:cs="Tahoma"/>
          <w:sz w:val="22"/>
          <w:szCs w:val="22"/>
          <w:lang w:val="en-US"/>
        </w:rPr>
      </w:pPr>
      <w:bookmarkStart w:id="15" w:name="_Toc11333865"/>
      <w:r w:rsidRPr="001A14E0">
        <w:rPr>
          <w:rFonts w:ascii="Tahoma" w:hAnsi="Tahoma" w:cs="Tahoma"/>
          <w:sz w:val="22"/>
          <w:szCs w:val="22"/>
        </w:rPr>
        <w:t xml:space="preserve">Άρθρο </w:t>
      </w:r>
      <w:r w:rsidR="008B6AD1" w:rsidRPr="001A14E0">
        <w:rPr>
          <w:rFonts w:ascii="Tahoma" w:hAnsi="Tahoma" w:cs="Tahoma"/>
          <w:sz w:val="22"/>
          <w:szCs w:val="22"/>
        </w:rPr>
        <w:t>6</w:t>
      </w:r>
      <w:r w:rsidRPr="001A14E0">
        <w:rPr>
          <w:rFonts w:ascii="Tahoma" w:hAnsi="Tahoma" w:cs="Tahoma"/>
          <w:sz w:val="22"/>
          <w:szCs w:val="22"/>
        </w:rPr>
        <w:t>: Γλώσσα διαδικασίας</w:t>
      </w:r>
      <w:bookmarkEnd w:id="15"/>
    </w:p>
    <w:p w14:paraId="245AEE5A" w14:textId="77777777" w:rsidR="008B6AD1" w:rsidRPr="001A14E0" w:rsidRDefault="008B6AD1" w:rsidP="001A14E0">
      <w:pPr>
        <w:pStyle w:val="ListParagraph"/>
        <w:numPr>
          <w:ilvl w:val="0"/>
          <w:numId w:val="15"/>
        </w:numPr>
        <w:spacing w:line="360" w:lineRule="auto"/>
        <w:ind w:left="426"/>
        <w:jc w:val="both"/>
        <w:rPr>
          <w:rFonts w:ascii="Tahoma" w:hAnsi="Tahoma" w:cs="Tahoma"/>
          <w:vanish/>
          <w:sz w:val="22"/>
          <w:szCs w:val="22"/>
        </w:rPr>
      </w:pPr>
    </w:p>
    <w:p w14:paraId="4F76B90D" w14:textId="77777777" w:rsidR="008B6AD1" w:rsidRPr="001A14E0" w:rsidRDefault="008B6AD1" w:rsidP="001A14E0">
      <w:pPr>
        <w:pStyle w:val="ListParagraph"/>
        <w:numPr>
          <w:ilvl w:val="0"/>
          <w:numId w:val="15"/>
        </w:numPr>
        <w:spacing w:line="360" w:lineRule="auto"/>
        <w:ind w:left="426"/>
        <w:jc w:val="both"/>
        <w:rPr>
          <w:rFonts w:ascii="Tahoma" w:hAnsi="Tahoma" w:cs="Tahoma"/>
          <w:vanish/>
          <w:sz w:val="22"/>
          <w:szCs w:val="22"/>
        </w:rPr>
      </w:pPr>
    </w:p>
    <w:p w14:paraId="0F6669B3" w14:textId="6E472ECB" w:rsidR="0075752E" w:rsidRPr="001A14E0" w:rsidRDefault="0075752E" w:rsidP="001A14E0">
      <w:pPr>
        <w:spacing w:line="360" w:lineRule="auto"/>
        <w:rPr>
          <w:rFonts w:ascii="Tahoma" w:hAnsi="Tahoma" w:cs="Tahoma"/>
          <w:sz w:val="22"/>
          <w:szCs w:val="22"/>
        </w:rPr>
      </w:pPr>
      <w:r w:rsidRPr="001A14E0">
        <w:rPr>
          <w:rFonts w:ascii="Tahoma" w:hAnsi="Tahoma" w:cs="Tahoma"/>
          <w:b/>
          <w:sz w:val="22"/>
          <w:szCs w:val="22"/>
        </w:rPr>
        <w:t xml:space="preserve">6.1 </w:t>
      </w:r>
      <w:r w:rsidRPr="001A14E0">
        <w:rPr>
          <w:rFonts w:ascii="Tahoma" w:hAnsi="Tahoma" w:cs="Tahoma"/>
          <w:b/>
          <w:sz w:val="22"/>
          <w:szCs w:val="22"/>
        </w:rPr>
        <w:tab/>
      </w:r>
      <w:r w:rsidRPr="001A14E0">
        <w:rPr>
          <w:rFonts w:ascii="Tahoma" w:hAnsi="Tahoma" w:cs="Tahoma"/>
          <w:sz w:val="22"/>
          <w:szCs w:val="22"/>
        </w:rPr>
        <w:t>Η γλώσσα διεξαγωγής του Διαγωνισμού είναι η Ελληνική και η Αγγλική και όλα τα στοιχεία αυτών, καθώς και κάθε έγγραφο από τον Διαγωνιζόμενο/ Υποψήφιο προς τον Εργοδότη, θα είναι συντεταγμένο στην Ελληνική ή και στην Αγγλική και θα συνοδεύονται από νόμιμη μετάφραση σε μία</w:t>
      </w:r>
      <w:r w:rsidR="007352C2">
        <w:rPr>
          <w:rFonts w:ascii="Tahoma" w:hAnsi="Tahoma" w:cs="Tahoma"/>
          <w:sz w:val="22"/>
          <w:szCs w:val="22"/>
        </w:rPr>
        <w:t xml:space="preserve"> από τις</w:t>
      </w:r>
      <w:r w:rsidRPr="001A14E0">
        <w:rPr>
          <w:rFonts w:ascii="Tahoma" w:hAnsi="Tahoma" w:cs="Tahoma"/>
          <w:sz w:val="22"/>
          <w:szCs w:val="22"/>
        </w:rPr>
        <w:t xml:space="preserve"> παραπάνω γλώσσες. </w:t>
      </w:r>
    </w:p>
    <w:p w14:paraId="66F1C38E" w14:textId="1A149057" w:rsidR="0075752E" w:rsidRPr="001A14E0" w:rsidRDefault="0075752E" w:rsidP="001A14E0">
      <w:pPr>
        <w:spacing w:line="360" w:lineRule="auto"/>
        <w:rPr>
          <w:rFonts w:ascii="Tahoma" w:hAnsi="Tahoma" w:cs="Tahoma"/>
          <w:sz w:val="22"/>
          <w:szCs w:val="22"/>
        </w:rPr>
      </w:pPr>
      <w:r w:rsidRPr="001A14E0">
        <w:rPr>
          <w:rFonts w:ascii="Tahoma" w:hAnsi="Tahoma" w:cs="Tahoma"/>
          <w:b/>
          <w:sz w:val="22"/>
          <w:szCs w:val="22"/>
        </w:rPr>
        <w:t xml:space="preserve">6.2 </w:t>
      </w:r>
      <w:r w:rsidRPr="001A14E0">
        <w:rPr>
          <w:rFonts w:ascii="Tahoma" w:hAnsi="Tahoma" w:cs="Tahoma"/>
          <w:b/>
          <w:sz w:val="22"/>
          <w:szCs w:val="22"/>
        </w:rPr>
        <w:tab/>
      </w:r>
      <w:r w:rsidRPr="001A14E0">
        <w:rPr>
          <w:rFonts w:ascii="Tahoma" w:hAnsi="Tahoma" w:cs="Tahoma"/>
          <w:sz w:val="22"/>
          <w:szCs w:val="22"/>
        </w:rPr>
        <w:t xml:space="preserve">Επίσης, οι έγγραφες συνεννοήσεις μεταξύ των Διαγωνιζομένων, της Επιτροπής του Διαγωνισμού και του ΟΛΠ θα γίνονται στην Ελληνική ή στην Αγγλική γλώσσα. </w:t>
      </w:r>
    </w:p>
    <w:p w14:paraId="5AB3CD8E" w14:textId="77777777" w:rsidR="00FC787C" w:rsidRPr="001A14E0" w:rsidRDefault="00FC787C" w:rsidP="001A14E0">
      <w:pPr>
        <w:pStyle w:val="ListParagraph"/>
        <w:spacing w:line="360" w:lineRule="auto"/>
        <w:ind w:left="426"/>
        <w:jc w:val="both"/>
        <w:rPr>
          <w:rFonts w:ascii="Tahoma" w:hAnsi="Tahoma" w:cs="Tahoma"/>
          <w:sz w:val="22"/>
          <w:szCs w:val="22"/>
        </w:rPr>
      </w:pPr>
    </w:p>
    <w:p w14:paraId="72CDF829" w14:textId="5F70C08C" w:rsidR="001A2E23" w:rsidRPr="001A14E0" w:rsidRDefault="001A2E23" w:rsidP="001A14E0">
      <w:pPr>
        <w:pStyle w:val="Heading2"/>
        <w:spacing w:line="360" w:lineRule="auto"/>
        <w:ind w:left="426" w:hanging="1134"/>
        <w:jc w:val="both"/>
        <w:rPr>
          <w:rFonts w:ascii="Tahoma" w:hAnsi="Tahoma" w:cs="Tahoma"/>
          <w:sz w:val="22"/>
          <w:szCs w:val="22"/>
        </w:rPr>
      </w:pPr>
      <w:bookmarkStart w:id="16" w:name="_Toc11333866"/>
      <w:r w:rsidRPr="001A14E0">
        <w:rPr>
          <w:rFonts w:ascii="Tahoma" w:hAnsi="Tahoma" w:cs="Tahoma"/>
          <w:sz w:val="22"/>
          <w:szCs w:val="22"/>
        </w:rPr>
        <w:t xml:space="preserve">Άρθρο </w:t>
      </w:r>
      <w:r w:rsidR="00FC787C" w:rsidRPr="001A14E0">
        <w:rPr>
          <w:rFonts w:ascii="Tahoma" w:hAnsi="Tahoma" w:cs="Tahoma"/>
          <w:sz w:val="22"/>
          <w:szCs w:val="22"/>
        </w:rPr>
        <w:t>7</w:t>
      </w:r>
      <w:r w:rsidRPr="001A14E0">
        <w:rPr>
          <w:rFonts w:ascii="Tahoma" w:hAnsi="Tahoma" w:cs="Tahoma"/>
          <w:sz w:val="22"/>
          <w:szCs w:val="22"/>
        </w:rPr>
        <w:t xml:space="preserve">: Φόροι, Δασμοί, </w:t>
      </w:r>
      <w:r w:rsidR="00FC787C" w:rsidRPr="001A14E0">
        <w:rPr>
          <w:rFonts w:ascii="Tahoma" w:hAnsi="Tahoma" w:cs="Tahoma"/>
          <w:sz w:val="22"/>
          <w:szCs w:val="22"/>
        </w:rPr>
        <w:t>κ.λπ.</w:t>
      </w:r>
      <w:r w:rsidRPr="001A14E0">
        <w:rPr>
          <w:rFonts w:ascii="Tahoma" w:hAnsi="Tahoma" w:cs="Tahoma"/>
          <w:sz w:val="22"/>
          <w:szCs w:val="22"/>
        </w:rPr>
        <w:t>- Πληρωμή Αναδόχου</w:t>
      </w:r>
      <w:bookmarkEnd w:id="16"/>
    </w:p>
    <w:p w14:paraId="62B62977" w14:textId="77777777" w:rsidR="00FC787C" w:rsidRPr="001A14E0" w:rsidRDefault="00FC787C" w:rsidP="001A14E0">
      <w:pPr>
        <w:pStyle w:val="ListParagraph"/>
        <w:numPr>
          <w:ilvl w:val="0"/>
          <w:numId w:val="16"/>
        </w:numPr>
        <w:spacing w:line="360" w:lineRule="auto"/>
        <w:ind w:left="426"/>
        <w:jc w:val="both"/>
        <w:rPr>
          <w:rFonts w:ascii="Tahoma" w:hAnsi="Tahoma" w:cs="Tahoma"/>
          <w:vanish/>
          <w:sz w:val="22"/>
          <w:szCs w:val="22"/>
        </w:rPr>
      </w:pPr>
    </w:p>
    <w:p w14:paraId="01619BB7" w14:textId="77777777" w:rsidR="00FC787C" w:rsidRPr="001A14E0" w:rsidRDefault="00FC787C" w:rsidP="001A14E0">
      <w:pPr>
        <w:pStyle w:val="ListParagraph"/>
        <w:numPr>
          <w:ilvl w:val="0"/>
          <w:numId w:val="16"/>
        </w:numPr>
        <w:spacing w:line="360" w:lineRule="auto"/>
        <w:ind w:left="426"/>
        <w:jc w:val="both"/>
        <w:rPr>
          <w:rFonts w:ascii="Tahoma" w:hAnsi="Tahoma" w:cs="Tahoma"/>
          <w:vanish/>
          <w:sz w:val="22"/>
          <w:szCs w:val="22"/>
        </w:rPr>
      </w:pPr>
    </w:p>
    <w:p w14:paraId="189F7B06" w14:textId="039794C7" w:rsidR="001A2E23" w:rsidRPr="001A14E0" w:rsidRDefault="001A2E23" w:rsidP="001A14E0">
      <w:pPr>
        <w:pStyle w:val="ListParagraph"/>
        <w:numPr>
          <w:ilvl w:val="1"/>
          <w:numId w:val="16"/>
        </w:numPr>
        <w:spacing w:line="360" w:lineRule="auto"/>
        <w:ind w:left="426"/>
        <w:jc w:val="both"/>
        <w:rPr>
          <w:rFonts w:ascii="Tahoma" w:hAnsi="Tahoma" w:cs="Tahoma"/>
          <w:sz w:val="22"/>
          <w:szCs w:val="22"/>
        </w:rPr>
      </w:pPr>
      <w:r w:rsidRPr="001A14E0">
        <w:rPr>
          <w:rFonts w:ascii="Tahoma" w:hAnsi="Tahoma" w:cs="Tahoma"/>
          <w:sz w:val="22"/>
          <w:szCs w:val="22"/>
        </w:rPr>
        <w:t xml:space="preserve">Όλα τα γενικά έξοδα, όφελος </w:t>
      </w:r>
      <w:r w:rsidR="00FC787C" w:rsidRPr="001A14E0">
        <w:rPr>
          <w:rFonts w:ascii="Tahoma" w:hAnsi="Tahoma" w:cs="Tahoma"/>
          <w:sz w:val="22"/>
          <w:szCs w:val="22"/>
        </w:rPr>
        <w:t>κ.λπ.</w:t>
      </w:r>
      <w:r w:rsidRPr="001A14E0">
        <w:rPr>
          <w:rFonts w:ascii="Tahoma" w:hAnsi="Tahoma" w:cs="Tahoma"/>
          <w:sz w:val="22"/>
          <w:szCs w:val="22"/>
        </w:rPr>
        <w:t xml:space="preserve"> του Αναδόχου και οι επιβαρύνσεις από φόρους, δασμούς </w:t>
      </w:r>
      <w:r w:rsidR="00FC787C" w:rsidRPr="001A14E0">
        <w:rPr>
          <w:rFonts w:ascii="Tahoma" w:hAnsi="Tahoma" w:cs="Tahoma"/>
          <w:sz w:val="22"/>
          <w:szCs w:val="22"/>
        </w:rPr>
        <w:t>κ.λπ.</w:t>
      </w:r>
      <w:r w:rsidRPr="001A14E0">
        <w:rPr>
          <w:rFonts w:ascii="Tahoma" w:hAnsi="Tahoma" w:cs="Tahoma"/>
          <w:sz w:val="22"/>
          <w:szCs w:val="22"/>
        </w:rPr>
        <w:t xml:space="preserve"> περιλαμβάνονται στην προσφορά του. Ο Φ.Π.Α. βαρύνει τον </w:t>
      </w:r>
      <w:r w:rsidR="00D80C6C" w:rsidRPr="001A14E0">
        <w:rPr>
          <w:rFonts w:ascii="Tahoma" w:hAnsi="Tahoma" w:cs="Tahoma"/>
          <w:sz w:val="22"/>
          <w:szCs w:val="22"/>
        </w:rPr>
        <w:t>υποψήφιο/διαγωνιζόμενο/ανάδοχο</w:t>
      </w:r>
      <w:r w:rsidRPr="001A14E0">
        <w:rPr>
          <w:rFonts w:ascii="Tahoma" w:hAnsi="Tahoma" w:cs="Tahoma"/>
          <w:sz w:val="22"/>
          <w:szCs w:val="22"/>
        </w:rPr>
        <w:t xml:space="preserve">. </w:t>
      </w:r>
    </w:p>
    <w:p w14:paraId="393F49DB" w14:textId="6F73DE4E" w:rsidR="001A2E23" w:rsidRPr="001A14E0" w:rsidRDefault="00484A94" w:rsidP="00875545">
      <w:pPr>
        <w:pStyle w:val="ListParagraph"/>
        <w:numPr>
          <w:ilvl w:val="1"/>
          <w:numId w:val="16"/>
        </w:numPr>
        <w:spacing w:before="120" w:line="360" w:lineRule="auto"/>
        <w:ind w:left="426"/>
        <w:jc w:val="both"/>
        <w:rPr>
          <w:rFonts w:ascii="Tahoma" w:hAnsi="Tahoma" w:cs="Tahoma"/>
          <w:sz w:val="22"/>
          <w:szCs w:val="22"/>
        </w:rPr>
      </w:pPr>
      <w:r w:rsidRPr="001A14E0">
        <w:rPr>
          <w:rFonts w:ascii="Tahoma" w:hAnsi="Tahoma" w:cs="Tahoma"/>
          <w:sz w:val="22"/>
          <w:szCs w:val="22"/>
        </w:rPr>
        <w:t>Η πληρωμή σε ποσοστό 100%</w:t>
      </w:r>
      <w:r w:rsidR="00256A29" w:rsidRPr="001A14E0">
        <w:rPr>
          <w:rFonts w:ascii="Tahoma" w:hAnsi="Tahoma" w:cs="Tahoma"/>
          <w:sz w:val="22"/>
          <w:szCs w:val="22"/>
        </w:rPr>
        <w:t xml:space="preserve"> του συμβατικού ποσού</w:t>
      </w:r>
      <w:r w:rsidRPr="001A14E0">
        <w:rPr>
          <w:rFonts w:ascii="Tahoma" w:hAnsi="Tahoma" w:cs="Tahoma"/>
          <w:sz w:val="22"/>
          <w:szCs w:val="22"/>
        </w:rPr>
        <w:t xml:space="preserve"> θα πραγματοποιηθεί εντός εξήντα (60) ημερών </w:t>
      </w:r>
      <w:r w:rsidR="001A2E23" w:rsidRPr="001A14E0">
        <w:rPr>
          <w:rFonts w:ascii="Tahoma" w:hAnsi="Tahoma" w:cs="Tahoma"/>
          <w:sz w:val="22"/>
          <w:szCs w:val="22"/>
        </w:rPr>
        <w:t xml:space="preserve"> μετά από </w:t>
      </w:r>
      <w:r w:rsidRPr="001A14E0">
        <w:rPr>
          <w:rFonts w:ascii="Tahoma" w:hAnsi="Tahoma" w:cs="Tahoma"/>
          <w:sz w:val="22"/>
          <w:szCs w:val="22"/>
        </w:rPr>
        <w:t>την</w:t>
      </w:r>
      <w:r w:rsidR="00C62863" w:rsidRPr="001A14E0">
        <w:rPr>
          <w:rFonts w:ascii="Tahoma" w:hAnsi="Tahoma" w:cs="Tahoma"/>
          <w:sz w:val="22"/>
          <w:szCs w:val="22"/>
        </w:rPr>
        <w:t xml:space="preserve"> </w:t>
      </w:r>
      <w:r w:rsidRPr="001A14E0">
        <w:rPr>
          <w:rFonts w:ascii="Tahoma" w:hAnsi="Tahoma" w:cs="Tahoma"/>
          <w:sz w:val="22"/>
          <w:szCs w:val="22"/>
        </w:rPr>
        <w:t>ημερομηνία τιμολόγησης, η οποία εκδίδεται μόνο μετά την τελική παράδοση και γραπτή παραλαβή παράδοσης των προσφερόμενων στο Σταθμό Εμπορευματοκιβωτίων τ</w:t>
      </w:r>
      <w:r w:rsidR="00EA2548" w:rsidRPr="001A14E0">
        <w:rPr>
          <w:rFonts w:ascii="Tahoma" w:hAnsi="Tahoma" w:cs="Tahoma"/>
          <w:sz w:val="22"/>
          <w:szCs w:val="22"/>
        </w:rPr>
        <w:t>ης</w:t>
      </w:r>
      <w:r w:rsidRPr="001A14E0">
        <w:rPr>
          <w:rFonts w:ascii="Tahoma" w:hAnsi="Tahoma" w:cs="Tahoma"/>
          <w:sz w:val="22"/>
          <w:szCs w:val="22"/>
        </w:rPr>
        <w:t xml:space="preserve"> ΟΛΠ</w:t>
      </w:r>
      <w:r w:rsidR="00EA2548" w:rsidRPr="001A14E0">
        <w:rPr>
          <w:rFonts w:ascii="Tahoma" w:hAnsi="Tahoma" w:cs="Tahoma"/>
          <w:sz w:val="22"/>
          <w:szCs w:val="22"/>
        </w:rPr>
        <w:t xml:space="preserve"> Α.Ε.</w:t>
      </w:r>
      <w:r w:rsidRPr="001A14E0">
        <w:rPr>
          <w:rFonts w:ascii="Tahoma" w:hAnsi="Tahoma" w:cs="Tahoma"/>
          <w:sz w:val="22"/>
          <w:szCs w:val="22"/>
        </w:rPr>
        <w:t xml:space="preserve"> </w:t>
      </w:r>
      <w:r w:rsidR="00D80C6C" w:rsidRPr="001A14E0">
        <w:rPr>
          <w:rFonts w:ascii="Tahoma" w:hAnsi="Tahoma" w:cs="Tahoma"/>
          <w:sz w:val="22"/>
          <w:szCs w:val="22"/>
        </w:rPr>
        <w:t xml:space="preserve">Γίνονται δεκτές και προσφορές με κατάθεση προκαταβολής. </w:t>
      </w:r>
      <w:r w:rsidRPr="001A14E0">
        <w:rPr>
          <w:rFonts w:ascii="Tahoma" w:hAnsi="Tahoma" w:cs="Tahoma"/>
          <w:sz w:val="22"/>
          <w:szCs w:val="22"/>
        </w:rPr>
        <w:t xml:space="preserve">Σε περίπτωση που ζητηθεί η </w:t>
      </w:r>
      <w:r w:rsidR="00D80C6C" w:rsidRPr="001A14E0">
        <w:rPr>
          <w:rFonts w:ascii="Tahoma" w:hAnsi="Tahoma" w:cs="Tahoma"/>
          <w:sz w:val="22"/>
          <w:szCs w:val="22"/>
        </w:rPr>
        <w:t xml:space="preserve">κατάθεση </w:t>
      </w:r>
      <w:r w:rsidR="00256A29" w:rsidRPr="001A14E0">
        <w:rPr>
          <w:rFonts w:ascii="Tahoma" w:hAnsi="Tahoma" w:cs="Tahoma"/>
          <w:sz w:val="22"/>
          <w:szCs w:val="22"/>
        </w:rPr>
        <w:t>προκαταβολής</w:t>
      </w:r>
      <w:r w:rsidRPr="001A14E0">
        <w:rPr>
          <w:rFonts w:ascii="Tahoma" w:hAnsi="Tahoma" w:cs="Tahoma"/>
          <w:sz w:val="22"/>
          <w:szCs w:val="22"/>
        </w:rPr>
        <w:t>, πρέπει να υποβληθεί στην ΟΛΠ Α.Ε. επιστολή εγγύησης ισοδύναμου ύψους προκαταβολής</w:t>
      </w:r>
      <w:r w:rsidR="00D80C6C" w:rsidRPr="001A14E0">
        <w:rPr>
          <w:rFonts w:ascii="Tahoma" w:hAnsi="Tahoma" w:cs="Tahoma"/>
          <w:sz w:val="22"/>
          <w:szCs w:val="22"/>
        </w:rPr>
        <w:t xml:space="preserve"> με την υπογραφή της σύμβασης</w:t>
      </w:r>
      <w:r w:rsidRPr="001A14E0">
        <w:rPr>
          <w:rFonts w:ascii="Tahoma" w:hAnsi="Tahoma" w:cs="Tahoma"/>
          <w:sz w:val="22"/>
          <w:szCs w:val="22"/>
        </w:rPr>
        <w:t xml:space="preserve">. Η δυνατότητα προκαταβολής δεν </w:t>
      </w:r>
      <w:r w:rsidR="00256A29" w:rsidRPr="001A14E0">
        <w:rPr>
          <w:rFonts w:ascii="Tahoma" w:hAnsi="Tahoma" w:cs="Tahoma"/>
          <w:sz w:val="22"/>
          <w:szCs w:val="22"/>
        </w:rPr>
        <w:t xml:space="preserve">μπορεί να </w:t>
      </w:r>
      <w:r w:rsidRPr="001A14E0">
        <w:rPr>
          <w:rFonts w:ascii="Tahoma" w:hAnsi="Tahoma" w:cs="Tahoma"/>
          <w:sz w:val="22"/>
          <w:szCs w:val="22"/>
        </w:rPr>
        <w:t>υπερβαίνει το 30% του συμβατικού ποσού.</w:t>
      </w:r>
      <w:r w:rsidR="00DD2B28" w:rsidRPr="001A14E0">
        <w:rPr>
          <w:rFonts w:ascii="Tahoma" w:hAnsi="Tahoma" w:cs="Tahoma"/>
          <w:sz w:val="22"/>
          <w:szCs w:val="22"/>
        </w:rPr>
        <w:t xml:space="preserve"> </w:t>
      </w:r>
      <w:r w:rsidR="001A2E23" w:rsidRPr="001A14E0">
        <w:rPr>
          <w:rFonts w:ascii="Tahoma" w:hAnsi="Tahoma" w:cs="Tahoma"/>
          <w:sz w:val="22"/>
          <w:szCs w:val="22"/>
        </w:rPr>
        <w:t xml:space="preserve">Η πληρωμή του τιμήματος θα γίνεται σε </w:t>
      </w:r>
      <w:r w:rsidR="00D60C1A" w:rsidRPr="001A14E0">
        <w:rPr>
          <w:rFonts w:ascii="Tahoma" w:hAnsi="Tahoma" w:cs="Tahoma"/>
          <w:sz w:val="22"/>
          <w:szCs w:val="22"/>
        </w:rPr>
        <w:t>ευρώ (€)</w:t>
      </w:r>
      <w:r w:rsidR="001A2E23" w:rsidRPr="001A14E0">
        <w:rPr>
          <w:rFonts w:ascii="Tahoma" w:hAnsi="Tahoma" w:cs="Tahoma"/>
          <w:sz w:val="22"/>
          <w:szCs w:val="22"/>
        </w:rPr>
        <w:t xml:space="preserve">. </w:t>
      </w:r>
    </w:p>
    <w:p w14:paraId="4C013023" w14:textId="77777777" w:rsidR="00FC787C" w:rsidRPr="001A14E0" w:rsidRDefault="00FC787C" w:rsidP="00875545">
      <w:pPr>
        <w:pStyle w:val="ListParagraph"/>
        <w:spacing w:before="120" w:line="360" w:lineRule="auto"/>
        <w:ind w:left="426"/>
        <w:jc w:val="both"/>
        <w:rPr>
          <w:rFonts w:ascii="Tahoma" w:hAnsi="Tahoma" w:cs="Tahoma"/>
          <w:sz w:val="22"/>
          <w:szCs w:val="22"/>
        </w:rPr>
      </w:pPr>
    </w:p>
    <w:p w14:paraId="7BA0F867" w14:textId="4B244B4C" w:rsidR="00FC787C" w:rsidRPr="001A14E0" w:rsidRDefault="001A2E23" w:rsidP="001A14E0">
      <w:pPr>
        <w:pStyle w:val="Heading2"/>
        <w:spacing w:line="360" w:lineRule="auto"/>
        <w:ind w:left="426" w:hanging="1134"/>
        <w:jc w:val="both"/>
        <w:rPr>
          <w:rFonts w:ascii="Tahoma" w:hAnsi="Tahoma" w:cs="Tahoma"/>
          <w:sz w:val="22"/>
          <w:szCs w:val="22"/>
        </w:rPr>
      </w:pPr>
      <w:bookmarkStart w:id="17" w:name="_Toc11333867"/>
      <w:r w:rsidRPr="001A14E0">
        <w:rPr>
          <w:rFonts w:ascii="Tahoma" w:hAnsi="Tahoma" w:cs="Tahoma"/>
          <w:sz w:val="22"/>
          <w:szCs w:val="22"/>
        </w:rPr>
        <w:t xml:space="preserve">Άρθρο </w:t>
      </w:r>
      <w:r w:rsidR="00FC787C" w:rsidRPr="001A14E0">
        <w:rPr>
          <w:rFonts w:ascii="Tahoma" w:hAnsi="Tahoma" w:cs="Tahoma"/>
          <w:sz w:val="22"/>
          <w:szCs w:val="22"/>
        </w:rPr>
        <w:t>8</w:t>
      </w:r>
      <w:r w:rsidRPr="001A14E0">
        <w:rPr>
          <w:rFonts w:ascii="Tahoma" w:hAnsi="Tahoma" w:cs="Tahoma"/>
          <w:sz w:val="22"/>
          <w:szCs w:val="22"/>
        </w:rPr>
        <w:t xml:space="preserve">: Τεκμήριο από τη συμμετοχή στο </w:t>
      </w:r>
      <w:r w:rsidR="00CA1C55" w:rsidRPr="001A14E0">
        <w:rPr>
          <w:rFonts w:ascii="Tahoma" w:hAnsi="Tahoma" w:cs="Tahoma"/>
          <w:sz w:val="22"/>
          <w:szCs w:val="22"/>
        </w:rPr>
        <w:t>Δ</w:t>
      </w:r>
      <w:r w:rsidRPr="001A14E0">
        <w:rPr>
          <w:rFonts w:ascii="Tahoma" w:hAnsi="Tahoma" w:cs="Tahoma"/>
          <w:sz w:val="22"/>
          <w:szCs w:val="22"/>
        </w:rPr>
        <w:t>ιαγωνισμό</w:t>
      </w:r>
      <w:bookmarkEnd w:id="17"/>
    </w:p>
    <w:p w14:paraId="69668FEF" w14:textId="77777777" w:rsidR="00FC787C" w:rsidRPr="001A14E0" w:rsidRDefault="00FC787C" w:rsidP="001A14E0">
      <w:pPr>
        <w:pStyle w:val="ListParagraph"/>
        <w:numPr>
          <w:ilvl w:val="0"/>
          <w:numId w:val="17"/>
        </w:numPr>
        <w:spacing w:line="360" w:lineRule="auto"/>
        <w:ind w:left="426"/>
        <w:jc w:val="both"/>
        <w:rPr>
          <w:rFonts w:ascii="Tahoma" w:hAnsi="Tahoma" w:cs="Tahoma"/>
          <w:vanish/>
          <w:sz w:val="22"/>
          <w:szCs w:val="22"/>
        </w:rPr>
      </w:pPr>
    </w:p>
    <w:p w14:paraId="1EACC23B" w14:textId="77777777" w:rsidR="00FC787C" w:rsidRPr="001A14E0" w:rsidRDefault="00FC787C" w:rsidP="001A14E0">
      <w:pPr>
        <w:pStyle w:val="ListParagraph"/>
        <w:numPr>
          <w:ilvl w:val="0"/>
          <w:numId w:val="17"/>
        </w:numPr>
        <w:spacing w:line="360" w:lineRule="auto"/>
        <w:ind w:left="426"/>
        <w:jc w:val="both"/>
        <w:rPr>
          <w:rFonts w:ascii="Tahoma" w:hAnsi="Tahoma" w:cs="Tahoma"/>
          <w:vanish/>
          <w:sz w:val="22"/>
          <w:szCs w:val="22"/>
        </w:rPr>
      </w:pPr>
    </w:p>
    <w:p w14:paraId="64A41551" w14:textId="7CCC27C5" w:rsidR="001A2E23" w:rsidRPr="001A14E0" w:rsidRDefault="001A2E23" w:rsidP="001A14E0">
      <w:pPr>
        <w:pStyle w:val="ListParagraph"/>
        <w:numPr>
          <w:ilvl w:val="1"/>
          <w:numId w:val="17"/>
        </w:numPr>
        <w:spacing w:line="360" w:lineRule="auto"/>
        <w:ind w:left="426"/>
        <w:jc w:val="both"/>
        <w:rPr>
          <w:rFonts w:ascii="Tahoma" w:hAnsi="Tahoma" w:cs="Tahoma"/>
          <w:sz w:val="22"/>
          <w:szCs w:val="22"/>
        </w:rPr>
      </w:pPr>
      <w:r w:rsidRPr="001A14E0">
        <w:rPr>
          <w:rFonts w:ascii="Tahoma" w:hAnsi="Tahoma" w:cs="Tahoma"/>
          <w:sz w:val="22"/>
          <w:szCs w:val="22"/>
        </w:rPr>
        <w:t xml:space="preserve">Η υποβολή </w:t>
      </w:r>
      <w:r w:rsidR="00C3170D" w:rsidRPr="001A14E0">
        <w:rPr>
          <w:rFonts w:ascii="Tahoma" w:hAnsi="Tahoma" w:cs="Tahoma"/>
          <w:sz w:val="22"/>
          <w:szCs w:val="22"/>
        </w:rPr>
        <w:t>οικονομικής προσφοράς στο Δ</w:t>
      </w:r>
      <w:r w:rsidRPr="001A14E0">
        <w:rPr>
          <w:rFonts w:ascii="Tahoma" w:hAnsi="Tahoma" w:cs="Tahoma"/>
          <w:sz w:val="22"/>
          <w:szCs w:val="22"/>
        </w:rPr>
        <w:t>ιαγ</w:t>
      </w:r>
      <w:r w:rsidR="00CC6D6E" w:rsidRPr="001A14E0">
        <w:rPr>
          <w:rFonts w:ascii="Tahoma" w:hAnsi="Tahoma" w:cs="Tahoma"/>
          <w:sz w:val="22"/>
          <w:szCs w:val="22"/>
        </w:rPr>
        <w:t xml:space="preserve">ωνισμό </w:t>
      </w:r>
      <w:r w:rsidR="00C3170D" w:rsidRPr="001A14E0">
        <w:rPr>
          <w:rFonts w:ascii="Tahoma" w:hAnsi="Tahoma" w:cs="Tahoma"/>
          <w:sz w:val="22"/>
          <w:szCs w:val="22"/>
        </w:rPr>
        <w:t xml:space="preserve">θα </w:t>
      </w:r>
      <w:r w:rsidR="00CC6D6E" w:rsidRPr="001A14E0">
        <w:rPr>
          <w:rFonts w:ascii="Tahoma" w:hAnsi="Tahoma" w:cs="Tahoma"/>
          <w:sz w:val="22"/>
          <w:szCs w:val="22"/>
        </w:rPr>
        <w:t>αποτελ</w:t>
      </w:r>
      <w:r w:rsidR="00C3170D" w:rsidRPr="001A14E0">
        <w:rPr>
          <w:rFonts w:ascii="Tahoma" w:hAnsi="Tahoma" w:cs="Tahoma"/>
          <w:sz w:val="22"/>
          <w:szCs w:val="22"/>
        </w:rPr>
        <w:t>έσει</w:t>
      </w:r>
      <w:r w:rsidR="00CC6D6E" w:rsidRPr="001A14E0">
        <w:rPr>
          <w:rFonts w:ascii="Tahoma" w:hAnsi="Tahoma" w:cs="Tahoma"/>
          <w:sz w:val="22"/>
          <w:szCs w:val="22"/>
        </w:rPr>
        <w:t xml:space="preserve"> τεκμήριο ότι κάθε </w:t>
      </w:r>
      <w:r w:rsidR="001307CB" w:rsidRPr="001A14E0">
        <w:rPr>
          <w:rFonts w:ascii="Tahoma" w:hAnsi="Tahoma" w:cs="Tahoma"/>
          <w:sz w:val="22"/>
          <w:szCs w:val="22"/>
        </w:rPr>
        <w:t xml:space="preserve">προεπιλεγείσα </w:t>
      </w:r>
      <w:r w:rsidR="00221A80" w:rsidRPr="001A14E0">
        <w:rPr>
          <w:rFonts w:ascii="Tahoma" w:hAnsi="Tahoma" w:cs="Tahoma"/>
          <w:sz w:val="22"/>
          <w:szCs w:val="22"/>
        </w:rPr>
        <w:t>Επιχείρηση</w:t>
      </w:r>
      <w:r w:rsidR="001307CB" w:rsidRPr="001A14E0">
        <w:rPr>
          <w:rFonts w:ascii="Tahoma" w:hAnsi="Tahoma" w:cs="Tahoma"/>
          <w:sz w:val="22"/>
          <w:szCs w:val="22"/>
        </w:rPr>
        <w:t xml:space="preserve"> ή προεπιλεγέν σχήμα</w:t>
      </w:r>
      <w:r w:rsidRPr="001A14E0">
        <w:rPr>
          <w:rFonts w:ascii="Tahoma" w:hAnsi="Tahoma" w:cs="Tahoma"/>
          <w:sz w:val="22"/>
          <w:szCs w:val="22"/>
        </w:rPr>
        <w:t xml:space="preserve"> έχει λάβει πλήρη γνώση</w:t>
      </w:r>
      <w:r w:rsidR="00C62863" w:rsidRPr="001A14E0">
        <w:rPr>
          <w:rFonts w:ascii="Tahoma" w:hAnsi="Tahoma" w:cs="Tahoma"/>
          <w:sz w:val="22"/>
          <w:szCs w:val="22"/>
        </w:rPr>
        <w:t xml:space="preserve"> </w:t>
      </w:r>
      <w:r w:rsidR="00577175" w:rsidRPr="001A14E0">
        <w:rPr>
          <w:rFonts w:ascii="Tahoma" w:hAnsi="Tahoma" w:cs="Tahoma"/>
          <w:sz w:val="22"/>
          <w:szCs w:val="22"/>
        </w:rPr>
        <w:t>και γνωρίζει πλήρως</w:t>
      </w:r>
      <w:r w:rsidR="00221A80" w:rsidRPr="001A14E0">
        <w:rPr>
          <w:rFonts w:ascii="Tahoma" w:hAnsi="Tahoma" w:cs="Tahoma"/>
          <w:sz w:val="22"/>
          <w:szCs w:val="22"/>
        </w:rPr>
        <w:t>,</w:t>
      </w:r>
      <w:r w:rsidR="00C62863" w:rsidRPr="001A14E0">
        <w:rPr>
          <w:rFonts w:ascii="Tahoma" w:hAnsi="Tahoma" w:cs="Tahoma"/>
          <w:sz w:val="22"/>
          <w:szCs w:val="22"/>
        </w:rPr>
        <w:t xml:space="preserve"> </w:t>
      </w:r>
      <w:r w:rsidRPr="001A14E0">
        <w:rPr>
          <w:rFonts w:ascii="Tahoma" w:hAnsi="Tahoma" w:cs="Tahoma"/>
          <w:sz w:val="22"/>
          <w:szCs w:val="22"/>
        </w:rPr>
        <w:t xml:space="preserve">συμπεριλαμβανομένων των όσων ορίζονται στο παρόν </w:t>
      </w:r>
      <w:r w:rsidR="00221A80" w:rsidRPr="001A14E0">
        <w:rPr>
          <w:rFonts w:ascii="Tahoma" w:hAnsi="Tahoma" w:cs="Tahoma"/>
          <w:sz w:val="22"/>
          <w:szCs w:val="22"/>
        </w:rPr>
        <w:t>Άρθρο</w:t>
      </w:r>
      <w:r w:rsidR="00F55AFC" w:rsidRPr="001A14E0">
        <w:rPr>
          <w:rFonts w:ascii="Tahoma" w:hAnsi="Tahoma" w:cs="Tahoma"/>
          <w:sz w:val="22"/>
          <w:szCs w:val="22"/>
        </w:rPr>
        <w:t>,</w:t>
      </w:r>
      <w:r w:rsidRPr="001A14E0">
        <w:rPr>
          <w:rFonts w:ascii="Tahoma" w:hAnsi="Tahoma" w:cs="Tahoma"/>
          <w:sz w:val="22"/>
          <w:szCs w:val="22"/>
        </w:rPr>
        <w:t xml:space="preserve"> και συνεπώς η υποβολή </w:t>
      </w:r>
      <w:r w:rsidR="005F52C6" w:rsidRPr="001A14E0">
        <w:rPr>
          <w:rFonts w:ascii="Tahoma" w:hAnsi="Tahoma" w:cs="Tahoma"/>
          <w:sz w:val="22"/>
          <w:szCs w:val="22"/>
        </w:rPr>
        <w:t xml:space="preserve">οικονομικής </w:t>
      </w:r>
      <w:r w:rsidRPr="001A14E0">
        <w:rPr>
          <w:rFonts w:ascii="Tahoma" w:hAnsi="Tahoma" w:cs="Tahoma"/>
          <w:sz w:val="22"/>
          <w:szCs w:val="22"/>
        </w:rPr>
        <w:t>προσ</w:t>
      </w:r>
      <w:r w:rsidR="001307CB" w:rsidRPr="001A14E0">
        <w:rPr>
          <w:rFonts w:ascii="Tahoma" w:hAnsi="Tahoma" w:cs="Tahoma"/>
          <w:sz w:val="22"/>
          <w:szCs w:val="22"/>
        </w:rPr>
        <w:t>φοράς στο Διαγωνισμό θα αποτελέσει τεκμήριο ότι</w:t>
      </w:r>
      <w:r w:rsidRPr="001A14E0">
        <w:rPr>
          <w:rFonts w:ascii="Tahoma" w:hAnsi="Tahoma" w:cs="Tahoma"/>
          <w:sz w:val="22"/>
          <w:szCs w:val="22"/>
        </w:rPr>
        <w:t xml:space="preserve">: </w:t>
      </w:r>
    </w:p>
    <w:p w14:paraId="7F5002DE" w14:textId="6E814B48" w:rsidR="001A2E23" w:rsidRPr="001A14E0" w:rsidRDefault="00554145" w:rsidP="007F6FDD">
      <w:pPr>
        <w:pStyle w:val="Default"/>
        <w:numPr>
          <w:ilvl w:val="0"/>
          <w:numId w:val="18"/>
        </w:numPr>
        <w:spacing w:before="120" w:line="360" w:lineRule="auto"/>
        <w:ind w:left="426" w:hanging="709"/>
        <w:jc w:val="both"/>
        <w:rPr>
          <w:rFonts w:ascii="Tahoma" w:eastAsia="Times New Roman" w:hAnsi="Tahoma" w:cs="Tahoma"/>
          <w:color w:val="auto"/>
          <w:sz w:val="22"/>
          <w:szCs w:val="22"/>
          <w:lang w:eastAsia="zh-CN"/>
        </w:rPr>
      </w:pPr>
      <w:r w:rsidRPr="001A14E0">
        <w:rPr>
          <w:rFonts w:ascii="Tahoma" w:eastAsia="Times New Roman" w:hAnsi="Tahoma" w:cs="Tahoma"/>
          <w:color w:val="auto"/>
          <w:sz w:val="22"/>
          <w:szCs w:val="22"/>
          <w:lang w:eastAsia="zh-CN"/>
        </w:rPr>
        <w:lastRenderedPageBreak/>
        <w:t>Έχουν</w:t>
      </w:r>
      <w:r w:rsidR="001307CB" w:rsidRPr="001A14E0">
        <w:rPr>
          <w:rFonts w:ascii="Tahoma" w:eastAsia="Times New Roman" w:hAnsi="Tahoma" w:cs="Tahoma"/>
          <w:color w:val="auto"/>
          <w:sz w:val="22"/>
          <w:szCs w:val="22"/>
          <w:lang w:eastAsia="zh-CN"/>
        </w:rPr>
        <w:t xml:space="preserve"> </w:t>
      </w:r>
      <w:r w:rsidR="001A2E23" w:rsidRPr="001A14E0">
        <w:rPr>
          <w:rFonts w:ascii="Tahoma" w:eastAsia="Times New Roman" w:hAnsi="Tahoma" w:cs="Tahoma"/>
          <w:color w:val="auto"/>
          <w:sz w:val="22"/>
          <w:szCs w:val="22"/>
          <w:lang w:eastAsia="zh-CN"/>
        </w:rPr>
        <w:t>μελετήσει</w:t>
      </w:r>
      <w:r w:rsidR="00A85BEE" w:rsidRPr="001A14E0">
        <w:rPr>
          <w:rFonts w:ascii="Tahoma" w:eastAsia="Times New Roman" w:hAnsi="Tahoma" w:cs="Tahoma"/>
          <w:color w:val="auto"/>
          <w:sz w:val="22"/>
          <w:szCs w:val="22"/>
          <w:lang w:eastAsia="zh-CN"/>
        </w:rPr>
        <w:t>, γνωρίζουν και αποδέχονται</w:t>
      </w:r>
      <w:r w:rsidR="001A2E23" w:rsidRPr="001A14E0">
        <w:rPr>
          <w:rFonts w:ascii="Tahoma" w:eastAsia="Times New Roman" w:hAnsi="Tahoma" w:cs="Tahoma"/>
          <w:color w:val="auto"/>
          <w:sz w:val="22"/>
          <w:szCs w:val="22"/>
          <w:lang w:eastAsia="zh-CN"/>
        </w:rPr>
        <w:t xml:space="preserve"> τα εγκεκριμένα σχέδια </w:t>
      </w:r>
      <w:r w:rsidR="00577175" w:rsidRPr="001A14E0">
        <w:rPr>
          <w:rFonts w:ascii="Tahoma" w:eastAsia="Times New Roman" w:hAnsi="Tahoma" w:cs="Tahoma"/>
          <w:color w:val="auto"/>
          <w:sz w:val="22"/>
          <w:szCs w:val="22"/>
          <w:lang w:eastAsia="zh-CN"/>
        </w:rPr>
        <w:t>(</w:t>
      </w:r>
      <w:r w:rsidR="00577175" w:rsidRPr="001A14E0">
        <w:rPr>
          <w:rFonts w:ascii="Tahoma" w:eastAsia="Times New Roman" w:hAnsi="Tahoma" w:cs="Tahoma"/>
          <w:color w:val="000000" w:themeColor="text1"/>
          <w:sz w:val="22"/>
          <w:szCs w:val="22"/>
          <w:lang w:eastAsia="zh-CN"/>
        </w:rPr>
        <w:t xml:space="preserve">Παράρτημα </w:t>
      </w:r>
      <w:r w:rsidR="00577175" w:rsidRPr="001A14E0">
        <w:rPr>
          <w:rFonts w:ascii="Tahoma" w:eastAsia="Times New Roman" w:hAnsi="Tahoma" w:cs="Tahoma"/>
          <w:color w:val="000000" w:themeColor="text1"/>
          <w:sz w:val="22"/>
          <w:szCs w:val="22"/>
          <w:lang w:val="en-US" w:eastAsia="zh-CN"/>
        </w:rPr>
        <w:t>IV</w:t>
      </w:r>
      <w:r w:rsidR="00577175" w:rsidRPr="001A14E0">
        <w:rPr>
          <w:rFonts w:ascii="Tahoma" w:eastAsia="Times New Roman" w:hAnsi="Tahoma" w:cs="Tahoma"/>
          <w:color w:val="auto"/>
          <w:sz w:val="22"/>
          <w:szCs w:val="22"/>
          <w:lang w:eastAsia="zh-CN"/>
        </w:rPr>
        <w:t>).</w:t>
      </w:r>
    </w:p>
    <w:p w14:paraId="3B8AF88F" w14:textId="77777777" w:rsidR="00CA1C55" w:rsidRPr="001A14E0" w:rsidRDefault="00CA1C55" w:rsidP="007F6FDD">
      <w:pPr>
        <w:pStyle w:val="ListParagraph"/>
        <w:spacing w:before="120" w:line="360" w:lineRule="auto"/>
        <w:ind w:left="426"/>
        <w:jc w:val="both"/>
        <w:rPr>
          <w:rFonts w:ascii="Tahoma" w:hAnsi="Tahoma" w:cs="Tahoma"/>
          <w:sz w:val="22"/>
          <w:szCs w:val="22"/>
        </w:rPr>
      </w:pPr>
    </w:p>
    <w:p w14:paraId="5D6E4DCE" w14:textId="7131F2CD" w:rsidR="00EC4D9B" w:rsidRPr="001A14E0" w:rsidRDefault="00EC4D9B" w:rsidP="001A14E0">
      <w:pPr>
        <w:pStyle w:val="ListParagraph"/>
        <w:numPr>
          <w:ilvl w:val="1"/>
          <w:numId w:val="17"/>
        </w:numPr>
        <w:spacing w:before="120" w:line="360" w:lineRule="auto"/>
        <w:ind w:left="426"/>
        <w:jc w:val="both"/>
        <w:rPr>
          <w:rFonts w:ascii="Tahoma" w:hAnsi="Tahoma" w:cs="Tahoma"/>
          <w:sz w:val="22"/>
          <w:szCs w:val="22"/>
        </w:rPr>
      </w:pPr>
      <w:r w:rsidRPr="001A14E0">
        <w:rPr>
          <w:rFonts w:ascii="Tahoma" w:hAnsi="Tahoma" w:cs="Tahoma"/>
          <w:sz w:val="22"/>
          <w:szCs w:val="22"/>
        </w:rPr>
        <w:t xml:space="preserve">Η ενδεχόμενη παράλειψη του </w:t>
      </w:r>
      <w:r w:rsidR="00682F40" w:rsidRPr="001A14E0">
        <w:rPr>
          <w:rFonts w:ascii="Tahoma" w:hAnsi="Tahoma" w:cs="Tahoma"/>
          <w:sz w:val="22"/>
          <w:szCs w:val="22"/>
        </w:rPr>
        <w:t>Διαγωνιζ</w:t>
      </w:r>
      <w:r w:rsidR="00221A80" w:rsidRPr="001A14E0">
        <w:rPr>
          <w:rFonts w:ascii="Tahoma" w:hAnsi="Tahoma" w:cs="Tahoma"/>
          <w:sz w:val="22"/>
          <w:szCs w:val="22"/>
        </w:rPr>
        <w:t>ο</w:t>
      </w:r>
      <w:r w:rsidR="00682F40" w:rsidRPr="001A14E0">
        <w:rPr>
          <w:rFonts w:ascii="Tahoma" w:hAnsi="Tahoma" w:cs="Tahoma"/>
          <w:sz w:val="22"/>
          <w:szCs w:val="22"/>
        </w:rPr>
        <w:t>μ</w:t>
      </w:r>
      <w:r w:rsidR="00221A80" w:rsidRPr="001A14E0">
        <w:rPr>
          <w:rFonts w:ascii="Tahoma" w:hAnsi="Tahoma" w:cs="Tahoma"/>
          <w:sz w:val="22"/>
          <w:szCs w:val="22"/>
        </w:rPr>
        <w:t>έ</w:t>
      </w:r>
      <w:r w:rsidR="00682F40" w:rsidRPr="001A14E0">
        <w:rPr>
          <w:rFonts w:ascii="Tahoma" w:hAnsi="Tahoma" w:cs="Tahoma"/>
          <w:sz w:val="22"/>
          <w:szCs w:val="22"/>
        </w:rPr>
        <w:t>νου</w:t>
      </w:r>
      <w:r w:rsidRPr="001A14E0">
        <w:rPr>
          <w:rFonts w:ascii="Tahoma" w:hAnsi="Tahoma" w:cs="Tahoma"/>
          <w:sz w:val="22"/>
          <w:szCs w:val="22"/>
        </w:rPr>
        <w:t xml:space="preserve"> να ενημερωθεί με κάθε δυνατή πληροφορία για όλα τα παραπάνω θέματα και όρους θα γίνεται με την αποκλειστική ευθύνη του και σε καμία περίπτωση δεν </w:t>
      </w:r>
      <w:r w:rsidR="001307CB" w:rsidRPr="001A14E0">
        <w:rPr>
          <w:rFonts w:ascii="Tahoma" w:hAnsi="Tahoma" w:cs="Tahoma"/>
          <w:sz w:val="22"/>
          <w:szCs w:val="22"/>
        </w:rPr>
        <w:t xml:space="preserve">θα </w:t>
      </w:r>
      <w:r w:rsidRPr="001A14E0">
        <w:rPr>
          <w:rFonts w:ascii="Tahoma" w:hAnsi="Tahoma" w:cs="Tahoma"/>
          <w:sz w:val="22"/>
          <w:szCs w:val="22"/>
        </w:rPr>
        <w:t>τον απαλλάσσει από την ευθύνη και την υποχρέωση για πλήρη συμμόρφωση προς τις συμβατικές του υποχρεώσεις</w:t>
      </w:r>
      <w:r w:rsidR="001A74BB" w:rsidRPr="001A14E0">
        <w:rPr>
          <w:rFonts w:ascii="Tahoma" w:hAnsi="Tahoma" w:cs="Tahoma"/>
          <w:sz w:val="22"/>
          <w:szCs w:val="22"/>
        </w:rPr>
        <w:t xml:space="preserve">, εφόσον τελικώς επιλεγεί ως Ανάδοχος </w:t>
      </w:r>
      <w:r w:rsidR="00606DE5" w:rsidRPr="001A14E0">
        <w:rPr>
          <w:rFonts w:ascii="Tahoma" w:hAnsi="Tahoma" w:cs="Tahoma"/>
          <w:sz w:val="22"/>
          <w:szCs w:val="22"/>
        </w:rPr>
        <w:t xml:space="preserve"> της προμήθειας</w:t>
      </w:r>
      <w:r w:rsidR="001A74BB" w:rsidRPr="001A14E0">
        <w:rPr>
          <w:rFonts w:ascii="Tahoma" w:hAnsi="Tahoma" w:cs="Tahoma"/>
          <w:sz w:val="22"/>
          <w:szCs w:val="22"/>
        </w:rPr>
        <w:t>.</w:t>
      </w:r>
    </w:p>
    <w:p w14:paraId="6BABB917" w14:textId="77777777" w:rsidR="006571EE" w:rsidRPr="001A14E0" w:rsidRDefault="006571EE" w:rsidP="001A14E0">
      <w:pPr>
        <w:pStyle w:val="ListParagraph"/>
        <w:spacing w:before="120" w:line="360" w:lineRule="auto"/>
        <w:ind w:left="426"/>
        <w:jc w:val="both"/>
        <w:rPr>
          <w:rFonts w:ascii="Tahoma" w:hAnsi="Tahoma" w:cs="Tahoma"/>
          <w:sz w:val="22"/>
          <w:szCs w:val="22"/>
        </w:rPr>
      </w:pPr>
    </w:p>
    <w:p w14:paraId="35E89EB8" w14:textId="243CA72C" w:rsidR="00EC4D9B" w:rsidRPr="001A14E0" w:rsidRDefault="00EC4D9B" w:rsidP="001A14E0">
      <w:pPr>
        <w:pStyle w:val="ListParagraph"/>
        <w:numPr>
          <w:ilvl w:val="1"/>
          <w:numId w:val="17"/>
        </w:numPr>
        <w:spacing w:before="120" w:line="360" w:lineRule="auto"/>
        <w:ind w:left="426"/>
        <w:jc w:val="both"/>
        <w:rPr>
          <w:rFonts w:ascii="Tahoma" w:hAnsi="Tahoma" w:cs="Tahoma"/>
          <w:sz w:val="22"/>
          <w:szCs w:val="22"/>
        </w:rPr>
      </w:pPr>
      <w:r w:rsidRPr="001A14E0">
        <w:rPr>
          <w:rFonts w:ascii="Tahoma" w:hAnsi="Tahoma" w:cs="Tahoma"/>
          <w:sz w:val="22"/>
          <w:szCs w:val="22"/>
        </w:rPr>
        <w:t>Εν όψει των ανωτέρω</w:t>
      </w:r>
      <w:r w:rsidR="00F0713D" w:rsidRPr="001A14E0">
        <w:rPr>
          <w:rFonts w:ascii="Tahoma" w:hAnsi="Tahoma" w:cs="Tahoma"/>
          <w:sz w:val="22"/>
          <w:szCs w:val="22"/>
        </w:rPr>
        <w:t>,</w:t>
      </w:r>
      <w:r w:rsidRPr="001A14E0">
        <w:rPr>
          <w:rFonts w:ascii="Tahoma" w:hAnsi="Tahoma" w:cs="Tahoma"/>
          <w:sz w:val="22"/>
          <w:szCs w:val="22"/>
        </w:rPr>
        <w:t xml:space="preserve"> οι </w:t>
      </w:r>
      <w:r w:rsidR="00857AFD" w:rsidRPr="001A14E0">
        <w:rPr>
          <w:rFonts w:ascii="Tahoma" w:hAnsi="Tahoma" w:cs="Tahoma"/>
          <w:sz w:val="22"/>
          <w:szCs w:val="22"/>
        </w:rPr>
        <w:t>Διαγωνιζόμενοι</w:t>
      </w:r>
      <w:r w:rsidR="00C62863" w:rsidRPr="001A14E0">
        <w:rPr>
          <w:rFonts w:ascii="Tahoma" w:hAnsi="Tahoma" w:cs="Tahoma"/>
          <w:sz w:val="22"/>
          <w:szCs w:val="22"/>
        </w:rPr>
        <w:t xml:space="preserve"> </w:t>
      </w:r>
      <w:r w:rsidRPr="001A14E0">
        <w:rPr>
          <w:rFonts w:ascii="Tahoma" w:hAnsi="Tahoma" w:cs="Tahoma"/>
          <w:sz w:val="22"/>
          <w:szCs w:val="22"/>
        </w:rPr>
        <w:t xml:space="preserve">θα εγγυηθούν πλήρως και ανεπιφύλακτα την ακρίβεια του προϋπολογισμού </w:t>
      </w:r>
      <w:r w:rsidR="00606DE5" w:rsidRPr="001A14E0">
        <w:rPr>
          <w:rFonts w:ascii="Tahoma" w:hAnsi="Tahoma" w:cs="Tahoma"/>
          <w:sz w:val="22"/>
          <w:szCs w:val="22"/>
        </w:rPr>
        <w:t xml:space="preserve"> της προμήθειας</w:t>
      </w:r>
      <w:r w:rsidRPr="001A14E0">
        <w:rPr>
          <w:rFonts w:ascii="Tahoma" w:hAnsi="Tahoma" w:cs="Tahoma"/>
          <w:sz w:val="22"/>
          <w:szCs w:val="22"/>
        </w:rPr>
        <w:t xml:space="preserve"> που θα υποβάλουν με την </w:t>
      </w:r>
      <w:r w:rsidR="00C3170D" w:rsidRPr="001A14E0">
        <w:rPr>
          <w:rFonts w:ascii="Tahoma" w:hAnsi="Tahoma" w:cs="Tahoma"/>
          <w:sz w:val="22"/>
          <w:szCs w:val="22"/>
        </w:rPr>
        <w:t xml:space="preserve">οικονομική </w:t>
      </w:r>
      <w:r w:rsidRPr="001A14E0">
        <w:rPr>
          <w:rFonts w:ascii="Tahoma" w:hAnsi="Tahoma" w:cs="Tahoma"/>
          <w:sz w:val="22"/>
          <w:szCs w:val="22"/>
        </w:rPr>
        <w:t>προσφορά τους και με την Σύμβαση που θα υπογραφεί</w:t>
      </w:r>
      <w:r w:rsidR="00221A80" w:rsidRPr="001A14E0">
        <w:rPr>
          <w:rFonts w:ascii="Tahoma" w:hAnsi="Tahoma" w:cs="Tahoma"/>
          <w:sz w:val="22"/>
          <w:szCs w:val="22"/>
        </w:rPr>
        <w:t xml:space="preserve">. </w:t>
      </w:r>
      <w:r w:rsidR="00221A80" w:rsidRPr="001A14E0">
        <w:rPr>
          <w:rFonts w:ascii="Tahoma" w:hAnsi="Tahoma" w:cs="Tahoma"/>
          <w:b/>
          <w:sz w:val="22"/>
          <w:szCs w:val="22"/>
        </w:rPr>
        <w:t>Ο</w:t>
      </w:r>
      <w:r w:rsidR="00C62863" w:rsidRPr="001A14E0">
        <w:rPr>
          <w:rFonts w:ascii="Tahoma" w:hAnsi="Tahoma" w:cs="Tahoma"/>
          <w:b/>
          <w:sz w:val="22"/>
          <w:szCs w:val="22"/>
        </w:rPr>
        <w:t xml:space="preserve"> </w:t>
      </w:r>
      <w:r w:rsidRPr="001A14E0">
        <w:rPr>
          <w:rFonts w:ascii="Tahoma" w:hAnsi="Tahoma" w:cs="Tahoma"/>
          <w:b/>
          <w:sz w:val="22"/>
          <w:szCs w:val="22"/>
        </w:rPr>
        <w:t xml:space="preserve">Ανάδοχος θα παραιτηθεί ρητά από </w:t>
      </w:r>
      <w:r w:rsidR="00F0713D" w:rsidRPr="001A14E0">
        <w:rPr>
          <w:rFonts w:ascii="Tahoma" w:hAnsi="Tahoma" w:cs="Tahoma"/>
          <w:b/>
          <w:sz w:val="22"/>
          <w:szCs w:val="22"/>
        </w:rPr>
        <w:t xml:space="preserve">το δικαίωμα να επικαλεστεί ή να ζητήσει </w:t>
      </w:r>
      <w:r w:rsidRPr="001A14E0">
        <w:rPr>
          <w:rFonts w:ascii="Tahoma" w:hAnsi="Tahoma" w:cs="Tahoma"/>
          <w:b/>
          <w:sz w:val="22"/>
          <w:szCs w:val="22"/>
        </w:rPr>
        <w:t>οποιαδήποτε αναπροσαρμογή της αμοιβής του για οποιονδήποτε λόγο</w:t>
      </w:r>
      <w:r w:rsidRPr="001A14E0">
        <w:rPr>
          <w:rFonts w:ascii="Tahoma" w:hAnsi="Tahoma" w:cs="Tahoma"/>
          <w:sz w:val="22"/>
          <w:szCs w:val="22"/>
        </w:rPr>
        <w:t xml:space="preserve">. </w:t>
      </w:r>
    </w:p>
    <w:p w14:paraId="2287F187" w14:textId="77777777" w:rsidR="000D6289" w:rsidRPr="001A14E0" w:rsidRDefault="000D6289" w:rsidP="001A14E0">
      <w:pPr>
        <w:pStyle w:val="Heading2"/>
        <w:spacing w:before="120" w:line="360" w:lineRule="auto"/>
        <w:ind w:left="426" w:hanging="1134"/>
        <w:jc w:val="both"/>
        <w:rPr>
          <w:rFonts w:ascii="Tahoma" w:hAnsi="Tahoma" w:cs="Tahoma"/>
          <w:sz w:val="22"/>
          <w:szCs w:val="22"/>
        </w:rPr>
      </w:pPr>
    </w:p>
    <w:p w14:paraId="0F43034B" w14:textId="77777777" w:rsidR="004F005C" w:rsidRPr="001A14E0" w:rsidRDefault="004F005C" w:rsidP="001A14E0">
      <w:pPr>
        <w:spacing w:line="360" w:lineRule="auto"/>
        <w:rPr>
          <w:rFonts w:ascii="Tahoma" w:hAnsi="Tahoma" w:cs="Tahoma"/>
          <w:sz w:val="22"/>
          <w:szCs w:val="22"/>
        </w:rPr>
      </w:pPr>
    </w:p>
    <w:p w14:paraId="76F9E602" w14:textId="7BDA3F15" w:rsidR="000D6289" w:rsidRPr="001A14E0" w:rsidRDefault="000D6289" w:rsidP="001A14E0">
      <w:pPr>
        <w:pStyle w:val="Heading2"/>
        <w:numPr>
          <w:ilvl w:val="0"/>
          <w:numId w:val="0"/>
        </w:numPr>
        <w:spacing w:line="360" w:lineRule="auto"/>
        <w:ind w:left="-708"/>
        <w:jc w:val="both"/>
        <w:rPr>
          <w:rFonts w:ascii="Tahoma" w:hAnsi="Tahoma" w:cs="Tahoma"/>
          <w:sz w:val="22"/>
          <w:szCs w:val="22"/>
        </w:rPr>
      </w:pPr>
      <w:bookmarkStart w:id="18" w:name="_Toc11333868"/>
      <w:r w:rsidRPr="001A14E0">
        <w:rPr>
          <w:rFonts w:ascii="Tahoma" w:hAnsi="Tahoma" w:cs="Tahoma"/>
          <w:sz w:val="22"/>
          <w:szCs w:val="22"/>
        </w:rPr>
        <w:t>Άρθρο 9: Περιεχόμενο Φακέλου Προσφοράς</w:t>
      </w:r>
      <w:bookmarkEnd w:id="18"/>
    </w:p>
    <w:p w14:paraId="6BF9E32B" w14:textId="77777777" w:rsidR="000D6289" w:rsidRPr="001A14E0" w:rsidRDefault="000D6289" w:rsidP="001A14E0">
      <w:pPr>
        <w:pStyle w:val="ListParagraph"/>
        <w:numPr>
          <w:ilvl w:val="0"/>
          <w:numId w:val="51"/>
        </w:numPr>
        <w:spacing w:line="360" w:lineRule="auto"/>
        <w:ind w:left="426"/>
        <w:jc w:val="both"/>
        <w:rPr>
          <w:rFonts w:ascii="Tahoma" w:hAnsi="Tahoma" w:cs="Tahoma"/>
          <w:vanish/>
          <w:sz w:val="22"/>
          <w:szCs w:val="22"/>
        </w:rPr>
      </w:pPr>
    </w:p>
    <w:p w14:paraId="0995769D" w14:textId="77777777" w:rsidR="002E0605" w:rsidRDefault="000D6289" w:rsidP="002E0605">
      <w:pPr>
        <w:pStyle w:val="ListParagraph"/>
        <w:numPr>
          <w:ilvl w:val="1"/>
          <w:numId w:val="52"/>
        </w:numPr>
        <w:spacing w:line="360" w:lineRule="auto"/>
        <w:ind w:left="426"/>
        <w:jc w:val="both"/>
        <w:rPr>
          <w:rFonts w:ascii="Tahoma" w:hAnsi="Tahoma" w:cs="Tahoma"/>
          <w:sz w:val="22"/>
          <w:szCs w:val="22"/>
        </w:rPr>
      </w:pPr>
      <w:r w:rsidRPr="001A14E0">
        <w:rPr>
          <w:rFonts w:ascii="Tahoma" w:hAnsi="Tahoma" w:cs="Tahoma"/>
          <w:sz w:val="22"/>
          <w:szCs w:val="22"/>
        </w:rPr>
        <w:t xml:space="preserve">Ο κλειστός Φάκελος Προσφοράς των Διαγωνιζομένων θα πρέπει να περιλαμβάνει τρεις (3) κλειστούς </w:t>
      </w:r>
      <w:proofErr w:type="spellStart"/>
      <w:r w:rsidRPr="001A14E0">
        <w:rPr>
          <w:rFonts w:ascii="Tahoma" w:hAnsi="Tahoma" w:cs="Tahoma"/>
          <w:sz w:val="22"/>
          <w:szCs w:val="22"/>
        </w:rPr>
        <w:t>υποφακέλους</w:t>
      </w:r>
      <w:proofErr w:type="spellEnd"/>
      <w:r w:rsidRPr="001A14E0">
        <w:rPr>
          <w:rFonts w:ascii="Tahoma" w:hAnsi="Tahoma" w:cs="Tahoma"/>
          <w:sz w:val="22"/>
          <w:szCs w:val="22"/>
        </w:rPr>
        <w:t xml:space="preserve">: τον </w:t>
      </w:r>
      <w:r w:rsidR="00DE2EF5" w:rsidRPr="001A14E0">
        <w:rPr>
          <w:rFonts w:ascii="Tahoma" w:hAnsi="Tahoma" w:cs="Tahoma"/>
          <w:sz w:val="22"/>
          <w:szCs w:val="22"/>
        </w:rPr>
        <w:t>Α</w:t>
      </w:r>
      <w:r w:rsidRPr="001A14E0">
        <w:rPr>
          <w:rFonts w:ascii="Tahoma" w:hAnsi="Tahoma" w:cs="Tahoma"/>
          <w:sz w:val="22"/>
          <w:szCs w:val="22"/>
        </w:rPr>
        <w:t xml:space="preserve">’ </w:t>
      </w:r>
      <w:proofErr w:type="spellStart"/>
      <w:r w:rsidRPr="001A14E0">
        <w:rPr>
          <w:rFonts w:ascii="Tahoma" w:hAnsi="Tahoma" w:cs="Tahoma"/>
          <w:sz w:val="22"/>
          <w:szCs w:val="22"/>
        </w:rPr>
        <w:t>υποφάκελο</w:t>
      </w:r>
      <w:proofErr w:type="spellEnd"/>
      <w:r w:rsidRPr="001A14E0">
        <w:rPr>
          <w:rFonts w:ascii="Tahoma" w:hAnsi="Tahoma" w:cs="Tahoma"/>
          <w:sz w:val="22"/>
          <w:szCs w:val="22"/>
        </w:rPr>
        <w:t xml:space="preserve"> με την ένδειξη ΔΙΚΑΙΟΛΟΓΗΤΙΚΑ ΣΥΜΜΕΤΟΧΗΣ, τον Β’ </w:t>
      </w:r>
      <w:proofErr w:type="spellStart"/>
      <w:r w:rsidRPr="001A14E0">
        <w:rPr>
          <w:rFonts w:ascii="Tahoma" w:hAnsi="Tahoma" w:cs="Tahoma"/>
          <w:sz w:val="22"/>
          <w:szCs w:val="22"/>
        </w:rPr>
        <w:t>υποφάκελο</w:t>
      </w:r>
      <w:proofErr w:type="spellEnd"/>
      <w:r w:rsidRPr="001A14E0">
        <w:rPr>
          <w:rFonts w:ascii="Tahoma" w:hAnsi="Tahoma" w:cs="Tahoma"/>
          <w:sz w:val="22"/>
          <w:szCs w:val="22"/>
        </w:rPr>
        <w:t xml:space="preserve"> με την ένδειξη ΤΕΧΝΙΚΗ ΠΡΟΣΦΟΡΑ και τον Γ’ </w:t>
      </w:r>
      <w:proofErr w:type="spellStart"/>
      <w:r w:rsidRPr="001A14E0">
        <w:rPr>
          <w:rFonts w:ascii="Tahoma" w:hAnsi="Tahoma" w:cs="Tahoma"/>
          <w:sz w:val="22"/>
          <w:szCs w:val="22"/>
        </w:rPr>
        <w:t>υποφάκελο</w:t>
      </w:r>
      <w:proofErr w:type="spellEnd"/>
      <w:r w:rsidRPr="001A14E0">
        <w:rPr>
          <w:rFonts w:ascii="Tahoma" w:hAnsi="Tahoma" w:cs="Tahoma"/>
          <w:sz w:val="22"/>
          <w:szCs w:val="22"/>
        </w:rPr>
        <w:t xml:space="preserve"> με την ένδειξη ΟΙΚΟΝΟΜΙΚΗ ΠΡΟΣΦΟΡΑ.</w:t>
      </w:r>
    </w:p>
    <w:p w14:paraId="381DB9F5" w14:textId="4259F45F" w:rsidR="000A1B3B" w:rsidRPr="002E0605" w:rsidRDefault="000A1B3B" w:rsidP="002E0605">
      <w:pPr>
        <w:pStyle w:val="ListParagraph"/>
        <w:spacing w:line="360" w:lineRule="auto"/>
        <w:ind w:left="426"/>
        <w:jc w:val="both"/>
        <w:rPr>
          <w:rFonts w:ascii="Tahoma" w:hAnsi="Tahoma" w:cs="Tahoma"/>
          <w:sz w:val="22"/>
          <w:szCs w:val="22"/>
        </w:rPr>
      </w:pPr>
    </w:p>
    <w:p w14:paraId="5538AE1B" w14:textId="275E304A" w:rsidR="00682F40" w:rsidRPr="001A14E0" w:rsidRDefault="00CC6D6E" w:rsidP="001A14E0">
      <w:pPr>
        <w:pStyle w:val="Heading2"/>
        <w:spacing w:line="360" w:lineRule="auto"/>
        <w:ind w:left="-709" w:firstLine="0"/>
        <w:rPr>
          <w:rFonts w:ascii="Tahoma" w:hAnsi="Tahoma" w:cs="Tahoma"/>
          <w:sz w:val="22"/>
          <w:szCs w:val="22"/>
        </w:rPr>
      </w:pPr>
      <w:bookmarkStart w:id="19" w:name="_ΚΕΦΑΛΑΙΟ_Β΄"/>
      <w:bookmarkStart w:id="20" w:name="_Toc11333869"/>
      <w:bookmarkEnd w:id="19"/>
      <w:r w:rsidRPr="001A14E0">
        <w:rPr>
          <w:rFonts w:ascii="Tahoma" w:hAnsi="Tahoma" w:cs="Tahoma"/>
          <w:sz w:val="22"/>
          <w:szCs w:val="22"/>
        </w:rPr>
        <w:t xml:space="preserve">Άρθρο </w:t>
      </w:r>
      <w:r w:rsidR="00261F1C" w:rsidRPr="001A14E0">
        <w:rPr>
          <w:rFonts w:ascii="Tahoma" w:hAnsi="Tahoma" w:cs="Tahoma"/>
          <w:sz w:val="22"/>
          <w:szCs w:val="22"/>
        </w:rPr>
        <w:t>10</w:t>
      </w:r>
      <w:r w:rsidR="00EC4D9B" w:rsidRPr="001A14E0">
        <w:rPr>
          <w:rFonts w:ascii="Tahoma" w:hAnsi="Tahoma" w:cs="Tahoma"/>
          <w:sz w:val="22"/>
          <w:szCs w:val="22"/>
        </w:rPr>
        <w:t>:</w:t>
      </w:r>
      <w:r w:rsidR="00261F1C" w:rsidRPr="001A14E0">
        <w:rPr>
          <w:rFonts w:ascii="Tahoma" w:hAnsi="Tahoma" w:cs="Tahoma"/>
          <w:sz w:val="22"/>
          <w:szCs w:val="22"/>
        </w:rPr>
        <w:t xml:space="preserve"> </w:t>
      </w:r>
      <w:r w:rsidR="00EC4D9B" w:rsidRPr="001A14E0">
        <w:rPr>
          <w:rFonts w:ascii="Tahoma" w:hAnsi="Tahoma" w:cs="Tahoma"/>
          <w:sz w:val="22"/>
          <w:szCs w:val="22"/>
        </w:rPr>
        <w:t>Τίτλος, τόπος, περιγραφή και ουσιώδη χαρακτηριστικά</w:t>
      </w:r>
      <w:r w:rsidR="00606DE5" w:rsidRPr="001A14E0">
        <w:rPr>
          <w:rFonts w:ascii="Tahoma" w:hAnsi="Tahoma" w:cs="Tahoma"/>
          <w:sz w:val="22"/>
          <w:szCs w:val="22"/>
        </w:rPr>
        <w:t xml:space="preserve"> της</w:t>
      </w:r>
      <w:r w:rsidR="00261F1C" w:rsidRPr="001A14E0">
        <w:rPr>
          <w:rFonts w:ascii="Tahoma" w:hAnsi="Tahoma" w:cs="Tahoma"/>
          <w:sz w:val="22"/>
          <w:szCs w:val="22"/>
        </w:rPr>
        <w:t xml:space="preserve"> </w:t>
      </w:r>
      <w:r w:rsidR="00606DE5" w:rsidRPr="001A14E0">
        <w:rPr>
          <w:rFonts w:ascii="Tahoma" w:hAnsi="Tahoma" w:cs="Tahoma"/>
          <w:sz w:val="22"/>
          <w:szCs w:val="22"/>
        </w:rPr>
        <w:t>προμήθειας</w:t>
      </w:r>
      <w:bookmarkEnd w:id="20"/>
    </w:p>
    <w:p w14:paraId="7A7C18CC" w14:textId="77777777" w:rsidR="00682F40" w:rsidRPr="001A14E0" w:rsidRDefault="00682F40" w:rsidP="001A14E0">
      <w:pPr>
        <w:pStyle w:val="ListParagraph"/>
        <w:numPr>
          <w:ilvl w:val="0"/>
          <w:numId w:val="19"/>
        </w:numPr>
        <w:spacing w:line="360" w:lineRule="auto"/>
        <w:ind w:left="426"/>
        <w:jc w:val="both"/>
        <w:rPr>
          <w:rFonts w:ascii="Tahoma" w:hAnsi="Tahoma" w:cs="Tahoma"/>
          <w:vanish/>
          <w:sz w:val="22"/>
          <w:szCs w:val="22"/>
          <w:u w:val="single"/>
        </w:rPr>
      </w:pPr>
      <w:bookmarkStart w:id="21" w:name="_Hlk487372536"/>
    </w:p>
    <w:p w14:paraId="05D045E5" w14:textId="77777777" w:rsidR="00682F40" w:rsidRPr="001A14E0" w:rsidRDefault="00682F40" w:rsidP="001A14E0">
      <w:pPr>
        <w:pStyle w:val="ListParagraph"/>
        <w:numPr>
          <w:ilvl w:val="0"/>
          <w:numId w:val="19"/>
        </w:numPr>
        <w:spacing w:line="360" w:lineRule="auto"/>
        <w:ind w:left="426"/>
        <w:jc w:val="both"/>
        <w:rPr>
          <w:rFonts w:ascii="Tahoma" w:hAnsi="Tahoma" w:cs="Tahoma"/>
          <w:vanish/>
          <w:sz w:val="22"/>
          <w:szCs w:val="22"/>
          <w:u w:val="single"/>
        </w:rPr>
      </w:pPr>
    </w:p>
    <w:p w14:paraId="2216185E" w14:textId="636F53D5" w:rsidR="00DA4905" w:rsidRPr="001A14E0" w:rsidRDefault="00EC4D9B" w:rsidP="001A14E0">
      <w:pPr>
        <w:pStyle w:val="ListParagraph"/>
        <w:numPr>
          <w:ilvl w:val="1"/>
          <w:numId w:val="51"/>
        </w:numPr>
        <w:spacing w:line="360" w:lineRule="auto"/>
        <w:ind w:left="426"/>
        <w:jc w:val="both"/>
        <w:rPr>
          <w:rFonts w:ascii="Tahoma" w:hAnsi="Tahoma" w:cs="Tahoma"/>
          <w:sz w:val="22"/>
          <w:szCs w:val="22"/>
          <w:u w:val="single"/>
        </w:rPr>
      </w:pPr>
      <w:r w:rsidRPr="001A14E0">
        <w:rPr>
          <w:rFonts w:ascii="Tahoma" w:hAnsi="Tahoma" w:cs="Tahoma"/>
          <w:sz w:val="22"/>
          <w:szCs w:val="22"/>
          <w:u w:val="single"/>
        </w:rPr>
        <w:t xml:space="preserve">Τίτλος </w:t>
      </w:r>
      <w:r w:rsidR="00CC6D6E" w:rsidRPr="001A14E0">
        <w:rPr>
          <w:rFonts w:ascii="Tahoma" w:hAnsi="Tahoma" w:cs="Tahoma"/>
          <w:sz w:val="22"/>
          <w:szCs w:val="22"/>
          <w:u w:val="single"/>
        </w:rPr>
        <w:t>:</w:t>
      </w:r>
    </w:p>
    <w:p w14:paraId="45559466" w14:textId="307927BA" w:rsidR="009B4572" w:rsidRPr="001A14E0" w:rsidRDefault="00937267" w:rsidP="00875545">
      <w:pPr>
        <w:pStyle w:val="Default"/>
        <w:spacing w:before="120" w:line="360" w:lineRule="auto"/>
        <w:ind w:left="426"/>
        <w:jc w:val="both"/>
        <w:rPr>
          <w:rFonts w:ascii="Tahoma" w:eastAsia="Times New Roman" w:hAnsi="Tahoma" w:cs="Tahoma"/>
          <w:color w:val="auto"/>
          <w:sz w:val="22"/>
          <w:szCs w:val="22"/>
          <w:lang w:eastAsia="zh-CN"/>
        </w:rPr>
      </w:pPr>
      <w:r w:rsidRPr="001A14E0">
        <w:rPr>
          <w:rFonts w:ascii="Tahoma" w:eastAsia="Times New Roman" w:hAnsi="Tahoma" w:cs="Tahoma"/>
          <w:b/>
          <w:color w:val="auto"/>
          <w:sz w:val="22"/>
          <w:szCs w:val="22"/>
          <w:lang w:eastAsia="zh-CN"/>
        </w:rPr>
        <w:t>«</w:t>
      </w:r>
      <w:r w:rsidRPr="001A14E0">
        <w:rPr>
          <w:rFonts w:ascii="Tahoma" w:eastAsia="Times New Roman" w:hAnsi="Tahoma" w:cs="Tahoma"/>
          <w:color w:val="auto"/>
          <w:sz w:val="22"/>
          <w:szCs w:val="22"/>
          <w:lang w:eastAsia="zh-CN"/>
        </w:rPr>
        <w:t xml:space="preserve">ΠΡΟΜΗΘΕΙΑ ΤΡΟΧΩΝ ΚΑΙ ΑΞΟΝΩΝ </w:t>
      </w:r>
      <w:r w:rsidR="006C30E7" w:rsidRPr="001A14E0">
        <w:rPr>
          <w:rFonts w:ascii="Tahoma" w:eastAsia="Times New Roman" w:hAnsi="Tahoma" w:cs="Tahoma"/>
          <w:color w:val="auto"/>
          <w:sz w:val="22"/>
          <w:szCs w:val="22"/>
          <w:lang w:eastAsia="zh-CN"/>
        </w:rPr>
        <w:t>ΓΕΡΑΝΟΓΕΦΥΡΩΝ</w:t>
      </w:r>
      <w:r w:rsidRPr="001A14E0">
        <w:rPr>
          <w:rFonts w:ascii="Tahoma" w:eastAsia="Times New Roman" w:hAnsi="Tahoma" w:cs="Tahoma"/>
          <w:color w:val="auto"/>
          <w:sz w:val="22"/>
          <w:szCs w:val="22"/>
          <w:lang w:eastAsia="zh-CN"/>
        </w:rPr>
        <w:t xml:space="preserve"> ΤΥΠΟΥ RMG (RAIL MOUNTED GANTRY)</w:t>
      </w:r>
      <w:r w:rsidRPr="001A14E0">
        <w:rPr>
          <w:rFonts w:ascii="Tahoma" w:eastAsia="Times New Roman" w:hAnsi="Tahoma" w:cs="Tahoma"/>
          <w:b/>
          <w:color w:val="auto"/>
          <w:sz w:val="22"/>
          <w:szCs w:val="22"/>
          <w:lang w:eastAsia="zh-CN"/>
        </w:rPr>
        <w:t xml:space="preserve">» </w:t>
      </w:r>
      <w:r w:rsidR="00864B6B" w:rsidRPr="001A14E0">
        <w:rPr>
          <w:rFonts w:ascii="Tahoma" w:eastAsia="Times New Roman" w:hAnsi="Tahoma" w:cs="Tahoma"/>
          <w:color w:val="auto"/>
          <w:sz w:val="22"/>
          <w:szCs w:val="22"/>
          <w:lang w:eastAsia="zh-CN"/>
        </w:rPr>
        <w:t xml:space="preserve">στο πλαίσιο της Υποχρεωτικής Επένδυσης Υ.Ε.02: Επισκευή Δαπέδων, Σιδηροτροχιών και γερανογεφυρών </w:t>
      </w:r>
      <w:proofErr w:type="spellStart"/>
      <w:r w:rsidR="00864B6B" w:rsidRPr="001A14E0">
        <w:rPr>
          <w:rFonts w:ascii="Tahoma" w:eastAsia="Times New Roman" w:hAnsi="Tahoma" w:cs="Tahoma"/>
          <w:color w:val="auto"/>
          <w:sz w:val="22"/>
          <w:szCs w:val="22"/>
          <w:lang w:eastAsia="zh-CN"/>
        </w:rPr>
        <w:t>στοιβασίας</w:t>
      </w:r>
      <w:proofErr w:type="spellEnd"/>
      <w:r w:rsidR="00864B6B" w:rsidRPr="001A14E0">
        <w:rPr>
          <w:rFonts w:ascii="Tahoma" w:eastAsia="Times New Roman" w:hAnsi="Tahoma" w:cs="Tahoma"/>
          <w:color w:val="auto"/>
          <w:sz w:val="22"/>
          <w:szCs w:val="22"/>
          <w:lang w:eastAsia="zh-CN"/>
        </w:rPr>
        <w:t xml:space="preserve"> (RMG </w:t>
      </w:r>
      <w:proofErr w:type="spellStart"/>
      <w:r w:rsidR="00864B6B" w:rsidRPr="001A14E0">
        <w:rPr>
          <w:rFonts w:ascii="Tahoma" w:eastAsia="Times New Roman" w:hAnsi="Tahoma" w:cs="Tahoma"/>
          <w:color w:val="auto"/>
          <w:sz w:val="22"/>
          <w:szCs w:val="22"/>
          <w:lang w:eastAsia="zh-CN"/>
        </w:rPr>
        <w:t>Cranes</w:t>
      </w:r>
      <w:proofErr w:type="spellEnd"/>
      <w:r w:rsidR="00864B6B" w:rsidRPr="001A14E0">
        <w:rPr>
          <w:rFonts w:ascii="Tahoma" w:eastAsia="Times New Roman" w:hAnsi="Tahoma" w:cs="Tahoma"/>
          <w:color w:val="auto"/>
          <w:sz w:val="22"/>
          <w:szCs w:val="22"/>
          <w:lang w:eastAsia="zh-CN"/>
        </w:rPr>
        <w:t>)  Προβλήτα Ι Σταθμού Εμπορευματοκιβωτίων</w:t>
      </w:r>
      <w:r w:rsidR="009B4572" w:rsidRPr="001A14E0">
        <w:rPr>
          <w:rFonts w:ascii="Tahoma" w:eastAsia="Times New Roman" w:hAnsi="Tahoma" w:cs="Tahoma"/>
          <w:color w:val="auto"/>
          <w:sz w:val="22"/>
          <w:szCs w:val="22"/>
          <w:lang w:eastAsia="zh-CN"/>
        </w:rPr>
        <w:t>.</w:t>
      </w:r>
    </w:p>
    <w:p w14:paraId="1AC9155E" w14:textId="781FC456" w:rsidR="009B4572" w:rsidRPr="001A14E0" w:rsidRDefault="00606DE5" w:rsidP="001A14E0">
      <w:pPr>
        <w:pStyle w:val="ListParagraph"/>
        <w:numPr>
          <w:ilvl w:val="1"/>
          <w:numId w:val="51"/>
        </w:numPr>
        <w:spacing w:before="120" w:line="360" w:lineRule="auto"/>
        <w:ind w:left="426"/>
        <w:jc w:val="both"/>
        <w:rPr>
          <w:rFonts w:ascii="Tahoma" w:hAnsi="Tahoma" w:cs="Tahoma"/>
          <w:sz w:val="22"/>
          <w:szCs w:val="22"/>
          <w:u w:val="single"/>
        </w:rPr>
      </w:pPr>
      <w:r w:rsidRPr="001A14E0">
        <w:rPr>
          <w:rFonts w:ascii="Tahoma" w:hAnsi="Tahoma" w:cs="Tahoma"/>
          <w:sz w:val="22"/>
          <w:szCs w:val="22"/>
          <w:u w:val="single"/>
        </w:rPr>
        <w:t xml:space="preserve">Τόπος </w:t>
      </w:r>
      <w:r w:rsidR="00DF112A" w:rsidRPr="001A14E0">
        <w:rPr>
          <w:rFonts w:ascii="Tahoma" w:hAnsi="Tahoma" w:cs="Tahoma"/>
          <w:sz w:val="22"/>
          <w:szCs w:val="22"/>
          <w:u w:val="single"/>
        </w:rPr>
        <w:t xml:space="preserve">/ τρόπος </w:t>
      </w:r>
      <w:r w:rsidRPr="001A14E0">
        <w:rPr>
          <w:rFonts w:ascii="Tahoma" w:hAnsi="Tahoma" w:cs="Tahoma"/>
          <w:sz w:val="22"/>
          <w:szCs w:val="22"/>
          <w:u w:val="single"/>
        </w:rPr>
        <w:t>παράδοσης της Προμήθειας:</w:t>
      </w:r>
    </w:p>
    <w:p w14:paraId="77ABF97C" w14:textId="16D5B71C" w:rsidR="009B4572" w:rsidRPr="001A14E0" w:rsidRDefault="009B4572" w:rsidP="001A14E0">
      <w:pPr>
        <w:pStyle w:val="ListParagraph"/>
        <w:numPr>
          <w:ilvl w:val="0"/>
          <w:numId w:val="69"/>
        </w:numPr>
        <w:spacing w:before="120" w:line="360" w:lineRule="auto"/>
        <w:jc w:val="both"/>
        <w:rPr>
          <w:rFonts w:ascii="Tahoma" w:hAnsi="Tahoma" w:cs="Tahoma"/>
          <w:sz w:val="22"/>
          <w:szCs w:val="22"/>
        </w:rPr>
      </w:pPr>
      <w:r w:rsidRPr="001A14E0">
        <w:rPr>
          <w:rFonts w:ascii="Tahoma" w:hAnsi="Tahoma" w:cs="Tahoma"/>
          <w:color w:val="000000" w:themeColor="text1"/>
          <w:sz w:val="22"/>
          <w:szCs w:val="22"/>
        </w:rPr>
        <w:t>Σταθμό</w:t>
      </w:r>
      <w:r w:rsidR="00DF112A" w:rsidRPr="001A14E0">
        <w:rPr>
          <w:rFonts w:ascii="Tahoma" w:hAnsi="Tahoma" w:cs="Tahoma"/>
          <w:color w:val="000000" w:themeColor="text1"/>
          <w:sz w:val="22"/>
          <w:szCs w:val="22"/>
        </w:rPr>
        <w:t>ς</w:t>
      </w:r>
      <w:r w:rsidRPr="001A14E0">
        <w:rPr>
          <w:rFonts w:ascii="Tahoma" w:hAnsi="Tahoma" w:cs="Tahoma"/>
          <w:color w:val="000000" w:themeColor="text1"/>
          <w:sz w:val="22"/>
          <w:szCs w:val="22"/>
        </w:rPr>
        <w:t xml:space="preserve"> Εμπορευματοκιβωτίων </w:t>
      </w:r>
      <w:r w:rsidRPr="001A14E0">
        <w:rPr>
          <w:rFonts w:ascii="Tahoma" w:hAnsi="Tahoma" w:cs="Tahoma"/>
          <w:sz w:val="22"/>
          <w:szCs w:val="22"/>
        </w:rPr>
        <w:t>Πειραιάς</w:t>
      </w:r>
      <w:r w:rsidRPr="001A14E0">
        <w:rPr>
          <w:rFonts w:ascii="Tahoma" w:hAnsi="Tahoma" w:cs="Tahoma"/>
          <w:color w:val="000000" w:themeColor="text1"/>
          <w:sz w:val="22"/>
          <w:szCs w:val="22"/>
        </w:rPr>
        <w:t xml:space="preserve"> της ΟΛΠ Α.Ε., Ν. </w:t>
      </w:r>
      <w:r w:rsidRPr="001A14E0">
        <w:rPr>
          <w:rFonts w:ascii="Tahoma" w:hAnsi="Tahoma" w:cs="Tahoma"/>
          <w:sz w:val="22"/>
          <w:szCs w:val="22"/>
        </w:rPr>
        <w:t>Ικόνιο, Αττικής.</w:t>
      </w:r>
    </w:p>
    <w:p w14:paraId="1FDE746E" w14:textId="01A0C609" w:rsidR="00DF112A" w:rsidRPr="001A14E0" w:rsidRDefault="00DF112A" w:rsidP="001A14E0">
      <w:pPr>
        <w:pStyle w:val="ListParagraph"/>
        <w:numPr>
          <w:ilvl w:val="0"/>
          <w:numId w:val="69"/>
        </w:numPr>
        <w:spacing w:before="120" w:line="360" w:lineRule="auto"/>
        <w:jc w:val="both"/>
        <w:rPr>
          <w:rFonts w:ascii="Tahoma" w:hAnsi="Tahoma" w:cs="Tahoma"/>
          <w:sz w:val="22"/>
          <w:szCs w:val="22"/>
        </w:rPr>
      </w:pPr>
      <w:r w:rsidRPr="001A14E0">
        <w:rPr>
          <w:rFonts w:ascii="Tahoma" w:hAnsi="Tahoma" w:cs="Tahoma"/>
          <w:color w:val="000000" w:themeColor="text1"/>
          <w:sz w:val="22"/>
          <w:szCs w:val="22"/>
        </w:rPr>
        <w:t>Παραδοτέο στον τόπο προορισμού (</w:t>
      </w:r>
      <w:r w:rsidRPr="001A14E0">
        <w:rPr>
          <w:rFonts w:ascii="Tahoma" w:hAnsi="Tahoma" w:cs="Tahoma"/>
          <w:color w:val="000000" w:themeColor="text1"/>
          <w:sz w:val="22"/>
          <w:szCs w:val="22"/>
          <w:lang w:val="en-US"/>
        </w:rPr>
        <w:t>DAP</w:t>
      </w:r>
      <w:r w:rsidRPr="001A14E0">
        <w:rPr>
          <w:rFonts w:ascii="Tahoma" w:hAnsi="Tahoma" w:cs="Tahoma"/>
          <w:color w:val="000000" w:themeColor="text1"/>
          <w:sz w:val="22"/>
          <w:szCs w:val="22"/>
        </w:rPr>
        <w:t xml:space="preserve">- </w:t>
      </w:r>
      <w:r w:rsidRPr="001A14E0">
        <w:rPr>
          <w:rFonts w:ascii="Tahoma" w:hAnsi="Tahoma" w:cs="Tahoma"/>
          <w:color w:val="000000" w:themeColor="text1"/>
          <w:sz w:val="22"/>
          <w:szCs w:val="22"/>
          <w:lang w:val="en-US"/>
        </w:rPr>
        <w:t>Delivered</w:t>
      </w:r>
      <w:r w:rsidRPr="001A14E0">
        <w:rPr>
          <w:rFonts w:ascii="Tahoma" w:hAnsi="Tahoma" w:cs="Tahoma"/>
          <w:color w:val="000000" w:themeColor="text1"/>
          <w:sz w:val="22"/>
          <w:szCs w:val="22"/>
        </w:rPr>
        <w:t xml:space="preserve"> </w:t>
      </w:r>
      <w:r w:rsidRPr="001A14E0">
        <w:rPr>
          <w:rFonts w:ascii="Tahoma" w:hAnsi="Tahoma" w:cs="Tahoma"/>
          <w:color w:val="000000" w:themeColor="text1"/>
          <w:sz w:val="22"/>
          <w:szCs w:val="22"/>
          <w:lang w:val="en-US"/>
        </w:rPr>
        <w:t>at</w:t>
      </w:r>
      <w:r w:rsidRPr="001A14E0">
        <w:rPr>
          <w:rFonts w:ascii="Tahoma" w:hAnsi="Tahoma" w:cs="Tahoma"/>
          <w:color w:val="000000" w:themeColor="text1"/>
          <w:sz w:val="22"/>
          <w:szCs w:val="22"/>
        </w:rPr>
        <w:t xml:space="preserve"> </w:t>
      </w:r>
      <w:r w:rsidRPr="001A14E0">
        <w:rPr>
          <w:rFonts w:ascii="Tahoma" w:hAnsi="Tahoma" w:cs="Tahoma"/>
          <w:color w:val="000000" w:themeColor="text1"/>
          <w:sz w:val="22"/>
          <w:szCs w:val="22"/>
          <w:lang w:val="en-US"/>
        </w:rPr>
        <w:t>place</w:t>
      </w:r>
      <w:r w:rsidRPr="001A14E0">
        <w:rPr>
          <w:rFonts w:ascii="Tahoma" w:hAnsi="Tahoma" w:cs="Tahoma"/>
          <w:color w:val="000000" w:themeColor="text1"/>
          <w:sz w:val="22"/>
          <w:szCs w:val="22"/>
        </w:rPr>
        <w:t>)</w:t>
      </w:r>
    </w:p>
    <w:p w14:paraId="75812D18" w14:textId="29A6F661" w:rsidR="009B4572" w:rsidRPr="001A14E0" w:rsidRDefault="009B4572" w:rsidP="001A14E0">
      <w:pPr>
        <w:pStyle w:val="ListParagraph"/>
        <w:numPr>
          <w:ilvl w:val="1"/>
          <w:numId w:val="51"/>
        </w:numPr>
        <w:spacing w:before="120" w:line="360" w:lineRule="auto"/>
        <w:ind w:left="426"/>
        <w:jc w:val="both"/>
        <w:rPr>
          <w:rFonts w:ascii="Tahoma" w:hAnsi="Tahoma" w:cs="Tahoma"/>
          <w:sz w:val="22"/>
          <w:szCs w:val="22"/>
          <w:u w:val="single"/>
        </w:rPr>
      </w:pPr>
      <w:r w:rsidRPr="001A14E0">
        <w:rPr>
          <w:rFonts w:ascii="Tahoma" w:hAnsi="Tahoma" w:cs="Tahoma"/>
          <w:sz w:val="22"/>
          <w:szCs w:val="22"/>
          <w:u w:val="single"/>
        </w:rPr>
        <w:t>Συνοπτική περιγραφή και ουσιώδη χαρακτηριστικά:</w:t>
      </w:r>
    </w:p>
    <w:p w14:paraId="775300F1" w14:textId="32E12CCF" w:rsidR="00CB510D" w:rsidRPr="001A14E0" w:rsidRDefault="00606DE5" w:rsidP="001A14E0">
      <w:pPr>
        <w:pStyle w:val="ListParagraph"/>
        <w:spacing w:before="120" w:line="360" w:lineRule="auto"/>
        <w:ind w:left="426"/>
        <w:jc w:val="both"/>
        <w:rPr>
          <w:rFonts w:ascii="Tahoma" w:hAnsi="Tahoma" w:cs="Tahoma"/>
          <w:sz w:val="22"/>
          <w:szCs w:val="22"/>
        </w:rPr>
      </w:pPr>
      <w:r w:rsidRPr="001A14E0">
        <w:rPr>
          <w:rFonts w:ascii="Tahoma" w:hAnsi="Tahoma" w:cs="Tahoma"/>
          <w:sz w:val="22"/>
          <w:szCs w:val="22"/>
        </w:rPr>
        <w:t>Α</w:t>
      </w:r>
      <w:r w:rsidR="00B571CB" w:rsidRPr="001A14E0">
        <w:rPr>
          <w:rFonts w:ascii="Tahoma" w:hAnsi="Tahoma" w:cs="Tahoma"/>
          <w:sz w:val="22"/>
          <w:szCs w:val="22"/>
        </w:rPr>
        <w:t xml:space="preserve">ντικείμενο </w:t>
      </w:r>
      <w:r w:rsidRPr="001A14E0">
        <w:rPr>
          <w:rFonts w:ascii="Tahoma" w:hAnsi="Tahoma" w:cs="Tahoma"/>
          <w:sz w:val="22"/>
          <w:szCs w:val="22"/>
        </w:rPr>
        <w:t>της παρούσας είναι η</w:t>
      </w:r>
      <w:r w:rsidR="00B571CB" w:rsidRPr="001A14E0">
        <w:rPr>
          <w:rFonts w:ascii="Tahoma" w:hAnsi="Tahoma" w:cs="Tahoma"/>
          <w:sz w:val="22"/>
          <w:szCs w:val="22"/>
        </w:rPr>
        <w:t xml:space="preserve"> </w:t>
      </w:r>
      <w:r w:rsidR="00A01C1E" w:rsidRPr="001A14E0">
        <w:rPr>
          <w:rFonts w:ascii="Tahoma" w:hAnsi="Tahoma" w:cs="Tahoma"/>
          <w:sz w:val="22"/>
          <w:szCs w:val="22"/>
        </w:rPr>
        <w:t>Προμήθεια τρο</w:t>
      </w:r>
      <w:r w:rsidR="00114185" w:rsidRPr="001A14E0">
        <w:rPr>
          <w:rFonts w:ascii="Tahoma" w:hAnsi="Tahoma" w:cs="Tahoma"/>
          <w:sz w:val="22"/>
          <w:szCs w:val="22"/>
        </w:rPr>
        <w:t>χ</w:t>
      </w:r>
      <w:r w:rsidR="00A01C1E" w:rsidRPr="001A14E0">
        <w:rPr>
          <w:rFonts w:ascii="Tahoma" w:hAnsi="Tahoma" w:cs="Tahoma"/>
          <w:sz w:val="22"/>
          <w:szCs w:val="22"/>
        </w:rPr>
        <w:t xml:space="preserve">ών και αξόνων για τους υφιστάμενους γερανούς τύπου </w:t>
      </w:r>
      <w:r w:rsidR="00A01C1E" w:rsidRPr="001A14E0">
        <w:rPr>
          <w:rFonts w:ascii="Tahoma" w:hAnsi="Tahoma" w:cs="Tahoma"/>
          <w:sz w:val="22"/>
          <w:szCs w:val="22"/>
          <w:lang w:val="en-US"/>
        </w:rPr>
        <w:t>RMG</w:t>
      </w:r>
      <w:r w:rsidR="00A01C1E" w:rsidRPr="001A14E0">
        <w:rPr>
          <w:rFonts w:ascii="Tahoma" w:hAnsi="Tahoma" w:cs="Tahoma"/>
          <w:sz w:val="22"/>
          <w:szCs w:val="22"/>
        </w:rPr>
        <w:t xml:space="preserve"> (</w:t>
      </w:r>
      <w:r w:rsidR="00A01C1E" w:rsidRPr="001A14E0">
        <w:rPr>
          <w:rFonts w:ascii="Tahoma" w:hAnsi="Tahoma" w:cs="Tahoma"/>
          <w:sz w:val="22"/>
          <w:szCs w:val="22"/>
          <w:lang w:val="en-GB"/>
        </w:rPr>
        <w:t>Rail</w:t>
      </w:r>
      <w:r w:rsidR="00A01C1E" w:rsidRPr="001A14E0">
        <w:rPr>
          <w:rFonts w:ascii="Tahoma" w:hAnsi="Tahoma" w:cs="Tahoma"/>
          <w:sz w:val="22"/>
          <w:szCs w:val="22"/>
        </w:rPr>
        <w:t xml:space="preserve"> </w:t>
      </w:r>
      <w:r w:rsidR="00A01C1E" w:rsidRPr="001A14E0">
        <w:rPr>
          <w:rFonts w:ascii="Tahoma" w:hAnsi="Tahoma" w:cs="Tahoma"/>
          <w:sz w:val="22"/>
          <w:szCs w:val="22"/>
          <w:lang w:val="en-GB"/>
        </w:rPr>
        <w:t>Mounted</w:t>
      </w:r>
      <w:r w:rsidR="00A01C1E" w:rsidRPr="001A14E0">
        <w:rPr>
          <w:rFonts w:ascii="Tahoma" w:hAnsi="Tahoma" w:cs="Tahoma"/>
          <w:sz w:val="22"/>
          <w:szCs w:val="22"/>
        </w:rPr>
        <w:t xml:space="preserve"> </w:t>
      </w:r>
      <w:r w:rsidR="00A01C1E" w:rsidRPr="001A14E0">
        <w:rPr>
          <w:rFonts w:ascii="Tahoma" w:hAnsi="Tahoma" w:cs="Tahoma"/>
          <w:sz w:val="22"/>
          <w:szCs w:val="22"/>
          <w:lang w:val="en-GB"/>
        </w:rPr>
        <w:t>Gantry</w:t>
      </w:r>
      <w:r w:rsidR="00A01C1E" w:rsidRPr="001A14E0">
        <w:rPr>
          <w:rFonts w:ascii="Tahoma" w:hAnsi="Tahoma" w:cs="Tahoma"/>
          <w:sz w:val="22"/>
          <w:szCs w:val="22"/>
        </w:rPr>
        <w:t>)</w:t>
      </w:r>
      <w:r w:rsidR="00B0733F" w:rsidRPr="001A14E0">
        <w:rPr>
          <w:rFonts w:ascii="Tahoma" w:hAnsi="Tahoma" w:cs="Tahoma"/>
          <w:sz w:val="22"/>
          <w:szCs w:val="22"/>
        </w:rPr>
        <w:t xml:space="preserve">, όπως φαίνεται </w:t>
      </w:r>
      <w:r w:rsidR="00B0733F" w:rsidRPr="001A14E0">
        <w:rPr>
          <w:rFonts w:ascii="Tahoma" w:hAnsi="Tahoma" w:cs="Tahoma"/>
          <w:sz w:val="22"/>
          <w:szCs w:val="22"/>
        </w:rPr>
        <w:lastRenderedPageBreak/>
        <w:t xml:space="preserve">αναλυτικότερα </w:t>
      </w:r>
      <w:r w:rsidR="00180B0F" w:rsidRPr="001A14E0">
        <w:rPr>
          <w:rFonts w:ascii="Tahoma" w:hAnsi="Tahoma" w:cs="Tahoma"/>
          <w:sz w:val="22"/>
          <w:szCs w:val="22"/>
        </w:rPr>
        <w:t>στις Τεχνικές Προδιαγραφές</w:t>
      </w:r>
      <w:r w:rsidR="00C00E97" w:rsidRPr="001A14E0">
        <w:rPr>
          <w:rFonts w:ascii="Tahoma" w:hAnsi="Tahoma" w:cs="Tahoma"/>
          <w:sz w:val="22"/>
          <w:szCs w:val="22"/>
        </w:rPr>
        <w:t xml:space="preserve">, </w:t>
      </w:r>
      <w:r w:rsidR="00180B0F" w:rsidRPr="001A14E0">
        <w:rPr>
          <w:rFonts w:ascii="Tahoma" w:hAnsi="Tahoma" w:cs="Tahoma"/>
          <w:sz w:val="22"/>
          <w:szCs w:val="22"/>
        </w:rPr>
        <w:t>στο</w:t>
      </w:r>
      <w:r w:rsidR="00B0733F" w:rsidRPr="001A14E0">
        <w:rPr>
          <w:rFonts w:ascii="Tahoma" w:hAnsi="Tahoma" w:cs="Tahoma"/>
          <w:sz w:val="22"/>
          <w:szCs w:val="22"/>
        </w:rPr>
        <w:t xml:space="preserve"> Έντυπο Οικονομικής Προσφοράς</w:t>
      </w:r>
      <w:r w:rsidR="00C00E97" w:rsidRPr="001A14E0">
        <w:rPr>
          <w:rFonts w:ascii="Tahoma" w:hAnsi="Tahoma" w:cs="Tahoma"/>
          <w:sz w:val="22"/>
          <w:szCs w:val="22"/>
        </w:rPr>
        <w:t xml:space="preserve"> και στα </w:t>
      </w:r>
      <w:r w:rsidR="00C520E9" w:rsidRPr="001A14E0">
        <w:rPr>
          <w:rFonts w:ascii="Tahoma" w:hAnsi="Tahoma" w:cs="Tahoma"/>
          <w:sz w:val="22"/>
          <w:szCs w:val="22"/>
        </w:rPr>
        <w:t xml:space="preserve">εγκεκριμένα </w:t>
      </w:r>
      <w:r w:rsidR="00CA1C55" w:rsidRPr="001A14E0">
        <w:rPr>
          <w:rFonts w:ascii="Tahoma" w:hAnsi="Tahoma" w:cs="Tahoma"/>
          <w:sz w:val="22"/>
          <w:szCs w:val="22"/>
        </w:rPr>
        <w:t>σ</w:t>
      </w:r>
      <w:r w:rsidR="00C00E97" w:rsidRPr="001A14E0">
        <w:rPr>
          <w:rFonts w:ascii="Tahoma" w:hAnsi="Tahoma" w:cs="Tahoma"/>
          <w:sz w:val="22"/>
          <w:szCs w:val="22"/>
        </w:rPr>
        <w:t>χέδια</w:t>
      </w:r>
      <w:r w:rsidR="00B0733F" w:rsidRPr="001A14E0">
        <w:rPr>
          <w:rFonts w:ascii="Tahoma" w:hAnsi="Tahoma" w:cs="Tahoma"/>
          <w:sz w:val="22"/>
          <w:szCs w:val="22"/>
        </w:rPr>
        <w:t xml:space="preserve"> (Παρ</w:t>
      </w:r>
      <w:r w:rsidR="006571EE" w:rsidRPr="001A14E0">
        <w:rPr>
          <w:rFonts w:ascii="Tahoma" w:hAnsi="Tahoma" w:cs="Tahoma"/>
          <w:sz w:val="22"/>
          <w:szCs w:val="22"/>
        </w:rPr>
        <w:t>α</w:t>
      </w:r>
      <w:r w:rsidR="00B0733F" w:rsidRPr="001A14E0">
        <w:rPr>
          <w:rFonts w:ascii="Tahoma" w:hAnsi="Tahoma" w:cs="Tahoma"/>
          <w:sz w:val="22"/>
          <w:szCs w:val="22"/>
        </w:rPr>
        <w:t>ρτ</w:t>
      </w:r>
      <w:r w:rsidR="006571EE" w:rsidRPr="001A14E0">
        <w:rPr>
          <w:rFonts w:ascii="Tahoma" w:hAnsi="Tahoma" w:cs="Tahoma"/>
          <w:sz w:val="22"/>
          <w:szCs w:val="22"/>
        </w:rPr>
        <w:t>ή</w:t>
      </w:r>
      <w:r w:rsidR="00B0733F" w:rsidRPr="001A14E0">
        <w:rPr>
          <w:rFonts w:ascii="Tahoma" w:hAnsi="Tahoma" w:cs="Tahoma"/>
          <w:sz w:val="22"/>
          <w:szCs w:val="22"/>
        </w:rPr>
        <w:t>μα</w:t>
      </w:r>
      <w:r w:rsidR="006571EE" w:rsidRPr="001A14E0">
        <w:rPr>
          <w:rFonts w:ascii="Tahoma" w:hAnsi="Tahoma" w:cs="Tahoma"/>
          <w:sz w:val="22"/>
          <w:szCs w:val="22"/>
        </w:rPr>
        <w:t>τα</w:t>
      </w:r>
      <w:r w:rsidR="00C62863" w:rsidRPr="001A14E0">
        <w:rPr>
          <w:rFonts w:ascii="Tahoma" w:hAnsi="Tahoma" w:cs="Tahoma"/>
          <w:sz w:val="22"/>
          <w:szCs w:val="22"/>
        </w:rPr>
        <w:t xml:space="preserve"> </w:t>
      </w:r>
      <w:r w:rsidR="000A75E9" w:rsidRPr="001A14E0">
        <w:rPr>
          <w:rFonts w:ascii="Tahoma" w:hAnsi="Tahoma" w:cs="Tahoma"/>
          <w:sz w:val="22"/>
          <w:szCs w:val="22"/>
        </w:rPr>
        <w:t>ΙΙ</w:t>
      </w:r>
      <w:r w:rsidR="00C00E97" w:rsidRPr="001A14E0">
        <w:rPr>
          <w:rFonts w:ascii="Tahoma" w:hAnsi="Tahoma" w:cs="Tahoma"/>
          <w:sz w:val="22"/>
          <w:szCs w:val="22"/>
        </w:rPr>
        <w:t xml:space="preserve">, </w:t>
      </w:r>
      <w:r w:rsidR="000A75E9" w:rsidRPr="001A14E0">
        <w:rPr>
          <w:rFonts w:ascii="Tahoma" w:hAnsi="Tahoma" w:cs="Tahoma"/>
          <w:sz w:val="22"/>
          <w:szCs w:val="22"/>
          <w:lang w:val="en-US"/>
        </w:rPr>
        <w:t>III</w:t>
      </w:r>
      <w:r w:rsidR="00554145" w:rsidRPr="001A14E0">
        <w:rPr>
          <w:rFonts w:ascii="Tahoma" w:hAnsi="Tahoma" w:cs="Tahoma"/>
          <w:sz w:val="22"/>
          <w:szCs w:val="22"/>
        </w:rPr>
        <w:t xml:space="preserve"> </w:t>
      </w:r>
      <w:r w:rsidR="00C00E97" w:rsidRPr="001A14E0">
        <w:rPr>
          <w:rFonts w:ascii="Tahoma" w:hAnsi="Tahoma" w:cs="Tahoma"/>
          <w:sz w:val="22"/>
          <w:szCs w:val="22"/>
        </w:rPr>
        <w:t>&amp;</w:t>
      </w:r>
      <w:r w:rsidR="00554145" w:rsidRPr="001A14E0">
        <w:rPr>
          <w:rFonts w:ascii="Tahoma" w:hAnsi="Tahoma" w:cs="Tahoma"/>
          <w:sz w:val="22"/>
          <w:szCs w:val="22"/>
        </w:rPr>
        <w:t xml:space="preserve"> </w:t>
      </w:r>
      <w:r w:rsidR="000A75E9" w:rsidRPr="001A14E0">
        <w:rPr>
          <w:rFonts w:ascii="Tahoma" w:hAnsi="Tahoma" w:cs="Tahoma"/>
          <w:sz w:val="22"/>
          <w:szCs w:val="22"/>
          <w:lang w:val="en-US"/>
        </w:rPr>
        <w:t>IV</w:t>
      </w:r>
      <w:r w:rsidR="00180B0F" w:rsidRPr="001A14E0">
        <w:rPr>
          <w:rFonts w:ascii="Tahoma" w:hAnsi="Tahoma" w:cs="Tahoma"/>
          <w:sz w:val="22"/>
          <w:szCs w:val="22"/>
        </w:rPr>
        <w:t xml:space="preserve"> αντίστοιχα</w:t>
      </w:r>
      <w:r w:rsidR="00B0733F" w:rsidRPr="001A14E0">
        <w:rPr>
          <w:rFonts w:ascii="Tahoma" w:hAnsi="Tahoma" w:cs="Tahoma"/>
          <w:sz w:val="22"/>
          <w:szCs w:val="22"/>
        </w:rPr>
        <w:t>)</w:t>
      </w:r>
      <w:r w:rsidR="00B571CB" w:rsidRPr="001A14E0">
        <w:rPr>
          <w:rFonts w:ascii="Tahoma" w:hAnsi="Tahoma" w:cs="Tahoma"/>
          <w:sz w:val="22"/>
          <w:szCs w:val="22"/>
        </w:rPr>
        <w:t xml:space="preserve"> με σκοπό την εύρυθμη και σύγχρονη λειτουργία τ</w:t>
      </w:r>
      <w:r w:rsidR="00114185" w:rsidRPr="001A14E0">
        <w:rPr>
          <w:rFonts w:ascii="Tahoma" w:hAnsi="Tahoma" w:cs="Tahoma"/>
          <w:sz w:val="22"/>
          <w:szCs w:val="22"/>
        </w:rPr>
        <w:t xml:space="preserve">ων εν λόγω </w:t>
      </w:r>
      <w:r w:rsidR="006C30E7" w:rsidRPr="001A14E0">
        <w:rPr>
          <w:rFonts w:ascii="Tahoma" w:hAnsi="Tahoma" w:cs="Tahoma"/>
          <w:sz w:val="22"/>
          <w:szCs w:val="22"/>
        </w:rPr>
        <w:t>γερανογεφυρών</w:t>
      </w:r>
      <w:r w:rsidR="00114185" w:rsidRPr="001A14E0">
        <w:rPr>
          <w:rFonts w:ascii="Tahoma" w:hAnsi="Tahoma" w:cs="Tahoma"/>
          <w:sz w:val="22"/>
          <w:szCs w:val="22"/>
        </w:rPr>
        <w:t xml:space="preserve"> φόρτωσης</w:t>
      </w:r>
      <w:r w:rsidR="00B571CB" w:rsidRPr="001A14E0">
        <w:rPr>
          <w:rFonts w:ascii="Tahoma" w:hAnsi="Tahoma" w:cs="Tahoma"/>
          <w:sz w:val="22"/>
          <w:szCs w:val="22"/>
        </w:rPr>
        <w:t>.</w:t>
      </w:r>
      <w:r w:rsidR="00C62863" w:rsidRPr="001A14E0">
        <w:rPr>
          <w:rFonts w:ascii="Tahoma" w:hAnsi="Tahoma" w:cs="Tahoma"/>
          <w:sz w:val="22"/>
          <w:szCs w:val="22"/>
        </w:rPr>
        <w:t xml:space="preserve"> </w:t>
      </w:r>
      <w:r w:rsidR="00CB510D" w:rsidRPr="001A14E0">
        <w:rPr>
          <w:rFonts w:ascii="Tahoma" w:hAnsi="Tahoma" w:cs="Tahoma"/>
          <w:sz w:val="22"/>
          <w:szCs w:val="22"/>
        </w:rPr>
        <w:t>Συγκεκριμένα αφορά στην προμήθεια των κάτωθι:</w:t>
      </w:r>
    </w:p>
    <w:tbl>
      <w:tblPr>
        <w:tblW w:w="8195" w:type="dxa"/>
        <w:jc w:val="center"/>
        <w:tblInd w:w="-532" w:type="dxa"/>
        <w:tblLayout w:type="fixed"/>
        <w:tblCellMar>
          <w:left w:w="0" w:type="dxa"/>
          <w:right w:w="0" w:type="dxa"/>
        </w:tblCellMar>
        <w:tblLook w:val="04A0" w:firstRow="1" w:lastRow="0" w:firstColumn="1" w:lastColumn="0" w:noHBand="0" w:noVBand="1"/>
      </w:tblPr>
      <w:tblGrid>
        <w:gridCol w:w="727"/>
        <w:gridCol w:w="5342"/>
        <w:gridCol w:w="2126"/>
      </w:tblGrid>
      <w:tr w:rsidR="00414354" w:rsidRPr="001A14E0" w14:paraId="2A8C9C2E" w14:textId="77777777" w:rsidTr="006F74AE">
        <w:trPr>
          <w:trHeight w:val="488"/>
          <w:jc w:val="center"/>
        </w:trPr>
        <w:tc>
          <w:tcPr>
            <w:tcW w:w="7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46581B81" w14:textId="77777777" w:rsidR="00522800" w:rsidRPr="001A14E0" w:rsidRDefault="00522800" w:rsidP="001A14E0">
            <w:pPr>
              <w:suppressAutoHyphens w:val="0"/>
              <w:overflowPunct/>
              <w:autoSpaceDE/>
              <w:spacing w:line="360" w:lineRule="auto"/>
              <w:jc w:val="center"/>
              <w:textAlignment w:val="auto"/>
              <w:rPr>
                <w:rFonts w:ascii="Tahoma" w:hAnsi="Tahoma" w:cs="Tahoma"/>
                <w:b/>
                <w:color w:val="000000"/>
                <w:sz w:val="22"/>
                <w:szCs w:val="22"/>
                <w:lang w:val="en-US"/>
              </w:rPr>
            </w:pPr>
            <w:r w:rsidRPr="001A14E0">
              <w:rPr>
                <w:rFonts w:ascii="Tahoma" w:hAnsi="Tahoma" w:cs="Tahoma"/>
                <w:b/>
                <w:color w:val="000000"/>
                <w:sz w:val="22"/>
                <w:szCs w:val="22"/>
                <w:lang w:val="en-US"/>
              </w:rPr>
              <w:t>A/A</w:t>
            </w:r>
          </w:p>
        </w:tc>
        <w:tc>
          <w:tcPr>
            <w:tcW w:w="5342" w:type="dxa"/>
            <w:tcBorders>
              <w:top w:val="single" w:sz="4" w:space="0" w:color="auto"/>
              <w:left w:val="nil"/>
              <w:bottom w:val="single" w:sz="4" w:space="0" w:color="auto"/>
              <w:right w:val="nil"/>
            </w:tcBorders>
            <w:vAlign w:val="center"/>
          </w:tcPr>
          <w:p w14:paraId="3D240ABE" w14:textId="5660A2CA" w:rsidR="00522800" w:rsidRPr="001A14E0" w:rsidRDefault="00522800" w:rsidP="001A14E0">
            <w:pPr>
              <w:spacing w:line="360" w:lineRule="auto"/>
              <w:jc w:val="center"/>
              <w:rPr>
                <w:rFonts w:ascii="Tahoma" w:hAnsi="Tahoma" w:cs="Tahoma"/>
                <w:b/>
                <w:color w:val="000000"/>
                <w:sz w:val="22"/>
                <w:szCs w:val="22"/>
              </w:rPr>
            </w:pPr>
            <w:r w:rsidRPr="001A14E0">
              <w:rPr>
                <w:rFonts w:ascii="Tahoma" w:hAnsi="Tahoma" w:cs="Tahoma"/>
                <w:b/>
                <w:color w:val="000000"/>
                <w:sz w:val="22"/>
                <w:szCs w:val="22"/>
              </w:rPr>
              <w:t>Περιγραφή</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2ABCDD90" w14:textId="0380DEF0" w:rsidR="00522800" w:rsidRPr="001A14E0" w:rsidRDefault="00522800" w:rsidP="001A14E0">
            <w:pPr>
              <w:spacing w:line="360" w:lineRule="auto"/>
              <w:jc w:val="center"/>
              <w:rPr>
                <w:rFonts w:ascii="Tahoma" w:hAnsi="Tahoma" w:cs="Tahoma"/>
                <w:b/>
                <w:color w:val="000000"/>
                <w:sz w:val="22"/>
                <w:szCs w:val="22"/>
              </w:rPr>
            </w:pPr>
            <w:r w:rsidRPr="001A14E0">
              <w:rPr>
                <w:rFonts w:ascii="Tahoma" w:hAnsi="Tahoma" w:cs="Tahoma"/>
                <w:b/>
                <w:color w:val="000000"/>
                <w:sz w:val="22"/>
                <w:szCs w:val="22"/>
              </w:rPr>
              <w:t>Ποσότητα (</w:t>
            </w:r>
            <w:proofErr w:type="spellStart"/>
            <w:r w:rsidRPr="001A14E0">
              <w:rPr>
                <w:rFonts w:ascii="Tahoma" w:hAnsi="Tahoma" w:cs="Tahoma"/>
                <w:b/>
                <w:color w:val="000000"/>
                <w:sz w:val="22"/>
                <w:szCs w:val="22"/>
              </w:rPr>
              <w:t>τμ</w:t>
            </w:r>
            <w:r w:rsidR="00414354" w:rsidRPr="001A14E0">
              <w:rPr>
                <w:rFonts w:ascii="Tahoma" w:hAnsi="Tahoma" w:cs="Tahoma"/>
                <w:b/>
                <w:color w:val="000000"/>
                <w:sz w:val="22"/>
                <w:szCs w:val="22"/>
              </w:rPr>
              <w:t>χ</w:t>
            </w:r>
            <w:proofErr w:type="spellEnd"/>
            <w:r w:rsidRPr="001A14E0">
              <w:rPr>
                <w:rFonts w:ascii="Tahoma" w:hAnsi="Tahoma" w:cs="Tahoma"/>
                <w:b/>
                <w:color w:val="000000"/>
                <w:sz w:val="22"/>
                <w:szCs w:val="22"/>
              </w:rPr>
              <w:t>.)</w:t>
            </w:r>
          </w:p>
        </w:tc>
      </w:tr>
      <w:tr w:rsidR="00414354" w:rsidRPr="001A14E0" w14:paraId="1A1F5B8E" w14:textId="77777777" w:rsidTr="006F74AE">
        <w:trPr>
          <w:trHeight w:val="680"/>
          <w:jc w:val="center"/>
        </w:trPr>
        <w:tc>
          <w:tcPr>
            <w:tcW w:w="7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6F505365" w14:textId="77777777" w:rsidR="00522800" w:rsidRPr="001A14E0" w:rsidRDefault="00522800" w:rsidP="001A14E0">
            <w:pPr>
              <w:spacing w:line="360" w:lineRule="auto"/>
              <w:jc w:val="center"/>
              <w:rPr>
                <w:rFonts w:ascii="Tahoma" w:hAnsi="Tahoma" w:cs="Tahoma"/>
                <w:b/>
                <w:color w:val="000000"/>
                <w:sz w:val="22"/>
                <w:szCs w:val="22"/>
                <w:lang w:val="en-US" w:eastAsia="el-GR"/>
              </w:rPr>
            </w:pPr>
            <w:r w:rsidRPr="001A14E0">
              <w:rPr>
                <w:rFonts w:ascii="Tahoma" w:hAnsi="Tahoma" w:cs="Tahoma"/>
                <w:b/>
                <w:color w:val="000000"/>
                <w:sz w:val="22"/>
                <w:szCs w:val="22"/>
                <w:lang w:val="en-US" w:eastAsia="el-GR"/>
              </w:rPr>
              <w:t>1</w:t>
            </w:r>
          </w:p>
        </w:tc>
        <w:tc>
          <w:tcPr>
            <w:tcW w:w="5342" w:type="dxa"/>
            <w:tcBorders>
              <w:top w:val="single" w:sz="4" w:space="0" w:color="auto"/>
              <w:left w:val="nil"/>
              <w:bottom w:val="single" w:sz="4" w:space="0" w:color="auto"/>
              <w:right w:val="nil"/>
            </w:tcBorders>
            <w:vAlign w:val="center"/>
          </w:tcPr>
          <w:p w14:paraId="7AB93654" w14:textId="77777777" w:rsidR="007B6CE5" w:rsidRPr="007B6CE5" w:rsidRDefault="007B6CE5" w:rsidP="007B6CE5">
            <w:pPr>
              <w:spacing w:line="360" w:lineRule="auto"/>
              <w:ind w:right="142"/>
              <w:rPr>
                <w:rFonts w:ascii="Tahoma" w:hAnsi="Tahoma" w:cs="Tahoma"/>
                <w:color w:val="000000"/>
                <w:sz w:val="22"/>
                <w:szCs w:val="22"/>
              </w:rPr>
            </w:pPr>
            <w:r w:rsidRPr="007B6CE5">
              <w:rPr>
                <w:rFonts w:ascii="Tahoma" w:hAnsi="Tahoma" w:cs="Tahoma"/>
                <w:color w:val="000000"/>
                <w:sz w:val="22"/>
                <w:szCs w:val="22"/>
              </w:rPr>
              <w:t>Προμήθεια τροχού–</w:t>
            </w:r>
          </w:p>
          <w:p w14:paraId="3FD77E71" w14:textId="2E662DAD" w:rsidR="00522800" w:rsidRPr="001A14E0" w:rsidRDefault="007B6CE5" w:rsidP="007B6CE5">
            <w:pPr>
              <w:spacing w:line="360" w:lineRule="auto"/>
              <w:ind w:right="142"/>
              <w:rPr>
                <w:rFonts w:ascii="Tahoma" w:hAnsi="Tahoma" w:cs="Tahoma"/>
                <w:color w:val="000000"/>
                <w:sz w:val="22"/>
                <w:szCs w:val="22"/>
              </w:rPr>
            </w:pPr>
            <w:r w:rsidRPr="007B6CE5">
              <w:rPr>
                <w:rFonts w:ascii="Tahoma" w:hAnsi="Tahoma" w:cs="Tahoma"/>
                <w:color w:val="000000"/>
                <w:sz w:val="22"/>
                <w:szCs w:val="22"/>
              </w:rPr>
              <w:t>Σύμφωνα με το σχέδιο αριθ. 12834-0121</w:t>
            </w:r>
            <w:r w:rsidR="00CA1C55" w:rsidRPr="001A14E0">
              <w:rPr>
                <w:rFonts w:ascii="Tahoma" w:hAnsi="Tahoma" w:cs="Tahoma"/>
                <w:color w:val="000000"/>
                <w:sz w:val="22"/>
                <w:szCs w:val="22"/>
              </w:rPr>
              <w:t>/</w:t>
            </w:r>
            <w:r w:rsidR="00192775" w:rsidRPr="001A14E0">
              <w:rPr>
                <w:rFonts w:ascii="Tahoma" w:hAnsi="Tahoma" w:cs="Tahoma"/>
                <w:color w:val="000000"/>
                <w:sz w:val="22"/>
                <w:szCs w:val="22"/>
              </w:rPr>
              <w:t xml:space="preserve"> </w:t>
            </w:r>
            <w:r w:rsidR="00CA1C55" w:rsidRPr="001A14E0">
              <w:rPr>
                <w:rFonts w:ascii="Tahoma" w:hAnsi="Tahoma" w:cs="Tahoma"/>
                <w:color w:val="000000"/>
                <w:sz w:val="22"/>
                <w:szCs w:val="22"/>
              </w:rPr>
              <w:t xml:space="preserve">Παράρτημα </w:t>
            </w:r>
            <w:r w:rsidR="00CA1C55" w:rsidRPr="001A14E0">
              <w:rPr>
                <w:rFonts w:ascii="Tahoma" w:hAnsi="Tahoma" w:cs="Tahoma"/>
                <w:color w:val="000000"/>
                <w:sz w:val="22"/>
                <w:szCs w:val="22"/>
                <w:lang w:val="en-US"/>
              </w:rPr>
              <w:t>IV</w:t>
            </w:r>
            <w:r w:rsidR="00CA1C55" w:rsidRPr="001A14E0">
              <w:rPr>
                <w:rFonts w:ascii="Tahoma" w:hAnsi="Tahoma" w:cs="Tahoma"/>
                <w:color w:val="000000"/>
                <w:sz w:val="22"/>
                <w:szCs w:val="22"/>
              </w:rPr>
              <w:t>.</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491A89A5" w14:textId="77777777" w:rsidR="00522800" w:rsidRPr="001A14E0" w:rsidRDefault="00522800" w:rsidP="001A14E0">
            <w:pPr>
              <w:spacing w:line="360" w:lineRule="auto"/>
              <w:jc w:val="center"/>
              <w:rPr>
                <w:rFonts w:ascii="Tahoma" w:hAnsi="Tahoma" w:cs="Tahoma"/>
                <w:color w:val="000000"/>
                <w:sz w:val="22"/>
                <w:szCs w:val="22"/>
              </w:rPr>
            </w:pPr>
            <w:r w:rsidRPr="001A14E0">
              <w:rPr>
                <w:rFonts w:ascii="Tahoma" w:hAnsi="Tahoma" w:cs="Tahoma"/>
                <w:color w:val="000000"/>
                <w:sz w:val="22"/>
                <w:szCs w:val="22"/>
              </w:rPr>
              <w:t>80</w:t>
            </w:r>
          </w:p>
        </w:tc>
      </w:tr>
      <w:tr w:rsidR="00414354" w:rsidRPr="001A14E0" w14:paraId="7AECF97D" w14:textId="77777777" w:rsidTr="006F74AE">
        <w:trPr>
          <w:trHeight w:val="975"/>
          <w:jc w:val="center"/>
        </w:trPr>
        <w:tc>
          <w:tcPr>
            <w:tcW w:w="7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40081D8B" w14:textId="77777777" w:rsidR="00522800" w:rsidRPr="001A14E0" w:rsidRDefault="00522800" w:rsidP="001A14E0">
            <w:pPr>
              <w:suppressAutoHyphens w:val="0"/>
              <w:overflowPunct/>
              <w:autoSpaceDE/>
              <w:spacing w:line="360" w:lineRule="auto"/>
              <w:jc w:val="center"/>
              <w:textAlignment w:val="auto"/>
              <w:rPr>
                <w:rFonts w:ascii="Tahoma" w:hAnsi="Tahoma" w:cs="Tahoma"/>
                <w:b/>
                <w:color w:val="000000"/>
                <w:sz w:val="22"/>
                <w:szCs w:val="22"/>
                <w:lang w:val="en-US"/>
              </w:rPr>
            </w:pPr>
            <w:r w:rsidRPr="001A14E0">
              <w:rPr>
                <w:rFonts w:ascii="Tahoma" w:hAnsi="Tahoma" w:cs="Tahoma"/>
                <w:b/>
                <w:color w:val="000000"/>
                <w:sz w:val="22"/>
                <w:szCs w:val="22"/>
                <w:lang w:val="en-US"/>
              </w:rPr>
              <w:t>2</w:t>
            </w:r>
          </w:p>
        </w:tc>
        <w:tc>
          <w:tcPr>
            <w:tcW w:w="5342" w:type="dxa"/>
            <w:tcBorders>
              <w:top w:val="nil"/>
              <w:left w:val="nil"/>
              <w:bottom w:val="single" w:sz="4" w:space="0" w:color="auto"/>
              <w:right w:val="nil"/>
            </w:tcBorders>
            <w:vAlign w:val="center"/>
          </w:tcPr>
          <w:p w14:paraId="046F885A" w14:textId="77777777" w:rsidR="007B6CE5" w:rsidRPr="007B6CE5" w:rsidRDefault="007B6CE5" w:rsidP="007B6CE5">
            <w:pPr>
              <w:spacing w:line="360" w:lineRule="auto"/>
              <w:ind w:right="142"/>
              <w:rPr>
                <w:rFonts w:ascii="Tahoma" w:hAnsi="Tahoma" w:cs="Tahoma"/>
                <w:color w:val="000000"/>
                <w:sz w:val="22"/>
                <w:szCs w:val="22"/>
              </w:rPr>
            </w:pPr>
            <w:r w:rsidRPr="007B6CE5">
              <w:rPr>
                <w:rFonts w:ascii="Tahoma" w:hAnsi="Tahoma" w:cs="Tahoma"/>
                <w:color w:val="000000"/>
                <w:sz w:val="22"/>
                <w:szCs w:val="22"/>
              </w:rPr>
              <w:t>Προμήθεια άξονα για τον κινούμενο (</w:t>
            </w:r>
            <w:proofErr w:type="spellStart"/>
            <w:r w:rsidRPr="007B6CE5">
              <w:rPr>
                <w:rFonts w:ascii="Tahoma" w:hAnsi="Tahoma" w:cs="Tahoma"/>
                <w:color w:val="000000"/>
                <w:sz w:val="22"/>
                <w:szCs w:val="22"/>
              </w:rPr>
              <w:t>idle</w:t>
            </w:r>
            <w:proofErr w:type="spellEnd"/>
            <w:r w:rsidRPr="007B6CE5">
              <w:rPr>
                <w:rFonts w:ascii="Tahoma" w:hAnsi="Tahoma" w:cs="Tahoma"/>
                <w:color w:val="000000"/>
                <w:sz w:val="22"/>
                <w:szCs w:val="22"/>
              </w:rPr>
              <w:t>) τροχό–</w:t>
            </w:r>
          </w:p>
          <w:p w14:paraId="45CE91F4" w14:textId="77777777" w:rsidR="007B6CE5" w:rsidRPr="007B6CE5" w:rsidRDefault="007B6CE5" w:rsidP="007B6CE5">
            <w:pPr>
              <w:spacing w:line="360" w:lineRule="auto"/>
              <w:ind w:right="142"/>
              <w:rPr>
                <w:rFonts w:ascii="Tahoma" w:hAnsi="Tahoma" w:cs="Tahoma"/>
                <w:color w:val="000000"/>
                <w:sz w:val="22"/>
                <w:szCs w:val="22"/>
              </w:rPr>
            </w:pPr>
            <w:r w:rsidRPr="007B6CE5">
              <w:rPr>
                <w:rFonts w:ascii="Tahoma" w:hAnsi="Tahoma" w:cs="Tahoma"/>
                <w:color w:val="000000"/>
                <w:sz w:val="22"/>
                <w:szCs w:val="22"/>
              </w:rPr>
              <w:t>Σύμφωνα με το σχέδιο αριθ. 12834-1171</w:t>
            </w:r>
          </w:p>
          <w:p w14:paraId="42E362A2" w14:textId="52926AFE" w:rsidR="00522800" w:rsidRPr="001A14E0" w:rsidRDefault="007B6CE5" w:rsidP="001A14E0">
            <w:pPr>
              <w:spacing w:line="360" w:lineRule="auto"/>
              <w:ind w:right="142"/>
              <w:rPr>
                <w:rFonts w:ascii="Tahoma" w:hAnsi="Tahoma" w:cs="Tahoma"/>
                <w:color w:val="000000"/>
                <w:sz w:val="22"/>
                <w:szCs w:val="22"/>
              </w:rPr>
            </w:pPr>
            <w:r w:rsidRPr="007B6CE5">
              <w:rPr>
                <w:rFonts w:ascii="Tahoma" w:hAnsi="Tahoma" w:cs="Tahoma"/>
                <w:color w:val="000000"/>
                <w:sz w:val="22"/>
                <w:szCs w:val="22"/>
              </w:rPr>
              <w:t>(χωρίς να περιλαμβάνονται οπές και σπειρώματα για εφαρμογή κωδικοποιητή).</w:t>
            </w:r>
            <w:r>
              <w:rPr>
                <w:rFonts w:ascii="Tahoma" w:hAnsi="Tahoma" w:cs="Tahoma"/>
                <w:color w:val="000000"/>
                <w:sz w:val="22"/>
                <w:szCs w:val="22"/>
              </w:rPr>
              <w:t xml:space="preserve"> </w:t>
            </w:r>
            <w:r w:rsidR="00CA1C55" w:rsidRPr="001A14E0">
              <w:rPr>
                <w:rFonts w:ascii="Tahoma" w:hAnsi="Tahoma" w:cs="Tahoma"/>
                <w:color w:val="000000"/>
                <w:sz w:val="22"/>
                <w:szCs w:val="22"/>
              </w:rPr>
              <w:t xml:space="preserve">Παράρτημα </w:t>
            </w:r>
            <w:r w:rsidR="00CA1C55" w:rsidRPr="001A14E0">
              <w:rPr>
                <w:rFonts w:ascii="Tahoma" w:hAnsi="Tahoma" w:cs="Tahoma"/>
                <w:color w:val="000000"/>
                <w:sz w:val="22"/>
                <w:szCs w:val="22"/>
                <w:lang w:val="en-US"/>
              </w:rPr>
              <w:t>IV</w:t>
            </w:r>
          </w:p>
        </w:tc>
        <w:tc>
          <w:tcPr>
            <w:tcW w:w="21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284BB1B3" w14:textId="77777777" w:rsidR="00522800" w:rsidRPr="001A14E0" w:rsidRDefault="00522800" w:rsidP="001A14E0">
            <w:pPr>
              <w:spacing w:line="360" w:lineRule="auto"/>
              <w:jc w:val="center"/>
              <w:rPr>
                <w:rFonts w:ascii="Tahoma" w:hAnsi="Tahoma" w:cs="Tahoma"/>
                <w:color w:val="000000"/>
                <w:sz w:val="22"/>
                <w:szCs w:val="22"/>
              </w:rPr>
            </w:pPr>
            <w:r w:rsidRPr="001A14E0">
              <w:rPr>
                <w:rFonts w:ascii="Tahoma" w:hAnsi="Tahoma" w:cs="Tahoma"/>
                <w:color w:val="000000"/>
                <w:sz w:val="22"/>
                <w:szCs w:val="22"/>
              </w:rPr>
              <w:t>30</w:t>
            </w:r>
          </w:p>
        </w:tc>
      </w:tr>
      <w:tr w:rsidR="00414354" w:rsidRPr="001A14E0" w14:paraId="12D735BA" w14:textId="77777777" w:rsidTr="006F74AE">
        <w:trPr>
          <w:trHeight w:val="975"/>
          <w:jc w:val="center"/>
        </w:trPr>
        <w:tc>
          <w:tcPr>
            <w:tcW w:w="7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702C2BF7" w14:textId="77777777" w:rsidR="00522800" w:rsidRPr="001A14E0" w:rsidRDefault="00522800" w:rsidP="001A14E0">
            <w:pPr>
              <w:suppressAutoHyphens w:val="0"/>
              <w:overflowPunct/>
              <w:autoSpaceDE/>
              <w:spacing w:line="360" w:lineRule="auto"/>
              <w:jc w:val="center"/>
              <w:textAlignment w:val="auto"/>
              <w:rPr>
                <w:rFonts w:ascii="Tahoma" w:hAnsi="Tahoma" w:cs="Tahoma"/>
                <w:b/>
                <w:color w:val="000000"/>
                <w:sz w:val="22"/>
                <w:szCs w:val="22"/>
                <w:lang w:val="en-US"/>
              </w:rPr>
            </w:pPr>
            <w:r w:rsidRPr="001A14E0">
              <w:rPr>
                <w:rFonts w:ascii="Tahoma" w:hAnsi="Tahoma" w:cs="Tahoma"/>
                <w:b/>
                <w:color w:val="000000"/>
                <w:sz w:val="22"/>
                <w:szCs w:val="22"/>
                <w:lang w:val="en-US"/>
              </w:rPr>
              <w:t>3</w:t>
            </w:r>
          </w:p>
        </w:tc>
        <w:tc>
          <w:tcPr>
            <w:tcW w:w="5342" w:type="dxa"/>
            <w:tcBorders>
              <w:top w:val="nil"/>
              <w:left w:val="nil"/>
              <w:bottom w:val="single" w:sz="4" w:space="0" w:color="auto"/>
              <w:right w:val="nil"/>
            </w:tcBorders>
            <w:vAlign w:val="center"/>
          </w:tcPr>
          <w:p w14:paraId="1A450C3A" w14:textId="77777777" w:rsidR="007B6CE5" w:rsidRPr="007B6CE5" w:rsidRDefault="007B6CE5" w:rsidP="007B6CE5">
            <w:pPr>
              <w:spacing w:line="360" w:lineRule="auto"/>
              <w:ind w:right="142"/>
              <w:rPr>
                <w:rFonts w:ascii="Tahoma" w:hAnsi="Tahoma" w:cs="Tahoma"/>
                <w:color w:val="000000"/>
                <w:sz w:val="22"/>
                <w:szCs w:val="22"/>
              </w:rPr>
            </w:pPr>
            <w:r w:rsidRPr="007B6CE5">
              <w:rPr>
                <w:rFonts w:ascii="Tahoma" w:hAnsi="Tahoma" w:cs="Tahoma"/>
                <w:color w:val="000000"/>
                <w:sz w:val="22"/>
                <w:szCs w:val="22"/>
              </w:rPr>
              <w:t>Προμήθεια άξονα για τον κινούμενο (</w:t>
            </w:r>
            <w:proofErr w:type="spellStart"/>
            <w:r w:rsidRPr="007B6CE5">
              <w:rPr>
                <w:rFonts w:ascii="Tahoma" w:hAnsi="Tahoma" w:cs="Tahoma"/>
                <w:color w:val="000000"/>
                <w:sz w:val="22"/>
                <w:szCs w:val="22"/>
              </w:rPr>
              <w:t>idle</w:t>
            </w:r>
            <w:proofErr w:type="spellEnd"/>
            <w:r w:rsidRPr="007B6CE5">
              <w:rPr>
                <w:rFonts w:ascii="Tahoma" w:hAnsi="Tahoma" w:cs="Tahoma"/>
                <w:color w:val="000000"/>
                <w:sz w:val="22"/>
                <w:szCs w:val="22"/>
              </w:rPr>
              <w:t>) τροχό</w:t>
            </w:r>
          </w:p>
          <w:p w14:paraId="65F2D380" w14:textId="77777777" w:rsidR="007B6CE5" w:rsidRPr="007B6CE5" w:rsidRDefault="007B6CE5" w:rsidP="007B6CE5">
            <w:pPr>
              <w:spacing w:line="360" w:lineRule="auto"/>
              <w:ind w:right="142"/>
              <w:rPr>
                <w:rFonts w:ascii="Tahoma" w:hAnsi="Tahoma" w:cs="Tahoma"/>
                <w:color w:val="000000"/>
                <w:sz w:val="22"/>
                <w:szCs w:val="22"/>
              </w:rPr>
            </w:pPr>
            <w:r w:rsidRPr="007B6CE5">
              <w:rPr>
                <w:rFonts w:ascii="Tahoma" w:hAnsi="Tahoma" w:cs="Tahoma"/>
                <w:color w:val="000000"/>
                <w:sz w:val="22"/>
                <w:szCs w:val="22"/>
              </w:rPr>
              <w:t>Σύμφωνα με το σχέδιο αριθ. 12834-1171</w:t>
            </w:r>
          </w:p>
          <w:p w14:paraId="1C39B3DC" w14:textId="0B70AD6E" w:rsidR="00522800" w:rsidRPr="001A14E0" w:rsidRDefault="007B6CE5" w:rsidP="001A14E0">
            <w:pPr>
              <w:spacing w:line="360" w:lineRule="auto"/>
              <w:ind w:right="142"/>
              <w:rPr>
                <w:rFonts w:ascii="Tahoma" w:hAnsi="Tahoma" w:cs="Tahoma"/>
                <w:color w:val="000000"/>
                <w:sz w:val="22"/>
                <w:szCs w:val="22"/>
              </w:rPr>
            </w:pPr>
            <w:r w:rsidRPr="007B6CE5">
              <w:rPr>
                <w:rFonts w:ascii="Tahoma" w:hAnsi="Tahoma" w:cs="Tahoma"/>
                <w:color w:val="000000"/>
                <w:sz w:val="22"/>
                <w:szCs w:val="22"/>
              </w:rPr>
              <w:t>(Συμπεριλαμβανομένων των οπών και σπειρωμάτων για εφαρμογή κωδικοποιητή).</w:t>
            </w:r>
            <w:r>
              <w:rPr>
                <w:rFonts w:ascii="Tahoma" w:hAnsi="Tahoma" w:cs="Tahoma"/>
                <w:color w:val="000000"/>
                <w:sz w:val="22"/>
                <w:szCs w:val="22"/>
              </w:rPr>
              <w:t xml:space="preserve"> </w:t>
            </w:r>
            <w:r w:rsidR="00CA1C55" w:rsidRPr="001A14E0">
              <w:rPr>
                <w:rFonts w:ascii="Tahoma" w:hAnsi="Tahoma" w:cs="Tahoma"/>
                <w:color w:val="000000"/>
                <w:sz w:val="22"/>
                <w:szCs w:val="22"/>
              </w:rPr>
              <w:t xml:space="preserve">Παράρτημα </w:t>
            </w:r>
            <w:r w:rsidR="00CA1C55" w:rsidRPr="001A14E0">
              <w:rPr>
                <w:rFonts w:ascii="Tahoma" w:hAnsi="Tahoma" w:cs="Tahoma"/>
                <w:color w:val="000000"/>
                <w:sz w:val="22"/>
                <w:szCs w:val="22"/>
                <w:lang w:val="en-US"/>
              </w:rPr>
              <w:t>IV</w:t>
            </w:r>
          </w:p>
        </w:tc>
        <w:tc>
          <w:tcPr>
            <w:tcW w:w="21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CB5BB16" w14:textId="77777777" w:rsidR="00522800" w:rsidRPr="001A14E0" w:rsidRDefault="00522800" w:rsidP="001A14E0">
            <w:pPr>
              <w:spacing w:line="360" w:lineRule="auto"/>
              <w:jc w:val="center"/>
              <w:rPr>
                <w:rFonts w:ascii="Tahoma" w:hAnsi="Tahoma" w:cs="Tahoma"/>
                <w:color w:val="000000"/>
                <w:sz w:val="22"/>
                <w:szCs w:val="22"/>
              </w:rPr>
            </w:pPr>
            <w:r w:rsidRPr="001A14E0">
              <w:rPr>
                <w:rFonts w:ascii="Tahoma" w:hAnsi="Tahoma" w:cs="Tahoma"/>
                <w:color w:val="000000"/>
                <w:sz w:val="22"/>
                <w:szCs w:val="22"/>
              </w:rPr>
              <w:t>10</w:t>
            </w:r>
          </w:p>
        </w:tc>
      </w:tr>
      <w:tr w:rsidR="00414354" w:rsidRPr="001A14E0" w14:paraId="342B14DD" w14:textId="77777777" w:rsidTr="006F74AE">
        <w:trPr>
          <w:trHeight w:val="557"/>
          <w:jc w:val="center"/>
        </w:trPr>
        <w:tc>
          <w:tcPr>
            <w:tcW w:w="7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6534E86D" w14:textId="77777777" w:rsidR="00522800" w:rsidRPr="001A14E0" w:rsidRDefault="00522800" w:rsidP="001A14E0">
            <w:pPr>
              <w:spacing w:line="360" w:lineRule="auto"/>
              <w:jc w:val="center"/>
              <w:rPr>
                <w:rFonts w:ascii="Tahoma" w:hAnsi="Tahoma" w:cs="Tahoma"/>
                <w:b/>
                <w:color w:val="000000"/>
                <w:sz w:val="22"/>
                <w:szCs w:val="22"/>
                <w:lang w:val="en-US"/>
              </w:rPr>
            </w:pPr>
            <w:r w:rsidRPr="001A14E0">
              <w:rPr>
                <w:rFonts w:ascii="Tahoma" w:hAnsi="Tahoma" w:cs="Tahoma"/>
                <w:b/>
                <w:color w:val="000000"/>
                <w:sz w:val="22"/>
                <w:szCs w:val="22"/>
                <w:lang w:val="en-US"/>
              </w:rPr>
              <w:t>4</w:t>
            </w:r>
          </w:p>
        </w:tc>
        <w:tc>
          <w:tcPr>
            <w:tcW w:w="5342" w:type="dxa"/>
            <w:tcBorders>
              <w:top w:val="nil"/>
              <w:left w:val="nil"/>
              <w:bottom w:val="single" w:sz="4" w:space="0" w:color="auto"/>
              <w:right w:val="nil"/>
            </w:tcBorders>
            <w:vAlign w:val="center"/>
          </w:tcPr>
          <w:p w14:paraId="39C57EDB" w14:textId="77777777" w:rsidR="00522800" w:rsidRPr="001A14E0" w:rsidRDefault="00522800" w:rsidP="001A14E0">
            <w:pPr>
              <w:spacing w:line="360" w:lineRule="auto"/>
              <w:ind w:right="142"/>
              <w:jc w:val="both"/>
              <w:rPr>
                <w:rFonts w:ascii="Tahoma" w:hAnsi="Tahoma" w:cs="Tahoma"/>
                <w:color w:val="000000"/>
                <w:sz w:val="22"/>
                <w:szCs w:val="22"/>
              </w:rPr>
            </w:pPr>
            <w:r w:rsidRPr="001A14E0">
              <w:rPr>
                <w:rFonts w:ascii="Tahoma" w:hAnsi="Tahoma" w:cs="Tahoma"/>
                <w:color w:val="000000"/>
                <w:sz w:val="22"/>
                <w:szCs w:val="22"/>
              </w:rPr>
              <w:t>Προμήθεια άξονα</w:t>
            </w:r>
            <w:r w:rsidR="00C62863" w:rsidRPr="001A14E0">
              <w:rPr>
                <w:rFonts w:ascii="Tahoma" w:hAnsi="Tahoma" w:cs="Tahoma"/>
                <w:color w:val="000000"/>
                <w:sz w:val="22"/>
                <w:szCs w:val="22"/>
              </w:rPr>
              <w:t xml:space="preserve"> </w:t>
            </w:r>
            <w:r w:rsidRPr="001A14E0">
              <w:rPr>
                <w:rFonts w:ascii="Tahoma" w:hAnsi="Tahoma" w:cs="Tahoma"/>
                <w:color w:val="000000"/>
                <w:sz w:val="22"/>
                <w:szCs w:val="22"/>
              </w:rPr>
              <w:t>μετάδοσης</w:t>
            </w:r>
            <w:r w:rsidR="00C62863" w:rsidRPr="001A14E0">
              <w:rPr>
                <w:rFonts w:ascii="Tahoma" w:hAnsi="Tahoma" w:cs="Tahoma"/>
                <w:color w:val="000000"/>
                <w:sz w:val="22"/>
                <w:szCs w:val="22"/>
              </w:rPr>
              <w:t xml:space="preserve"> </w:t>
            </w:r>
            <w:r w:rsidRPr="001A14E0">
              <w:rPr>
                <w:rFonts w:ascii="Tahoma" w:hAnsi="Tahoma" w:cs="Tahoma"/>
                <w:color w:val="000000"/>
                <w:sz w:val="22"/>
                <w:szCs w:val="22"/>
              </w:rPr>
              <w:t>κίνησης–</w:t>
            </w:r>
          </w:p>
          <w:p w14:paraId="68A0688E" w14:textId="383A90B0" w:rsidR="00522800" w:rsidRPr="001A14E0" w:rsidRDefault="00522800" w:rsidP="001A14E0">
            <w:pPr>
              <w:spacing w:line="360" w:lineRule="auto"/>
              <w:ind w:right="142"/>
              <w:jc w:val="both"/>
              <w:rPr>
                <w:rFonts w:ascii="Tahoma" w:hAnsi="Tahoma" w:cs="Tahoma"/>
                <w:color w:val="000000"/>
                <w:sz w:val="22"/>
                <w:szCs w:val="22"/>
              </w:rPr>
            </w:pPr>
            <w:r w:rsidRPr="001A14E0">
              <w:rPr>
                <w:rFonts w:ascii="Tahoma" w:hAnsi="Tahoma" w:cs="Tahoma"/>
                <w:color w:val="000000"/>
                <w:sz w:val="22"/>
                <w:szCs w:val="22"/>
              </w:rPr>
              <w:t>Σύμφωνα</w:t>
            </w:r>
            <w:r w:rsidR="00C62863" w:rsidRPr="001A14E0">
              <w:rPr>
                <w:rFonts w:ascii="Tahoma" w:hAnsi="Tahoma" w:cs="Tahoma"/>
                <w:color w:val="000000"/>
                <w:sz w:val="22"/>
                <w:szCs w:val="22"/>
              </w:rPr>
              <w:t xml:space="preserve"> </w:t>
            </w:r>
            <w:r w:rsidRPr="001A14E0">
              <w:rPr>
                <w:rFonts w:ascii="Tahoma" w:hAnsi="Tahoma" w:cs="Tahoma"/>
                <w:color w:val="000000"/>
                <w:sz w:val="22"/>
                <w:szCs w:val="22"/>
              </w:rPr>
              <w:t>με</w:t>
            </w:r>
            <w:r w:rsidR="00C62863" w:rsidRPr="001A14E0">
              <w:rPr>
                <w:rFonts w:ascii="Tahoma" w:hAnsi="Tahoma" w:cs="Tahoma"/>
                <w:color w:val="000000"/>
                <w:sz w:val="22"/>
                <w:szCs w:val="22"/>
              </w:rPr>
              <w:t xml:space="preserve"> </w:t>
            </w:r>
            <w:r w:rsidRPr="001A14E0">
              <w:rPr>
                <w:rFonts w:ascii="Tahoma" w:hAnsi="Tahoma" w:cs="Tahoma"/>
                <w:color w:val="000000"/>
                <w:sz w:val="22"/>
                <w:szCs w:val="22"/>
              </w:rPr>
              <w:t>το</w:t>
            </w:r>
            <w:r w:rsidR="00C62863" w:rsidRPr="001A14E0">
              <w:rPr>
                <w:rFonts w:ascii="Tahoma" w:hAnsi="Tahoma" w:cs="Tahoma"/>
                <w:color w:val="000000"/>
                <w:sz w:val="22"/>
                <w:szCs w:val="22"/>
              </w:rPr>
              <w:t xml:space="preserve"> </w:t>
            </w:r>
            <w:r w:rsidRPr="001A14E0">
              <w:rPr>
                <w:rFonts w:ascii="Tahoma" w:hAnsi="Tahoma" w:cs="Tahoma"/>
                <w:color w:val="000000"/>
                <w:sz w:val="22"/>
                <w:szCs w:val="22"/>
              </w:rPr>
              <w:t>σχέδιο</w:t>
            </w:r>
            <w:r w:rsidR="00C62863" w:rsidRPr="001A14E0">
              <w:rPr>
                <w:rFonts w:ascii="Tahoma" w:hAnsi="Tahoma" w:cs="Tahoma"/>
                <w:color w:val="000000"/>
                <w:sz w:val="22"/>
                <w:szCs w:val="22"/>
              </w:rPr>
              <w:t xml:space="preserve"> </w:t>
            </w:r>
            <w:r w:rsidRPr="001A14E0">
              <w:rPr>
                <w:rFonts w:ascii="Tahoma" w:hAnsi="Tahoma" w:cs="Tahoma"/>
                <w:color w:val="000000"/>
                <w:sz w:val="22"/>
                <w:szCs w:val="22"/>
              </w:rPr>
              <w:t>αριθ. 12834-11</w:t>
            </w:r>
            <w:r w:rsidR="00F157C4" w:rsidRPr="001A14E0">
              <w:rPr>
                <w:rFonts w:ascii="Tahoma" w:hAnsi="Tahoma" w:cs="Tahoma"/>
                <w:color w:val="000000"/>
                <w:sz w:val="22"/>
                <w:szCs w:val="22"/>
              </w:rPr>
              <w:t>22</w:t>
            </w:r>
            <w:r w:rsidR="00192775" w:rsidRPr="001A14E0">
              <w:rPr>
                <w:rFonts w:ascii="Tahoma" w:hAnsi="Tahoma" w:cs="Tahoma"/>
                <w:color w:val="000000"/>
                <w:sz w:val="22"/>
                <w:szCs w:val="22"/>
              </w:rPr>
              <w:t xml:space="preserve"> </w:t>
            </w:r>
            <w:r w:rsidR="00CA1C55" w:rsidRPr="001A14E0">
              <w:rPr>
                <w:rFonts w:ascii="Tahoma" w:hAnsi="Tahoma" w:cs="Tahoma"/>
                <w:color w:val="000000"/>
                <w:sz w:val="22"/>
                <w:szCs w:val="22"/>
              </w:rPr>
              <w:t>/</w:t>
            </w:r>
            <w:r w:rsidR="00192775" w:rsidRPr="001A14E0">
              <w:rPr>
                <w:rFonts w:ascii="Tahoma" w:hAnsi="Tahoma" w:cs="Tahoma"/>
                <w:color w:val="000000"/>
                <w:sz w:val="22"/>
                <w:szCs w:val="22"/>
              </w:rPr>
              <w:t xml:space="preserve"> </w:t>
            </w:r>
            <w:r w:rsidR="00CA1C55" w:rsidRPr="001A14E0">
              <w:rPr>
                <w:rFonts w:ascii="Tahoma" w:hAnsi="Tahoma" w:cs="Tahoma"/>
                <w:color w:val="000000"/>
                <w:sz w:val="22"/>
                <w:szCs w:val="22"/>
              </w:rPr>
              <w:t xml:space="preserve">Παράρτημα </w:t>
            </w:r>
            <w:r w:rsidR="00CA1C55" w:rsidRPr="001A14E0">
              <w:rPr>
                <w:rFonts w:ascii="Tahoma" w:hAnsi="Tahoma" w:cs="Tahoma"/>
                <w:color w:val="000000"/>
                <w:sz w:val="22"/>
                <w:szCs w:val="22"/>
                <w:lang w:val="en-US"/>
              </w:rPr>
              <w:t>IV</w:t>
            </w:r>
            <w:r w:rsidR="00CA1C55" w:rsidRPr="001A14E0">
              <w:rPr>
                <w:rFonts w:ascii="Tahoma" w:hAnsi="Tahoma" w:cs="Tahoma"/>
                <w:color w:val="000000"/>
                <w:sz w:val="22"/>
                <w:szCs w:val="22"/>
              </w:rPr>
              <w:t>.</w:t>
            </w:r>
          </w:p>
        </w:tc>
        <w:tc>
          <w:tcPr>
            <w:tcW w:w="21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CD7F6FC" w14:textId="77777777" w:rsidR="00522800" w:rsidRPr="001A14E0" w:rsidRDefault="00522800" w:rsidP="001A14E0">
            <w:pPr>
              <w:spacing w:line="360" w:lineRule="auto"/>
              <w:jc w:val="center"/>
              <w:rPr>
                <w:rFonts w:ascii="Tahoma" w:hAnsi="Tahoma" w:cs="Tahoma"/>
                <w:color w:val="000000"/>
                <w:sz w:val="22"/>
                <w:szCs w:val="22"/>
              </w:rPr>
            </w:pPr>
            <w:r w:rsidRPr="001A14E0">
              <w:rPr>
                <w:rFonts w:ascii="Tahoma" w:hAnsi="Tahoma" w:cs="Tahoma"/>
                <w:color w:val="000000"/>
                <w:sz w:val="22"/>
                <w:szCs w:val="22"/>
              </w:rPr>
              <w:t>40</w:t>
            </w:r>
          </w:p>
        </w:tc>
      </w:tr>
      <w:tr w:rsidR="00414354" w:rsidRPr="001A14E0" w14:paraId="450ECADE" w14:textId="77777777" w:rsidTr="006F74AE">
        <w:trPr>
          <w:trHeight w:val="694"/>
          <w:jc w:val="center"/>
        </w:trPr>
        <w:tc>
          <w:tcPr>
            <w:tcW w:w="7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73CC2ABD" w14:textId="39CD897A" w:rsidR="00522800" w:rsidRPr="001A14E0" w:rsidRDefault="00414354" w:rsidP="001A14E0">
            <w:pPr>
              <w:spacing w:line="360" w:lineRule="auto"/>
              <w:jc w:val="center"/>
              <w:rPr>
                <w:rFonts w:ascii="Tahoma" w:hAnsi="Tahoma" w:cs="Tahoma"/>
                <w:b/>
                <w:color w:val="000000"/>
                <w:sz w:val="22"/>
                <w:szCs w:val="22"/>
                <w:lang w:val="en-US"/>
              </w:rPr>
            </w:pPr>
            <w:r w:rsidRPr="001A14E0">
              <w:rPr>
                <w:rFonts w:ascii="Tahoma" w:hAnsi="Tahoma" w:cs="Tahoma"/>
                <w:b/>
                <w:color w:val="000000"/>
                <w:sz w:val="22"/>
                <w:szCs w:val="22"/>
              </w:rPr>
              <w:t>5</w:t>
            </w:r>
          </w:p>
        </w:tc>
        <w:tc>
          <w:tcPr>
            <w:tcW w:w="5342" w:type="dxa"/>
            <w:tcBorders>
              <w:top w:val="nil"/>
              <w:left w:val="nil"/>
              <w:bottom w:val="single" w:sz="4" w:space="0" w:color="auto"/>
              <w:right w:val="nil"/>
            </w:tcBorders>
            <w:vAlign w:val="center"/>
          </w:tcPr>
          <w:p w14:paraId="39A1406F" w14:textId="77777777" w:rsidR="007B6CE5" w:rsidRPr="007B6CE5" w:rsidRDefault="007B6CE5" w:rsidP="007B6CE5">
            <w:pPr>
              <w:spacing w:line="360" w:lineRule="auto"/>
              <w:ind w:right="142"/>
              <w:jc w:val="both"/>
              <w:rPr>
                <w:rFonts w:ascii="Tahoma" w:hAnsi="Tahoma" w:cs="Tahoma"/>
                <w:color w:val="000000"/>
                <w:sz w:val="22"/>
                <w:szCs w:val="22"/>
              </w:rPr>
            </w:pPr>
            <w:r w:rsidRPr="007B6CE5">
              <w:rPr>
                <w:rFonts w:ascii="Tahoma" w:hAnsi="Tahoma" w:cs="Tahoma"/>
                <w:color w:val="000000"/>
                <w:sz w:val="22"/>
                <w:szCs w:val="22"/>
              </w:rPr>
              <w:t>Προμήθεια ενός εφεδρικού κινητήριου τροχού–</w:t>
            </w:r>
          </w:p>
          <w:p w14:paraId="15A36B85" w14:textId="327D77FD" w:rsidR="00522800" w:rsidRPr="001A14E0" w:rsidRDefault="007B6CE5" w:rsidP="007B6CE5">
            <w:pPr>
              <w:spacing w:line="360" w:lineRule="auto"/>
              <w:ind w:right="142"/>
              <w:jc w:val="both"/>
              <w:rPr>
                <w:rFonts w:ascii="Tahoma" w:hAnsi="Tahoma" w:cs="Tahoma"/>
                <w:color w:val="000000"/>
                <w:sz w:val="22"/>
                <w:szCs w:val="22"/>
              </w:rPr>
            </w:pPr>
            <w:r w:rsidRPr="007B6CE5">
              <w:rPr>
                <w:rFonts w:ascii="Tahoma" w:hAnsi="Tahoma" w:cs="Tahoma"/>
                <w:color w:val="000000"/>
                <w:sz w:val="22"/>
                <w:szCs w:val="22"/>
              </w:rPr>
              <w:t>Σύμφωνα με το σχέδιο αριθ. 12834-1121 για δοκιμαστικούς σκοπούς.</w:t>
            </w:r>
            <w:r>
              <w:rPr>
                <w:rFonts w:ascii="Tahoma" w:hAnsi="Tahoma" w:cs="Tahoma"/>
                <w:color w:val="000000"/>
                <w:sz w:val="22"/>
                <w:szCs w:val="22"/>
              </w:rPr>
              <w:t xml:space="preserve"> </w:t>
            </w:r>
            <w:r w:rsidR="00CA1C55" w:rsidRPr="001A14E0">
              <w:rPr>
                <w:rFonts w:ascii="Tahoma" w:hAnsi="Tahoma" w:cs="Tahoma"/>
                <w:color w:val="000000"/>
                <w:sz w:val="22"/>
                <w:szCs w:val="22"/>
              </w:rPr>
              <w:t xml:space="preserve">Παράρτημα </w:t>
            </w:r>
            <w:r w:rsidR="00CA1C55" w:rsidRPr="001A14E0">
              <w:rPr>
                <w:rFonts w:ascii="Tahoma" w:hAnsi="Tahoma" w:cs="Tahoma"/>
                <w:color w:val="000000"/>
                <w:sz w:val="22"/>
                <w:szCs w:val="22"/>
                <w:lang w:val="en-US"/>
              </w:rPr>
              <w:t>IV</w:t>
            </w:r>
            <w:r>
              <w:rPr>
                <w:rFonts w:ascii="Tahoma" w:hAnsi="Tahoma" w:cs="Tahoma"/>
                <w:color w:val="000000"/>
                <w:sz w:val="22"/>
                <w:szCs w:val="22"/>
              </w:rPr>
              <w:t>.</w:t>
            </w:r>
          </w:p>
        </w:tc>
        <w:tc>
          <w:tcPr>
            <w:tcW w:w="21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39607900" w14:textId="77777777" w:rsidR="00522800" w:rsidRPr="001A14E0" w:rsidRDefault="00522800" w:rsidP="001A14E0">
            <w:pPr>
              <w:keepNext/>
              <w:spacing w:line="360" w:lineRule="auto"/>
              <w:jc w:val="center"/>
              <w:rPr>
                <w:rFonts w:ascii="Tahoma" w:hAnsi="Tahoma" w:cs="Tahoma"/>
                <w:color w:val="000000"/>
                <w:sz w:val="22"/>
                <w:szCs w:val="22"/>
              </w:rPr>
            </w:pPr>
            <w:r w:rsidRPr="001A14E0">
              <w:rPr>
                <w:rFonts w:ascii="Tahoma" w:hAnsi="Tahoma" w:cs="Tahoma"/>
                <w:color w:val="000000"/>
                <w:sz w:val="22"/>
                <w:szCs w:val="22"/>
              </w:rPr>
              <w:t>1</w:t>
            </w:r>
          </w:p>
        </w:tc>
      </w:tr>
    </w:tbl>
    <w:p w14:paraId="0AEF36E6" w14:textId="6C4CFD8E" w:rsidR="000D6289" w:rsidRPr="001A14E0" w:rsidRDefault="00E11BB3" w:rsidP="001A14E0">
      <w:pPr>
        <w:pStyle w:val="Caption"/>
        <w:spacing w:line="360" w:lineRule="auto"/>
        <w:jc w:val="center"/>
      </w:pPr>
      <w:r w:rsidRPr="001A14E0">
        <w:rPr>
          <w:rFonts w:ascii="Tahoma" w:hAnsi="Tahoma" w:cs="Tahoma"/>
          <w:i w:val="0"/>
          <w:sz w:val="22"/>
          <w:szCs w:val="22"/>
        </w:rPr>
        <w:t xml:space="preserve">Πίνακας </w:t>
      </w:r>
      <w:r w:rsidR="00577175" w:rsidRPr="001A14E0">
        <w:rPr>
          <w:rFonts w:ascii="Tahoma" w:hAnsi="Tahoma" w:cs="Tahoma"/>
          <w:i w:val="0"/>
          <w:sz w:val="22"/>
          <w:szCs w:val="22"/>
        </w:rPr>
        <w:fldChar w:fldCharType="begin"/>
      </w:r>
      <w:r w:rsidRPr="001A14E0">
        <w:rPr>
          <w:rFonts w:ascii="Tahoma" w:hAnsi="Tahoma" w:cs="Tahoma"/>
          <w:i w:val="0"/>
          <w:sz w:val="22"/>
          <w:szCs w:val="22"/>
        </w:rPr>
        <w:instrText xml:space="preserve"> SEQ Πίνακας \* ARABIC </w:instrText>
      </w:r>
      <w:r w:rsidR="00577175" w:rsidRPr="001A14E0">
        <w:rPr>
          <w:rFonts w:ascii="Tahoma" w:hAnsi="Tahoma" w:cs="Tahoma"/>
          <w:i w:val="0"/>
          <w:sz w:val="22"/>
          <w:szCs w:val="22"/>
        </w:rPr>
        <w:fldChar w:fldCharType="separate"/>
      </w:r>
      <w:r w:rsidR="0032108C" w:rsidRPr="001A14E0">
        <w:rPr>
          <w:rFonts w:ascii="Tahoma" w:hAnsi="Tahoma" w:cs="Tahoma"/>
          <w:i w:val="0"/>
          <w:noProof/>
          <w:sz w:val="22"/>
          <w:szCs w:val="22"/>
        </w:rPr>
        <w:t>1</w:t>
      </w:r>
      <w:r w:rsidR="00577175" w:rsidRPr="001A14E0">
        <w:rPr>
          <w:rFonts w:ascii="Tahoma" w:hAnsi="Tahoma" w:cs="Tahoma"/>
          <w:i w:val="0"/>
          <w:sz w:val="22"/>
          <w:szCs w:val="22"/>
        </w:rPr>
        <w:fldChar w:fldCharType="end"/>
      </w:r>
      <w:r w:rsidRPr="001A14E0">
        <w:rPr>
          <w:rFonts w:ascii="Tahoma" w:hAnsi="Tahoma" w:cs="Tahoma"/>
          <w:i w:val="0"/>
          <w:sz w:val="22"/>
          <w:szCs w:val="22"/>
        </w:rPr>
        <w:t>: Προσφερόμενες μονάδες</w:t>
      </w:r>
      <w:bookmarkStart w:id="22" w:name="_Άρθρο_9:_Προθεσμία"/>
      <w:bookmarkEnd w:id="21"/>
      <w:bookmarkEnd w:id="22"/>
    </w:p>
    <w:p w14:paraId="352D0375" w14:textId="2D6D7DB0" w:rsidR="00871028" w:rsidRPr="001A14E0" w:rsidRDefault="00871028" w:rsidP="001A14E0">
      <w:pPr>
        <w:pStyle w:val="Heading1"/>
        <w:spacing w:before="120" w:line="360" w:lineRule="auto"/>
        <w:ind w:left="426"/>
        <w:jc w:val="center"/>
        <w:rPr>
          <w:rFonts w:ascii="Tahoma" w:hAnsi="Tahoma" w:cs="Tahoma"/>
          <w:sz w:val="22"/>
          <w:szCs w:val="22"/>
        </w:rPr>
      </w:pPr>
      <w:bookmarkStart w:id="23" w:name="_Toc11333870"/>
      <w:r w:rsidRPr="001A14E0">
        <w:rPr>
          <w:rFonts w:ascii="Tahoma" w:hAnsi="Tahoma" w:cs="Tahoma"/>
          <w:sz w:val="22"/>
          <w:szCs w:val="22"/>
        </w:rPr>
        <w:t xml:space="preserve">ΚΕΦΑΛΑΙΟ </w:t>
      </w:r>
      <w:r w:rsidR="00310848" w:rsidRPr="001A14E0">
        <w:rPr>
          <w:rFonts w:ascii="Tahoma" w:hAnsi="Tahoma" w:cs="Tahoma"/>
          <w:sz w:val="22"/>
          <w:szCs w:val="22"/>
        </w:rPr>
        <w:t>Β</w:t>
      </w:r>
      <w:bookmarkEnd w:id="23"/>
    </w:p>
    <w:p w14:paraId="06841FC7" w14:textId="5C7B9A9C" w:rsidR="00871028" w:rsidRPr="001A14E0" w:rsidRDefault="00871028" w:rsidP="001A14E0">
      <w:pPr>
        <w:pStyle w:val="Heading2"/>
        <w:numPr>
          <w:ilvl w:val="0"/>
          <w:numId w:val="0"/>
        </w:numPr>
        <w:spacing w:before="120" w:line="360" w:lineRule="auto"/>
        <w:ind w:left="426" w:hanging="1135"/>
        <w:jc w:val="both"/>
        <w:rPr>
          <w:rFonts w:ascii="Tahoma" w:hAnsi="Tahoma" w:cs="Tahoma"/>
          <w:sz w:val="22"/>
          <w:szCs w:val="22"/>
        </w:rPr>
      </w:pPr>
      <w:bookmarkStart w:id="24" w:name="_Toc11333871"/>
      <w:r w:rsidRPr="001A14E0">
        <w:rPr>
          <w:rFonts w:ascii="Tahoma" w:hAnsi="Tahoma" w:cs="Tahoma"/>
          <w:sz w:val="22"/>
          <w:szCs w:val="22"/>
        </w:rPr>
        <w:t>Άρθρο 1</w:t>
      </w:r>
      <w:r w:rsidR="00261F1C" w:rsidRPr="001A14E0">
        <w:rPr>
          <w:rFonts w:ascii="Tahoma" w:hAnsi="Tahoma" w:cs="Tahoma"/>
          <w:sz w:val="22"/>
          <w:szCs w:val="22"/>
          <w:lang w:val="en-US"/>
        </w:rPr>
        <w:t>1</w:t>
      </w:r>
      <w:r w:rsidRPr="001A14E0">
        <w:rPr>
          <w:rFonts w:ascii="Tahoma" w:hAnsi="Tahoma" w:cs="Tahoma"/>
          <w:sz w:val="22"/>
          <w:szCs w:val="22"/>
        </w:rPr>
        <w:t xml:space="preserve">: </w:t>
      </w:r>
      <w:r w:rsidR="00DE2EF5" w:rsidRPr="001A14E0">
        <w:rPr>
          <w:rFonts w:ascii="Tahoma" w:hAnsi="Tahoma" w:cs="Tahoma"/>
          <w:sz w:val="22"/>
          <w:szCs w:val="22"/>
        </w:rPr>
        <w:t>ΥΠΟΦΑΚΕΛΟΣ</w:t>
      </w:r>
      <w:r w:rsidRPr="001A14E0">
        <w:rPr>
          <w:rFonts w:ascii="Tahoma" w:hAnsi="Tahoma" w:cs="Tahoma"/>
          <w:sz w:val="22"/>
          <w:szCs w:val="22"/>
        </w:rPr>
        <w:t xml:space="preserve"> ‘ΔΙΚΑΙΟΛΟΓΗΤΙΚΑ ΣΥΜΜΕΤΟΧΗΣ’</w:t>
      </w:r>
      <w:bookmarkEnd w:id="24"/>
      <w:r w:rsidRPr="001A14E0">
        <w:rPr>
          <w:rFonts w:ascii="Tahoma" w:hAnsi="Tahoma" w:cs="Tahoma"/>
          <w:sz w:val="22"/>
          <w:szCs w:val="22"/>
        </w:rPr>
        <w:t xml:space="preserve"> </w:t>
      </w:r>
    </w:p>
    <w:p w14:paraId="4AD0369E" w14:textId="77777777" w:rsidR="000D6289" w:rsidRPr="001A14E0" w:rsidRDefault="000D6289" w:rsidP="00875545">
      <w:pPr>
        <w:pStyle w:val="ListParagraph"/>
        <w:numPr>
          <w:ilvl w:val="0"/>
          <w:numId w:val="25"/>
        </w:numPr>
        <w:spacing w:before="120" w:line="360" w:lineRule="auto"/>
        <w:ind w:left="426"/>
        <w:jc w:val="both"/>
        <w:rPr>
          <w:rFonts w:ascii="Tahoma" w:hAnsi="Tahoma" w:cs="Tahoma"/>
          <w:vanish/>
          <w:sz w:val="22"/>
          <w:szCs w:val="22"/>
        </w:rPr>
      </w:pPr>
    </w:p>
    <w:p w14:paraId="30CC2EFB" w14:textId="77777777" w:rsidR="000D6289" w:rsidRPr="001A14E0" w:rsidRDefault="000D6289" w:rsidP="007F6FDD">
      <w:pPr>
        <w:pStyle w:val="ListParagraph"/>
        <w:numPr>
          <w:ilvl w:val="0"/>
          <w:numId w:val="25"/>
        </w:numPr>
        <w:spacing w:before="120" w:line="360" w:lineRule="auto"/>
        <w:ind w:left="426"/>
        <w:jc w:val="both"/>
        <w:rPr>
          <w:rFonts w:ascii="Tahoma" w:hAnsi="Tahoma" w:cs="Tahoma"/>
          <w:vanish/>
          <w:sz w:val="22"/>
          <w:szCs w:val="22"/>
        </w:rPr>
      </w:pPr>
    </w:p>
    <w:p w14:paraId="24331606" w14:textId="05ECFEED" w:rsidR="000D6289" w:rsidRPr="001A14E0" w:rsidRDefault="000D6289" w:rsidP="001A14E0">
      <w:pPr>
        <w:spacing w:before="120" w:line="360" w:lineRule="auto"/>
        <w:ind w:left="426"/>
        <w:jc w:val="both"/>
        <w:rPr>
          <w:rFonts w:ascii="Tahoma" w:hAnsi="Tahoma" w:cs="Tahoma"/>
          <w:sz w:val="22"/>
          <w:szCs w:val="22"/>
        </w:rPr>
      </w:pPr>
      <w:r w:rsidRPr="001A14E0">
        <w:rPr>
          <w:rFonts w:ascii="Tahoma" w:hAnsi="Tahoma" w:cs="Tahoma"/>
          <w:sz w:val="22"/>
          <w:szCs w:val="22"/>
        </w:rPr>
        <w:t>Στη διαδικασία του Διαγωνισμού θα γίνονται δεκτές:</w:t>
      </w:r>
    </w:p>
    <w:p w14:paraId="56E0988E" w14:textId="77777777" w:rsidR="000D6289" w:rsidRPr="001A14E0" w:rsidRDefault="000D6289" w:rsidP="001A14E0">
      <w:pPr>
        <w:pStyle w:val="Default"/>
        <w:spacing w:before="120" w:line="360" w:lineRule="auto"/>
        <w:ind w:left="426"/>
        <w:jc w:val="both"/>
        <w:rPr>
          <w:rFonts w:ascii="Tahoma" w:hAnsi="Tahoma" w:cs="Tahoma"/>
          <w:sz w:val="22"/>
          <w:szCs w:val="22"/>
          <w:u w:val="single"/>
          <w:lang w:eastAsia="zh-CN"/>
        </w:rPr>
      </w:pPr>
      <w:r w:rsidRPr="001A14E0">
        <w:rPr>
          <w:rFonts w:ascii="Tahoma" w:eastAsia="Times New Roman" w:hAnsi="Tahoma" w:cs="Tahoma"/>
          <w:color w:val="auto"/>
          <w:sz w:val="22"/>
          <w:szCs w:val="22"/>
          <w:u w:val="single"/>
          <w:lang w:eastAsia="zh-CN"/>
        </w:rPr>
        <w:t>Α) Μεμονωμένες Επιχειρήσεις:</w:t>
      </w:r>
    </w:p>
    <w:p w14:paraId="01495828" w14:textId="77777777" w:rsidR="000D6289" w:rsidRPr="001A14E0" w:rsidRDefault="000D6289" w:rsidP="001A14E0">
      <w:pPr>
        <w:pStyle w:val="Default"/>
        <w:spacing w:before="120" w:line="360" w:lineRule="auto"/>
        <w:ind w:left="426"/>
        <w:jc w:val="both"/>
        <w:rPr>
          <w:rFonts w:ascii="Tahoma" w:eastAsia="Times New Roman" w:hAnsi="Tahoma" w:cs="Tahoma"/>
          <w:color w:val="auto"/>
          <w:sz w:val="22"/>
          <w:szCs w:val="22"/>
          <w:lang w:eastAsia="zh-CN"/>
        </w:rPr>
      </w:pPr>
      <w:r w:rsidRPr="001A14E0">
        <w:rPr>
          <w:rFonts w:ascii="Tahoma" w:eastAsia="Times New Roman" w:hAnsi="Tahoma" w:cs="Tahoma"/>
          <w:color w:val="auto"/>
          <w:sz w:val="22"/>
          <w:szCs w:val="22"/>
          <w:lang w:eastAsia="zh-CN"/>
        </w:rPr>
        <w:t>Ημεδαπές ή προερχόμενες από κράτη της  Ε.Ε., ή/και του Ε.Ο.Χ. ή/και των κρατών που έχουν υπογράψει τη συμφωνία του Π.Ο.Ε.</w:t>
      </w:r>
    </w:p>
    <w:p w14:paraId="75C79E77" w14:textId="0CE72C11" w:rsidR="000D6289" w:rsidRPr="001A14E0" w:rsidRDefault="000D6289" w:rsidP="001A14E0">
      <w:pPr>
        <w:pStyle w:val="Default"/>
        <w:spacing w:before="120" w:line="360" w:lineRule="auto"/>
        <w:ind w:left="426"/>
        <w:jc w:val="both"/>
        <w:rPr>
          <w:rFonts w:ascii="Tahoma" w:eastAsia="Times New Roman" w:hAnsi="Tahoma" w:cs="Tahoma"/>
          <w:color w:val="auto"/>
          <w:sz w:val="22"/>
          <w:szCs w:val="22"/>
          <w:lang w:eastAsia="zh-CN"/>
        </w:rPr>
      </w:pPr>
      <w:r w:rsidRPr="001A14E0">
        <w:rPr>
          <w:rFonts w:ascii="Tahoma" w:eastAsia="Times New Roman" w:hAnsi="Tahoma" w:cs="Tahoma"/>
          <w:color w:val="auto"/>
          <w:sz w:val="22"/>
          <w:szCs w:val="22"/>
          <w:u w:val="single"/>
          <w:lang w:eastAsia="zh-CN"/>
        </w:rPr>
        <w:t>Β)</w:t>
      </w:r>
      <w:r w:rsidR="00871028" w:rsidRPr="001A14E0">
        <w:rPr>
          <w:rFonts w:ascii="Tahoma" w:eastAsia="Times New Roman" w:hAnsi="Tahoma" w:cs="Tahoma"/>
          <w:color w:val="auto"/>
          <w:sz w:val="22"/>
          <w:szCs w:val="22"/>
          <w:u w:val="single"/>
          <w:lang w:eastAsia="zh-CN"/>
        </w:rPr>
        <w:t xml:space="preserve"> </w:t>
      </w:r>
      <w:r w:rsidRPr="001A14E0">
        <w:rPr>
          <w:rFonts w:ascii="Tahoma" w:eastAsia="Times New Roman" w:hAnsi="Tahoma" w:cs="Tahoma"/>
          <w:color w:val="auto"/>
          <w:sz w:val="22"/>
          <w:szCs w:val="22"/>
          <w:u w:val="single"/>
          <w:lang w:eastAsia="zh-CN"/>
        </w:rPr>
        <w:t>Κοινοπραξίες ή Ενώσεις Επιχειρήσεων</w:t>
      </w:r>
      <w:r w:rsidRPr="001A14E0">
        <w:rPr>
          <w:rFonts w:ascii="Tahoma" w:eastAsia="Times New Roman" w:hAnsi="Tahoma" w:cs="Tahoma"/>
          <w:color w:val="auto"/>
          <w:sz w:val="22"/>
          <w:szCs w:val="22"/>
          <w:lang w:eastAsia="zh-CN"/>
        </w:rPr>
        <w:t>, των παραπάνω περιπτώσεων. Επισημαίνεται ότι τυχόν ανάθεση σε Ένωση εταιριών αυτή θα πρέπει να είναι έτοιμη και να λάβει την μορφή Κοινοπραξίας για την υπογραφή της σύμβασης</w:t>
      </w:r>
      <w:r w:rsidR="00261F1C" w:rsidRPr="001A14E0">
        <w:rPr>
          <w:rFonts w:ascii="Tahoma" w:eastAsia="Times New Roman" w:hAnsi="Tahoma" w:cs="Tahoma"/>
          <w:color w:val="auto"/>
          <w:sz w:val="22"/>
          <w:szCs w:val="22"/>
          <w:lang w:eastAsia="zh-CN"/>
        </w:rPr>
        <w:t xml:space="preserve"> εντός της </w:t>
      </w:r>
      <w:r w:rsidR="00261F1C" w:rsidRPr="001A14E0">
        <w:rPr>
          <w:rFonts w:ascii="Tahoma" w:eastAsia="Times New Roman" w:hAnsi="Tahoma" w:cs="Tahoma"/>
          <w:color w:val="auto"/>
          <w:sz w:val="22"/>
          <w:szCs w:val="22"/>
          <w:lang w:eastAsia="zh-CN"/>
        </w:rPr>
        <w:lastRenderedPageBreak/>
        <w:t xml:space="preserve">προθεσμίας του Άρθρου </w:t>
      </w:r>
      <w:r w:rsidRPr="001A14E0">
        <w:rPr>
          <w:rFonts w:ascii="Tahoma" w:hAnsi="Tahoma" w:cs="Tahoma"/>
          <w:sz w:val="22"/>
          <w:szCs w:val="22"/>
        </w:rPr>
        <w:fldChar w:fldCharType="begin"/>
      </w:r>
      <w:r w:rsidRPr="001A14E0">
        <w:rPr>
          <w:rFonts w:ascii="Tahoma" w:hAnsi="Tahoma" w:cs="Tahoma"/>
          <w:sz w:val="22"/>
          <w:szCs w:val="22"/>
        </w:rPr>
        <w:instrText xml:space="preserve"> REF _Ref487718871 \r \h  \* MERGEFORMAT </w:instrText>
      </w:r>
      <w:r w:rsidRPr="001A14E0">
        <w:rPr>
          <w:rFonts w:ascii="Tahoma" w:hAnsi="Tahoma" w:cs="Tahoma"/>
          <w:sz w:val="22"/>
          <w:szCs w:val="22"/>
        </w:rPr>
      </w:r>
      <w:r w:rsidRPr="001A14E0">
        <w:rPr>
          <w:rFonts w:ascii="Tahoma" w:hAnsi="Tahoma" w:cs="Tahoma"/>
          <w:sz w:val="22"/>
          <w:szCs w:val="22"/>
        </w:rPr>
        <w:fldChar w:fldCharType="separate"/>
      </w:r>
      <w:r w:rsidR="0032108C" w:rsidRPr="001A14E0">
        <w:rPr>
          <w:rFonts w:ascii="Tahoma" w:eastAsia="Times New Roman" w:hAnsi="Tahoma" w:cs="Tahoma"/>
          <w:color w:val="auto"/>
          <w:sz w:val="22"/>
          <w:szCs w:val="22"/>
          <w:lang w:eastAsia="zh-CN"/>
        </w:rPr>
        <w:t>19.2</w:t>
      </w:r>
      <w:r w:rsidRPr="001A14E0">
        <w:rPr>
          <w:rFonts w:ascii="Tahoma" w:hAnsi="Tahoma" w:cs="Tahoma"/>
          <w:sz w:val="22"/>
          <w:szCs w:val="22"/>
        </w:rPr>
        <w:fldChar w:fldCharType="end"/>
      </w:r>
      <w:r w:rsidRPr="001A14E0">
        <w:rPr>
          <w:rFonts w:ascii="Tahoma" w:hAnsi="Tahoma" w:cs="Tahoma"/>
          <w:sz w:val="22"/>
          <w:szCs w:val="22"/>
        </w:rPr>
        <w:t xml:space="preserve"> </w:t>
      </w:r>
      <w:r w:rsidRPr="001A14E0">
        <w:rPr>
          <w:rFonts w:ascii="Tahoma" w:eastAsia="Times New Roman" w:hAnsi="Tahoma" w:cs="Tahoma"/>
          <w:color w:val="auto"/>
          <w:sz w:val="22"/>
          <w:szCs w:val="22"/>
          <w:lang w:eastAsia="zh-CN"/>
        </w:rPr>
        <w:t>ή όποιας τυχόν παράτασης του χορηγηθεί από τον Εργοδότη.</w:t>
      </w:r>
    </w:p>
    <w:p w14:paraId="2AFDC939" w14:textId="77777777" w:rsidR="00AD510F" w:rsidRPr="001A14E0" w:rsidRDefault="00AD510F" w:rsidP="001A14E0">
      <w:pPr>
        <w:pStyle w:val="Default"/>
        <w:spacing w:before="120" w:line="360" w:lineRule="auto"/>
        <w:ind w:left="426"/>
        <w:jc w:val="both"/>
        <w:rPr>
          <w:rFonts w:ascii="Tahoma" w:eastAsia="Times New Roman" w:hAnsi="Tahoma" w:cs="Tahoma"/>
          <w:i/>
          <w:color w:val="auto"/>
          <w:sz w:val="22"/>
          <w:szCs w:val="22"/>
          <w:lang w:eastAsia="zh-CN"/>
        </w:rPr>
      </w:pPr>
    </w:p>
    <w:p w14:paraId="6617F31F" w14:textId="1B92300A" w:rsidR="00DD298A" w:rsidRPr="001A14E0" w:rsidRDefault="000D6289" w:rsidP="001A14E0">
      <w:pPr>
        <w:pStyle w:val="Default"/>
        <w:spacing w:before="120" w:line="360" w:lineRule="auto"/>
        <w:ind w:left="426"/>
        <w:jc w:val="both"/>
        <w:rPr>
          <w:rFonts w:ascii="Tahoma" w:eastAsia="Times New Roman" w:hAnsi="Tahoma" w:cs="Tahoma"/>
          <w:i/>
          <w:color w:val="auto"/>
          <w:sz w:val="22"/>
          <w:szCs w:val="22"/>
          <w:lang w:eastAsia="zh-CN"/>
        </w:rPr>
      </w:pPr>
      <w:r w:rsidRPr="001A14E0">
        <w:rPr>
          <w:rFonts w:ascii="Tahoma" w:eastAsia="Times New Roman" w:hAnsi="Tahoma" w:cs="Tahoma"/>
          <w:i/>
          <w:color w:val="auto"/>
          <w:sz w:val="22"/>
          <w:szCs w:val="22"/>
          <w:lang w:eastAsia="zh-CN"/>
        </w:rPr>
        <w:t>Κάθε Επιχείρηση θα συμμετέχει μεμονωμένα ή σε ένα και μόνο κοινοπρακτικό σχήμα ή Ένωση (επί ποινή αποκλεισμού), ενώ κάθε Υποψήφιος θα πρέπει να πληροί καθ’ όλη τη διάρκεια του Διαγωνισμού τις πιο πάνω προϋποθέσεις.</w:t>
      </w:r>
    </w:p>
    <w:p w14:paraId="342BAB99" w14:textId="77777777" w:rsidR="00871028" w:rsidRPr="001A14E0" w:rsidRDefault="00871028" w:rsidP="001A14E0">
      <w:pPr>
        <w:pStyle w:val="Default"/>
        <w:spacing w:before="120" w:line="360" w:lineRule="auto"/>
        <w:ind w:left="426"/>
        <w:jc w:val="both"/>
      </w:pPr>
    </w:p>
    <w:p w14:paraId="1B18776C" w14:textId="28E7F457" w:rsidR="00350D12" w:rsidRPr="001A14E0" w:rsidRDefault="000D6289" w:rsidP="001A14E0">
      <w:pPr>
        <w:spacing w:before="120" w:line="360" w:lineRule="auto"/>
        <w:ind w:left="426"/>
        <w:jc w:val="both"/>
        <w:rPr>
          <w:rFonts w:ascii="Tahoma" w:hAnsi="Tahoma" w:cs="Tahoma"/>
          <w:sz w:val="22"/>
          <w:szCs w:val="22"/>
        </w:rPr>
      </w:pPr>
      <w:r w:rsidRPr="001A14E0">
        <w:rPr>
          <w:rFonts w:ascii="Tahoma" w:hAnsi="Tahoma" w:cs="Tahoma"/>
          <w:sz w:val="22"/>
          <w:szCs w:val="22"/>
        </w:rPr>
        <w:t>Οι Διαγωνιζόμενοι (επί ποινή αποκλεισμού),</w:t>
      </w:r>
      <w:r w:rsidRPr="001A14E0">
        <w:rPr>
          <w:rFonts w:ascii="Tahoma" w:hAnsi="Tahoma" w:cs="Tahoma"/>
          <w:i/>
          <w:sz w:val="22"/>
          <w:szCs w:val="22"/>
        </w:rPr>
        <w:t xml:space="preserve"> </w:t>
      </w:r>
      <w:r w:rsidRPr="001A14E0">
        <w:rPr>
          <w:rFonts w:ascii="Tahoma" w:hAnsi="Tahoma" w:cs="Tahoma"/>
          <w:sz w:val="22"/>
          <w:szCs w:val="22"/>
        </w:rPr>
        <w:t>θα πρέπει να προσκομίσουν</w:t>
      </w:r>
      <w:r w:rsidR="00871028" w:rsidRPr="001A14E0">
        <w:rPr>
          <w:rFonts w:ascii="Tahoma" w:hAnsi="Tahoma" w:cs="Tahoma"/>
          <w:sz w:val="22"/>
          <w:szCs w:val="22"/>
        </w:rPr>
        <w:t xml:space="preserve"> στον φάκελο με τίτλο ‘ΔΙΚΑΙΟΛΟΓΗΤΙΚΑ ΣΥΜΜΕΤΟΧΗΣ’</w:t>
      </w:r>
      <w:r w:rsidR="00350D12" w:rsidRPr="007F6FDD">
        <w:rPr>
          <w:rFonts w:ascii="Tahoma" w:hAnsi="Tahoma" w:cs="Tahoma"/>
          <w:sz w:val="22"/>
          <w:szCs w:val="22"/>
          <w:lang w:bidi="en-US"/>
        </w:rPr>
        <w:t xml:space="preserve"> μεμονωμένα ή ως μέλος Κοινοπραξίας</w:t>
      </w:r>
      <w:r w:rsidR="00E15859">
        <w:rPr>
          <w:rStyle w:val="FootnoteReference"/>
          <w:rFonts w:ascii="Tahoma" w:hAnsi="Tahoma" w:cs="Tahoma"/>
          <w:sz w:val="22"/>
          <w:szCs w:val="22"/>
          <w:lang w:bidi="en-US"/>
        </w:rPr>
        <w:footnoteReference w:id="1"/>
      </w:r>
      <w:r w:rsidR="00350D12" w:rsidRPr="007F6FDD">
        <w:rPr>
          <w:rFonts w:ascii="Tahoma" w:hAnsi="Tahoma" w:cs="Tahoma"/>
          <w:sz w:val="22"/>
          <w:szCs w:val="22"/>
          <w:lang w:bidi="en-US"/>
        </w:rPr>
        <w:t>, σε πρωτότυπα ή νομίμως επικυρωμένα αντίγραφα ή απλά, ευκρινή και ευανάγνωστα φωτοαντίγραφα (να δηλώσουν την εγκυρότητά τους με Υπεύθυνη Δήλωση</w:t>
      </w:r>
      <w:r w:rsidR="00350D12" w:rsidRPr="007F6FDD">
        <w:rPr>
          <w:rStyle w:val="FootnoteReference"/>
          <w:rFonts w:ascii="Tahoma" w:hAnsi="Tahoma" w:cs="Tahoma"/>
          <w:sz w:val="22"/>
          <w:szCs w:val="22"/>
          <w:lang w:bidi="en-US"/>
        </w:rPr>
        <w:footnoteReference w:id="2"/>
      </w:r>
      <w:r w:rsidR="00350D12" w:rsidRPr="001A14E0">
        <w:rPr>
          <w:rFonts w:ascii="Tahoma" w:hAnsi="Tahoma" w:cs="Tahoma"/>
          <w:sz w:val="22"/>
          <w:szCs w:val="22"/>
          <w:lang w:bidi="en-US"/>
        </w:rPr>
        <w:t>) τα παρακάτω δικαιολογητικά και έγγραφα:</w:t>
      </w:r>
    </w:p>
    <w:p w14:paraId="2B07C1CE" w14:textId="47A4E803" w:rsidR="000D6289" w:rsidRPr="001A14E0" w:rsidRDefault="000D6289" w:rsidP="001A14E0">
      <w:pPr>
        <w:pStyle w:val="ListParagraph"/>
        <w:numPr>
          <w:ilvl w:val="1"/>
          <w:numId w:val="61"/>
        </w:numPr>
        <w:spacing w:before="120" w:line="360" w:lineRule="auto"/>
        <w:ind w:left="426"/>
        <w:jc w:val="both"/>
        <w:rPr>
          <w:rFonts w:ascii="Tahoma" w:hAnsi="Tahoma" w:cs="Tahoma"/>
          <w:sz w:val="22"/>
          <w:szCs w:val="22"/>
        </w:rPr>
      </w:pPr>
      <w:r w:rsidRPr="001A14E0">
        <w:rPr>
          <w:rFonts w:ascii="Tahoma" w:hAnsi="Tahoma" w:cs="Tahoma"/>
          <w:b/>
          <w:sz w:val="22"/>
          <w:szCs w:val="22"/>
        </w:rPr>
        <w:t>Εγγυητική Επιστολή Συμμετοχής</w:t>
      </w:r>
      <w:r w:rsidRPr="001A14E0">
        <w:rPr>
          <w:rFonts w:ascii="Tahoma" w:hAnsi="Tahoma" w:cs="Tahoma"/>
          <w:sz w:val="22"/>
          <w:szCs w:val="22"/>
        </w:rPr>
        <w:t xml:space="preserve"> στον διαγωνισμό σύμφωνα με τα αναφερόμενα στο </w:t>
      </w:r>
      <w:hyperlink w:anchor="_Άρθρο_12:_Εγγυητικές" w:history="1">
        <w:r w:rsidRPr="001A14E0">
          <w:rPr>
            <w:rStyle w:val="Hyperlink"/>
            <w:rFonts w:ascii="Tahoma" w:hAnsi="Tahoma" w:cs="Tahoma"/>
            <w:color w:val="auto"/>
            <w:sz w:val="22"/>
            <w:szCs w:val="22"/>
            <w:u w:val="none"/>
          </w:rPr>
          <w:t>Άρθρο 1</w:t>
        </w:r>
      </w:hyperlink>
      <w:r w:rsidR="00E15859">
        <w:rPr>
          <w:rStyle w:val="Hyperlink"/>
          <w:rFonts w:ascii="Tahoma" w:hAnsi="Tahoma" w:cs="Tahoma"/>
          <w:color w:val="auto"/>
          <w:sz w:val="22"/>
          <w:szCs w:val="22"/>
          <w:u w:val="none"/>
        </w:rPr>
        <w:t>6</w:t>
      </w:r>
      <w:r w:rsidR="00350D12" w:rsidRPr="001A14E0">
        <w:rPr>
          <w:rStyle w:val="Hyperlink"/>
          <w:rFonts w:ascii="Tahoma" w:hAnsi="Tahoma" w:cs="Tahoma"/>
          <w:color w:val="auto"/>
          <w:sz w:val="22"/>
          <w:szCs w:val="22"/>
          <w:u w:val="none"/>
        </w:rPr>
        <w:t>.</w:t>
      </w:r>
    </w:p>
    <w:p w14:paraId="43C4397B" w14:textId="06AE6E4A" w:rsidR="000D6289" w:rsidRPr="001A14E0" w:rsidRDefault="000D6289" w:rsidP="001A14E0">
      <w:pPr>
        <w:pStyle w:val="ListParagraph"/>
        <w:numPr>
          <w:ilvl w:val="1"/>
          <w:numId w:val="61"/>
        </w:numPr>
        <w:spacing w:before="120" w:line="360" w:lineRule="auto"/>
        <w:ind w:left="426"/>
        <w:jc w:val="both"/>
        <w:rPr>
          <w:rFonts w:ascii="Tahoma" w:hAnsi="Tahoma" w:cs="Tahoma"/>
          <w:sz w:val="22"/>
          <w:szCs w:val="22"/>
        </w:rPr>
      </w:pPr>
      <w:r w:rsidRPr="001A14E0">
        <w:rPr>
          <w:rFonts w:ascii="Tahoma" w:hAnsi="Tahoma" w:cs="Tahoma"/>
          <w:b/>
          <w:sz w:val="22"/>
          <w:szCs w:val="22"/>
        </w:rPr>
        <w:t>Υπεύθυνη Δήλωση</w:t>
      </w:r>
      <w:r w:rsidRPr="001A14E0">
        <w:rPr>
          <w:rFonts w:ascii="Tahoma" w:hAnsi="Tahoma" w:cs="Tahoma"/>
          <w:sz w:val="22"/>
          <w:szCs w:val="22"/>
        </w:rPr>
        <w:t xml:space="preserve"> του/των νόμιμου/ων εκπροσώπου/ων, με την οποία να δηλώνεται ότι συμμορφώνονται με όλες τις τεχνικές προδιαγραφές, τις απαιτήσεις και </w:t>
      </w:r>
      <w:proofErr w:type="spellStart"/>
      <w:r w:rsidRPr="001A14E0">
        <w:rPr>
          <w:rFonts w:ascii="Tahoma" w:hAnsi="Tahoma" w:cs="Tahoma"/>
          <w:sz w:val="22"/>
          <w:szCs w:val="22"/>
        </w:rPr>
        <w:t>διαστασιολόγηση</w:t>
      </w:r>
      <w:proofErr w:type="spellEnd"/>
      <w:r w:rsidRPr="001A14E0">
        <w:rPr>
          <w:rFonts w:ascii="Tahoma" w:hAnsi="Tahoma" w:cs="Tahoma"/>
          <w:sz w:val="22"/>
          <w:szCs w:val="22"/>
        </w:rPr>
        <w:t xml:space="preserve"> που αναφέρονται στα επισυναπτόμενα εγκεκριμένα σχέδια (</w:t>
      </w:r>
      <w:r w:rsidRPr="001A14E0">
        <w:rPr>
          <w:rFonts w:ascii="Tahoma" w:hAnsi="Tahoma" w:cs="Tahoma"/>
          <w:color w:val="000000" w:themeColor="text1"/>
          <w:sz w:val="22"/>
          <w:szCs w:val="22"/>
        </w:rPr>
        <w:t xml:space="preserve">Παράρτημα </w:t>
      </w:r>
      <w:r w:rsidRPr="001A14E0">
        <w:rPr>
          <w:rFonts w:ascii="Tahoma" w:hAnsi="Tahoma" w:cs="Tahoma"/>
          <w:sz w:val="22"/>
          <w:szCs w:val="22"/>
          <w:lang w:val="en-US"/>
        </w:rPr>
        <w:t>IV</w:t>
      </w:r>
      <w:r w:rsidRPr="001A14E0">
        <w:rPr>
          <w:rFonts w:ascii="Tahoma" w:hAnsi="Tahoma" w:cs="Tahoma"/>
          <w:sz w:val="22"/>
          <w:szCs w:val="22"/>
        </w:rPr>
        <w:t>).</w:t>
      </w:r>
    </w:p>
    <w:p w14:paraId="59DDF701" w14:textId="546E3C25" w:rsidR="000D6289" w:rsidRPr="001A14E0" w:rsidRDefault="000D6289" w:rsidP="001A14E0">
      <w:pPr>
        <w:pStyle w:val="ListParagraph"/>
        <w:numPr>
          <w:ilvl w:val="1"/>
          <w:numId w:val="61"/>
        </w:numPr>
        <w:spacing w:before="120" w:line="360" w:lineRule="auto"/>
        <w:ind w:left="426"/>
        <w:jc w:val="both"/>
        <w:rPr>
          <w:rFonts w:ascii="Tahoma" w:hAnsi="Tahoma" w:cs="Tahoma"/>
          <w:sz w:val="22"/>
          <w:szCs w:val="22"/>
        </w:rPr>
      </w:pPr>
      <w:r w:rsidRPr="001A14E0">
        <w:rPr>
          <w:rFonts w:ascii="Tahoma" w:hAnsi="Tahoma" w:cs="Tahoma"/>
          <w:b/>
          <w:sz w:val="22"/>
          <w:szCs w:val="22"/>
        </w:rPr>
        <w:t>Το Τεύχος του ΦΕΚ ή πιστοποιητικό από αρμόδιο Γενικό Εμπορικό Μητρώο (ΓΕΜΗ)</w:t>
      </w:r>
      <w:r w:rsidRPr="001A14E0">
        <w:rPr>
          <w:rFonts w:ascii="Tahoma" w:hAnsi="Tahoma" w:cs="Tahoma"/>
          <w:sz w:val="22"/>
          <w:szCs w:val="22"/>
        </w:rPr>
        <w:t xml:space="preserve"> στο οποίο δημοσιεύθηκε η τελευταία απόφαση με την οποία συγκροτήθηκε σε σώμα το τελευταίο Διοικητικό Συμβούλιο της εταιρείας και ορίστηκαν οι εκπρόσωποί της. Για τα αλλοδαπά νομικά πρόσωπα, αν δεν υπάρχει αντίστοιχο ΦΕΚ ή ΓΕΜΗ να  προσκομίζεται επίσημο σφραγισμένο έγγραφο της εταιρίας από το οποίο να προκύπτει η νόμιμη εκπροσώπησή της.</w:t>
      </w:r>
    </w:p>
    <w:p w14:paraId="3359BA9B" w14:textId="14B67B95" w:rsidR="000D6289" w:rsidRPr="001A14E0" w:rsidRDefault="000D6289" w:rsidP="001A14E0">
      <w:pPr>
        <w:pStyle w:val="ListParagraph"/>
        <w:numPr>
          <w:ilvl w:val="1"/>
          <w:numId w:val="61"/>
        </w:numPr>
        <w:spacing w:before="120" w:line="360" w:lineRule="auto"/>
        <w:ind w:left="426"/>
        <w:jc w:val="both"/>
        <w:rPr>
          <w:rStyle w:val="FontStyle51"/>
          <w:rFonts w:ascii="Tahoma" w:hAnsi="Tahoma" w:cs="Tahoma"/>
          <w:sz w:val="22"/>
          <w:szCs w:val="22"/>
        </w:rPr>
      </w:pPr>
      <w:r w:rsidRPr="001A14E0">
        <w:rPr>
          <w:rFonts w:ascii="Tahoma" w:hAnsi="Tahoma" w:cs="Tahoma"/>
          <w:b/>
          <w:sz w:val="22"/>
          <w:szCs w:val="22"/>
        </w:rPr>
        <w:t>Υπεύθυνη Δήλωση</w:t>
      </w:r>
      <w:r w:rsidRPr="001A14E0">
        <w:rPr>
          <w:rFonts w:ascii="Tahoma" w:hAnsi="Tahoma" w:cs="Tahoma"/>
          <w:sz w:val="22"/>
          <w:szCs w:val="22"/>
        </w:rPr>
        <w:t xml:space="preserve"> του/των νόμιμου/ων εκπροσώπου/ων, με την οποία να δηλώνεται ότι η εταιρία </w:t>
      </w:r>
      <w:r w:rsidRPr="001A14E0">
        <w:rPr>
          <w:rStyle w:val="FontStyle51"/>
          <w:rFonts w:ascii="Tahoma" w:hAnsi="Tahoma" w:cs="Tahoma"/>
          <w:sz w:val="22"/>
          <w:szCs w:val="22"/>
        </w:rPr>
        <w:t xml:space="preserve">δεν τελεί υπό πτώχευση, εκκαθάριση, παύση εργασιών, αναγκαστική διαχείριση, πτωχευτικό συμβιβασμό, ότι οι εργασίες της εταιρείας δεν έχουν ανασταλεί και ότι η εταιρεία δεν τελεί  σε οποιαδήποτε ανάλογη κατάσταση </w:t>
      </w:r>
      <w:r w:rsidRPr="001A14E0">
        <w:rPr>
          <w:rStyle w:val="FontStyle51"/>
          <w:rFonts w:ascii="Tahoma" w:hAnsi="Tahoma" w:cs="Tahoma"/>
          <w:sz w:val="22"/>
          <w:szCs w:val="22"/>
        </w:rPr>
        <w:lastRenderedPageBreak/>
        <w:t>που προκύπτει από παρόμοια διαδικασία, δεν τελεί σε διαδικασία κήρυξης πτώχευσης ή σε διαδικασία έκδοσης απόφασης αναγκαστικής εκκαθάρισης ή διαχείρισης συμβιβασμού με τους πιστωτές και δεν βρίσκεται σε άλλη παρόμοια διαδικασία (εξυγίανση κλπ).</w:t>
      </w:r>
    </w:p>
    <w:p w14:paraId="14588C9A" w14:textId="4140FED0" w:rsidR="000D6289" w:rsidRPr="001A14E0" w:rsidRDefault="000D6289" w:rsidP="001A14E0">
      <w:pPr>
        <w:pStyle w:val="ListParagraph"/>
        <w:numPr>
          <w:ilvl w:val="1"/>
          <w:numId w:val="61"/>
        </w:numPr>
        <w:spacing w:before="120" w:line="360" w:lineRule="auto"/>
        <w:ind w:left="426"/>
        <w:jc w:val="both"/>
        <w:rPr>
          <w:rFonts w:ascii="Tahoma" w:hAnsi="Tahoma" w:cs="Tahoma"/>
          <w:sz w:val="22"/>
          <w:szCs w:val="22"/>
        </w:rPr>
      </w:pPr>
      <w:r w:rsidRPr="001A14E0">
        <w:rPr>
          <w:rFonts w:ascii="Tahoma" w:hAnsi="Tahoma" w:cs="Tahoma"/>
          <w:b/>
          <w:sz w:val="22"/>
          <w:szCs w:val="22"/>
        </w:rPr>
        <w:t>Απόσπασμα ποινικού μητρώου</w:t>
      </w:r>
      <w:r w:rsidRPr="001A14E0">
        <w:rPr>
          <w:rFonts w:ascii="Tahoma" w:hAnsi="Tahoma" w:cs="Tahoma"/>
          <w:sz w:val="22"/>
          <w:szCs w:val="22"/>
        </w:rPr>
        <w:t xml:space="preserve"> ή ελλείψει αυτού ισότιμο έγγραφο το οποίο εκδίδεται από Δικαστική ή Διοικητική Αρχή της χώρας καταγωγής ή της χώρας προέλευσης τους. </w:t>
      </w:r>
    </w:p>
    <w:p w14:paraId="24169D94" w14:textId="5CF52680" w:rsidR="000D6289" w:rsidRPr="001A14E0" w:rsidRDefault="000D6289" w:rsidP="001A14E0">
      <w:pPr>
        <w:pStyle w:val="ListParagraph"/>
        <w:numPr>
          <w:ilvl w:val="1"/>
          <w:numId w:val="61"/>
        </w:numPr>
        <w:spacing w:before="120" w:line="360" w:lineRule="auto"/>
        <w:ind w:left="426"/>
        <w:jc w:val="both"/>
        <w:rPr>
          <w:rFonts w:ascii="Tahoma" w:hAnsi="Tahoma" w:cs="Tahoma"/>
          <w:sz w:val="22"/>
          <w:szCs w:val="22"/>
        </w:rPr>
      </w:pPr>
      <w:r w:rsidRPr="001A14E0">
        <w:rPr>
          <w:rFonts w:ascii="Tahoma" w:hAnsi="Tahoma" w:cs="Tahoma"/>
          <w:b/>
          <w:sz w:val="22"/>
          <w:szCs w:val="22"/>
        </w:rPr>
        <w:t>Πιστοποιητικό Ασφαλιστικής Ενημερότητας</w:t>
      </w:r>
      <w:r w:rsidRPr="001A14E0">
        <w:rPr>
          <w:rFonts w:ascii="Tahoma" w:hAnsi="Tahoma" w:cs="Tahoma"/>
          <w:sz w:val="22"/>
          <w:szCs w:val="22"/>
        </w:rPr>
        <w:t xml:space="preserve"> που εκδίδεται από την αρμόδια αρχή, από το οποίο να προκύπτει ότι κατά την ημερομηνία εκδήλωσης ενδιαφέροντος ο Διαγωνιζόμενος είναι ενήμερος ως προς τις υποχρεώσεις του που αφορούν τις εισφορές κοινωνικής ασφάλισης (κύριας και επικουρικής).</w:t>
      </w:r>
    </w:p>
    <w:p w14:paraId="12A801FF" w14:textId="72579A17" w:rsidR="000D6289" w:rsidRPr="001A14E0" w:rsidRDefault="000D6289" w:rsidP="001A14E0">
      <w:pPr>
        <w:pStyle w:val="ListParagraph"/>
        <w:numPr>
          <w:ilvl w:val="1"/>
          <w:numId w:val="61"/>
        </w:numPr>
        <w:spacing w:before="120" w:line="360" w:lineRule="auto"/>
        <w:ind w:left="426"/>
        <w:jc w:val="both"/>
        <w:rPr>
          <w:rFonts w:ascii="Tahoma" w:hAnsi="Tahoma" w:cs="Tahoma"/>
          <w:sz w:val="22"/>
          <w:szCs w:val="22"/>
        </w:rPr>
      </w:pPr>
      <w:r w:rsidRPr="001A14E0">
        <w:rPr>
          <w:rFonts w:ascii="Tahoma" w:hAnsi="Tahoma" w:cs="Tahoma"/>
          <w:b/>
          <w:sz w:val="22"/>
          <w:szCs w:val="22"/>
        </w:rPr>
        <w:t>Πιστοποιητικό Φορολογικής Ενημερότητας</w:t>
      </w:r>
      <w:r w:rsidRPr="001A14E0">
        <w:rPr>
          <w:rFonts w:ascii="Tahoma" w:hAnsi="Tahoma" w:cs="Tahoma"/>
          <w:sz w:val="22"/>
          <w:szCs w:val="22"/>
        </w:rPr>
        <w:t xml:space="preserve"> που εκδίδεται από την αρμόδια αρχή, από το οποίο να προκύπτει ότι κατά την ημερομηνία εκδήλωσης ενδιαφέροντος ο Διαγωνιζόμενος είναι ενήμερος ως προς τις φορολογικές της υποχρεώσεις.</w:t>
      </w:r>
    </w:p>
    <w:p w14:paraId="0B7811D2" w14:textId="77777777" w:rsidR="008045D0" w:rsidRPr="001A14E0" w:rsidRDefault="008045D0" w:rsidP="001A14E0">
      <w:pPr>
        <w:spacing w:line="360" w:lineRule="auto"/>
        <w:ind w:left="426"/>
        <w:rPr>
          <w:rFonts w:ascii="Tahoma" w:hAnsi="Tahoma" w:cs="Tahoma"/>
          <w:sz w:val="22"/>
          <w:szCs w:val="22"/>
        </w:rPr>
      </w:pPr>
    </w:p>
    <w:p w14:paraId="1D4983EC" w14:textId="15CC0D3C" w:rsidR="00871028" w:rsidRPr="001A14E0" w:rsidRDefault="00871028" w:rsidP="001A14E0">
      <w:pPr>
        <w:pStyle w:val="Heading2"/>
        <w:spacing w:before="120" w:line="360" w:lineRule="auto"/>
        <w:ind w:left="426" w:hanging="1134"/>
        <w:jc w:val="both"/>
        <w:rPr>
          <w:rFonts w:ascii="Tahoma" w:hAnsi="Tahoma" w:cs="Tahoma"/>
          <w:sz w:val="22"/>
          <w:szCs w:val="22"/>
        </w:rPr>
      </w:pPr>
      <w:bookmarkStart w:id="25" w:name="_Toc11333872"/>
      <w:r w:rsidRPr="001A14E0">
        <w:rPr>
          <w:rFonts w:ascii="Tahoma" w:hAnsi="Tahoma" w:cs="Tahoma"/>
          <w:sz w:val="22"/>
          <w:szCs w:val="22"/>
        </w:rPr>
        <w:t>Άρθρο 1</w:t>
      </w:r>
      <w:r w:rsidR="00261F1C" w:rsidRPr="001A14E0">
        <w:rPr>
          <w:rFonts w:ascii="Tahoma" w:hAnsi="Tahoma" w:cs="Tahoma"/>
          <w:sz w:val="22"/>
          <w:szCs w:val="22"/>
        </w:rPr>
        <w:t>2</w:t>
      </w:r>
      <w:r w:rsidRPr="001A14E0">
        <w:rPr>
          <w:rFonts w:ascii="Tahoma" w:hAnsi="Tahoma" w:cs="Tahoma"/>
          <w:sz w:val="22"/>
          <w:szCs w:val="22"/>
        </w:rPr>
        <w:t xml:space="preserve">: </w:t>
      </w:r>
      <w:r w:rsidR="00DE2EF5" w:rsidRPr="001A14E0">
        <w:rPr>
          <w:rFonts w:ascii="Tahoma" w:hAnsi="Tahoma" w:cs="Tahoma"/>
          <w:sz w:val="22"/>
          <w:szCs w:val="22"/>
        </w:rPr>
        <w:t>ΥΠΟΦΑΚΕΛΟΣ</w:t>
      </w:r>
      <w:r w:rsidRPr="001A14E0">
        <w:rPr>
          <w:rFonts w:ascii="Tahoma" w:hAnsi="Tahoma" w:cs="Tahoma"/>
          <w:sz w:val="22"/>
          <w:szCs w:val="22"/>
        </w:rPr>
        <w:t xml:space="preserve"> ‘ΤΕΧΝΙΚΗ ΠΡΟΣΦΟΡΑ’</w:t>
      </w:r>
      <w:bookmarkEnd w:id="25"/>
      <w:r w:rsidRPr="001A14E0">
        <w:rPr>
          <w:rFonts w:ascii="Tahoma" w:hAnsi="Tahoma" w:cs="Tahoma"/>
          <w:sz w:val="22"/>
          <w:szCs w:val="22"/>
        </w:rPr>
        <w:t xml:space="preserve"> </w:t>
      </w:r>
    </w:p>
    <w:p w14:paraId="14DCF1A5" w14:textId="62E0F3E5" w:rsidR="000D6289" w:rsidRPr="001A14E0" w:rsidRDefault="000D6289" w:rsidP="001A14E0">
      <w:pPr>
        <w:spacing w:before="120" w:line="360" w:lineRule="auto"/>
        <w:ind w:left="426"/>
        <w:jc w:val="both"/>
        <w:rPr>
          <w:rFonts w:ascii="Tahoma" w:hAnsi="Tahoma" w:cs="Tahoma"/>
          <w:sz w:val="22"/>
          <w:szCs w:val="22"/>
        </w:rPr>
      </w:pPr>
      <w:r w:rsidRPr="001A14E0">
        <w:rPr>
          <w:rFonts w:ascii="Tahoma" w:hAnsi="Tahoma" w:cs="Tahoma"/>
          <w:sz w:val="22"/>
          <w:szCs w:val="22"/>
        </w:rPr>
        <w:t>Ο</w:t>
      </w:r>
      <w:r w:rsidR="00871028" w:rsidRPr="001A14E0">
        <w:rPr>
          <w:rFonts w:ascii="Tahoma" w:hAnsi="Tahoma" w:cs="Tahoma"/>
          <w:sz w:val="22"/>
          <w:szCs w:val="22"/>
        </w:rPr>
        <w:t xml:space="preserve"> Β</w:t>
      </w:r>
      <w:r w:rsidRPr="001A14E0">
        <w:rPr>
          <w:rFonts w:ascii="Tahoma" w:hAnsi="Tahoma" w:cs="Tahoma"/>
          <w:sz w:val="22"/>
          <w:szCs w:val="22"/>
        </w:rPr>
        <w:t xml:space="preserve">’ </w:t>
      </w:r>
      <w:proofErr w:type="spellStart"/>
      <w:r w:rsidRPr="001A14E0">
        <w:rPr>
          <w:rFonts w:ascii="Tahoma" w:hAnsi="Tahoma" w:cs="Tahoma"/>
          <w:sz w:val="22"/>
          <w:szCs w:val="22"/>
        </w:rPr>
        <w:t>υποφάκελος</w:t>
      </w:r>
      <w:proofErr w:type="spellEnd"/>
      <w:r w:rsidRPr="001A14E0">
        <w:rPr>
          <w:rFonts w:ascii="Tahoma" w:hAnsi="Tahoma" w:cs="Tahoma"/>
          <w:sz w:val="22"/>
          <w:szCs w:val="22"/>
        </w:rPr>
        <w:t xml:space="preserve"> με τίτλο </w:t>
      </w:r>
      <w:r w:rsidR="00871028" w:rsidRPr="001A14E0">
        <w:rPr>
          <w:rFonts w:ascii="Tahoma" w:hAnsi="Tahoma" w:cs="Tahoma"/>
          <w:sz w:val="22"/>
          <w:szCs w:val="22"/>
        </w:rPr>
        <w:t>‘ΤΕΧΝΙΚΗ ΠΡΟΣΦΟΡΑ’</w:t>
      </w:r>
      <w:r w:rsidRPr="001A14E0">
        <w:rPr>
          <w:rFonts w:ascii="Tahoma" w:hAnsi="Tahoma" w:cs="Tahoma"/>
          <w:sz w:val="22"/>
          <w:szCs w:val="22"/>
        </w:rPr>
        <w:t xml:space="preserve"> θα περιλαμβάνει</w:t>
      </w:r>
      <w:r w:rsidR="00871028" w:rsidRPr="001A14E0">
        <w:rPr>
          <w:rFonts w:ascii="Tahoma" w:hAnsi="Tahoma" w:cs="Tahoma"/>
          <w:sz w:val="22"/>
          <w:szCs w:val="22"/>
        </w:rPr>
        <w:t xml:space="preserve"> </w:t>
      </w:r>
      <w:r w:rsidR="00871028" w:rsidRPr="001A14E0">
        <w:rPr>
          <w:rFonts w:ascii="Tahoma" w:hAnsi="Tahoma" w:cs="Tahoma"/>
          <w:i/>
          <w:sz w:val="22"/>
          <w:szCs w:val="22"/>
        </w:rPr>
        <w:t>(επί ποινή αποκλεισμού)</w:t>
      </w:r>
      <w:r w:rsidRPr="001A14E0">
        <w:rPr>
          <w:rFonts w:ascii="Tahoma" w:hAnsi="Tahoma" w:cs="Tahoma"/>
          <w:sz w:val="22"/>
          <w:szCs w:val="22"/>
        </w:rPr>
        <w:t>:</w:t>
      </w:r>
    </w:p>
    <w:p w14:paraId="5429DB66" w14:textId="07C6100C" w:rsidR="00871028" w:rsidRPr="001A14E0" w:rsidRDefault="00871028" w:rsidP="001A14E0">
      <w:pPr>
        <w:pStyle w:val="ListParagraph"/>
        <w:numPr>
          <w:ilvl w:val="1"/>
          <w:numId w:val="62"/>
        </w:numPr>
        <w:spacing w:before="120" w:line="360" w:lineRule="auto"/>
        <w:ind w:left="426"/>
        <w:rPr>
          <w:rFonts w:ascii="Tahoma" w:hAnsi="Tahoma" w:cs="Tahoma"/>
          <w:sz w:val="22"/>
          <w:szCs w:val="22"/>
        </w:rPr>
      </w:pPr>
      <w:r w:rsidRPr="001A14E0">
        <w:rPr>
          <w:rFonts w:ascii="Tahoma" w:hAnsi="Tahoma" w:cs="Tahoma"/>
          <w:b/>
          <w:sz w:val="22"/>
          <w:szCs w:val="22"/>
        </w:rPr>
        <w:t>Αποδεικτικά εμπειρίας</w:t>
      </w:r>
      <w:r w:rsidRPr="001A14E0">
        <w:rPr>
          <w:rFonts w:ascii="Tahoma" w:hAnsi="Tahoma" w:cs="Tahoma"/>
          <w:sz w:val="22"/>
          <w:szCs w:val="22"/>
        </w:rPr>
        <w:t xml:space="preserve"> σε παρόμοιες κατασκευές ή/και πωλήσεις τροχών και αξόνων, παρέχοντας κατάλογο σχετικών πωλήσεων συμπεριλαμβανομένων σχετικών σχεδίων/πληροφοριών.</w:t>
      </w:r>
    </w:p>
    <w:p w14:paraId="5543C14A" w14:textId="4B98F5C5" w:rsidR="000D6289" w:rsidRPr="001A14E0" w:rsidRDefault="000D6289" w:rsidP="001A14E0">
      <w:pPr>
        <w:pStyle w:val="ListParagraph"/>
        <w:numPr>
          <w:ilvl w:val="1"/>
          <w:numId w:val="62"/>
        </w:numPr>
        <w:spacing w:before="120" w:line="360" w:lineRule="auto"/>
        <w:ind w:left="426"/>
        <w:rPr>
          <w:rFonts w:ascii="Tahoma" w:hAnsi="Tahoma" w:cs="Tahoma"/>
          <w:sz w:val="22"/>
          <w:szCs w:val="22"/>
        </w:rPr>
      </w:pPr>
      <w:r w:rsidRPr="001A14E0">
        <w:rPr>
          <w:rFonts w:ascii="Tahoma" w:hAnsi="Tahoma" w:cs="Tahoma"/>
          <w:b/>
          <w:sz w:val="22"/>
          <w:szCs w:val="22"/>
        </w:rPr>
        <w:t>Τεχνική περιγραφή</w:t>
      </w:r>
      <w:r w:rsidRPr="001A14E0">
        <w:rPr>
          <w:rFonts w:ascii="Tahoma" w:hAnsi="Tahoma" w:cs="Tahoma"/>
          <w:sz w:val="22"/>
          <w:szCs w:val="22"/>
        </w:rPr>
        <w:t xml:space="preserve"> των προσφερόμενων (χαρακτηριστικά, προδιαγραφές, τύπος κλπ.)</w:t>
      </w:r>
      <w:r w:rsidR="00B457F8" w:rsidRPr="001A14E0">
        <w:rPr>
          <w:rFonts w:ascii="Tahoma" w:hAnsi="Tahoma" w:cs="Tahoma"/>
          <w:sz w:val="22"/>
          <w:szCs w:val="22"/>
        </w:rPr>
        <w:t xml:space="preserve"> σύμφωνα με τα απαιτούμενα των παρατημάτων </w:t>
      </w:r>
      <w:r w:rsidR="00B457F8" w:rsidRPr="001A14E0">
        <w:rPr>
          <w:rFonts w:ascii="Tahoma" w:hAnsi="Tahoma" w:cs="Tahoma"/>
          <w:sz w:val="22"/>
          <w:szCs w:val="22"/>
          <w:lang w:val="en-US"/>
        </w:rPr>
        <w:t>II</w:t>
      </w:r>
      <w:r w:rsidR="00B457F8" w:rsidRPr="001A14E0">
        <w:rPr>
          <w:rFonts w:ascii="Tahoma" w:hAnsi="Tahoma" w:cs="Tahoma"/>
          <w:sz w:val="22"/>
          <w:szCs w:val="22"/>
        </w:rPr>
        <w:t xml:space="preserve"> και </w:t>
      </w:r>
      <w:r w:rsidR="00B457F8" w:rsidRPr="001A14E0">
        <w:rPr>
          <w:rFonts w:ascii="Tahoma" w:hAnsi="Tahoma" w:cs="Tahoma"/>
          <w:sz w:val="22"/>
          <w:szCs w:val="22"/>
          <w:lang w:val="en-US"/>
        </w:rPr>
        <w:t>IV</w:t>
      </w:r>
      <w:r w:rsidR="00B457F8" w:rsidRPr="001A14E0">
        <w:rPr>
          <w:rFonts w:ascii="Tahoma" w:hAnsi="Tahoma" w:cs="Tahoma"/>
          <w:sz w:val="22"/>
          <w:szCs w:val="22"/>
        </w:rPr>
        <w:t xml:space="preserve"> της παρούσας.</w:t>
      </w:r>
    </w:p>
    <w:p w14:paraId="235B2673" w14:textId="24173D38" w:rsidR="000D6289" w:rsidRPr="001A14E0" w:rsidRDefault="00261F1C" w:rsidP="001A14E0">
      <w:pPr>
        <w:spacing w:before="120" w:line="360" w:lineRule="auto"/>
        <w:ind w:left="426" w:hanging="709"/>
        <w:rPr>
          <w:rFonts w:ascii="Tahoma" w:hAnsi="Tahoma" w:cs="Tahoma"/>
          <w:sz w:val="22"/>
          <w:szCs w:val="22"/>
        </w:rPr>
      </w:pPr>
      <w:r w:rsidRPr="001A14E0">
        <w:rPr>
          <w:rFonts w:ascii="Tahoma" w:hAnsi="Tahoma" w:cs="Tahoma"/>
          <w:sz w:val="22"/>
          <w:szCs w:val="22"/>
        </w:rPr>
        <w:t>12.3</w:t>
      </w:r>
      <w:r w:rsidR="003D654F" w:rsidRPr="001A14E0">
        <w:rPr>
          <w:rFonts w:ascii="Tahoma" w:hAnsi="Tahoma" w:cs="Tahoma"/>
          <w:b/>
          <w:sz w:val="22"/>
          <w:szCs w:val="22"/>
        </w:rPr>
        <w:t xml:space="preserve">  </w:t>
      </w:r>
      <w:r w:rsidR="00AD510F" w:rsidRPr="001A14E0">
        <w:rPr>
          <w:rFonts w:ascii="Tahoma" w:hAnsi="Tahoma" w:cs="Tahoma"/>
          <w:b/>
          <w:sz w:val="22"/>
          <w:szCs w:val="22"/>
        </w:rPr>
        <w:t xml:space="preserve"> </w:t>
      </w:r>
      <w:r w:rsidR="000D6289" w:rsidRPr="001A14E0">
        <w:rPr>
          <w:rFonts w:ascii="Tahoma" w:hAnsi="Tahoma" w:cs="Tahoma"/>
          <w:b/>
          <w:sz w:val="22"/>
          <w:szCs w:val="22"/>
        </w:rPr>
        <w:t>Αποδεικτικό</w:t>
      </w:r>
      <w:r w:rsidR="000D6289" w:rsidRPr="001A14E0">
        <w:rPr>
          <w:rFonts w:ascii="Tahoma" w:hAnsi="Tahoma" w:cs="Tahoma"/>
          <w:sz w:val="22"/>
          <w:szCs w:val="22"/>
        </w:rPr>
        <w:t xml:space="preserve"> ότι η επιχείρηση και οι προμηθευτές, </w:t>
      </w:r>
      <w:proofErr w:type="spellStart"/>
      <w:r w:rsidR="000D6289" w:rsidRPr="001A14E0">
        <w:rPr>
          <w:rFonts w:ascii="Tahoma" w:hAnsi="Tahoma" w:cs="Tahoma"/>
          <w:sz w:val="22"/>
          <w:szCs w:val="22"/>
        </w:rPr>
        <w:t>υποκατασκευαστές</w:t>
      </w:r>
      <w:proofErr w:type="spellEnd"/>
      <w:r w:rsidR="00B457F8" w:rsidRPr="001A14E0">
        <w:rPr>
          <w:rFonts w:ascii="Tahoma" w:hAnsi="Tahoma" w:cs="Tahoma"/>
          <w:sz w:val="22"/>
          <w:szCs w:val="22"/>
        </w:rPr>
        <w:t xml:space="preserve"> για την εν λόγω προμήθεια</w:t>
      </w:r>
      <w:r w:rsidR="000D6289" w:rsidRPr="001A14E0">
        <w:rPr>
          <w:rFonts w:ascii="Tahoma" w:hAnsi="Tahoma" w:cs="Tahoma"/>
          <w:sz w:val="22"/>
          <w:szCs w:val="22"/>
        </w:rPr>
        <w:t xml:space="preserve"> είναι πιστοποιημένοι κατά </w:t>
      </w:r>
      <w:r w:rsidR="000D6289" w:rsidRPr="001A14E0">
        <w:rPr>
          <w:rFonts w:ascii="Tahoma" w:hAnsi="Tahoma" w:cs="Tahoma"/>
          <w:sz w:val="22"/>
          <w:szCs w:val="22"/>
          <w:lang w:val="en-US"/>
        </w:rPr>
        <w:t>ISO</w:t>
      </w:r>
      <w:r w:rsidR="000D6289" w:rsidRPr="001A14E0">
        <w:rPr>
          <w:rFonts w:ascii="Tahoma" w:hAnsi="Tahoma" w:cs="Tahoma"/>
          <w:sz w:val="22"/>
          <w:szCs w:val="22"/>
        </w:rPr>
        <w:t xml:space="preserve"> 9001:2015 σε ισχύ στις δραστηριότητες της </w:t>
      </w:r>
      <w:proofErr w:type="spellStart"/>
      <w:r w:rsidR="000D6289" w:rsidRPr="001A14E0">
        <w:rPr>
          <w:rFonts w:ascii="Tahoma" w:hAnsi="Tahoma" w:cs="Tahoma"/>
          <w:sz w:val="22"/>
          <w:szCs w:val="22"/>
        </w:rPr>
        <w:t>μηχανούργισης</w:t>
      </w:r>
      <w:proofErr w:type="spellEnd"/>
      <w:r w:rsidR="000D6289" w:rsidRPr="001A14E0">
        <w:rPr>
          <w:rFonts w:ascii="Tahoma" w:hAnsi="Tahoma" w:cs="Tahoma"/>
          <w:sz w:val="22"/>
          <w:szCs w:val="22"/>
        </w:rPr>
        <w:t xml:space="preserve">, θερμικών </w:t>
      </w:r>
      <w:proofErr w:type="spellStart"/>
      <w:r w:rsidR="000D6289" w:rsidRPr="001A14E0">
        <w:rPr>
          <w:rFonts w:ascii="Tahoma" w:hAnsi="Tahoma" w:cs="Tahoma"/>
          <w:sz w:val="22"/>
          <w:szCs w:val="22"/>
        </w:rPr>
        <w:t>κατεργασίων</w:t>
      </w:r>
      <w:proofErr w:type="spellEnd"/>
      <w:r w:rsidR="000D6289" w:rsidRPr="001A14E0">
        <w:rPr>
          <w:rFonts w:ascii="Tahoma" w:hAnsi="Tahoma" w:cs="Tahoma"/>
          <w:sz w:val="22"/>
          <w:szCs w:val="22"/>
        </w:rPr>
        <w:t xml:space="preserve"> και μη καταστρεπτικών μεθόδων και εμπορίας χάλυβα.</w:t>
      </w:r>
    </w:p>
    <w:p w14:paraId="5B492050" w14:textId="07C22BFA" w:rsidR="003D654F" w:rsidRPr="001A14E0" w:rsidRDefault="003D654F" w:rsidP="001A14E0">
      <w:pPr>
        <w:spacing w:before="120" w:line="360" w:lineRule="auto"/>
        <w:ind w:left="426" w:hanging="709"/>
        <w:rPr>
          <w:rFonts w:ascii="Tahoma" w:hAnsi="Tahoma" w:cs="Tahoma"/>
          <w:sz w:val="22"/>
          <w:szCs w:val="22"/>
        </w:rPr>
      </w:pPr>
      <w:r w:rsidRPr="001A14E0">
        <w:rPr>
          <w:rFonts w:ascii="Tahoma" w:hAnsi="Tahoma" w:cs="Tahoma"/>
          <w:sz w:val="22"/>
          <w:szCs w:val="22"/>
        </w:rPr>
        <w:t>1</w:t>
      </w:r>
      <w:r w:rsidR="00261F1C" w:rsidRPr="001A14E0">
        <w:rPr>
          <w:rFonts w:ascii="Tahoma" w:hAnsi="Tahoma" w:cs="Tahoma"/>
          <w:sz w:val="22"/>
          <w:szCs w:val="22"/>
        </w:rPr>
        <w:t>2.4</w:t>
      </w:r>
      <w:r w:rsidRPr="001A14E0">
        <w:rPr>
          <w:rFonts w:ascii="Tahoma" w:hAnsi="Tahoma" w:cs="Tahoma"/>
          <w:b/>
          <w:sz w:val="22"/>
          <w:szCs w:val="22"/>
        </w:rPr>
        <w:t xml:space="preserve">   </w:t>
      </w:r>
      <w:r w:rsidR="000D6289" w:rsidRPr="001A14E0">
        <w:rPr>
          <w:rFonts w:ascii="Tahoma" w:hAnsi="Tahoma" w:cs="Tahoma"/>
          <w:b/>
          <w:sz w:val="22"/>
          <w:szCs w:val="22"/>
        </w:rPr>
        <w:t>Προφίλ επιχείρησης</w:t>
      </w:r>
      <w:r w:rsidR="000D6289" w:rsidRPr="001A14E0">
        <w:rPr>
          <w:rFonts w:ascii="Tahoma" w:hAnsi="Tahoma" w:cs="Tahoma"/>
          <w:sz w:val="22"/>
          <w:szCs w:val="22"/>
        </w:rPr>
        <w:t xml:space="preserve"> (π.χ. παρουσίαση του εταιρικού προφίλ, οργάνωση της εταιρείας, προσφερόμενα είδη, πελατολόγιο, δίκτυο προμηθευτών / </w:t>
      </w:r>
      <w:proofErr w:type="spellStart"/>
      <w:r w:rsidR="000D6289" w:rsidRPr="001A14E0">
        <w:rPr>
          <w:rFonts w:ascii="Tahoma" w:hAnsi="Tahoma" w:cs="Tahoma"/>
          <w:sz w:val="22"/>
          <w:szCs w:val="22"/>
        </w:rPr>
        <w:t>υποκατασκευαστών</w:t>
      </w:r>
      <w:proofErr w:type="spellEnd"/>
      <w:r w:rsidR="000D6289" w:rsidRPr="001A14E0">
        <w:rPr>
          <w:rFonts w:ascii="Tahoma" w:hAnsi="Tahoma" w:cs="Tahoma"/>
          <w:sz w:val="22"/>
          <w:szCs w:val="22"/>
        </w:rPr>
        <w:t xml:space="preserve"> κ.λπ.)</w:t>
      </w:r>
      <w:r w:rsidR="00EB16F7">
        <w:rPr>
          <w:rFonts w:ascii="Tahoma" w:hAnsi="Tahoma" w:cs="Tahoma"/>
          <w:sz w:val="22"/>
          <w:szCs w:val="22"/>
        </w:rPr>
        <w:t xml:space="preserve">  Το εν λόγω δικαιολογητικό μπορεί να υποβληθεί και στην αγγλική γλώσσα.</w:t>
      </w:r>
    </w:p>
    <w:p w14:paraId="62062BD6" w14:textId="79B92C72" w:rsidR="00C0636F" w:rsidRDefault="00261F1C" w:rsidP="00F754D7">
      <w:pPr>
        <w:spacing w:before="120" w:line="360" w:lineRule="auto"/>
        <w:ind w:left="426" w:hanging="709"/>
        <w:rPr>
          <w:rFonts w:ascii="Tahoma" w:hAnsi="Tahoma" w:cs="Tahoma"/>
          <w:sz w:val="22"/>
          <w:szCs w:val="22"/>
        </w:rPr>
      </w:pPr>
      <w:r w:rsidRPr="001A14E0">
        <w:rPr>
          <w:rFonts w:ascii="Tahoma" w:hAnsi="Tahoma" w:cs="Tahoma"/>
          <w:sz w:val="22"/>
          <w:szCs w:val="22"/>
        </w:rPr>
        <w:lastRenderedPageBreak/>
        <w:t>12</w:t>
      </w:r>
      <w:r w:rsidR="003D654F" w:rsidRPr="001A14E0">
        <w:rPr>
          <w:rFonts w:ascii="Tahoma" w:hAnsi="Tahoma" w:cs="Tahoma"/>
          <w:sz w:val="22"/>
          <w:szCs w:val="22"/>
        </w:rPr>
        <w:t>.5</w:t>
      </w:r>
      <w:r w:rsidR="003D654F" w:rsidRPr="001A14E0">
        <w:rPr>
          <w:rFonts w:ascii="Tahoma" w:hAnsi="Tahoma" w:cs="Tahoma"/>
          <w:b/>
          <w:sz w:val="22"/>
          <w:szCs w:val="22"/>
        </w:rPr>
        <w:t xml:space="preserve">  </w:t>
      </w:r>
      <w:r w:rsidR="000D6289" w:rsidRPr="001A14E0">
        <w:rPr>
          <w:rFonts w:ascii="Tahoma" w:hAnsi="Tahoma" w:cs="Tahoma"/>
          <w:b/>
          <w:sz w:val="22"/>
          <w:szCs w:val="22"/>
        </w:rPr>
        <w:t>Επαγγελματικές και τεχνικές ικανότητες</w:t>
      </w:r>
      <w:r w:rsidR="000D6289" w:rsidRPr="001A14E0">
        <w:rPr>
          <w:rFonts w:ascii="Tahoma" w:hAnsi="Tahoma" w:cs="Tahoma"/>
          <w:sz w:val="22"/>
          <w:szCs w:val="22"/>
        </w:rPr>
        <w:t xml:space="preserve"> (π</w:t>
      </w:r>
      <w:r w:rsidR="004C778E" w:rsidRPr="001A14E0">
        <w:rPr>
          <w:rFonts w:ascii="Tahoma" w:hAnsi="Tahoma" w:cs="Tahoma"/>
          <w:sz w:val="22"/>
          <w:szCs w:val="22"/>
        </w:rPr>
        <w:t xml:space="preserve">.χ. περιγραφή και τοποθεσία των </w:t>
      </w:r>
      <w:r w:rsidR="000D6289" w:rsidRPr="001A14E0">
        <w:rPr>
          <w:rFonts w:ascii="Tahoma" w:hAnsi="Tahoma" w:cs="Tahoma"/>
          <w:sz w:val="22"/>
          <w:szCs w:val="22"/>
        </w:rPr>
        <w:t xml:space="preserve">εγκαταστάσεων, κατάλογος μηχανημάτων με τα βασικά χαρακτηριστικά τους, διαθέσιμο προσωπικό τεχνικών, υπηρεσίες συντήρησης, επισκευής, </w:t>
      </w:r>
      <w:r w:rsidR="000D6289" w:rsidRPr="001A14E0">
        <w:rPr>
          <w:rFonts w:ascii="Tahoma" w:hAnsi="Tahoma" w:cs="Tahoma"/>
          <w:sz w:val="22"/>
          <w:szCs w:val="22"/>
          <w:lang w:val="en-GB"/>
        </w:rPr>
        <w:t>after</w:t>
      </w:r>
      <w:r w:rsidR="000D6289" w:rsidRPr="001A14E0">
        <w:rPr>
          <w:rFonts w:ascii="Tahoma" w:hAnsi="Tahoma" w:cs="Tahoma"/>
          <w:sz w:val="22"/>
          <w:szCs w:val="22"/>
        </w:rPr>
        <w:t xml:space="preserve"> </w:t>
      </w:r>
      <w:r w:rsidR="000D6289" w:rsidRPr="001A14E0">
        <w:rPr>
          <w:rFonts w:ascii="Tahoma" w:hAnsi="Tahoma" w:cs="Tahoma"/>
          <w:sz w:val="22"/>
          <w:szCs w:val="22"/>
          <w:lang w:val="en-GB"/>
        </w:rPr>
        <w:t>sales</w:t>
      </w:r>
      <w:r w:rsidR="000D6289" w:rsidRPr="001A14E0">
        <w:rPr>
          <w:rFonts w:ascii="Tahoma" w:hAnsi="Tahoma" w:cs="Tahoma"/>
          <w:sz w:val="22"/>
          <w:szCs w:val="22"/>
        </w:rPr>
        <w:t xml:space="preserve"> κ.λπ.).</w:t>
      </w:r>
      <w:r w:rsidR="00EB16F7">
        <w:rPr>
          <w:rFonts w:ascii="Tahoma" w:hAnsi="Tahoma" w:cs="Tahoma"/>
          <w:sz w:val="22"/>
          <w:szCs w:val="22"/>
        </w:rPr>
        <w:t xml:space="preserve"> </w:t>
      </w:r>
      <w:r w:rsidR="00EB16F7" w:rsidRPr="00EB16F7">
        <w:rPr>
          <w:rFonts w:ascii="Tahoma" w:hAnsi="Tahoma" w:cs="Tahoma"/>
          <w:sz w:val="22"/>
          <w:szCs w:val="22"/>
        </w:rPr>
        <w:t xml:space="preserve">Το εν λόγω </w:t>
      </w:r>
      <w:r w:rsidR="00EB16F7">
        <w:rPr>
          <w:rFonts w:ascii="Tahoma" w:hAnsi="Tahoma" w:cs="Tahoma"/>
          <w:sz w:val="22"/>
          <w:szCs w:val="22"/>
        </w:rPr>
        <w:t>δικαιολογητικό</w:t>
      </w:r>
      <w:r w:rsidR="00EB16F7" w:rsidRPr="00EB16F7">
        <w:rPr>
          <w:rFonts w:ascii="Tahoma" w:hAnsi="Tahoma" w:cs="Tahoma"/>
          <w:sz w:val="22"/>
          <w:szCs w:val="22"/>
        </w:rPr>
        <w:t xml:space="preserve"> μπορεί να υποβληθεί και στην αγγλική γλώσσα.</w:t>
      </w:r>
      <w:r w:rsidR="00C0636F">
        <w:rPr>
          <w:rFonts w:ascii="Tahoma" w:hAnsi="Tahoma" w:cs="Tahoma"/>
          <w:sz w:val="22"/>
          <w:szCs w:val="22"/>
        </w:rPr>
        <w:t xml:space="preserve"> </w:t>
      </w:r>
    </w:p>
    <w:p w14:paraId="3FD893C2" w14:textId="339D7A2E" w:rsidR="00E15859" w:rsidRDefault="00E15859" w:rsidP="00E15859">
      <w:pPr>
        <w:spacing w:before="120" w:line="360" w:lineRule="auto"/>
        <w:rPr>
          <w:rFonts w:ascii="Tahoma" w:hAnsi="Tahoma" w:cs="Tahoma"/>
          <w:b/>
          <w:sz w:val="22"/>
          <w:szCs w:val="22"/>
        </w:rPr>
      </w:pPr>
      <w:r w:rsidRPr="00B108A8">
        <w:rPr>
          <w:rFonts w:ascii="Tahoma" w:hAnsi="Tahoma" w:cs="Tahoma"/>
          <w:b/>
          <w:sz w:val="22"/>
          <w:szCs w:val="22"/>
          <w:u w:val="single"/>
        </w:rPr>
        <w:t>Σημείωση</w:t>
      </w:r>
      <w:r w:rsidRPr="00C5703F">
        <w:rPr>
          <w:rFonts w:ascii="Tahoma" w:hAnsi="Tahoma" w:cs="Tahoma"/>
          <w:b/>
          <w:sz w:val="22"/>
          <w:szCs w:val="22"/>
        </w:rPr>
        <w:t>:</w:t>
      </w:r>
    </w:p>
    <w:p w14:paraId="01E30521" w14:textId="6028E8A8" w:rsidR="00E15859" w:rsidRPr="00E15859" w:rsidRDefault="00E15859" w:rsidP="00B108A8">
      <w:pPr>
        <w:spacing w:before="120" w:line="360" w:lineRule="auto"/>
        <w:jc w:val="both"/>
        <w:rPr>
          <w:rFonts w:ascii="Tahoma" w:hAnsi="Tahoma" w:cs="Tahoma"/>
          <w:sz w:val="22"/>
          <w:szCs w:val="22"/>
        </w:rPr>
      </w:pPr>
      <w:r w:rsidRPr="00E15859">
        <w:rPr>
          <w:rFonts w:ascii="Tahoma" w:hAnsi="Tahoma" w:cs="Tahoma"/>
          <w:sz w:val="22"/>
          <w:szCs w:val="22"/>
        </w:rPr>
        <w:t>Για τις Κοινοπραξίες ή Ενώσεις</w:t>
      </w:r>
      <w:r w:rsidR="00B108A8">
        <w:rPr>
          <w:rFonts w:ascii="Tahoma" w:hAnsi="Tahoma" w:cs="Tahoma"/>
          <w:sz w:val="22"/>
          <w:szCs w:val="22"/>
        </w:rPr>
        <w:t xml:space="preserve"> Επιχειρήσεων, τα ανωτέρω απαιτούμενα του άρθρου 12</w:t>
      </w:r>
      <w:r w:rsidRPr="00E15859">
        <w:rPr>
          <w:rFonts w:ascii="Tahoma" w:hAnsi="Tahoma" w:cs="Tahoma"/>
          <w:sz w:val="22"/>
          <w:szCs w:val="22"/>
        </w:rPr>
        <w:t xml:space="preserve"> </w:t>
      </w:r>
      <w:r w:rsidR="00B108A8">
        <w:rPr>
          <w:rFonts w:ascii="Tahoma" w:hAnsi="Tahoma" w:cs="Tahoma"/>
          <w:sz w:val="22"/>
          <w:szCs w:val="22"/>
        </w:rPr>
        <w:t>δύνανται</w:t>
      </w:r>
      <w:r w:rsidRPr="00E15859">
        <w:rPr>
          <w:rFonts w:ascii="Tahoma" w:hAnsi="Tahoma" w:cs="Tahoma"/>
          <w:sz w:val="22"/>
          <w:szCs w:val="22"/>
        </w:rPr>
        <w:t xml:space="preserve"> να πληρούνται κ</w:t>
      </w:r>
      <w:r w:rsidR="00B108A8">
        <w:rPr>
          <w:rFonts w:ascii="Tahoma" w:hAnsi="Tahoma" w:cs="Tahoma"/>
          <w:sz w:val="22"/>
          <w:szCs w:val="22"/>
        </w:rPr>
        <w:t xml:space="preserve">αι να υπολογίζονται αθροιστικά, δηλαδή  </w:t>
      </w:r>
      <w:r w:rsidRPr="00E15859">
        <w:rPr>
          <w:rFonts w:ascii="Tahoma" w:hAnsi="Tahoma" w:cs="Tahoma"/>
          <w:sz w:val="22"/>
          <w:szCs w:val="22"/>
        </w:rPr>
        <w:t>τα σχετικά αποδεικτικά στοιχεία να τα διαθέτε</w:t>
      </w:r>
      <w:r w:rsidR="00B108A8">
        <w:rPr>
          <w:rFonts w:ascii="Tahoma" w:hAnsi="Tahoma" w:cs="Tahoma"/>
          <w:sz w:val="22"/>
          <w:szCs w:val="22"/>
        </w:rPr>
        <w:t>ι και καταθέτει με την προσφορά</w:t>
      </w:r>
      <w:r w:rsidRPr="00E15859">
        <w:rPr>
          <w:rFonts w:ascii="Tahoma" w:hAnsi="Tahoma" w:cs="Tahoma"/>
          <w:sz w:val="22"/>
          <w:szCs w:val="22"/>
        </w:rPr>
        <w:t xml:space="preserve"> τουλάχι</w:t>
      </w:r>
      <w:r w:rsidR="00B108A8">
        <w:rPr>
          <w:rFonts w:ascii="Tahoma" w:hAnsi="Tahoma" w:cs="Tahoma"/>
          <w:sz w:val="22"/>
          <w:szCs w:val="22"/>
        </w:rPr>
        <w:t>στον ένα μέλος της Κοινοπραξίας.</w:t>
      </w:r>
    </w:p>
    <w:p w14:paraId="1A857FF5" w14:textId="4D4C1DAA" w:rsidR="003D654F" w:rsidRPr="001A14E0" w:rsidRDefault="003D654F" w:rsidP="001A14E0">
      <w:pPr>
        <w:pStyle w:val="Heading2"/>
        <w:spacing w:before="120" w:line="360" w:lineRule="auto"/>
        <w:ind w:left="426" w:hanging="1134"/>
        <w:jc w:val="both"/>
        <w:rPr>
          <w:rFonts w:ascii="Tahoma" w:hAnsi="Tahoma" w:cs="Tahoma"/>
          <w:sz w:val="22"/>
          <w:szCs w:val="22"/>
        </w:rPr>
      </w:pPr>
      <w:bookmarkStart w:id="26" w:name="_Toc11333873"/>
      <w:r w:rsidRPr="001A14E0">
        <w:rPr>
          <w:rFonts w:ascii="Tahoma" w:hAnsi="Tahoma" w:cs="Tahoma"/>
          <w:sz w:val="22"/>
          <w:szCs w:val="22"/>
        </w:rPr>
        <w:t>Άρθρο 1</w:t>
      </w:r>
      <w:r w:rsidR="00261F1C" w:rsidRPr="001A14E0">
        <w:rPr>
          <w:rFonts w:ascii="Tahoma" w:hAnsi="Tahoma" w:cs="Tahoma"/>
          <w:sz w:val="22"/>
          <w:szCs w:val="22"/>
        </w:rPr>
        <w:t>3</w:t>
      </w:r>
      <w:r w:rsidRPr="001A14E0">
        <w:rPr>
          <w:rFonts w:ascii="Tahoma" w:hAnsi="Tahoma" w:cs="Tahoma"/>
          <w:sz w:val="22"/>
          <w:szCs w:val="22"/>
        </w:rPr>
        <w:t>: ΥΠΟΦΑΚΕΛΟΣ ‘ΟΙΚΟΝΟΜΙΚΗ ΠΡΟΣΦΟΡΑ’</w:t>
      </w:r>
      <w:bookmarkEnd w:id="26"/>
      <w:r w:rsidRPr="001A14E0">
        <w:rPr>
          <w:rFonts w:ascii="Tahoma" w:hAnsi="Tahoma" w:cs="Tahoma"/>
          <w:sz w:val="22"/>
          <w:szCs w:val="22"/>
        </w:rPr>
        <w:t xml:space="preserve"> </w:t>
      </w:r>
    </w:p>
    <w:p w14:paraId="749ED6A3" w14:textId="3D81CF53" w:rsidR="003D654F" w:rsidRPr="001A14E0" w:rsidRDefault="003D654F" w:rsidP="00875545">
      <w:pPr>
        <w:spacing w:before="120" w:line="360" w:lineRule="auto"/>
        <w:ind w:left="426"/>
        <w:jc w:val="both"/>
        <w:rPr>
          <w:rFonts w:ascii="Tahoma" w:hAnsi="Tahoma" w:cs="Tahoma"/>
          <w:sz w:val="22"/>
          <w:szCs w:val="22"/>
        </w:rPr>
      </w:pPr>
      <w:r w:rsidRPr="001A14E0">
        <w:rPr>
          <w:rFonts w:ascii="Tahoma" w:hAnsi="Tahoma" w:cs="Tahoma"/>
          <w:sz w:val="22"/>
          <w:szCs w:val="22"/>
        </w:rPr>
        <w:t xml:space="preserve">Ο Γ’ </w:t>
      </w:r>
      <w:proofErr w:type="spellStart"/>
      <w:r w:rsidRPr="001A14E0">
        <w:rPr>
          <w:rFonts w:ascii="Tahoma" w:hAnsi="Tahoma" w:cs="Tahoma"/>
          <w:sz w:val="22"/>
          <w:szCs w:val="22"/>
        </w:rPr>
        <w:t>υποφάκελος</w:t>
      </w:r>
      <w:proofErr w:type="spellEnd"/>
      <w:r w:rsidRPr="001A14E0">
        <w:rPr>
          <w:rFonts w:ascii="Tahoma" w:hAnsi="Tahoma" w:cs="Tahoma"/>
          <w:sz w:val="22"/>
          <w:szCs w:val="22"/>
        </w:rPr>
        <w:t xml:space="preserve"> με τίτλο ‘ΟΙΚΟΝΟΜΙΚΗ ΠΡΟΣΦΟΡΑ’ θα περιλαμβάνει:</w:t>
      </w:r>
    </w:p>
    <w:p w14:paraId="4E9E9141" w14:textId="19FF944C" w:rsidR="003D654F" w:rsidRPr="001A14E0" w:rsidRDefault="003D654F" w:rsidP="001A14E0">
      <w:pPr>
        <w:pStyle w:val="ListParagraph"/>
        <w:numPr>
          <w:ilvl w:val="1"/>
          <w:numId w:val="63"/>
        </w:numPr>
        <w:spacing w:before="120" w:line="360" w:lineRule="auto"/>
        <w:ind w:left="426"/>
        <w:jc w:val="both"/>
        <w:rPr>
          <w:rFonts w:ascii="Tahoma" w:hAnsi="Tahoma" w:cs="Tahoma"/>
          <w:sz w:val="22"/>
          <w:szCs w:val="22"/>
        </w:rPr>
      </w:pPr>
      <w:r w:rsidRPr="001A14E0">
        <w:rPr>
          <w:rFonts w:ascii="Tahoma" w:hAnsi="Tahoma" w:cs="Tahoma"/>
          <w:sz w:val="22"/>
          <w:szCs w:val="22"/>
        </w:rPr>
        <w:t xml:space="preserve">Το </w:t>
      </w:r>
      <w:r w:rsidR="000D6289" w:rsidRPr="001A14E0">
        <w:rPr>
          <w:rFonts w:ascii="Tahoma" w:hAnsi="Tahoma" w:cs="Tahoma"/>
          <w:sz w:val="22"/>
          <w:szCs w:val="22"/>
        </w:rPr>
        <w:t xml:space="preserve">συμπληρωμένο Έντυπο Οικονομικής Προσφοράς (Παράρτημα </w:t>
      </w:r>
      <w:r w:rsidR="000D6289" w:rsidRPr="001A14E0">
        <w:rPr>
          <w:rFonts w:ascii="Tahoma" w:hAnsi="Tahoma" w:cs="Tahoma"/>
          <w:sz w:val="22"/>
          <w:szCs w:val="22"/>
          <w:lang w:val="en-US"/>
        </w:rPr>
        <w:t>II</w:t>
      </w:r>
      <w:r w:rsidR="000D6289" w:rsidRPr="001A14E0">
        <w:rPr>
          <w:rFonts w:ascii="Tahoma" w:hAnsi="Tahoma" w:cs="Tahoma"/>
          <w:sz w:val="22"/>
          <w:szCs w:val="22"/>
        </w:rPr>
        <w:t>).</w:t>
      </w:r>
      <w:r w:rsidR="00043179" w:rsidRPr="001A14E0">
        <w:rPr>
          <w:rFonts w:ascii="Tahoma" w:hAnsi="Tahoma" w:cs="Tahoma"/>
          <w:sz w:val="22"/>
          <w:szCs w:val="22"/>
        </w:rPr>
        <w:t xml:space="preserve"> </w:t>
      </w:r>
      <w:r w:rsidRPr="001A14E0">
        <w:rPr>
          <w:rFonts w:ascii="Tahoma" w:hAnsi="Tahoma" w:cs="Tahoma"/>
          <w:sz w:val="22"/>
          <w:szCs w:val="22"/>
        </w:rPr>
        <w:t xml:space="preserve">Το Έντυπο Οικονομικής Προσφοράς πρέπει, επί ποινή αποκλεισμού, να είναι πλήρως συμπληρωμένο, αριθμητικώς και ολογράφως (σε ότι αφορά το συνολικό προσφερόμενο τίμημα), δακτυλογραφημένο, υπογεγραμμένο από τον νόμιμο εκπρόσωπο του Προσφέροντος με σφραγίδα της εταιρίας (ή των μελών της σε περίπτωση σύμπραξης) σε κάθε του σελίδα και να μη φέρει διορθώσεις (σβησίματα, διαγραφές κ.λπ.). </w:t>
      </w:r>
    </w:p>
    <w:p w14:paraId="3F3587FA" w14:textId="77777777" w:rsidR="008045D0" w:rsidRPr="001A14E0" w:rsidRDefault="008045D0" w:rsidP="001A14E0">
      <w:pPr>
        <w:pStyle w:val="Default"/>
        <w:spacing w:before="120" w:line="360" w:lineRule="auto"/>
        <w:ind w:left="426"/>
        <w:jc w:val="both"/>
        <w:rPr>
          <w:rFonts w:ascii="Tahoma" w:eastAsia="Times New Roman" w:hAnsi="Tahoma" w:cs="Tahoma"/>
          <w:i/>
          <w:color w:val="auto"/>
          <w:sz w:val="22"/>
          <w:szCs w:val="22"/>
          <w:u w:val="single"/>
          <w:lang w:eastAsia="zh-CN"/>
        </w:rPr>
      </w:pPr>
    </w:p>
    <w:p w14:paraId="6342A1BA" w14:textId="26E73A5E" w:rsidR="008045D0" w:rsidRPr="001A14E0" w:rsidRDefault="008045D0" w:rsidP="001A14E0">
      <w:pPr>
        <w:pStyle w:val="Default"/>
        <w:spacing w:before="120" w:line="360" w:lineRule="auto"/>
        <w:ind w:left="426"/>
        <w:jc w:val="both"/>
        <w:rPr>
          <w:rFonts w:ascii="Tahoma" w:hAnsi="Tahoma" w:cs="Tahoma"/>
          <w:b/>
          <w:i/>
          <w:sz w:val="22"/>
          <w:szCs w:val="22"/>
          <w:u w:val="single"/>
        </w:rPr>
      </w:pPr>
      <w:r w:rsidRPr="001A14E0">
        <w:rPr>
          <w:rFonts w:ascii="Tahoma" w:eastAsia="Times New Roman" w:hAnsi="Tahoma" w:cs="Tahoma"/>
          <w:b/>
          <w:i/>
          <w:color w:val="auto"/>
          <w:sz w:val="22"/>
          <w:szCs w:val="22"/>
          <w:u w:val="single"/>
          <w:lang w:eastAsia="zh-CN"/>
        </w:rPr>
        <w:t>ΣΗΜΑΝΤΙΚΕΣ ΣΗΜΕΙΩΣΕΙΣ:</w:t>
      </w:r>
    </w:p>
    <w:p w14:paraId="0E694275" w14:textId="77777777" w:rsidR="003D654F" w:rsidRPr="001A14E0" w:rsidRDefault="003D654F" w:rsidP="001A14E0">
      <w:pPr>
        <w:spacing w:line="360" w:lineRule="auto"/>
        <w:ind w:left="426"/>
        <w:rPr>
          <w:rFonts w:ascii="Tahoma" w:hAnsi="Tahoma" w:cs="Tahoma"/>
          <w:sz w:val="22"/>
          <w:szCs w:val="22"/>
        </w:rPr>
      </w:pPr>
    </w:p>
    <w:p w14:paraId="7727378D" w14:textId="77777777" w:rsidR="003D654F" w:rsidRPr="001A14E0" w:rsidRDefault="003D654F" w:rsidP="00875545">
      <w:pPr>
        <w:pStyle w:val="ListParagraph"/>
        <w:numPr>
          <w:ilvl w:val="0"/>
          <w:numId w:val="23"/>
        </w:numPr>
        <w:spacing w:before="120" w:line="360" w:lineRule="auto"/>
        <w:ind w:left="426"/>
        <w:jc w:val="both"/>
        <w:rPr>
          <w:rFonts w:ascii="Tahoma" w:hAnsi="Tahoma" w:cs="Tahoma"/>
          <w:vanish/>
          <w:sz w:val="22"/>
          <w:szCs w:val="22"/>
        </w:rPr>
      </w:pPr>
    </w:p>
    <w:p w14:paraId="368B0D24" w14:textId="77777777" w:rsidR="003D654F" w:rsidRPr="001A14E0" w:rsidRDefault="003D654F" w:rsidP="007F6FDD">
      <w:pPr>
        <w:pStyle w:val="ListParagraph"/>
        <w:numPr>
          <w:ilvl w:val="0"/>
          <w:numId w:val="23"/>
        </w:numPr>
        <w:spacing w:before="120" w:line="360" w:lineRule="auto"/>
        <w:ind w:left="426"/>
        <w:jc w:val="both"/>
        <w:rPr>
          <w:rFonts w:ascii="Tahoma" w:hAnsi="Tahoma" w:cs="Tahoma"/>
          <w:vanish/>
          <w:sz w:val="22"/>
          <w:szCs w:val="22"/>
        </w:rPr>
      </w:pPr>
    </w:p>
    <w:p w14:paraId="0F83EDBB" w14:textId="41E32BB8" w:rsidR="003D654F" w:rsidRPr="001A14E0" w:rsidRDefault="003D654F" w:rsidP="001A14E0">
      <w:pPr>
        <w:pStyle w:val="ListParagraph"/>
        <w:numPr>
          <w:ilvl w:val="1"/>
          <w:numId w:val="63"/>
        </w:numPr>
        <w:spacing w:before="120" w:line="360" w:lineRule="auto"/>
        <w:ind w:left="426"/>
        <w:jc w:val="both"/>
        <w:rPr>
          <w:rFonts w:ascii="Tahoma" w:hAnsi="Tahoma" w:cs="Tahoma"/>
          <w:sz w:val="22"/>
          <w:szCs w:val="22"/>
        </w:rPr>
      </w:pPr>
      <w:r w:rsidRPr="001A14E0">
        <w:rPr>
          <w:rFonts w:ascii="Tahoma" w:hAnsi="Tahoma" w:cs="Tahoma"/>
          <w:sz w:val="22"/>
          <w:szCs w:val="22"/>
        </w:rPr>
        <w:t xml:space="preserve">Κατά τη σύνταξη των οικονομικών τους προσφορών οι Διαγωνιζόμενοι θα πρέπει να λάβουν υπόψη τους, πλην των αναφερομένων στο παρόν Άρθρο, επιπλέον και τους σχετικούς όρους που περιλαμβάνονται σε όλα τα παραπάνω αναφερόμενα στο Άρθρο 5.   </w:t>
      </w:r>
    </w:p>
    <w:p w14:paraId="5343D5A1" w14:textId="77777777" w:rsidR="003D654F" w:rsidRPr="001A14E0" w:rsidRDefault="003D654F" w:rsidP="001A14E0">
      <w:pPr>
        <w:pStyle w:val="ListParagraph"/>
        <w:numPr>
          <w:ilvl w:val="1"/>
          <w:numId w:val="63"/>
        </w:numPr>
        <w:spacing w:before="120" w:line="360" w:lineRule="auto"/>
        <w:ind w:left="426"/>
        <w:jc w:val="both"/>
        <w:rPr>
          <w:rFonts w:ascii="Tahoma" w:hAnsi="Tahoma" w:cs="Tahoma"/>
          <w:sz w:val="22"/>
          <w:szCs w:val="22"/>
        </w:rPr>
      </w:pPr>
      <w:r w:rsidRPr="001A14E0">
        <w:rPr>
          <w:rFonts w:ascii="Tahoma" w:hAnsi="Tahoma" w:cs="Tahoma"/>
          <w:sz w:val="22"/>
          <w:szCs w:val="22"/>
        </w:rPr>
        <w:t xml:space="preserve">Κάθε Διαγωνιζόμενος  δύναται να υποβάλει μόνο μία οικονομική προσφορά. </w:t>
      </w:r>
    </w:p>
    <w:p w14:paraId="6C677241" w14:textId="77777777" w:rsidR="003D654F" w:rsidRPr="001A14E0" w:rsidRDefault="003D654F" w:rsidP="001A14E0">
      <w:pPr>
        <w:pStyle w:val="ListParagraph"/>
        <w:numPr>
          <w:ilvl w:val="1"/>
          <w:numId w:val="63"/>
        </w:numPr>
        <w:spacing w:before="120" w:line="360" w:lineRule="auto"/>
        <w:ind w:left="426"/>
        <w:jc w:val="both"/>
        <w:rPr>
          <w:rFonts w:ascii="Tahoma" w:hAnsi="Tahoma" w:cs="Tahoma"/>
          <w:sz w:val="22"/>
          <w:szCs w:val="22"/>
        </w:rPr>
      </w:pPr>
      <w:r w:rsidRPr="001A14E0">
        <w:rPr>
          <w:rFonts w:ascii="Tahoma" w:hAnsi="Tahoma" w:cs="Tahoma"/>
          <w:sz w:val="22"/>
          <w:szCs w:val="22"/>
        </w:rPr>
        <w:t xml:space="preserve">Οι προσφερόμενες τιμές θα εκφράζονται σε ευρώ (€), θα περιορίζονται σε δύο δεκαδικά ψηφία, δεν θα περιλαμβάνουν τον Φόρο Προστιθέμενης Αξίας (Φ.Π.Α.) και θα δεσμεύουν τον Διαγωνιζόμενο καθ’ όλη τη διάρκεια ισχύος της προσφοράς του. </w:t>
      </w:r>
    </w:p>
    <w:p w14:paraId="57970F9D" w14:textId="77777777" w:rsidR="003D654F" w:rsidRPr="001A14E0" w:rsidRDefault="003D654F" w:rsidP="001A14E0">
      <w:pPr>
        <w:pStyle w:val="ListParagraph"/>
        <w:numPr>
          <w:ilvl w:val="1"/>
          <w:numId w:val="63"/>
        </w:numPr>
        <w:spacing w:before="120" w:line="360" w:lineRule="auto"/>
        <w:ind w:left="426"/>
        <w:jc w:val="both"/>
        <w:rPr>
          <w:rFonts w:ascii="Tahoma" w:hAnsi="Tahoma" w:cs="Tahoma"/>
          <w:sz w:val="22"/>
          <w:szCs w:val="22"/>
        </w:rPr>
      </w:pPr>
      <w:r w:rsidRPr="001A14E0">
        <w:rPr>
          <w:rFonts w:ascii="Tahoma" w:hAnsi="Tahoma" w:cs="Tahoma"/>
          <w:sz w:val="22"/>
          <w:szCs w:val="22"/>
        </w:rPr>
        <w:t xml:space="preserve">Οι τιμές που υποβάλλονται πρέπει να συμφωνούν απολύτως με τους όρους του Διαγωνισμού, θα είναι σταθερές και δεν θα υπόκεινται σε αυξήσεις ή αναθεωρήσεις για οποιοδήποτε λόγο καθ’ όλη τη διάρκεια ισχύος της Σύμβασης και τις τυχόν παρατάσεις αυτής. </w:t>
      </w:r>
    </w:p>
    <w:p w14:paraId="5AFF8249" w14:textId="77777777" w:rsidR="003D654F" w:rsidRPr="001A14E0" w:rsidRDefault="003D654F" w:rsidP="001A14E0">
      <w:pPr>
        <w:pStyle w:val="ListParagraph"/>
        <w:numPr>
          <w:ilvl w:val="1"/>
          <w:numId w:val="63"/>
        </w:numPr>
        <w:spacing w:before="120" w:line="360" w:lineRule="auto"/>
        <w:ind w:left="426"/>
        <w:jc w:val="both"/>
        <w:rPr>
          <w:rFonts w:ascii="Tahoma" w:hAnsi="Tahoma" w:cs="Tahoma"/>
          <w:sz w:val="22"/>
          <w:szCs w:val="22"/>
        </w:rPr>
      </w:pPr>
      <w:r w:rsidRPr="001A14E0">
        <w:rPr>
          <w:rFonts w:ascii="Tahoma" w:hAnsi="Tahoma" w:cs="Tahoma"/>
          <w:sz w:val="22"/>
          <w:szCs w:val="22"/>
        </w:rPr>
        <w:lastRenderedPageBreak/>
        <w:t xml:space="preserve">Σε περίπτωση ύπαρξης αθροιστικών λαθών στο Έντυπο Οικονομικής Προσφοράς, η Επιτροπή Διαγωνισμού προβαίνει στη διόρθωση των αριθμητικών πράξεων και χρησιμοποιεί, για την αξιολόγηση των Προσφορών, τη διορθωμένη πλέον οικονομική προσφορά του Διαγωνιζόμενου. </w:t>
      </w:r>
    </w:p>
    <w:p w14:paraId="17361931" w14:textId="77777777" w:rsidR="003D654F" w:rsidRPr="001A14E0" w:rsidRDefault="003D654F" w:rsidP="001A14E0">
      <w:pPr>
        <w:pStyle w:val="ListParagraph"/>
        <w:numPr>
          <w:ilvl w:val="1"/>
          <w:numId w:val="63"/>
        </w:numPr>
        <w:spacing w:before="120" w:line="360" w:lineRule="auto"/>
        <w:ind w:left="426"/>
        <w:jc w:val="both"/>
        <w:rPr>
          <w:rFonts w:ascii="Tahoma" w:hAnsi="Tahoma" w:cs="Tahoma"/>
          <w:sz w:val="22"/>
          <w:szCs w:val="22"/>
        </w:rPr>
      </w:pPr>
      <w:r w:rsidRPr="001A14E0">
        <w:rPr>
          <w:rFonts w:ascii="Tahoma" w:hAnsi="Tahoma" w:cs="Tahoma"/>
          <w:sz w:val="22"/>
          <w:szCs w:val="22"/>
        </w:rPr>
        <w:t xml:space="preserve">Η Επιτροπή διατηρεί το δικαίωμα να ζητήσει επιπλέον διευκρινίσεις για τα πιο πάνω στοιχεία που υποβλήθηκαν, καθώς και τη συμπλήρωσή τους και οι Διαγωνιζόμενοι υποχρεούνται να ανταποκριθούν στο αίτημα αυτό, εντός της προκαθορισμένης από την Επιτροπή προθεσμίας. </w:t>
      </w:r>
    </w:p>
    <w:p w14:paraId="092C0491" w14:textId="77777777" w:rsidR="003D654F" w:rsidRPr="001A14E0" w:rsidRDefault="003D654F" w:rsidP="001A14E0">
      <w:pPr>
        <w:pStyle w:val="ListParagraph"/>
        <w:spacing w:before="120" w:line="360" w:lineRule="auto"/>
        <w:ind w:left="426"/>
        <w:jc w:val="both"/>
        <w:rPr>
          <w:rFonts w:ascii="Tahoma" w:hAnsi="Tahoma" w:cs="Tahoma"/>
          <w:sz w:val="22"/>
          <w:szCs w:val="22"/>
        </w:rPr>
      </w:pPr>
    </w:p>
    <w:p w14:paraId="09491149" w14:textId="64262FFB" w:rsidR="000D6289" w:rsidRPr="001A14E0" w:rsidRDefault="00DE2EF5" w:rsidP="001A14E0">
      <w:pPr>
        <w:pStyle w:val="Heading1"/>
        <w:spacing w:before="120" w:line="360" w:lineRule="auto"/>
        <w:ind w:left="426"/>
        <w:jc w:val="center"/>
        <w:rPr>
          <w:rFonts w:ascii="Tahoma" w:hAnsi="Tahoma" w:cs="Tahoma"/>
          <w:sz w:val="22"/>
          <w:szCs w:val="22"/>
        </w:rPr>
      </w:pPr>
      <w:bookmarkStart w:id="27" w:name="_Toc11333874"/>
      <w:r w:rsidRPr="001A14E0">
        <w:rPr>
          <w:rFonts w:ascii="Tahoma" w:hAnsi="Tahoma" w:cs="Tahoma"/>
          <w:sz w:val="22"/>
          <w:szCs w:val="22"/>
        </w:rPr>
        <w:t>ΚΕΦΑΛΑΙΟ Γ΄</w:t>
      </w:r>
      <w:bookmarkEnd w:id="27"/>
    </w:p>
    <w:p w14:paraId="2177A30E" w14:textId="0563238A" w:rsidR="00EC4D9B" w:rsidRPr="001A14E0" w:rsidRDefault="00EC4D9B" w:rsidP="001A14E0">
      <w:pPr>
        <w:pStyle w:val="Heading2"/>
        <w:spacing w:before="120" w:line="360" w:lineRule="auto"/>
        <w:ind w:left="426" w:hanging="1135"/>
        <w:rPr>
          <w:rFonts w:ascii="Tahoma" w:hAnsi="Tahoma" w:cs="Tahoma"/>
          <w:sz w:val="22"/>
          <w:szCs w:val="22"/>
        </w:rPr>
      </w:pPr>
      <w:bookmarkStart w:id="28" w:name="_Toc11333875"/>
      <w:r w:rsidRPr="001A14E0">
        <w:rPr>
          <w:rFonts w:ascii="Tahoma" w:hAnsi="Tahoma" w:cs="Tahoma"/>
          <w:sz w:val="22"/>
          <w:szCs w:val="22"/>
        </w:rPr>
        <w:t xml:space="preserve">Άρθρο </w:t>
      </w:r>
      <w:r w:rsidR="00180B0F" w:rsidRPr="001A14E0">
        <w:rPr>
          <w:rFonts w:ascii="Tahoma" w:hAnsi="Tahoma" w:cs="Tahoma"/>
          <w:sz w:val="22"/>
          <w:szCs w:val="22"/>
        </w:rPr>
        <w:t>1</w:t>
      </w:r>
      <w:r w:rsidR="00261F1C" w:rsidRPr="001A14E0">
        <w:rPr>
          <w:rFonts w:ascii="Tahoma" w:hAnsi="Tahoma" w:cs="Tahoma"/>
          <w:sz w:val="22"/>
          <w:szCs w:val="22"/>
        </w:rPr>
        <w:t>4</w:t>
      </w:r>
      <w:r w:rsidRPr="001A14E0">
        <w:rPr>
          <w:rFonts w:ascii="Tahoma" w:hAnsi="Tahoma" w:cs="Tahoma"/>
          <w:sz w:val="22"/>
          <w:szCs w:val="22"/>
        </w:rPr>
        <w:t>:</w:t>
      </w:r>
      <w:r w:rsidR="004C778E" w:rsidRPr="001A14E0">
        <w:rPr>
          <w:rFonts w:ascii="Tahoma" w:hAnsi="Tahoma" w:cs="Tahoma"/>
          <w:sz w:val="22"/>
          <w:szCs w:val="22"/>
        </w:rPr>
        <w:t xml:space="preserve"> </w:t>
      </w:r>
      <w:r w:rsidRPr="001A14E0">
        <w:rPr>
          <w:rFonts w:ascii="Tahoma" w:hAnsi="Tahoma" w:cs="Tahoma"/>
          <w:sz w:val="22"/>
          <w:szCs w:val="22"/>
        </w:rPr>
        <w:t xml:space="preserve">Προθεσμία εκτέλεσης </w:t>
      </w:r>
      <w:r w:rsidR="00044617" w:rsidRPr="001A14E0">
        <w:rPr>
          <w:rFonts w:ascii="Tahoma" w:hAnsi="Tahoma" w:cs="Tahoma"/>
          <w:sz w:val="22"/>
          <w:szCs w:val="22"/>
        </w:rPr>
        <w:t xml:space="preserve">Προμήθειας </w:t>
      </w:r>
      <w:r w:rsidRPr="001A14E0">
        <w:rPr>
          <w:rFonts w:ascii="Tahoma" w:hAnsi="Tahoma" w:cs="Tahoma"/>
          <w:sz w:val="22"/>
          <w:szCs w:val="22"/>
        </w:rPr>
        <w:t>–</w:t>
      </w:r>
      <w:r w:rsidR="009B4572" w:rsidRPr="001A14E0">
        <w:rPr>
          <w:rFonts w:ascii="Tahoma" w:hAnsi="Tahoma" w:cs="Tahoma"/>
          <w:sz w:val="22"/>
          <w:szCs w:val="22"/>
        </w:rPr>
        <w:t xml:space="preserve"> </w:t>
      </w:r>
      <w:r w:rsidRPr="001A14E0">
        <w:rPr>
          <w:rFonts w:ascii="Tahoma" w:hAnsi="Tahoma" w:cs="Tahoma"/>
          <w:sz w:val="22"/>
          <w:szCs w:val="22"/>
        </w:rPr>
        <w:t xml:space="preserve">Παράβαση όρων εκτέλεσης </w:t>
      </w:r>
      <w:r w:rsidR="00044617" w:rsidRPr="001A14E0">
        <w:rPr>
          <w:rFonts w:ascii="Tahoma" w:hAnsi="Tahoma" w:cs="Tahoma"/>
          <w:sz w:val="22"/>
          <w:szCs w:val="22"/>
        </w:rPr>
        <w:t xml:space="preserve">Προμήθειας </w:t>
      </w:r>
      <w:r w:rsidRPr="001A14E0">
        <w:rPr>
          <w:rFonts w:ascii="Tahoma" w:hAnsi="Tahoma" w:cs="Tahoma"/>
          <w:sz w:val="22"/>
          <w:szCs w:val="22"/>
        </w:rPr>
        <w:t>– Ποινικές ρήτρες</w:t>
      </w:r>
      <w:r w:rsidR="003D654F" w:rsidRPr="001A14E0">
        <w:rPr>
          <w:rFonts w:ascii="Tahoma" w:hAnsi="Tahoma" w:cs="Tahoma"/>
          <w:sz w:val="22"/>
          <w:szCs w:val="22"/>
        </w:rPr>
        <w:t xml:space="preserve"> – Γενικοί Όροι</w:t>
      </w:r>
      <w:bookmarkEnd w:id="28"/>
    </w:p>
    <w:p w14:paraId="00ECC310" w14:textId="77777777" w:rsidR="008045D0" w:rsidRPr="001A14E0" w:rsidRDefault="008045D0" w:rsidP="001A14E0">
      <w:pPr>
        <w:spacing w:line="360" w:lineRule="auto"/>
        <w:ind w:left="426"/>
        <w:rPr>
          <w:rFonts w:ascii="Tahoma" w:hAnsi="Tahoma" w:cs="Tahoma"/>
          <w:sz w:val="22"/>
          <w:szCs w:val="22"/>
        </w:rPr>
      </w:pPr>
    </w:p>
    <w:p w14:paraId="5BED7C01" w14:textId="77777777" w:rsidR="00180B0F" w:rsidRPr="001A14E0" w:rsidRDefault="00180B0F" w:rsidP="00875545">
      <w:pPr>
        <w:pStyle w:val="ListParagraph"/>
        <w:numPr>
          <w:ilvl w:val="0"/>
          <w:numId w:val="20"/>
        </w:numPr>
        <w:spacing w:before="120" w:line="360" w:lineRule="auto"/>
        <w:ind w:left="426"/>
        <w:jc w:val="both"/>
        <w:rPr>
          <w:rFonts w:ascii="Tahoma" w:hAnsi="Tahoma" w:cs="Tahoma"/>
          <w:vanish/>
          <w:sz w:val="22"/>
          <w:szCs w:val="22"/>
          <w:u w:val="single"/>
        </w:rPr>
      </w:pPr>
      <w:bookmarkStart w:id="29" w:name="_Hlk487372807"/>
    </w:p>
    <w:p w14:paraId="40BB230E" w14:textId="77777777" w:rsidR="00180B0F" w:rsidRPr="001A14E0" w:rsidRDefault="00180B0F" w:rsidP="007F6FDD">
      <w:pPr>
        <w:pStyle w:val="ListParagraph"/>
        <w:numPr>
          <w:ilvl w:val="0"/>
          <w:numId w:val="20"/>
        </w:numPr>
        <w:spacing w:before="120" w:line="360" w:lineRule="auto"/>
        <w:ind w:left="426"/>
        <w:jc w:val="both"/>
        <w:rPr>
          <w:rFonts w:ascii="Tahoma" w:hAnsi="Tahoma" w:cs="Tahoma"/>
          <w:vanish/>
          <w:sz w:val="22"/>
          <w:szCs w:val="22"/>
          <w:u w:val="single"/>
        </w:rPr>
      </w:pPr>
    </w:p>
    <w:p w14:paraId="4163AE5B" w14:textId="4E3105A2" w:rsidR="00830CEE" w:rsidRPr="001A14E0" w:rsidRDefault="00255FBF" w:rsidP="001A14E0">
      <w:pPr>
        <w:pStyle w:val="ListParagraph"/>
        <w:numPr>
          <w:ilvl w:val="1"/>
          <w:numId w:val="64"/>
        </w:numPr>
        <w:spacing w:before="120" w:line="360" w:lineRule="auto"/>
        <w:ind w:left="426"/>
        <w:jc w:val="both"/>
        <w:rPr>
          <w:rFonts w:ascii="Tahoma" w:hAnsi="Tahoma" w:cs="Tahoma"/>
          <w:color w:val="000000" w:themeColor="text1"/>
          <w:sz w:val="22"/>
          <w:szCs w:val="22"/>
        </w:rPr>
      </w:pPr>
      <w:r w:rsidRPr="001A14E0">
        <w:rPr>
          <w:rFonts w:ascii="Tahoma" w:hAnsi="Tahoma" w:cs="Tahoma"/>
          <w:color w:val="000000" w:themeColor="text1"/>
          <w:sz w:val="22"/>
          <w:szCs w:val="22"/>
        </w:rPr>
        <w:t xml:space="preserve">Η </w:t>
      </w:r>
      <w:r w:rsidR="00B00B40" w:rsidRPr="001A14E0">
        <w:rPr>
          <w:rFonts w:ascii="Tahoma" w:hAnsi="Tahoma" w:cs="Tahoma"/>
          <w:color w:val="000000" w:themeColor="text1"/>
          <w:sz w:val="22"/>
          <w:szCs w:val="22"/>
        </w:rPr>
        <w:t>Π</w:t>
      </w:r>
      <w:r w:rsidR="00C520E9" w:rsidRPr="001A14E0">
        <w:rPr>
          <w:rFonts w:ascii="Tahoma" w:hAnsi="Tahoma" w:cs="Tahoma"/>
          <w:color w:val="000000" w:themeColor="text1"/>
          <w:sz w:val="22"/>
          <w:szCs w:val="22"/>
        </w:rPr>
        <w:t>ρομήθεια</w:t>
      </w:r>
      <w:r w:rsidRPr="001A14E0">
        <w:rPr>
          <w:rFonts w:ascii="Tahoma" w:hAnsi="Tahoma" w:cs="Tahoma"/>
          <w:color w:val="000000" w:themeColor="text1"/>
          <w:sz w:val="22"/>
          <w:szCs w:val="22"/>
        </w:rPr>
        <w:t xml:space="preserve"> θα διαρκέσει </w:t>
      </w:r>
      <w:r w:rsidR="00577175" w:rsidRPr="001A14E0">
        <w:rPr>
          <w:rFonts w:ascii="Tahoma" w:hAnsi="Tahoma" w:cs="Tahoma"/>
          <w:bCs/>
          <w:color w:val="000000" w:themeColor="text1"/>
          <w:sz w:val="22"/>
          <w:szCs w:val="22"/>
        </w:rPr>
        <w:t>εκατόν είκοσι</w:t>
      </w:r>
      <w:r w:rsidR="00876372" w:rsidRPr="001A14E0">
        <w:rPr>
          <w:rFonts w:ascii="Tahoma" w:hAnsi="Tahoma" w:cs="Tahoma"/>
          <w:bCs/>
          <w:color w:val="000000" w:themeColor="text1"/>
          <w:sz w:val="22"/>
          <w:szCs w:val="22"/>
        </w:rPr>
        <w:t xml:space="preserve"> </w:t>
      </w:r>
      <w:r w:rsidR="00E47340" w:rsidRPr="001A14E0">
        <w:rPr>
          <w:rFonts w:ascii="Tahoma" w:hAnsi="Tahoma" w:cs="Tahoma"/>
          <w:color w:val="000000" w:themeColor="text1"/>
          <w:sz w:val="22"/>
          <w:szCs w:val="22"/>
        </w:rPr>
        <w:t>(</w:t>
      </w:r>
      <w:r w:rsidR="00507BBE" w:rsidRPr="001A14E0">
        <w:rPr>
          <w:rFonts w:ascii="Tahoma" w:hAnsi="Tahoma" w:cs="Tahoma"/>
          <w:color w:val="000000" w:themeColor="text1"/>
          <w:sz w:val="22"/>
          <w:szCs w:val="22"/>
        </w:rPr>
        <w:t>120</w:t>
      </w:r>
      <w:r w:rsidR="009815E4" w:rsidRPr="001A14E0">
        <w:rPr>
          <w:rFonts w:ascii="Tahoma" w:hAnsi="Tahoma" w:cs="Tahoma"/>
          <w:color w:val="000000" w:themeColor="text1"/>
          <w:sz w:val="22"/>
          <w:szCs w:val="22"/>
        </w:rPr>
        <w:t>)</w:t>
      </w:r>
      <w:r w:rsidRPr="001A14E0">
        <w:rPr>
          <w:rFonts w:ascii="Tahoma" w:hAnsi="Tahoma" w:cs="Tahoma"/>
          <w:color w:val="000000" w:themeColor="text1"/>
          <w:sz w:val="22"/>
          <w:szCs w:val="22"/>
        </w:rPr>
        <w:t xml:space="preserve"> ημερολογιακές ημέρες</w:t>
      </w:r>
      <w:r w:rsidR="00444A0A" w:rsidRPr="001A14E0">
        <w:rPr>
          <w:rFonts w:ascii="Tahoma" w:hAnsi="Tahoma" w:cs="Tahoma"/>
          <w:color w:val="000000" w:themeColor="text1"/>
          <w:sz w:val="22"/>
          <w:szCs w:val="22"/>
        </w:rPr>
        <w:t xml:space="preserve"> από την </w:t>
      </w:r>
      <w:r w:rsidR="00C520E9" w:rsidRPr="001A14E0">
        <w:rPr>
          <w:rFonts w:ascii="Tahoma" w:hAnsi="Tahoma" w:cs="Tahoma"/>
          <w:color w:val="000000" w:themeColor="text1"/>
          <w:sz w:val="22"/>
          <w:szCs w:val="22"/>
        </w:rPr>
        <w:t xml:space="preserve">επιλογή του Αναδόχου και την </w:t>
      </w:r>
      <w:r w:rsidR="00444A0A" w:rsidRPr="001A14E0">
        <w:rPr>
          <w:rFonts w:ascii="Tahoma" w:hAnsi="Tahoma" w:cs="Tahoma"/>
          <w:color w:val="000000" w:themeColor="text1"/>
          <w:sz w:val="22"/>
          <w:szCs w:val="22"/>
        </w:rPr>
        <w:t>υπογραφή της Σύμβασης</w:t>
      </w:r>
      <w:r w:rsidR="0028660B" w:rsidRPr="001A14E0">
        <w:rPr>
          <w:rFonts w:ascii="Tahoma" w:hAnsi="Tahoma" w:cs="Tahoma"/>
          <w:color w:val="000000" w:themeColor="text1"/>
          <w:sz w:val="22"/>
          <w:szCs w:val="22"/>
        </w:rPr>
        <w:t>.</w:t>
      </w:r>
      <w:r w:rsidR="00830CEE" w:rsidRPr="001A14E0">
        <w:rPr>
          <w:rFonts w:ascii="Tahoma" w:hAnsi="Tahoma" w:cs="Tahoma"/>
          <w:color w:val="000000" w:themeColor="text1"/>
          <w:sz w:val="22"/>
          <w:szCs w:val="22"/>
        </w:rPr>
        <w:t xml:space="preserve"> Η ολοκλήρωση </w:t>
      </w:r>
      <w:r w:rsidR="00606DE5" w:rsidRPr="001A14E0">
        <w:rPr>
          <w:rFonts w:ascii="Tahoma" w:hAnsi="Tahoma" w:cs="Tahoma"/>
          <w:color w:val="000000" w:themeColor="text1"/>
          <w:sz w:val="22"/>
          <w:szCs w:val="22"/>
        </w:rPr>
        <w:t xml:space="preserve"> της</w:t>
      </w:r>
      <w:r w:rsidR="00830CEE" w:rsidRPr="001A14E0">
        <w:rPr>
          <w:rFonts w:ascii="Tahoma" w:hAnsi="Tahoma" w:cs="Tahoma"/>
          <w:color w:val="000000" w:themeColor="text1"/>
          <w:sz w:val="22"/>
          <w:szCs w:val="22"/>
        </w:rPr>
        <w:t xml:space="preserve"> θα ορίζεται τόσο με την παράδοση</w:t>
      </w:r>
      <w:r w:rsidR="00AD510F" w:rsidRPr="001A14E0">
        <w:rPr>
          <w:rFonts w:ascii="Tahoma" w:hAnsi="Tahoma" w:cs="Tahoma"/>
          <w:color w:val="000000" w:themeColor="text1"/>
          <w:sz w:val="22"/>
          <w:szCs w:val="22"/>
        </w:rPr>
        <w:t xml:space="preserve"> και αποδοχή</w:t>
      </w:r>
      <w:r w:rsidR="00830CEE" w:rsidRPr="001A14E0">
        <w:rPr>
          <w:rFonts w:ascii="Tahoma" w:hAnsi="Tahoma" w:cs="Tahoma"/>
          <w:color w:val="000000" w:themeColor="text1"/>
          <w:sz w:val="22"/>
          <w:szCs w:val="22"/>
        </w:rPr>
        <w:t xml:space="preserve"> των προσφερόμενων στο Σταθμό Εμπορευματοκιβωτίων τ</w:t>
      </w:r>
      <w:r w:rsidR="000120BC" w:rsidRPr="001A14E0">
        <w:rPr>
          <w:rFonts w:ascii="Tahoma" w:hAnsi="Tahoma" w:cs="Tahoma"/>
          <w:color w:val="000000" w:themeColor="text1"/>
          <w:sz w:val="22"/>
          <w:szCs w:val="22"/>
        </w:rPr>
        <w:t>ης</w:t>
      </w:r>
      <w:r w:rsidR="00830CEE" w:rsidRPr="001A14E0">
        <w:rPr>
          <w:rFonts w:ascii="Tahoma" w:hAnsi="Tahoma" w:cs="Tahoma"/>
          <w:color w:val="000000" w:themeColor="text1"/>
          <w:sz w:val="22"/>
          <w:szCs w:val="22"/>
        </w:rPr>
        <w:t xml:space="preserve"> ΟΛΠ</w:t>
      </w:r>
      <w:r w:rsidR="000120BC" w:rsidRPr="001A14E0">
        <w:rPr>
          <w:rFonts w:ascii="Tahoma" w:hAnsi="Tahoma" w:cs="Tahoma"/>
          <w:color w:val="000000" w:themeColor="text1"/>
          <w:sz w:val="22"/>
          <w:szCs w:val="22"/>
        </w:rPr>
        <w:t xml:space="preserve"> Α.Ε.</w:t>
      </w:r>
      <w:r w:rsidR="00830CEE" w:rsidRPr="001A14E0">
        <w:rPr>
          <w:rFonts w:ascii="Tahoma" w:hAnsi="Tahoma" w:cs="Tahoma"/>
          <w:color w:val="000000" w:themeColor="text1"/>
          <w:sz w:val="22"/>
          <w:szCs w:val="22"/>
        </w:rPr>
        <w:t xml:space="preserve">, </w:t>
      </w:r>
      <w:r w:rsidR="00863601" w:rsidRPr="001A14E0">
        <w:rPr>
          <w:rFonts w:ascii="Tahoma" w:hAnsi="Tahoma" w:cs="Tahoma"/>
          <w:color w:val="000000" w:themeColor="text1"/>
          <w:sz w:val="22"/>
          <w:szCs w:val="22"/>
        </w:rPr>
        <w:t xml:space="preserve">όσο και με τα </w:t>
      </w:r>
      <w:proofErr w:type="spellStart"/>
      <w:r w:rsidR="00863601" w:rsidRPr="001A14E0">
        <w:rPr>
          <w:rFonts w:ascii="Tahoma" w:hAnsi="Tahoma" w:cs="Tahoma"/>
          <w:color w:val="000000" w:themeColor="text1"/>
          <w:sz w:val="22"/>
          <w:szCs w:val="22"/>
        </w:rPr>
        <w:t>συνοδά</w:t>
      </w:r>
      <w:proofErr w:type="spellEnd"/>
      <w:r w:rsidR="00863601" w:rsidRPr="001A14E0">
        <w:rPr>
          <w:rFonts w:ascii="Tahoma" w:hAnsi="Tahoma" w:cs="Tahoma"/>
          <w:color w:val="000000" w:themeColor="text1"/>
          <w:sz w:val="22"/>
          <w:szCs w:val="22"/>
        </w:rPr>
        <w:t xml:space="preserve"> πιστοποιητικά</w:t>
      </w:r>
      <w:r w:rsidR="00830CEE" w:rsidRPr="001A14E0">
        <w:rPr>
          <w:rFonts w:ascii="Tahoma" w:hAnsi="Tahoma" w:cs="Tahoma"/>
          <w:color w:val="000000" w:themeColor="text1"/>
          <w:sz w:val="22"/>
          <w:szCs w:val="22"/>
        </w:rPr>
        <w:t xml:space="preserve"> αυτών (ποιοτικά στοιχεία).</w:t>
      </w:r>
    </w:p>
    <w:p w14:paraId="2824A676" w14:textId="675EF596" w:rsidR="00EC4D9B" w:rsidRPr="001A14E0" w:rsidRDefault="005D6276" w:rsidP="001A14E0">
      <w:pPr>
        <w:pStyle w:val="ListParagraph"/>
        <w:numPr>
          <w:ilvl w:val="1"/>
          <w:numId w:val="64"/>
        </w:numPr>
        <w:spacing w:before="120" w:line="360" w:lineRule="auto"/>
        <w:ind w:left="426"/>
        <w:jc w:val="both"/>
        <w:rPr>
          <w:rFonts w:ascii="Tahoma" w:hAnsi="Tahoma" w:cs="Tahoma"/>
          <w:sz w:val="22"/>
          <w:szCs w:val="22"/>
        </w:rPr>
      </w:pPr>
      <w:r w:rsidRPr="001A14E0">
        <w:rPr>
          <w:rFonts w:ascii="Tahoma" w:hAnsi="Tahoma" w:cs="Tahoma"/>
          <w:sz w:val="22"/>
          <w:szCs w:val="22"/>
        </w:rPr>
        <w:t xml:space="preserve">Ο </w:t>
      </w:r>
      <w:r w:rsidR="00864FA7" w:rsidRPr="001A14E0">
        <w:rPr>
          <w:rFonts w:ascii="Tahoma" w:hAnsi="Tahoma" w:cs="Tahoma"/>
          <w:sz w:val="22"/>
          <w:szCs w:val="22"/>
        </w:rPr>
        <w:t xml:space="preserve"> Αναθέτων την Προμήθεια</w:t>
      </w:r>
      <w:r w:rsidRPr="001A14E0">
        <w:rPr>
          <w:rFonts w:ascii="Tahoma" w:hAnsi="Tahoma" w:cs="Tahoma"/>
          <w:sz w:val="22"/>
          <w:szCs w:val="22"/>
        </w:rPr>
        <w:t xml:space="preserve"> θα </w:t>
      </w:r>
      <w:r w:rsidR="00EC4D9B" w:rsidRPr="001A14E0">
        <w:rPr>
          <w:rFonts w:ascii="Tahoma" w:hAnsi="Tahoma" w:cs="Tahoma"/>
          <w:sz w:val="22"/>
          <w:szCs w:val="22"/>
        </w:rPr>
        <w:t xml:space="preserve">δικαιούται να καταγγείλει την Σύμβαση εφόσον παρέλθει </w:t>
      </w:r>
      <w:r w:rsidR="001577F0" w:rsidRPr="001A14E0">
        <w:rPr>
          <w:rFonts w:ascii="Tahoma" w:hAnsi="Tahoma" w:cs="Tahoma"/>
          <w:sz w:val="22"/>
          <w:szCs w:val="22"/>
        </w:rPr>
        <w:t>η πιο πάνω προθεσμία</w:t>
      </w:r>
      <w:r w:rsidR="00EC4D9B" w:rsidRPr="001A14E0">
        <w:rPr>
          <w:rFonts w:ascii="Tahoma" w:hAnsi="Tahoma" w:cs="Tahoma"/>
          <w:sz w:val="22"/>
          <w:szCs w:val="22"/>
        </w:rPr>
        <w:t xml:space="preserve">. </w:t>
      </w:r>
    </w:p>
    <w:p w14:paraId="2112C8B2" w14:textId="77777777" w:rsidR="00EC4D9B" w:rsidRPr="001A14E0" w:rsidRDefault="004018CF" w:rsidP="001A14E0">
      <w:pPr>
        <w:pStyle w:val="ListParagraph"/>
        <w:numPr>
          <w:ilvl w:val="1"/>
          <w:numId w:val="64"/>
        </w:numPr>
        <w:spacing w:before="120" w:line="360" w:lineRule="auto"/>
        <w:ind w:left="426"/>
        <w:jc w:val="both"/>
        <w:rPr>
          <w:rFonts w:ascii="Tahoma" w:hAnsi="Tahoma" w:cs="Tahoma"/>
          <w:sz w:val="22"/>
          <w:szCs w:val="22"/>
        </w:rPr>
      </w:pPr>
      <w:r w:rsidRPr="001A14E0">
        <w:rPr>
          <w:rFonts w:ascii="Tahoma" w:hAnsi="Tahoma" w:cs="Tahoma"/>
          <w:sz w:val="22"/>
          <w:szCs w:val="22"/>
        </w:rPr>
        <w:t>Οι Διαγωνιζόμενοι</w:t>
      </w:r>
      <w:r w:rsidR="00444A0A" w:rsidRPr="001A14E0">
        <w:rPr>
          <w:rFonts w:ascii="Tahoma" w:hAnsi="Tahoma" w:cs="Tahoma"/>
          <w:sz w:val="22"/>
          <w:szCs w:val="22"/>
        </w:rPr>
        <w:t xml:space="preserve"> θα πρέπει ήδη να γνωρίζουν ότι γ</w:t>
      </w:r>
      <w:r w:rsidR="00EC4D9B" w:rsidRPr="001A14E0">
        <w:rPr>
          <w:rFonts w:ascii="Tahoma" w:hAnsi="Tahoma" w:cs="Tahoma"/>
          <w:sz w:val="22"/>
          <w:szCs w:val="22"/>
        </w:rPr>
        <w:t xml:space="preserve">ια κάθε περίπτωση μη τήρησης των προθεσμιών, θα  </w:t>
      </w:r>
      <w:r w:rsidR="009E033F" w:rsidRPr="001A14E0">
        <w:rPr>
          <w:rFonts w:ascii="Tahoma" w:hAnsi="Tahoma" w:cs="Tahoma"/>
          <w:sz w:val="22"/>
          <w:szCs w:val="22"/>
        </w:rPr>
        <w:t xml:space="preserve">επιβάλλεται </w:t>
      </w:r>
      <w:r w:rsidR="00EC4D9B" w:rsidRPr="001A14E0">
        <w:rPr>
          <w:rFonts w:ascii="Tahoma" w:hAnsi="Tahoma" w:cs="Tahoma"/>
          <w:sz w:val="22"/>
          <w:szCs w:val="22"/>
        </w:rPr>
        <w:t xml:space="preserve">σε βάρος του Αναδόχου και υπέρ της ΟΛΠ Α.Ε. ποινική ρήτρα σύμφωνα με τους όρους της παραγράφου αυτής, ανεξαρτήτως τυχόν ζημιάς που υπέστη η ΟΛΠ </w:t>
      </w:r>
      <w:r w:rsidR="006D7CE2" w:rsidRPr="001A14E0">
        <w:rPr>
          <w:rFonts w:ascii="Tahoma" w:hAnsi="Tahoma" w:cs="Tahoma"/>
          <w:sz w:val="22"/>
          <w:szCs w:val="22"/>
        </w:rPr>
        <w:t>Α.Ε.</w:t>
      </w:r>
      <w:r w:rsidR="00EC4D9B" w:rsidRPr="001A14E0">
        <w:rPr>
          <w:rFonts w:ascii="Tahoma" w:hAnsi="Tahoma" w:cs="Tahoma"/>
          <w:sz w:val="22"/>
          <w:szCs w:val="22"/>
        </w:rPr>
        <w:t xml:space="preserve"> εξαιτίας αυτής της καθυστέρησης. </w:t>
      </w:r>
    </w:p>
    <w:p w14:paraId="68AA279C" w14:textId="77777777" w:rsidR="00EC4D9B" w:rsidRPr="001A14E0" w:rsidRDefault="00EC4D9B" w:rsidP="001A14E0">
      <w:pPr>
        <w:pStyle w:val="ListParagraph"/>
        <w:numPr>
          <w:ilvl w:val="1"/>
          <w:numId w:val="64"/>
        </w:numPr>
        <w:spacing w:before="120" w:line="360" w:lineRule="auto"/>
        <w:ind w:left="426"/>
        <w:jc w:val="both"/>
        <w:rPr>
          <w:rFonts w:ascii="Tahoma" w:hAnsi="Tahoma" w:cs="Tahoma"/>
          <w:sz w:val="22"/>
          <w:szCs w:val="22"/>
        </w:rPr>
      </w:pPr>
      <w:r w:rsidRPr="001A14E0">
        <w:rPr>
          <w:rFonts w:ascii="Tahoma" w:hAnsi="Tahoma" w:cs="Tahoma"/>
          <w:sz w:val="22"/>
          <w:szCs w:val="22"/>
        </w:rPr>
        <w:t>Δεν</w:t>
      </w:r>
      <w:r w:rsidR="00DD2B28" w:rsidRPr="001A14E0">
        <w:rPr>
          <w:rFonts w:ascii="Tahoma" w:hAnsi="Tahoma" w:cs="Tahoma"/>
          <w:sz w:val="22"/>
          <w:szCs w:val="22"/>
        </w:rPr>
        <w:t xml:space="preserve"> </w:t>
      </w:r>
      <w:r w:rsidR="009E033F" w:rsidRPr="001A14E0">
        <w:rPr>
          <w:rFonts w:ascii="Tahoma" w:hAnsi="Tahoma" w:cs="Tahoma"/>
          <w:sz w:val="22"/>
          <w:szCs w:val="22"/>
        </w:rPr>
        <w:t xml:space="preserve">θα επιβάλλεται </w:t>
      </w:r>
      <w:r w:rsidRPr="001A14E0">
        <w:rPr>
          <w:rFonts w:ascii="Tahoma" w:hAnsi="Tahoma" w:cs="Tahoma"/>
          <w:sz w:val="22"/>
          <w:szCs w:val="22"/>
        </w:rPr>
        <w:t xml:space="preserve">ποινική ρήτρα: </w:t>
      </w:r>
    </w:p>
    <w:p w14:paraId="62BE686E" w14:textId="77777777" w:rsidR="00EC4D9B" w:rsidRPr="001A14E0" w:rsidRDefault="00EC4D9B" w:rsidP="00875545">
      <w:pPr>
        <w:pStyle w:val="Default"/>
        <w:numPr>
          <w:ilvl w:val="0"/>
          <w:numId w:val="21"/>
        </w:numPr>
        <w:spacing w:before="120" w:line="360" w:lineRule="auto"/>
        <w:ind w:left="426" w:hanging="425"/>
        <w:jc w:val="both"/>
        <w:rPr>
          <w:rFonts w:ascii="Tahoma" w:eastAsia="Times New Roman" w:hAnsi="Tahoma" w:cs="Tahoma"/>
          <w:color w:val="auto"/>
          <w:sz w:val="22"/>
          <w:szCs w:val="22"/>
          <w:lang w:eastAsia="zh-CN"/>
        </w:rPr>
      </w:pPr>
      <w:r w:rsidRPr="001A14E0">
        <w:rPr>
          <w:rFonts w:ascii="Tahoma" w:eastAsia="Times New Roman" w:hAnsi="Tahoma" w:cs="Tahoma"/>
          <w:color w:val="auto"/>
          <w:sz w:val="22"/>
          <w:szCs w:val="22"/>
          <w:lang w:eastAsia="zh-CN"/>
        </w:rPr>
        <w:t xml:space="preserve">Όταν </w:t>
      </w:r>
      <w:r w:rsidR="00A85BEE" w:rsidRPr="001A14E0">
        <w:rPr>
          <w:rFonts w:ascii="Tahoma" w:eastAsia="Times New Roman" w:hAnsi="Tahoma" w:cs="Tahoma"/>
          <w:color w:val="auto"/>
          <w:sz w:val="22"/>
          <w:szCs w:val="22"/>
          <w:lang w:eastAsia="zh-CN"/>
        </w:rPr>
        <w:t xml:space="preserve">η καθυστέρηση </w:t>
      </w:r>
      <w:r w:rsidRPr="001A14E0">
        <w:rPr>
          <w:rFonts w:ascii="Tahoma" w:eastAsia="Times New Roman" w:hAnsi="Tahoma" w:cs="Tahoma"/>
          <w:color w:val="auto"/>
          <w:sz w:val="22"/>
          <w:szCs w:val="22"/>
          <w:lang w:eastAsia="zh-CN"/>
        </w:rPr>
        <w:t xml:space="preserve">οφείλεται αποδεδειγμένα σε παράβαση ρητής συμβατικής υποχρέωσης ή γενικότερα σε αντισυμβατική συμπεριφορά </w:t>
      </w:r>
      <w:r w:rsidR="00D94CC5" w:rsidRPr="001A14E0">
        <w:rPr>
          <w:rFonts w:ascii="Tahoma" w:eastAsia="Times New Roman" w:hAnsi="Tahoma" w:cs="Tahoma"/>
          <w:color w:val="auto"/>
          <w:sz w:val="22"/>
          <w:szCs w:val="22"/>
          <w:lang w:eastAsia="zh-CN"/>
        </w:rPr>
        <w:t>τ</w:t>
      </w:r>
      <w:r w:rsidR="002425CA" w:rsidRPr="001A14E0">
        <w:rPr>
          <w:rFonts w:ascii="Tahoma" w:eastAsia="Times New Roman" w:hAnsi="Tahoma" w:cs="Tahoma"/>
          <w:color w:val="auto"/>
          <w:sz w:val="22"/>
          <w:szCs w:val="22"/>
          <w:lang w:eastAsia="zh-CN"/>
        </w:rPr>
        <w:t>ης</w:t>
      </w:r>
      <w:r w:rsidRPr="001A14E0">
        <w:rPr>
          <w:rFonts w:ascii="Tahoma" w:eastAsia="Times New Roman" w:hAnsi="Tahoma" w:cs="Tahoma"/>
          <w:color w:val="auto"/>
          <w:sz w:val="22"/>
          <w:szCs w:val="22"/>
          <w:lang w:eastAsia="zh-CN"/>
        </w:rPr>
        <w:t xml:space="preserve"> ΟΛΠ</w:t>
      </w:r>
      <w:r w:rsidR="002425CA" w:rsidRPr="001A14E0">
        <w:rPr>
          <w:rFonts w:ascii="Tahoma" w:eastAsia="Times New Roman" w:hAnsi="Tahoma" w:cs="Tahoma"/>
          <w:color w:val="auto"/>
          <w:sz w:val="22"/>
          <w:szCs w:val="22"/>
          <w:lang w:eastAsia="zh-CN"/>
        </w:rPr>
        <w:t xml:space="preserve"> Α.Ε.</w:t>
      </w:r>
      <w:r w:rsidRPr="001A14E0">
        <w:rPr>
          <w:rFonts w:ascii="Tahoma" w:eastAsia="Times New Roman" w:hAnsi="Tahoma" w:cs="Tahoma"/>
          <w:color w:val="auto"/>
          <w:sz w:val="22"/>
          <w:szCs w:val="22"/>
          <w:lang w:eastAsia="zh-CN"/>
        </w:rPr>
        <w:t xml:space="preserve"> ή σε γεγονότα ανωτέρας βίας, όπως η τελευταία ορίζεται στο άρθρο 23 της </w:t>
      </w:r>
      <w:r w:rsidR="00D94CC5" w:rsidRPr="001A14E0">
        <w:rPr>
          <w:rFonts w:ascii="Tahoma" w:eastAsia="Times New Roman" w:hAnsi="Tahoma" w:cs="Tahoma"/>
          <w:color w:val="auto"/>
          <w:sz w:val="22"/>
          <w:szCs w:val="22"/>
          <w:lang w:eastAsia="zh-CN"/>
        </w:rPr>
        <w:t>ΣΠ.</w:t>
      </w:r>
    </w:p>
    <w:p w14:paraId="3DB93F38" w14:textId="77777777" w:rsidR="00EC4D9B" w:rsidRPr="001A14E0" w:rsidRDefault="00EC4D9B" w:rsidP="007F6FDD">
      <w:pPr>
        <w:pStyle w:val="Default"/>
        <w:numPr>
          <w:ilvl w:val="0"/>
          <w:numId w:val="21"/>
        </w:numPr>
        <w:spacing w:before="120" w:line="360" w:lineRule="auto"/>
        <w:ind w:left="426" w:hanging="425"/>
        <w:jc w:val="both"/>
        <w:rPr>
          <w:rFonts w:ascii="Tahoma" w:eastAsia="Times New Roman" w:hAnsi="Tahoma" w:cs="Tahoma"/>
          <w:color w:val="auto"/>
          <w:sz w:val="22"/>
          <w:szCs w:val="22"/>
          <w:lang w:eastAsia="zh-CN"/>
        </w:rPr>
      </w:pPr>
      <w:r w:rsidRPr="001A14E0">
        <w:rPr>
          <w:rFonts w:ascii="Tahoma" w:eastAsia="Times New Roman" w:hAnsi="Tahoma" w:cs="Tahoma"/>
          <w:color w:val="auto"/>
          <w:sz w:val="22"/>
          <w:szCs w:val="22"/>
          <w:lang w:eastAsia="zh-CN"/>
        </w:rPr>
        <w:t xml:space="preserve">Όταν η παράταση προβλέπεται ρητώς στην Σύμβαση του Αναδόχου με τον όρο του μη καταλογισμού ποινικών ρητρών. </w:t>
      </w:r>
    </w:p>
    <w:p w14:paraId="06BB1978" w14:textId="77777777" w:rsidR="00EC4D9B" w:rsidRPr="001A14E0" w:rsidRDefault="00EC4D9B" w:rsidP="001A14E0">
      <w:pPr>
        <w:pStyle w:val="ListParagraph"/>
        <w:numPr>
          <w:ilvl w:val="1"/>
          <w:numId w:val="64"/>
        </w:numPr>
        <w:spacing w:before="120" w:line="360" w:lineRule="auto"/>
        <w:ind w:left="426"/>
        <w:jc w:val="both"/>
        <w:rPr>
          <w:rFonts w:ascii="Tahoma" w:hAnsi="Tahoma" w:cs="Tahoma"/>
          <w:sz w:val="22"/>
          <w:szCs w:val="22"/>
        </w:rPr>
      </w:pPr>
      <w:r w:rsidRPr="001A14E0">
        <w:rPr>
          <w:rFonts w:ascii="Tahoma" w:hAnsi="Tahoma" w:cs="Tahoma"/>
          <w:sz w:val="22"/>
          <w:szCs w:val="22"/>
        </w:rPr>
        <w:t xml:space="preserve">Οι ποινικές ρήτρες υπολογίζονται ως εξής: </w:t>
      </w:r>
    </w:p>
    <w:p w14:paraId="52CCC711" w14:textId="77777777" w:rsidR="00D95773" w:rsidRPr="001A14E0" w:rsidRDefault="005A54F8" w:rsidP="00875545">
      <w:pPr>
        <w:pStyle w:val="Default"/>
        <w:numPr>
          <w:ilvl w:val="0"/>
          <w:numId w:val="22"/>
        </w:numPr>
        <w:spacing w:before="120" w:line="360" w:lineRule="auto"/>
        <w:ind w:left="426" w:hanging="283"/>
        <w:jc w:val="both"/>
        <w:rPr>
          <w:rFonts w:ascii="Tahoma" w:eastAsia="Times New Roman" w:hAnsi="Tahoma" w:cs="Tahoma"/>
          <w:color w:val="auto"/>
          <w:sz w:val="22"/>
          <w:szCs w:val="22"/>
          <w:lang w:eastAsia="zh-CN"/>
        </w:rPr>
      </w:pPr>
      <w:r w:rsidRPr="001A14E0">
        <w:rPr>
          <w:rFonts w:ascii="Tahoma" w:eastAsia="Times New Roman" w:hAnsi="Tahoma" w:cs="Tahoma"/>
          <w:color w:val="auto"/>
          <w:sz w:val="22"/>
          <w:szCs w:val="22"/>
          <w:lang w:eastAsia="zh-CN"/>
        </w:rPr>
        <w:lastRenderedPageBreak/>
        <w:t>Γ</w:t>
      </w:r>
      <w:r w:rsidR="00D95773" w:rsidRPr="001A14E0">
        <w:rPr>
          <w:rFonts w:ascii="Tahoma" w:eastAsia="Times New Roman" w:hAnsi="Tahoma" w:cs="Tahoma"/>
          <w:color w:val="auto"/>
          <w:sz w:val="22"/>
          <w:szCs w:val="22"/>
          <w:lang w:eastAsia="zh-CN"/>
        </w:rPr>
        <w:t xml:space="preserve">ια χρονικό διάστημα καθυστέρησης, έως </w:t>
      </w:r>
      <w:r w:rsidR="00212477" w:rsidRPr="001A14E0">
        <w:rPr>
          <w:rFonts w:ascii="Tahoma" w:eastAsia="Times New Roman" w:hAnsi="Tahoma" w:cs="Tahoma"/>
          <w:color w:val="auto"/>
          <w:sz w:val="22"/>
          <w:szCs w:val="22"/>
          <w:lang w:eastAsia="zh-CN"/>
        </w:rPr>
        <w:t xml:space="preserve">σαράντα (40) </w:t>
      </w:r>
      <w:r w:rsidR="00D95773" w:rsidRPr="001A14E0">
        <w:rPr>
          <w:rFonts w:ascii="Tahoma" w:eastAsia="Times New Roman" w:hAnsi="Tahoma" w:cs="Tahoma"/>
          <w:color w:val="auto"/>
          <w:sz w:val="22"/>
          <w:szCs w:val="22"/>
          <w:lang w:eastAsia="zh-CN"/>
        </w:rPr>
        <w:t xml:space="preserve">ημέρες από την παρέλευση της </w:t>
      </w:r>
      <w:r w:rsidRPr="001A14E0">
        <w:rPr>
          <w:rFonts w:ascii="Tahoma" w:eastAsia="Times New Roman" w:hAnsi="Tahoma" w:cs="Tahoma"/>
          <w:color w:val="auto"/>
          <w:sz w:val="22"/>
          <w:szCs w:val="22"/>
          <w:lang w:eastAsia="zh-CN"/>
        </w:rPr>
        <w:t xml:space="preserve">συμβατικής ημερομηνίας ολοκλήρωσης του </w:t>
      </w:r>
      <w:r w:rsidR="002425CA" w:rsidRPr="001A14E0">
        <w:rPr>
          <w:rFonts w:ascii="Tahoma" w:eastAsia="Times New Roman" w:hAnsi="Tahoma" w:cs="Tahoma"/>
          <w:color w:val="auto"/>
          <w:sz w:val="22"/>
          <w:szCs w:val="22"/>
          <w:lang w:eastAsia="zh-CN"/>
        </w:rPr>
        <w:t>Έ</w:t>
      </w:r>
      <w:r w:rsidRPr="001A14E0">
        <w:rPr>
          <w:rFonts w:ascii="Tahoma" w:eastAsia="Times New Roman" w:hAnsi="Tahoma" w:cs="Tahoma"/>
          <w:color w:val="auto"/>
          <w:sz w:val="22"/>
          <w:szCs w:val="22"/>
          <w:lang w:eastAsia="zh-CN"/>
        </w:rPr>
        <w:t>ργου</w:t>
      </w:r>
      <w:r w:rsidR="00D95773" w:rsidRPr="001A14E0">
        <w:rPr>
          <w:rFonts w:ascii="Tahoma" w:eastAsia="Times New Roman" w:hAnsi="Tahoma" w:cs="Tahoma"/>
          <w:color w:val="auto"/>
          <w:sz w:val="22"/>
          <w:szCs w:val="22"/>
          <w:lang w:eastAsia="zh-CN"/>
        </w:rPr>
        <w:t xml:space="preserve">, </w:t>
      </w:r>
      <w:r w:rsidR="000108C7" w:rsidRPr="001A14E0">
        <w:rPr>
          <w:rFonts w:ascii="Tahoma" w:eastAsia="Times New Roman" w:hAnsi="Tahoma" w:cs="Tahoma"/>
          <w:color w:val="auto"/>
          <w:sz w:val="22"/>
          <w:szCs w:val="22"/>
          <w:lang w:eastAsia="zh-CN"/>
        </w:rPr>
        <w:t xml:space="preserve">θα  </w:t>
      </w:r>
      <w:r w:rsidR="009E033F" w:rsidRPr="001A14E0">
        <w:rPr>
          <w:rFonts w:ascii="Tahoma" w:eastAsia="Times New Roman" w:hAnsi="Tahoma" w:cs="Tahoma"/>
          <w:color w:val="auto"/>
          <w:sz w:val="22"/>
          <w:szCs w:val="22"/>
          <w:lang w:eastAsia="zh-CN"/>
        </w:rPr>
        <w:t xml:space="preserve">επιβάλλεται </w:t>
      </w:r>
      <w:r w:rsidR="00D95773" w:rsidRPr="001A14E0">
        <w:rPr>
          <w:rFonts w:ascii="Tahoma" w:eastAsia="Times New Roman" w:hAnsi="Tahoma" w:cs="Tahoma"/>
          <w:color w:val="auto"/>
          <w:sz w:val="22"/>
          <w:szCs w:val="22"/>
          <w:lang w:eastAsia="zh-CN"/>
        </w:rPr>
        <w:t xml:space="preserve">ποινική ρήτρα </w:t>
      </w:r>
      <w:r w:rsidR="000D2FE5" w:rsidRPr="001A14E0">
        <w:rPr>
          <w:rFonts w:ascii="Tahoma" w:eastAsia="Times New Roman" w:hAnsi="Tahoma" w:cs="Tahoma"/>
          <w:color w:val="auto"/>
          <w:sz w:val="22"/>
          <w:szCs w:val="22"/>
          <w:lang w:eastAsia="zh-CN"/>
        </w:rPr>
        <w:t>των</w:t>
      </w:r>
      <w:r w:rsidR="00C62863" w:rsidRPr="001A14E0">
        <w:rPr>
          <w:rFonts w:ascii="Tahoma" w:eastAsia="Times New Roman" w:hAnsi="Tahoma" w:cs="Tahoma"/>
          <w:color w:val="auto"/>
          <w:sz w:val="22"/>
          <w:szCs w:val="22"/>
          <w:lang w:eastAsia="zh-CN"/>
        </w:rPr>
        <w:t xml:space="preserve"> </w:t>
      </w:r>
      <w:r w:rsidR="00577175" w:rsidRPr="001A14E0">
        <w:rPr>
          <w:rFonts w:ascii="Tahoma" w:hAnsi="Tahoma" w:cs="Tahoma"/>
          <w:color w:val="222222"/>
          <w:sz w:val="22"/>
          <w:szCs w:val="22"/>
        </w:rPr>
        <w:t>διακοσίων πενήντα</w:t>
      </w:r>
      <w:r w:rsidR="00C62863" w:rsidRPr="001A14E0">
        <w:rPr>
          <w:rFonts w:ascii="Tahoma" w:hAnsi="Tahoma" w:cs="Tahoma"/>
          <w:color w:val="222222"/>
          <w:sz w:val="22"/>
          <w:szCs w:val="22"/>
        </w:rPr>
        <w:t xml:space="preserve"> </w:t>
      </w:r>
      <w:r w:rsidR="00D95773" w:rsidRPr="001A14E0">
        <w:rPr>
          <w:rFonts w:ascii="Tahoma" w:eastAsia="Times New Roman" w:hAnsi="Tahoma" w:cs="Tahoma"/>
          <w:color w:val="auto"/>
          <w:sz w:val="22"/>
          <w:szCs w:val="22"/>
          <w:lang w:eastAsia="zh-CN"/>
        </w:rPr>
        <w:t>(</w:t>
      </w:r>
      <w:r w:rsidR="000D2FE5" w:rsidRPr="001A14E0">
        <w:rPr>
          <w:rFonts w:ascii="Tahoma" w:eastAsia="Times New Roman" w:hAnsi="Tahoma" w:cs="Tahoma"/>
          <w:color w:val="auto"/>
          <w:sz w:val="22"/>
          <w:szCs w:val="22"/>
          <w:lang w:eastAsia="zh-CN"/>
        </w:rPr>
        <w:t>250</w:t>
      </w:r>
      <w:r w:rsidR="00D95773" w:rsidRPr="001A14E0">
        <w:rPr>
          <w:rFonts w:ascii="Tahoma" w:eastAsia="Times New Roman" w:hAnsi="Tahoma" w:cs="Tahoma"/>
          <w:color w:val="auto"/>
          <w:sz w:val="22"/>
          <w:szCs w:val="22"/>
          <w:lang w:eastAsia="zh-CN"/>
        </w:rPr>
        <w:t>) Ευρώ ανά ημερολογιακή ημέρα.</w:t>
      </w:r>
    </w:p>
    <w:p w14:paraId="14FDB30A" w14:textId="77777777" w:rsidR="00D95773" w:rsidRPr="001A14E0" w:rsidRDefault="00D95773" w:rsidP="007F6FDD">
      <w:pPr>
        <w:pStyle w:val="Default"/>
        <w:numPr>
          <w:ilvl w:val="0"/>
          <w:numId w:val="22"/>
        </w:numPr>
        <w:spacing w:before="120" w:line="360" w:lineRule="auto"/>
        <w:ind w:left="426" w:hanging="283"/>
        <w:jc w:val="both"/>
        <w:rPr>
          <w:rFonts w:ascii="Tahoma" w:eastAsia="Times New Roman" w:hAnsi="Tahoma" w:cs="Tahoma"/>
          <w:color w:val="auto"/>
          <w:sz w:val="22"/>
          <w:szCs w:val="22"/>
          <w:lang w:eastAsia="zh-CN"/>
        </w:rPr>
      </w:pPr>
      <w:r w:rsidRPr="001A14E0">
        <w:rPr>
          <w:rFonts w:ascii="Tahoma" w:eastAsia="Times New Roman" w:hAnsi="Tahoma" w:cs="Tahoma"/>
          <w:color w:val="auto"/>
          <w:sz w:val="22"/>
          <w:szCs w:val="22"/>
          <w:lang w:eastAsia="zh-CN"/>
        </w:rPr>
        <w:t xml:space="preserve">Για κάθε ημέρα καθυστέρησης πέραν του χρονικού διαστήματος του προηγουμένου εδαφίου, </w:t>
      </w:r>
      <w:r w:rsidR="000108C7" w:rsidRPr="001A14E0">
        <w:rPr>
          <w:rFonts w:ascii="Tahoma" w:eastAsia="Times New Roman" w:hAnsi="Tahoma" w:cs="Tahoma"/>
          <w:color w:val="auto"/>
          <w:sz w:val="22"/>
          <w:szCs w:val="22"/>
          <w:lang w:eastAsia="zh-CN"/>
        </w:rPr>
        <w:t xml:space="preserve">θα  </w:t>
      </w:r>
      <w:r w:rsidR="009E033F" w:rsidRPr="001A14E0">
        <w:rPr>
          <w:rFonts w:ascii="Tahoma" w:eastAsia="Times New Roman" w:hAnsi="Tahoma" w:cs="Tahoma"/>
          <w:color w:val="auto"/>
          <w:sz w:val="22"/>
          <w:szCs w:val="22"/>
          <w:lang w:eastAsia="zh-CN"/>
        </w:rPr>
        <w:t xml:space="preserve">επιβάλλεται </w:t>
      </w:r>
      <w:r w:rsidRPr="001A14E0">
        <w:rPr>
          <w:rFonts w:ascii="Tahoma" w:eastAsia="Times New Roman" w:hAnsi="Tahoma" w:cs="Tahoma"/>
          <w:color w:val="auto"/>
          <w:sz w:val="22"/>
          <w:szCs w:val="22"/>
          <w:lang w:eastAsia="zh-CN"/>
        </w:rPr>
        <w:t xml:space="preserve">ποινική ρήτρα </w:t>
      </w:r>
      <w:r w:rsidR="000D2FE5" w:rsidRPr="001A14E0">
        <w:rPr>
          <w:rFonts w:ascii="Tahoma" w:eastAsia="Times New Roman" w:hAnsi="Tahoma" w:cs="Tahoma"/>
          <w:color w:val="auto"/>
          <w:sz w:val="22"/>
          <w:szCs w:val="22"/>
          <w:lang w:eastAsia="zh-CN"/>
        </w:rPr>
        <w:t>των</w:t>
      </w:r>
      <w:r w:rsidR="00C62863" w:rsidRPr="001A14E0">
        <w:rPr>
          <w:rFonts w:ascii="Tahoma" w:eastAsia="Times New Roman" w:hAnsi="Tahoma" w:cs="Tahoma"/>
          <w:color w:val="auto"/>
          <w:sz w:val="22"/>
          <w:szCs w:val="22"/>
          <w:lang w:eastAsia="zh-CN"/>
        </w:rPr>
        <w:t xml:space="preserve"> </w:t>
      </w:r>
      <w:r w:rsidR="000D2FE5" w:rsidRPr="001A14E0">
        <w:rPr>
          <w:rFonts w:ascii="Tahoma" w:eastAsia="Times New Roman" w:hAnsi="Tahoma" w:cs="Tahoma"/>
          <w:color w:val="auto"/>
          <w:sz w:val="22"/>
          <w:szCs w:val="22"/>
          <w:lang w:eastAsia="zh-CN"/>
        </w:rPr>
        <w:t>πεντακοσίων</w:t>
      </w:r>
      <w:r w:rsidR="00C62863" w:rsidRPr="001A14E0">
        <w:rPr>
          <w:rFonts w:ascii="Tahoma" w:eastAsia="Times New Roman" w:hAnsi="Tahoma" w:cs="Tahoma"/>
          <w:color w:val="auto"/>
          <w:sz w:val="22"/>
          <w:szCs w:val="22"/>
          <w:lang w:eastAsia="zh-CN"/>
        </w:rPr>
        <w:t xml:space="preserve"> </w:t>
      </w:r>
      <w:r w:rsidR="008C4794" w:rsidRPr="001A14E0">
        <w:rPr>
          <w:rFonts w:ascii="Tahoma" w:eastAsia="Times New Roman" w:hAnsi="Tahoma" w:cs="Tahoma"/>
          <w:color w:val="auto"/>
          <w:sz w:val="22"/>
          <w:szCs w:val="22"/>
          <w:lang w:eastAsia="zh-CN"/>
        </w:rPr>
        <w:t>(</w:t>
      </w:r>
      <w:r w:rsidR="000D2FE5" w:rsidRPr="001A14E0">
        <w:rPr>
          <w:rFonts w:ascii="Tahoma" w:eastAsia="Times New Roman" w:hAnsi="Tahoma" w:cs="Tahoma"/>
          <w:color w:val="auto"/>
          <w:sz w:val="22"/>
          <w:szCs w:val="22"/>
          <w:lang w:eastAsia="zh-CN"/>
        </w:rPr>
        <w:t>500</w:t>
      </w:r>
      <w:r w:rsidRPr="001A14E0">
        <w:rPr>
          <w:rFonts w:ascii="Tahoma" w:eastAsia="Times New Roman" w:hAnsi="Tahoma" w:cs="Tahoma"/>
          <w:color w:val="auto"/>
          <w:sz w:val="22"/>
          <w:szCs w:val="22"/>
          <w:lang w:eastAsia="zh-CN"/>
        </w:rPr>
        <w:t>) Ευρώ ανά ημερολογιακή ημέρα.</w:t>
      </w:r>
    </w:p>
    <w:p w14:paraId="63CA54A2" w14:textId="46AAFA78" w:rsidR="00D95773" w:rsidRPr="001A14E0" w:rsidRDefault="00D95773" w:rsidP="007F6FDD">
      <w:pPr>
        <w:pStyle w:val="Default"/>
        <w:numPr>
          <w:ilvl w:val="0"/>
          <w:numId w:val="22"/>
        </w:numPr>
        <w:spacing w:before="120" w:line="360" w:lineRule="auto"/>
        <w:ind w:left="426"/>
        <w:jc w:val="both"/>
        <w:rPr>
          <w:rFonts w:ascii="Tahoma" w:eastAsia="Times New Roman" w:hAnsi="Tahoma" w:cs="Tahoma"/>
          <w:color w:val="auto"/>
          <w:sz w:val="22"/>
          <w:szCs w:val="22"/>
          <w:lang w:eastAsia="zh-CN"/>
        </w:rPr>
      </w:pPr>
      <w:r w:rsidRPr="001A14E0">
        <w:rPr>
          <w:rFonts w:ascii="Tahoma" w:eastAsia="Times New Roman" w:hAnsi="Tahoma" w:cs="Tahoma"/>
          <w:color w:val="auto"/>
          <w:sz w:val="22"/>
          <w:szCs w:val="22"/>
          <w:lang w:eastAsia="zh-CN"/>
        </w:rPr>
        <w:t xml:space="preserve">Εάν οι ποινικές ρήτρες ανέλθουν στο ύψος </w:t>
      </w:r>
      <w:r w:rsidR="00444A0A" w:rsidRPr="001A14E0">
        <w:rPr>
          <w:rFonts w:ascii="Tahoma" w:eastAsia="Times New Roman" w:hAnsi="Tahoma" w:cs="Tahoma"/>
          <w:color w:val="auto"/>
          <w:sz w:val="22"/>
          <w:szCs w:val="22"/>
          <w:lang w:eastAsia="zh-CN"/>
        </w:rPr>
        <w:t xml:space="preserve">της Εγγυητικής Επιστολής καλής εκτέλεσης, όπως αυτή ορίζεται στην παρ. </w:t>
      </w:r>
      <w:r w:rsidR="003D4CF6" w:rsidRPr="001A14E0">
        <w:rPr>
          <w:rFonts w:ascii="Tahoma" w:eastAsia="Times New Roman" w:hAnsi="Tahoma" w:cs="Tahoma"/>
          <w:color w:val="auto"/>
          <w:sz w:val="22"/>
          <w:szCs w:val="22"/>
          <w:lang w:eastAsia="zh-CN"/>
        </w:rPr>
        <w:t>1</w:t>
      </w:r>
      <w:r w:rsidR="00135888" w:rsidRPr="001A14E0">
        <w:rPr>
          <w:rFonts w:ascii="Tahoma" w:eastAsia="Times New Roman" w:hAnsi="Tahoma" w:cs="Tahoma"/>
          <w:color w:val="auto"/>
          <w:sz w:val="22"/>
          <w:szCs w:val="22"/>
          <w:lang w:eastAsia="zh-CN"/>
        </w:rPr>
        <w:t>6.7</w:t>
      </w:r>
      <w:r w:rsidR="00444A0A" w:rsidRPr="001A14E0">
        <w:rPr>
          <w:rFonts w:ascii="Tahoma" w:eastAsia="Times New Roman" w:hAnsi="Tahoma" w:cs="Tahoma"/>
          <w:color w:val="auto"/>
          <w:sz w:val="22"/>
          <w:szCs w:val="22"/>
          <w:lang w:eastAsia="zh-CN"/>
        </w:rPr>
        <w:t xml:space="preserve"> κατωτέρω</w:t>
      </w:r>
      <w:r w:rsidRPr="001A14E0">
        <w:rPr>
          <w:rFonts w:ascii="Tahoma" w:eastAsia="Times New Roman" w:hAnsi="Tahoma" w:cs="Tahoma"/>
          <w:color w:val="auto"/>
          <w:sz w:val="22"/>
          <w:szCs w:val="22"/>
          <w:lang w:eastAsia="zh-CN"/>
        </w:rPr>
        <w:t xml:space="preserve"> και υπό την προϋπόθεση ότι εξακολουθούν να υφίστανται οι λόγοι επιβολής της ποινής, η ΟΛΠ Α.Ε δικαιούται να καταγγείλει τη Σύμβαση εξαιτίας υπαιτιότητας του Αναδόχου, οπότε θα καταπίπτει υπέρ αυτής η αντίστοιχη εγγυητική επιστολή.</w:t>
      </w:r>
    </w:p>
    <w:p w14:paraId="641DA80F" w14:textId="487F5F50" w:rsidR="00507740" w:rsidRPr="001A14E0" w:rsidRDefault="00507740" w:rsidP="001A14E0">
      <w:pPr>
        <w:pStyle w:val="NormalIndent"/>
        <w:numPr>
          <w:ilvl w:val="0"/>
          <w:numId w:val="22"/>
        </w:numPr>
        <w:ind w:left="426"/>
        <w:rPr>
          <w:rFonts w:ascii="Tahoma" w:hAnsi="Tahoma" w:cs="Tahoma"/>
          <w:sz w:val="22"/>
          <w:szCs w:val="22"/>
        </w:rPr>
      </w:pPr>
      <w:r w:rsidRPr="001A14E0">
        <w:rPr>
          <w:rFonts w:ascii="Tahoma" w:hAnsi="Tahoma" w:cs="Tahoma"/>
          <w:sz w:val="22"/>
          <w:szCs w:val="22"/>
        </w:rPr>
        <w:t xml:space="preserve">Ο </w:t>
      </w:r>
      <w:r w:rsidR="00864FA7" w:rsidRPr="001A14E0">
        <w:rPr>
          <w:rFonts w:ascii="Tahoma" w:hAnsi="Tahoma" w:cs="Tahoma"/>
          <w:sz w:val="22"/>
          <w:szCs w:val="22"/>
        </w:rPr>
        <w:t xml:space="preserve"> Αναθέτων την Προμήθεια</w:t>
      </w:r>
      <w:r w:rsidR="00E175BD" w:rsidRPr="001A14E0">
        <w:rPr>
          <w:rFonts w:ascii="Tahoma" w:hAnsi="Tahoma" w:cs="Tahoma"/>
          <w:sz w:val="22"/>
          <w:szCs w:val="22"/>
        </w:rPr>
        <w:t xml:space="preserve"> θα </w:t>
      </w:r>
      <w:r w:rsidRPr="001A14E0">
        <w:rPr>
          <w:rFonts w:ascii="Tahoma" w:hAnsi="Tahoma" w:cs="Tahoma"/>
          <w:sz w:val="22"/>
          <w:szCs w:val="22"/>
        </w:rPr>
        <w:t>διατηρεί το δικαίωμα να απαιτήσει από τον Α</w:t>
      </w:r>
      <w:r w:rsidR="00415270" w:rsidRPr="001A14E0">
        <w:rPr>
          <w:rFonts w:ascii="Tahoma" w:hAnsi="Tahoma" w:cs="Tahoma"/>
          <w:sz w:val="22"/>
          <w:szCs w:val="22"/>
        </w:rPr>
        <w:t>νάδοχο</w:t>
      </w:r>
      <w:r w:rsidRPr="001A14E0">
        <w:rPr>
          <w:rFonts w:ascii="Tahoma" w:hAnsi="Tahoma" w:cs="Tahoma"/>
          <w:sz w:val="22"/>
          <w:szCs w:val="22"/>
        </w:rPr>
        <w:t xml:space="preserve"> οποιαδήποτε άλλη ποινική ρήτρα επιβληθεί σε αυτόν από το Ελληνικό Δημόσιο σύμφωνα με τα προβλεπόμενα στη</w:t>
      </w:r>
      <w:r w:rsidR="0060129B" w:rsidRPr="001A14E0">
        <w:rPr>
          <w:rFonts w:ascii="Tahoma" w:hAnsi="Tahoma" w:cs="Tahoma"/>
          <w:sz w:val="22"/>
          <w:szCs w:val="22"/>
        </w:rPr>
        <w:t xml:space="preserve"> ΣΠ</w:t>
      </w:r>
      <w:r w:rsidRPr="001A14E0">
        <w:rPr>
          <w:rFonts w:ascii="Tahoma" w:hAnsi="Tahoma" w:cs="Tahoma"/>
          <w:sz w:val="22"/>
          <w:szCs w:val="22"/>
        </w:rPr>
        <w:t xml:space="preserve"> και η οποία</w:t>
      </w:r>
      <w:r w:rsidR="00E175BD" w:rsidRPr="001A14E0">
        <w:rPr>
          <w:rFonts w:ascii="Tahoma" w:hAnsi="Tahoma" w:cs="Tahoma"/>
          <w:sz w:val="22"/>
          <w:szCs w:val="22"/>
        </w:rPr>
        <w:t xml:space="preserve"> θα</w:t>
      </w:r>
      <w:r w:rsidRPr="001A14E0">
        <w:rPr>
          <w:rFonts w:ascii="Tahoma" w:hAnsi="Tahoma" w:cs="Tahoma"/>
          <w:sz w:val="22"/>
          <w:szCs w:val="22"/>
        </w:rPr>
        <w:t xml:space="preserve"> συνδέεται άμεσα ή έμμεσα με τ</w:t>
      </w:r>
      <w:r w:rsidR="00E175BD" w:rsidRPr="001A14E0">
        <w:rPr>
          <w:rFonts w:ascii="Tahoma" w:hAnsi="Tahoma" w:cs="Tahoma"/>
          <w:sz w:val="22"/>
          <w:szCs w:val="22"/>
        </w:rPr>
        <w:t>η μη τήρηση των προθεσμιών του χ</w:t>
      </w:r>
      <w:r w:rsidRPr="001A14E0">
        <w:rPr>
          <w:rFonts w:ascii="Tahoma" w:hAnsi="Tahoma" w:cs="Tahoma"/>
          <w:sz w:val="22"/>
          <w:szCs w:val="22"/>
        </w:rPr>
        <w:t>ρονοδιαγράμματος της παρούσας ή με οποιοδήποτε άλλο γεγονός που οφείλεται σε υπαιτιότητα του Α</w:t>
      </w:r>
      <w:r w:rsidR="00415270" w:rsidRPr="001A14E0">
        <w:rPr>
          <w:rFonts w:ascii="Tahoma" w:hAnsi="Tahoma" w:cs="Tahoma"/>
          <w:sz w:val="22"/>
          <w:szCs w:val="22"/>
        </w:rPr>
        <w:t>ναδόχου</w:t>
      </w:r>
      <w:r w:rsidRPr="001A14E0">
        <w:rPr>
          <w:rFonts w:ascii="Tahoma" w:hAnsi="Tahoma" w:cs="Tahoma"/>
          <w:sz w:val="22"/>
          <w:szCs w:val="22"/>
        </w:rPr>
        <w:t>.</w:t>
      </w:r>
    </w:p>
    <w:p w14:paraId="34DA1EB3" w14:textId="636420E3" w:rsidR="003D654F" w:rsidRPr="001A14E0" w:rsidRDefault="00261F1C" w:rsidP="001A14E0">
      <w:pPr>
        <w:spacing w:before="120" w:line="360" w:lineRule="auto"/>
        <w:ind w:left="426" w:hanging="709"/>
        <w:jc w:val="both"/>
        <w:rPr>
          <w:rFonts w:ascii="Tahoma" w:hAnsi="Tahoma" w:cs="Tahoma"/>
          <w:sz w:val="22"/>
          <w:szCs w:val="22"/>
        </w:rPr>
      </w:pPr>
      <w:r w:rsidRPr="001A14E0">
        <w:rPr>
          <w:rFonts w:ascii="Tahoma" w:hAnsi="Tahoma" w:cs="Tahoma"/>
          <w:sz w:val="22"/>
          <w:szCs w:val="22"/>
        </w:rPr>
        <w:t>14</w:t>
      </w:r>
      <w:r w:rsidR="008045D0" w:rsidRPr="001A14E0">
        <w:rPr>
          <w:rFonts w:ascii="Tahoma" w:hAnsi="Tahoma" w:cs="Tahoma"/>
          <w:sz w:val="22"/>
          <w:szCs w:val="22"/>
        </w:rPr>
        <w:t xml:space="preserve">.6  </w:t>
      </w:r>
      <w:r w:rsidR="003D654F" w:rsidRPr="001A14E0">
        <w:rPr>
          <w:rFonts w:ascii="Tahoma" w:hAnsi="Tahoma" w:cs="Tahoma"/>
          <w:sz w:val="22"/>
          <w:szCs w:val="22"/>
        </w:rPr>
        <w:t xml:space="preserve">Η Επιτροπή διατηρεί το δικαίωμα να ζητήσει διευκρινίσεις για τα στοιχεία που υποβλήθηκαν, καθώς και τη συμπλήρωσή τους και οι Υποψήφιοι υποχρεούνται να ανταποκριθούν στο αίτημα αυτό, εντός της προκαθορισμένης από την Επιτροπή προθεσμίας. </w:t>
      </w:r>
    </w:p>
    <w:p w14:paraId="2ED8975D" w14:textId="38728A99" w:rsidR="003D654F" w:rsidRPr="001A14E0" w:rsidRDefault="00261F1C" w:rsidP="001A14E0">
      <w:pPr>
        <w:spacing w:before="120" w:line="360" w:lineRule="auto"/>
        <w:ind w:left="426" w:hanging="709"/>
        <w:jc w:val="both"/>
        <w:rPr>
          <w:rFonts w:ascii="Tahoma" w:hAnsi="Tahoma" w:cs="Tahoma"/>
          <w:sz w:val="22"/>
          <w:szCs w:val="22"/>
        </w:rPr>
      </w:pPr>
      <w:r w:rsidRPr="001A14E0">
        <w:rPr>
          <w:rFonts w:ascii="Tahoma" w:hAnsi="Tahoma" w:cs="Tahoma"/>
          <w:sz w:val="22"/>
          <w:szCs w:val="22"/>
        </w:rPr>
        <w:t>14</w:t>
      </w:r>
      <w:r w:rsidR="008045D0" w:rsidRPr="001A14E0">
        <w:rPr>
          <w:rFonts w:ascii="Tahoma" w:hAnsi="Tahoma" w:cs="Tahoma"/>
          <w:sz w:val="22"/>
          <w:szCs w:val="22"/>
        </w:rPr>
        <w:t xml:space="preserve">.7  </w:t>
      </w:r>
      <w:r w:rsidR="003D654F" w:rsidRPr="001A14E0">
        <w:rPr>
          <w:rFonts w:ascii="Tahoma" w:hAnsi="Tahoma" w:cs="Tahoma"/>
          <w:sz w:val="22"/>
          <w:szCs w:val="22"/>
        </w:rPr>
        <w:t>Η Επιτροπή και η ΟΛΠ Α.Ε. διατηρούν το δικαίωμα να προβαίνουν, εφόσον το επιθυμούν, σε ελέγχους επαλήθευσης της ορθότητας και της αληθείας των στοιχείων, που θα υποβληθούν και να ζητούν προς τούτο την συνδρομή κάθε αρμόδιας υπηρεσίας.</w:t>
      </w:r>
    </w:p>
    <w:p w14:paraId="46339890" w14:textId="10AA464B" w:rsidR="003D654F" w:rsidRPr="001A14E0" w:rsidRDefault="00261F1C" w:rsidP="001A14E0">
      <w:pPr>
        <w:spacing w:before="120" w:line="360" w:lineRule="auto"/>
        <w:ind w:left="426" w:hanging="709"/>
        <w:jc w:val="both"/>
        <w:rPr>
          <w:rFonts w:ascii="Tahoma" w:hAnsi="Tahoma" w:cs="Tahoma"/>
          <w:sz w:val="22"/>
          <w:szCs w:val="22"/>
        </w:rPr>
      </w:pPr>
      <w:r w:rsidRPr="001A14E0">
        <w:rPr>
          <w:rFonts w:ascii="Tahoma" w:hAnsi="Tahoma" w:cs="Tahoma"/>
          <w:sz w:val="22"/>
          <w:szCs w:val="22"/>
        </w:rPr>
        <w:t>14</w:t>
      </w:r>
      <w:r w:rsidR="008045D0" w:rsidRPr="001A14E0">
        <w:rPr>
          <w:rFonts w:ascii="Tahoma" w:hAnsi="Tahoma" w:cs="Tahoma"/>
          <w:sz w:val="22"/>
          <w:szCs w:val="22"/>
        </w:rPr>
        <w:t xml:space="preserve">.8  </w:t>
      </w:r>
      <w:r w:rsidR="003D654F" w:rsidRPr="001A14E0">
        <w:rPr>
          <w:rFonts w:ascii="Tahoma" w:hAnsi="Tahoma" w:cs="Tahoma"/>
          <w:sz w:val="22"/>
          <w:szCs w:val="22"/>
        </w:rPr>
        <w:t xml:space="preserve">Εάν η διαδικασία αναβληθεί, επαναληφθεί ή ματαιωθεί, οι προσφορές που θα έχουν τυχόν ήδη υποβληθεί επιστρέφονται στους Υποψηφίους μετά από πρόσκλησή τους. Εάν αυτοί δεν προσέλθουν εντός της καθορισμένης από την Επιτροπή προθεσμίας, αυτές καταστρέφονται. </w:t>
      </w:r>
    </w:p>
    <w:p w14:paraId="4470949E" w14:textId="0DFDE0DD" w:rsidR="003D654F" w:rsidRPr="001A14E0" w:rsidRDefault="00261F1C" w:rsidP="001A14E0">
      <w:pPr>
        <w:spacing w:before="120" w:line="360" w:lineRule="auto"/>
        <w:ind w:left="426" w:hanging="709"/>
        <w:jc w:val="both"/>
        <w:rPr>
          <w:rFonts w:ascii="Tahoma" w:hAnsi="Tahoma" w:cs="Tahoma"/>
          <w:sz w:val="22"/>
          <w:szCs w:val="22"/>
        </w:rPr>
      </w:pPr>
      <w:r w:rsidRPr="001A14E0">
        <w:rPr>
          <w:rFonts w:ascii="Tahoma" w:hAnsi="Tahoma" w:cs="Tahoma"/>
          <w:sz w:val="22"/>
          <w:szCs w:val="22"/>
        </w:rPr>
        <w:t>14</w:t>
      </w:r>
      <w:r w:rsidR="008045D0" w:rsidRPr="001A14E0">
        <w:rPr>
          <w:rFonts w:ascii="Tahoma" w:hAnsi="Tahoma" w:cs="Tahoma"/>
          <w:sz w:val="22"/>
          <w:szCs w:val="22"/>
        </w:rPr>
        <w:t xml:space="preserve">.9 </w:t>
      </w:r>
      <w:r w:rsidR="006D4723" w:rsidRPr="001A14E0">
        <w:rPr>
          <w:rFonts w:ascii="Tahoma" w:hAnsi="Tahoma" w:cs="Tahoma"/>
          <w:sz w:val="22"/>
          <w:szCs w:val="22"/>
        </w:rPr>
        <w:t xml:space="preserve"> </w:t>
      </w:r>
      <w:r w:rsidR="003D654F" w:rsidRPr="001A14E0">
        <w:rPr>
          <w:rFonts w:ascii="Tahoma" w:hAnsi="Tahoma" w:cs="Tahoma"/>
          <w:sz w:val="22"/>
          <w:szCs w:val="22"/>
        </w:rPr>
        <w:t xml:space="preserve">Διατύπωση σχολίων ή αιρέσεων ή όρων ή επιφυλάξεων, θα θεωρηθούν ως επιφυλάξεις επί των όρων του Διαγωνισμού και θα οδηγήσουν στην απόρριψη της Προσφοράς του Διαγωνιζόμενου που τις διατυπώνει. </w:t>
      </w:r>
    </w:p>
    <w:p w14:paraId="60C54627" w14:textId="77777777" w:rsidR="002C44F5" w:rsidRPr="001A14E0" w:rsidRDefault="002C44F5" w:rsidP="001A14E0">
      <w:pPr>
        <w:pStyle w:val="NormalIndent"/>
        <w:rPr>
          <w:rFonts w:ascii="Tahoma" w:hAnsi="Tahoma" w:cs="Tahoma"/>
          <w:sz w:val="22"/>
          <w:szCs w:val="22"/>
        </w:rPr>
      </w:pPr>
    </w:p>
    <w:p w14:paraId="7A8CBEEE" w14:textId="51A02762" w:rsidR="00A74C7E" w:rsidRPr="001A14E0" w:rsidRDefault="007F2FBA" w:rsidP="001A14E0">
      <w:pPr>
        <w:pStyle w:val="Heading2"/>
        <w:spacing w:line="360" w:lineRule="auto"/>
        <w:ind w:left="426" w:hanging="1134"/>
        <w:rPr>
          <w:rFonts w:ascii="Tahoma" w:hAnsi="Tahoma" w:cs="Tahoma"/>
          <w:sz w:val="22"/>
          <w:szCs w:val="22"/>
        </w:rPr>
      </w:pPr>
      <w:bookmarkStart w:id="30" w:name="_Toc11333876"/>
      <w:bookmarkEnd w:id="29"/>
      <w:r w:rsidRPr="001A14E0">
        <w:rPr>
          <w:rFonts w:ascii="Tahoma" w:hAnsi="Tahoma" w:cs="Tahoma"/>
          <w:sz w:val="22"/>
          <w:szCs w:val="22"/>
        </w:rPr>
        <w:lastRenderedPageBreak/>
        <w:t xml:space="preserve">Άρθρο </w:t>
      </w:r>
      <w:r w:rsidR="00042115" w:rsidRPr="001A14E0">
        <w:rPr>
          <w:rFonts w:ascii="Tahoma" w:hAnsi="Tahoma" w:cs="Tahoma"/>
          <w:sz w:val="22"/>
          <w:szCs w:val="22"/>
        </w:rPr>
        <w:t>1</w:t>
      </w:r>
      <w:r w:rsidR="00261F1C" w:rsidRPr="001A14E0">
        <w:rPr>
          <w:rFonts w:ascii="Tahoma" w:hAnsi="Tahoma" w:cs="Tahoma"/>
          <w:sz w:val="22"/>
          <w:szCs w:val="22"/>
        </w:rPr>
        <w:t>5</w:t>
      </w:r>
      <w:r w:rsidR="00A74C7E" w:rsidRPr="001A14E0">
        <w:rPr>
          <w:rFonts w:ascii="Tahoma" w:hAnsi="Tahoma" w:cs="Tahoma"/>
          <w:sz w:val="22"/>
          <w:szCs w:val="22"/>
        </w:rPr>
        <w:t>: Κριτήριο Ανάθεσης – Ανάδειξη</w:t>
      </w:r>
      <w:r w:rsidR="001158DC" w:rsidRPr="001A14E0">
        <w:rPr>
          <w:rFonts w:ascii="Tahoma" w:hAnsi="Tahoma" w:cs="Tahoma"/>
          <w:sz w:val="22"/>
          <w:szCs w:val="22"/>
        </w:rPr>
        <w:t>ς</w:t>
      </w:r>
      <w:r w:rsidR="00A74C7E" w:rsidRPr="001A14E0">
        <w:rPr>
          <w:rFonts w:ascii="Tahoma" w:hAnsi="Tahoma" w:cs="Tahoma"/>
          <w:sz w:val="22"/>
          <w:szCs w:val="22"/>
        </w:rPr>
        <w:t xml:space="preserve"> Αναδόχου</w:t>
      </w:r>
      <w:bookmarkEnd w:id="30"/>
    </w:p>
    <w:p w14:paraId="148D017A" w14:textId="0813B39F" w:rsidR="007E28E6" w:rsidRPr="001A14E0" w:rsidRDefault="00A74C7E" w:rsidP="001A14E0">
      <w:pPr>
        <w:pStyle w:val="Default"/>
        <w:spacing w:line="360" w:lineRule="auto"/>
        <w:ind w:left="426"/>
        <w:jc w:val="both"/>
        <w:rPr>
          <w:rFonts w:ascii="Tahoma" w:eastAsia="Times New Roman" w:hAnsi="Tahoma" w:cs="Tahoma"/>
          <w:color w:val="auto"/>
          <w:sz w:val="22"/>
          <w:szCs w:val="22"/>
          <w:lang w:eastAsia="zh-CN"/>
        </w:rPr>
      </w:pPr>
      <w:r w:rsidRPr="001A14E0">
        <w:rPr>
          <w:rFonts w:ascii="Tahoma" w:eastAsia="Times New Roman" w:hAnsi="Tahoma" w:cs="Tahoma"/>
          <w:color w:val="auto"/>
          <w:sz w:val="22"/>
          <w:szCs w:val="22"/>
          <w:lang w:eastAsia="zh-CN"/>
        </w:rPr>
        <w:t xml:space="preserve">Κριτήριο για την ανάθεση της σύμβασης </w:t>
      </w:r>
      <w:r w:rsidR="000D770E" w:rsidRPr="001A14E0">
        <w:rPr>
          <w:rFonts w:ascii="Tahoma" w:eastAsia="Times New Roman" w:hAnsi="Tahoma" w:cs="Tahoma"/>
          <w:color w:val="auto"/>
          <w:sz w:val="22"/>
          <w:szCs w:val="22"/>
          <w:lang w:eastAsia="zh-CN"/>
        </w:rPr>
        <w:t>θα είναι</w:t>
      </w:r>
      <w:r w:rsidR="00F77A02" w:rsidRPr="001A14E0">
        <w:rPr>
          <w:rFonts w:ascii="Tahoma" w:eastAsia="Times New Roman" w:hAnsi="Tahoma" w:cs="Tahoma"/>
          <w:color w:val="auto"/>
          <w:sz w:val="22"/>
          <w:szCs w:val="22"/>
          <w:lang w:eastAsia="zh-CN"/>
        </w:rPr>
        <w:t xml:space="preserve"> η </w:t>
      </w:r>
      <w:r w:rsidR="003854B8" w:rsidRPr="001A14E0">
        <w:rPr>
          <w:rFonts w:ascii="Tahoma" w:eastAsia="Times New Roman" w:hAnsi="Tahoma" w:cs="Tahoma"/>
          <w:color w:val="auto"/>
          <w:sz w:val="22"/>
          <w:szCs w:val="22"/>
          <w:lang w:eastAsia="zh-CN"/>
        </w:rPr>
        <w:t>συνολική</w:t>
      </w:r>
      <w:r w:rsidR="00C62863" w:rsidRPr="001A14E0">
        <w:rPr>
          <w:rFonts w:ascii="Tahoma" w:eastAsia="Times New Roman" w:hAnsi="Tahoma" w:cs="Tahoma"/>
          <w:color w:val="auto"/>
          <w:sz w:val="22"/>
          <w:szCs w:val="22"/>
          <w:lang w:eastAsia="zh-CN"/>
        </w:rPr>
        <w:t xml:space="preserve"> </w:t>
      </w:r>
      <w:r w:rsidR="00F77A02" w:rsidRPr="001A14E0">
        <w:rPr>
          <w:rFonts w:ascii="Tahoma" w:eastAsia="Times New Roman" w:hAnsi="Tahoma" w:cs="Tahoma"/>
          <w:color w:val="auto"/>
          <w:sz w:val="22"/>
          <w:szCs w:val="22"/>
          <w:lang w:eastAsia="zh-CN"/>
        </w:rPr>
        <w:t xml:space="preserve">χαμηλότερη </w:t>
      </w:r>
      <w:r w:rsidR="0099409F" w:rsidRPr="001A14E0">
        <w:rPr>
          <w:rFonts w:ascii="Tahoma" w:eastAsia="Times New Roman" w:hAnsi="Tahoma" w:cs="Tahoma"/>
          <w:color w:val="auto"/>
          <w:sz w:val="22"/>
          <w:szCs w:val="22"/>
          <w:lang w:eastAsia="zh-CN"/>
        </w:rPr>
        <w:t xml:space="preserve">προσφερόμενη </w:t>
      </w:r>
      <w:r w:rsidR="00F77A02" w:rsidRPr="001A14E0">
        <w:rPr>
          <w:rFonts w:ascii="Tahoma" w:eastAsia="Times New Roman" w:hAnsi="Tahoma" w:cs="Tahoma"/>
          <w:color w:val="auto"/>
          <w:sz w:val="22"/>
          <w:szCs w:val="22"/>
          <w:lang w:eastAsia="zh-CN"/>
        </w:rPr>
        <w:t>τιμή (οικονομική προσφορά).</w:t>
      </w:r>
    </w:p>
    <w:p w14:paraId="61F88C11" w14:textId="77777777" w:rsidR="008045D0" w:rsidRPr="001A14E0" w:rsidRDefault="008045D0" w:rsidP="00875545">
      <w:pPr>
        <w:pStyle w:val="Default"/>
        <w:spacing w:before="120" w:line="360" w:lineRule="auto"/>
        <w:ind w:left="426"/>
        <w:jc w:val="both"/>
        <w:rPr>
          <w:rFonts w:ascii="Tahoma" w:eastAsia="Times New Roman" w:hAnsi="Tahoma" w:cs="Tahoma"/>
          <w:color w:val="auto"/>
          <w:sz w:val="22"/>
          <w:szCs w:val="22"/>
          <w:lang w:eastAsia="zh-CN"/>
        </w:rPr>
      </w:pPr>
    </w:p>
    <w:p w14:paraId="665010C7" w14:textId="446397BA" w:rsidR="00042115" w:rsidRPr="001A14E0" w:rsidRDefault="007F2FBA" w:rsidP="001A14E0">
      <w:pPr>
        <w:pStyle w:val="Heading2"/>
        <w:spacing w:line="360" w:lineRule="auto"/>
        <w:ind w:left="426" w:hanging="1134"/>
        <w:rPr>
          <w:rFonts w:ascii="Tahoma" w:hAnsi="Tahoma" w:cs="Tahoma"/>
          <w:sz w:val="22"/>
          <w:szCs w:val="22"/>
        </w:rPr>
      </w:pPr>
      <w:bookmarkStart w:id="31" w:name="_Άρθρο_12:_Εγγυητικές"/>
      <w:bookmarkStart w:id="32" w:name="_Toc11333877"/>
      <w:bookmarkEnd w:id="31"/>
      <w:r w:rsidRPr="001A14E0">
        <w:rPr>
          <w:rFonts w:ascii="Tahoma" w:hAnsi="Tahoma" w:cs="Tahoma"/>
          <w:sz w:val="22"/>
          <w:szCs w:val="22"/>
        </w:rPr>
        <w:t xml:space="preserve">Άρθρο </w:t>
      </w:r>
      <w:r w:rsidR="00042115" w:rsidRPr="001A14E0">
        <w:rPr>
          <w:rFonts w:ascii="Tahoma" w:hAnsi="Tahoma" w:cs="Tahoma"/>
          <w:sz w:val="22"/>
          <w:szCs w:val="22"/>
        </w:rPr>
        <w:t>1</w:t>
      </w:r>
      <w:r w:rsidR="00261F1C" w:rsidRPr="001A14E0">
        <w:rPr>
          <w:rFonts w:ascii="Tahoma" w:hAnsi="Tahoma" w:cs="Tahoma"/>
          <w:sz w:val="22"/>
          <w:szCs w:val="22"/>
        </w:rPr>
        <w:t>6</w:t>
      </w:r>
      <w:r w:rsidR="00A74C7E" w:rsidRPr="001A14E0">
        <w:rPr>
          <w:rFonts w:ascii="Tahoma" w:hAnsi="Tahoma" w:cs="Tahoma"/>
          <w:sz w:val="22"/>
          <w:szCs w:val="22"/>
        </w:rPr>
        <w:t xml:space="preserve">: </w:t>
      </w:r>
      <w:r w:rsidR="00997C6A" w:rsidRPr="001A14E0">
        <w:rPr>
          <w:rFonts w:ascii="Tahoma" w:hAnsi="Tahoma" w:cs="Tahoma"/>
          <w:sz w:val="22"/>
          <w:szCs w:val="22"/>
        </w:rPr>
        <w:t>Εγγυητικές Επιστολές</w:t>
      </w:r>
      <w:bookmarkStart w:id="33" w:name="_Ref488575334"/>
      <w:bookmarkEnd w:id="32"/>
    </w:p>
    <w:p w14:paraId="28A0810B" w14:textId="77777777" w:rsidR="00042115" w:rsidRPr="001A14E0" w:rsidRDefault="00042115" w:rsidP="001A14E0">
      <w:pPr>
        <w:pStyle w:val="ListParagraph"/>
        <w:numPr>
          <w:ilvl w:val="0"/>
          <w:numId w:val="25"/>
        </w:numPr>
        <w:spacing w:line="360" w:lineRule="auto"/>
        <w:ind w:left="426"/>
        <w:jc w:val="both"/>
        <w:rPr>
          <w:rFonts w:ascii="Tahoma" w:hAnsi="Tahoma" w:cs="Tahoma"/>
          <w:vanish/>
          <w:sz w:val="22"/>
          <w:szCs w:val="22"/>
        </w:rPr>
      </w:pPr>
    </w:p>
    <w:p w14:paraId="30833D97" w14:textId="3BC094A2" w:rsidR="00042115" w:rsidRPr="001A14E0" w:rsidRDefault="00261F1C" w:rsidP="001A14E0">
      <w:pPr>
        <w:spacing w:line="360" w:lineRule="auto"/>
        <w:ind w:left="426" w:hanging="709"/>
        <w:jc w:val="both"/>
        <w:rPr>
          <w:rFonts w:ascii="Tahoma" w:hAnsi="Tahoma" w:cs="Tahoma"/>
          <w:sz w:val="22"/>
          <w:szCs w:val="22"/>
        </w:rPr>
      </w:pPr>
      <w:r w:rsidRPr="001A14E0">
        <w:rPr>
          <w:rFonts w:ascii="Tahoma" w:hAnsi="Tahoma" w:cs="Tahoma"/>
          <w:sz w:val="22"/>
          <w:szCs w:val="22"/>
        </w:rPr>
        <w:t xml:space="preserve">16.1 </w:t>
      </w:r>
      <w:r w:rsidR="00E74622" w:rsidRPr="001A14E0">
        <w:rPr>
          <w:rFonts w:ascii="Tahoma" w:hAnsi="Tahoma" w:cs="Tahoma"/>
          <w:sz w:val="22"/>
          <w:szCs w:val="22"/>
        </w:rPr>
        <w:t>Για την έγκυρη συμμετοχή στον Διαγωνισμό κατατίθε</w:t>
      </w:r>
      <w:r w:rsidR="007F2FBA" w:rsidRPr="001A14E0">
        <w:rPr>
          <w:rFonts w:ascii="Tahoma" w:hAnsi="Tahoma" w:cs="Tahoma"/>
          <w:sz w:val="22"/>
          <w:szCs w:val="22"/>
        </w:rPr>
        <w:t xml:space="preserve">ται </w:t>
      </w:r>
      <w:r w:rsidR="00E74622" w:rsidRPr="001A14E0">
        <w:rPr>
          <w:rFonts w:ascii="Tahoma" w:hAnsi="Tahoma" w:cs="Tahoma"/>
          <w:sz w:val="22"/>
          <w:szCs w:val="22"/>
        </w:rPr>
        <w:t>α</w:t>
      </w:r>
      <w:r w:rsidR="007F2FBA" w:rsidRPr="001A14E0">
        <w:rPr>
          <w:rFonts w:ascii="Tahoma" w:hAnsi="Tahoma" w:cs="Tahoma"/>
          <w:sz w:val="22"/>
          <w:szCs w:val="22"/>
        </w:rPr>
        <w:t>πό τους Δ</w:t>
      </w:r>
      <w:r w:rsidR="00E74622" w:rsidRPr="001A14E0">
        <w:rPr>
          <w:rFonts w:ascii="Tahoma" w:hAnsi="Tahoma" w:cs="Tahoma"/>
          <w:sz w:val="22"/>
          <w:szCs w:val="22"/>
        </w:rPr>
        <w:t>ιαγωνιζόμενους</w:t>
      </w:r>
      <w:r w:rsidR="000D770E" w:rsidRPr="001A14E0">
        <w:rPr>
          <w:rFonts w:ascii="Tahoma" w:hAnsi="Tahoma" w:cs="Tahoma"/>
          <w:sz w:val="22"/>
          <w:szCs w:val="22"/>
        </w:rPr>
        <w:t xml:space="preserve">, ήδη κατά την </w:t>
      </w:r>
      <w:r w:rsidR="00042115" w:rsidRPr="001A14E0">
        <w:rPr>
          <w:rFonts w:ascii="Tahoma" w:hAnsi="Tahoma" w:cs="Tahoma"/>
          <w:sz w:val="22"/>
          <w:szCs w:val="22"/>
        </w:rPr>
        <w:t>υποβολή προσφοράς</w:t>
      </w:r>
      <w:r w:rsidR="000D770E" w:rsidRPr="001A14E0">
        <w:rPr>
          <w:rFonts w:ascii="Tahoma" w:hAnsi="Tahoma" w:cs="Tahoma"/>
          <w:sz w:val="22"/>
          <w:szCs w:val="22"/>
        </w:rPr>
        <w:t xml:space="preserve"> στο Διαγωνισμό,</w:t>
      </w:r>
      <w:r w:rsidR="00670FFA" w:rsidRPr="001A14E0">
        <w:rPr>
          <w:rFonts w:ascii="Tahoma" w:hAnsi="Tahoma" w:cs="Tahoma"/>
          <w:sz w:val="22"/>
          <w:szCs w:val="22"/>
        </w:rPr>
        <w:t xml:space="preserve"> Εγγυητική Επιστολή Σ</w:t>
      </w:r>
      <w:r w:rsidR="00E74622" w:rsidRPr="001A14E0">
        <w:rPr>
          <w:rFonts w:ascii="Tahoma" w:hAnsi="Tahoma" w:cs="Tahoma"/>
          <w:sz w:val="22"/>
          <w:szCs w:val="22"/>
        </w:rPr>
        <w:t>υμμετοχής</w:t>
      </w:r>
      <w:r w:rsidR="007F2FBA" w:rsidRPr="001A14E0">
        <w:rPr>
          <w:rFonts w:ascii="Tahoma" w:hAnsi="Tahoma" w:cs="Tahoma"/>
          <w:sz w:val="22"/>
          <w:szCs w:val="22"/>
        </w:rPr>
        <w:t xml:space="preserve"> σύμφωνα με το Υπόδειγμα του </w:t>
      </w:r>
      <w:hyperlink w:anchor="_ΠΑΡΑΡΤΗΜΑ_2_–" w:history="1">
        <w:r w:rsidR="007F2FBA" w:rsidRPr="001A14E0">
          <w:rPr>
            <w:rStyle w:val="Hyperlink"/>
            <w:rFonts w:ascii="Tahoma" w:hAnsi="Tahoma" w:cs="Tahoma"/>
            <w:color w:val="auto"/>
            <w:sz w:val="22"/>
            <w:szCs w:val="22"/>
            <w:u w:val="none"/>
          </w:rPr>
          <w:t>Παραρτήματος</w:t>
        </w:r>
        <w:r w:rsidR="002713C8" w:rsidRPr="001A14E0">
          <w:rPr>
            <w:rStyle w:val="Hyperlink"/>
            <w:rFonts w:ascii="Tahoma" w:hAnsi="Tahoma" w:cs="Tahoma"/>
            <w:color w:val="auto"/>
            <w:sz w:val="22"/>
            <w:szCs w:val="22"/>
            <w:u w:val="none"/>
            <w:lang w:val="en-US"/>
          </w:rPr>
          <w:t>I</w:t>
        </w:r>
      </w:hyperlink>
      <w:r w:rsidR="007F2FBA" w:rsidRPr="001A14E0">
        <w:rPr>
          <w:rFonts w:ascii="Tahoma" w:hAnsi="Tahoma" w:cs="Tahoma"/>
          <w:sz w:val="22"/>
          <w:szCs w:val="22"/>
        </w:rPr>
        <w:t>της παρούσας</w:t>
      </w:r>
      <w:r w:rsidR="00E74622" w:rsidRPr="001A14E0">
        <w:rPr>
          <w:rFonts w:ascii="Tahoma" w:hAnsi="Tahoma" w:cs="Tahoma"/>
          <w:sz w:val="22"/>
          <w:szCs w:val="22"/>
        </w:rPr>
        <w:t xml:space="preserve">, </w:t>
      </w:r>
      <w:r w:rsidR="007F2FBA" w:rsidRPr="001A14E0">
        <w:rPr>
          <w:rFonts w:ascii="Tahoma" w:hAnsi="Tahoma" w:cs="Tahoma"/>
          <w:sz w:val="22"/>
          <w:szCs w:val="22"/>
        </w:rPr>
        <w:t>η οποία</w:t>
      </w:r>
      <w:r w:rsidR="00E74622" w:rsidRPr="001A14E0">
        <w:rPr>
          <w:rFonts w:ascii="Tahoma" w:hAnsi="Tahoma" w:cs="Tahoma"/>
          <w:sz w:val="22"/>
          <w:szCs w:val="22"/>
        </w:rPr>
        <w:t xml:space="preserve"> ανέρχεται </w:t>
      </w:r>
      <w:r w:rsidR="00EA2548" w:rsidRPr="001A14E0">
        <w:rPr>
          <w:rFonts w:ascii="Tahoma" w:hAnsi="Tahoma" w:cs="Tahoma"/>
          <w:sz w:val="22"/>
          <w:szCs w:val="22"/>
        </w:rPr>
        <w:t xml:space="preserve">στο </w:t>
      </w:r>
      <w:r w:rsidR="00042115" w:rsidRPr="001A14E0">
        <w:rPr>
          <w:rFonts w:ascii="Tahoma" w:hAnsi="Tahoma" w:cs="Tahoma"/>
          <w:sz w:val="22"/>
          <w:szCs w:val="22"/>
        </w:rPr>
        <w:t>ποσ</w:t>
      </w:r>
      <w:r w:rsidR="00EA2548" w:rsidRPr="001A14E0">
        <w:rPr>
          <w:rFonts w:ascii="Tahoma" w:hAnsi="Tahoma" w:cs="Tahoma"/>
          <w:sz w:val="22"/>
          <w:szCs w:val="22"/>
        </w:rPr>
        <w:t xml:space="preserve">ό των δέκα χιλιάδων ευρώ </w:t>
      </w:r>
      <w:r w:rsidR="00042115" w:rsidRPr="001A14E0">
        <w:rPr>
          <w:rFonts w:ascii="Tahoma" w:hAnsi="Tahoma" w:cs="Tahoma"/>
          <w:sz w:val="22"/>
          <w:szCs w:val="22"/>
        </w:rPr>
        <w:t>(</w:t>
      </w:r>
      <w:r w:rsidR="00EA2548" w:rsidRPr="001A14E0">
        <w:rPr>
          <w:rFonts w:ascii="Tahoma" w:hAnsi="Tahoma" w:cs="Tahoma"/>
          <w:sz w:val="22"/>
          <w:szCs w:val="22"/>
        </w:rPr>
        <w:t>10.000,00</w:t>
      </w:r>
      <w:r w:rsidR="00042115" w:rsidRPr="001A14E0">
        <w:rPr>
          <w:rFonts w:ascii="Tahoma" w:hAnsi="Tahoma" w:cs="Tahoma"/>
          <w:sz w:val="22"/>
          <w:szCs w:val="22"/>
        </w:rPr>
        <w:t xml:space="preserve"> €).</w:t>
      </w:r>
    </w:p>
    <w:bookmarkEnd w:id="33"/>
    <w:p w14:paraId="35DEA558" w14:textId="3D521A42" w:rsidR="00E74622" w:rsidRPr="001A14E0" w:rsidRDefault="00E74622" w:rsidP="001A14E0">
      <w:pPr>
        <w:pStyle w:val="ListParagraph"/>
        <w:numPr>
          <w:ilvl w:val="1"/>
          <w:numId w:val="65"/>
        </w:numPr>
        <w:spacing w:before="120" w:line="360" w:lineRule="auto"/>
        <w:ind w:left="426"/>
        <w:jc w:val="both"/>
        <w:rPr>
          <w:rFonts w:ascii="Tahoma" w:hAnsi="Tahoma" w:cs="Tahoma"/>
          <w:sz w:val="22"/>
          <w:szCs w:val="22"/>
        </w:rPr>
      </w:pPr>
      <w:r w:rsidRPr="001A14E0">
        <w:rPr>
          <w:rFonts w:ascii="Tahoma" w:hAnsi="Tahoma" w:cs="Tahoma"/>
          <w:sz w:val="22"/>
          <w:szCs w:val="22"/>
        </w:rPr>
        <w:t xml:space="preserve">Οι εγγυητικές επιστολές απευθύνονται </w:t>
      </w:r>
      <w:r w:rsidR="007F2FBA" w:rsidRPr="001A14E0">
        <w:rPr>
          <w:rFonts w:ascii="Tahoma" w:hAnsi="Tahoma" w:cs="Tahoma"/>
          <w:sz w:val="22"/>
          <w:szCs w:val="22"/>
        </w:rPr>
        <w:t xml:space="preserve">στον </w:t>
      </w:r>
      <w:r w:rsidR="006D4723" w:rsidRPr="001A14E0">
        <w:rPr>
          <w:rFonts w:ascii="Tahoma" w:hAnsi="Tahoma" w:cs="Tahoma"/>
          <w:sz w:val="22"/>
          <w:szCs w:val="22"/>
        </w:rPr>
        <w:t>Αποφασίζον Όργανο</w:t>
      </w:r>
      <w:r w:rsidR="006D4723" w:rsidRPr="001A14E0" w:rsidDel="006D4723">
        <w:rPr>
          <w:rFonts w:ascii="Tahoma" w:hAnsi="Tahoma" w:cs="Tahoma"/>
          <w:sz w:val="22"/>
          <w:szCs w:val="22"/>
        </w:rPr>
        <w:t xml:space="preserve"> </w:t>
      </w:r>
      <w:r w:rsidRPr="001A14E0">
        <w:rPr>
          <w:rFonts w:ascii="Tahoma" w:hAnsi="Tahoma" w:cs="Tahoma"/>
          <w:sz w:val="22"/>
          <w:szCs w:val="22"/>
        </w:rPr>
        <w:t>κ</w:t>
      </w:r>
      <w:r w:rsidR="007F2FBA" w:rsidRPr="001A14E0">
        <w:rPr>
          <w:rFonts w:ascii="Tahoma" w:hAnsi="Tahoma" w:cs="Tahoma"/>
          <w:sz w:val="22"/>
          <w:szCs w:val="22"/>
        </w:rPr>
        <w:t>αι σε περίπτωση διαγωνιζόμενης Κ</w:t>
      </w:r>
      <w:r w:rsidRPr="001A14E0">
        <w:rPr>
          <w:rFonts w:ascii="Tahoma" w:hAnsi="Tahoma" w:cs="Tahoma"/>
          <w:sz w:val="22"/>
          <w:szCs w:val="22"/>
        </w:rPr>
        <w:t>οινοπραξίας</w:t>
      </w:r>
      <w:r w:rsidR="007F2FBA" w:rsidRPr="001A14E0">
        <w:rPr>
          <w:rFonts w:ascii="Tahoma" w:hAnsi="Tahoma" w:cs="Tahoma"/>
          <w:sz w:val="22"/>
          <w:szCs w:val="22"/>
        </w:rPr>
        <w:t xml:space="preserve"> ή Ένωσης</w:t>
      </w:r>
      <w:r w:rsidRPr="001A14E0">
        <w:rPr>
          <w:rFonts w:ascii="Tahoma" w:hAnsi="Tahoma" w:cs="Tahoma"/>
          <w:sz w:val="22"/>
          <w:szCs w:val="22"/>
        </w:rPr>
        <w:t xml:space="preserve"> πρέπει να είναι κοινές υπέρ όλων των μελών της.  </w:t>
      </w:r>
    </w:p>
    <w:p w14:paraId="3979F27E" w14:textId="4085E201" w:rsidR="00E74622" w:rsidRPr="001A14E0" w:rsidRDefault="00670FFA" w:rsidP="001A14E0">
      <w:pPr>
        <w:pStyle w:val="ListParagraph"/>
        <w:numPr>
          <w:ilvl w:val="1"/>
          <w:numId w:val="65"/>
        </w:numPr>
        <w:spacing w:before="120" w:line="360" w:lineRule="auto"/>
        <w:ind w:left="426"/>
        <w:jc w:val="both"/>
        <w:rPr>
          <w:rFonts w:ascii="Tahoma" w:hAnsi="Tahoma" w:cs="Tahoma"/>
          <w:sz w:val="22"/>
          <w:szCs w:val="22"/>
        </w:rPr>
      </w:pPr>
      <w:r w:rsidRPr="001A14E0">
        <w:rPr>
          <w:rFonts w:ascii="Tahoma" w:hAnsi="Tahoma" w:cs="Tahoma"/>
          <w:sz w:val="22"/>
          <w:szCs w:val="22"/>
        </w:rPr>
        <w:t>Οι Ε</w:t>
      </w:r>
      <w:r w:rsidR="00E74622" w:rsidRPr="001A14E0">
        <w:rPr>
          <w:rFonts w:ascii="Tahoma" w:hAnsi="Tahoma" w:cs="Tahoma"/>
          <w:sz w:val="22"/>
          <w:szCs w:val="22"/>
        </w:rPr>
        <w:t xml:space="preserve">γγυητικές </w:t>
      </w:r>
      <w:r w:rsidRPr="001A14E0">
        <w:rPr>
          <w:rFonts w:ascii="Tahoma" w:hAnsi="Tahoma" w:cs="Tahoma"/>
          <w:sz w:val="22"/>
          <w:szCs w:val="22"/>
        </w:rPr>
        <w:t>Ε</w:t>
      </w:r>
      <w:r w:rsidR="00E74622" w:rsidRPr="001A14E0">
        <w:rPr>
          <w:rFonts w:ascii="Tahoma" w:hAnsi="Tahoma" w:cs="Tahoma"/>
          <w:sz w:val="22"/>
          <w:szCs w:val="22"/>
        </w:rPr>
        <w:t xml:space="preserve">πιστολές </w:t>
      </w:r>
      <w:r w:rsidRPr="001A14E0">
        <w:rPr>
          <w:rFonts w:ascii="Tahoma" w:hAnsi="Tahoma" w:cs="Tahoma"/>
          <w:sz w:val="22"/>
          <w:szCs w:val="22"/>
        </w:rPr>
        <w:t>Σ</w:t>
      </w:r>
      <w:r w:rsidR="00E74622" w:rsidRPr="001A14E0">
        <w:rPr>
          <w:rFonts w:ascii="Tahoma" w:hAnsi="Tahoma" w:cs="Tahoma"/>
          <w:sz w:val="22"/>
          <w:szCs w:val="22"/>
        </w:rPr>
        <w:t>υμμετοχής</w:t>
      </w:r>
      <w:r w:rsidR="00952684" w:rsidRPr="001A14E0">
        <w:rPr>
          <w:rFonts w:ascii="Tahoma" w:hAnsi="Tahoma" w:cs="Tahoma"/>
          <w:sz w:val="22"/>
          <w:szCs w:val="22"/>
        </w:rPr>
        <w:t xml:space="preserve"> των Διαγωνιζομένων θα πρέπει να καλύπτουν πλήρως το διάστημα ισχύος</w:t>
      </w:r>
      <w:r w:rsidR="00DD2B28" w:rsidRPr="001A14E0">
        <w:rPr>
          <w:rFonts w:ascii="Tahoma" w:hAnsi="Tahoma" w:cs="Tahoma"/>
          <w:sz w:val="22"/>
          <w:szCs w:val="22"/>
        </w:rPr>
        <w:t xml:space="preserve"> </w:t>
      </w:r>
      <w:r w:rsidR="00EA2548" w:rsidRPr="001A14E0">
        <w:rPr>
          <w:rFonts w:ascii="Tahoma" w:hAnsi="Tahoma" w:cs="Tahoma"/>
          <w:sz w:val="22"/>
          <w:szCs w:val="22"/>
        </w:rPr>
        <w:t>του Διαγωνισμού</w:t>
      </w:r>
      <w:r w:rsidR="00DD2B28" w:rsidRPr="001A14E0">
        <w:rPr>
          <w:rFonts w:ascii="Tahoma" w:hAnsi="Tahoma" w:cs="Tahoma"/>
          <w:sz w:val="22"/>
          <w:szCs w:val="22"/>
        </w:rPr>
        <w:t xml:space="preserve"> </w:t>
      </w:r>
      <w:r w:rsidR="00EA2548" w:rsidRPr="001A14E0">
        <w:rPr>
          <w:rFonts w:ascii="Tahoma" w:hAnsi="Tahoma" w:cs="Tahoma"/>
          <w:sz w:val="22"/>
          <w:szCs w:val="22"/>
        </w:rPr>
        <w:t xml:space="preserve">υποβολής προσφορών </w:t>
      </w:r>
      <w:r w:rsidR="00952684" w:rsidRPr="001A14E0">
        <w:rPr>
          <w:rFonts w:ascii="Tahoma" w:hAnsi="Tahoma" w:cs="Tahoma"/>
          <w:sz w:val="22"/>
          <w:szCs w:val="22"/>
        </w:rPr>
        <w:t xml:space="preserve">και της οικονομικής προσφοράς και ως εκ τούτου </w:t>
      </w:r>
      <w:r w:rsidR="00E74622" w:rsidRPr="001A14E0">
        <w:rPr>
          <w:rFonts w:ascii="Tahoma" w:hAnsi="Tahoma" w:cs="Tahoma"/>
          <w:sz w:val="22"/>
          <w:szCs w:val="22"/>
        </w:rPr>
        <w:t xml:space="preserve">δε </w:t>
      </w:r>
      <w:r w:rsidR="00952684" w:rsidRPr="001A14E0">
        <w:rPr>
          <w:rFonts w:ascii="Tahoma" w:hAnsi="Tahoma" w:cs="Tahoma"/>
          <w:sz w:val="22"/>
          <w:szCs w:val="22"/>
        </w:rPr>
        <w:t xml:space="preserve">θα </w:t>
      </w:r>
      <w:r w:rsidR="00E74622" w:rsidRPr="001A14E0">
        <w:rPr>
          <w:rFonts w:ascii="Tahoma" w:hAnsi="Tahoma" w:cs="Tahoma"/>
          <w:sz w:val="22"/>
          <w:szCs w:val="22"/>
        </w:rPr>
        <w:t>γίνονται δεκτές,</w:t>
      </w:r>
      <w:r w:rsidR="009C11FF" w:rsidRPr="001A14E0">
        <w:rPr>
          <w:rFonts w:ascii="Tahoma" w:hAnsi="Tahoma" w:cs="Tahoma"/>
          <w:sz w:val="22"/>
          <w:szCs w:val="22"/>
        </w:rPr>
        <w:t xml:space="preserve"> αν έχουν χρόνο </w:t>
      </w:r>
      <w:r w:rsidR="0000059D" w:rsidRPr="001A14E0">
        <w:rPr>
          <w:rFonts w:ascii="Tahoma" w:hAnsi="Tahoma" w:cs="Tahoma"/>
          <w:sz w:val="22"/>
          <w:szCs w:val="22"/>
        </w:rPr>
        <w:t>ισχύος μικρότερ</w:t>
      </w:r>
      <w:r w:rsidR="00A13F10" w:rsidRPr="001A14E0">
        <w:rPr>
          <w:rFonts w:ascii="Tahoma" w:hAnsi="Tahoma" w:cs="Tahoma"/>
          <w:sz w:val="22"/>
          <w:szCs w:val="22"/>
        </w:rPr>
        <w:t>ο</w:t>
      </w:r>
      <w:r w:rsidR="00DD2B28" w:rsidRPr="001A14E0">
        <w:rPr>
          <w:rFonts w:ascii="Tahoma" w:hAnsi="Tahoma" w:cs="Tahoma"/>
          <w:sz w:val="22"/>
          <w:szCs w:val="22"/>
        </w:rPr>
        <w:t xml:space="preserve"> </w:t>
      </w:r>
      <w:r w:rsidR="00E74622" w:rsidRPr="001A14E0">
        <w:rPr>
          <w:rFonts w:ascii="Tahoma" w:hAnsi="Tahoma" w:cs="Tahoma"/>
          <w:sz w:val="22"/>
          <w:szCs w:val="22"/>
        </w:rPr>
        <w:t xml:space="preserve">των </w:t>
      </w:r>
      <w:r w:rsidR="003A0825" w:rsidRPr="001A14E0">
        <w:rPr>
          <w:rFonts w:ascii="Tahoma" w:hAnsi="Tahoma" w:cs="Tahoma"/>
          <w:sz w:val="22"/>
          <w:szCs w:val="22"/>
        </w:rPr>
        <w:t>ενενήντα</w:t>
      </w:r>
      <w:r w:rsidR="007F6D9C" w:rsidRPr="001A14E0">
        <w:rPr>
          <w:rFonts w:ascii="Tahoma" w:hAnsi="Tahoma" w:cs="Tahoma"/>
          <w:sz w:val="22"/>
          <w:szCs w:val="22"/>
        </w:rPr>
        <w:t xml:space="preserve"> (</w:t>
      </w:r>
      <w:r w:rsidR="003A0825" w:rsidRPr="001A14E0">
        <w:rPr>
          <w:rFonts w:ascii="Tahoma" w:hAnsi="Tahoma" w:cs="Tahoma"/>
          <w:sz w:val="22"/>
          <w:szCs w:val="22"/>
        </w:rPr>
        <w:t>90</w:t>
      </w:r>
      <w:r w:rsidR="0000059D" w:rsidRPr="001A14E0">
        <w:rPr>
          <w:rFonts w:ascii="Tahoma" w:hAnsi="Tahoma" w:cs="Tahoma"/>
          <w:sz w:val="22"/>
          <w:szCs w:val="22"/>
        </w:rPr>
        <w:t>) ημερών</w:t>
      </w:r>
      <w:r w:rsidR="00DD2B28" w:rsidRPr="001A14E0">
        <w:rPr>
          <w:rFonts w:ascii="Tahoma" w:hAnsi="Tahoma" w:cs="Tahoma"/>
          <w:sz w:val="22"/>
          <w:szCs w:val="22"/>
        </w:rPr>
        <w:t xml:space="preserve"> </w:t>
      </w:r>
      <w:r w:rsidR="0000059D" w:rsidRPr="001A14E0">
        <w:rPr>
          <w:rFonts w:ascii="Tahoma" w:hAnsi="Tahoma" w:cs="Tahoma"/>
          <w:sz w:val="22"/>
          <w:szCs w:val="22"/>
        </w:rPr>
        <w:t xml:space="preserve">από την καταληκτική ημερομηνία </w:t>
      </w:r>
      <w:r w:rsidR="00EA2548" w:rsidRPr="001A14E0">
        <w:rPr>
          <w:rFonts w:ascii="Tahoma" w:hAnsi="Tahoma" w:cs="Tahoma"/>
          <w:sz w:val="22"/>
          <w:szCs w:val="22"/>
        </w:rPr>
        <w:t>του Διαγωνισμού</w:t>
      </w:r>
      <w:r w:rsidR="00E74622" w:rsidRPr="001A14E0">
        <w:rPr>
          <w:rFonts w:ascii="Tahoma" w:hAnsi="Tahoma" w:cs="Tahoma"/>
          <w:sz w:val="22"/>
          <w:szCs w:val="22"/>
        </w:rPr>
        <w:t>.</w:t>
      </w:r>
    </w:p>
    <w:p w14:paraId="1658973B" w14:textId="77777777" w:rsidR="00E74622" w:rsidRPr="001A14E0" w:rsidRDefault="00E74622" w:rsidP="001A14E0">
      <w:pPr>
        <w:pStyle w:val="ListParagraph"/>
        <w:numPr>
          <w:ilvl w:val="1"/>
          <w:numId w:val="65"/>
        </w:numPr>
        <w:spacing w:before="120" w:line="360" w:lineRule="auto"/>
        <w:ind w:left="426"/>
        <w:jc w:val="both"/>
        <w:rPr>
          <w:rFonts w:ascii="Tahoma" w:hAnsi="Tahoma" w:cs="Tahoma"/>
          <w:sz w:val="22"/>
          <w:szCs w:val="22"/>
        </w:rPr>
      </w:pPr>
      <w:r w:rsidRPr="001A14E0">
        <w:rPr>
          <w:rFonts w:ascii="Tahoma" w:hAnsi="Tahoma" w:cs="Tahoma"/>
          <w:sz w:val="22"/>
          <w:szCs w:val="22"/>
        </w:rPr>
        <w:t xml:space="preserve">Η εγγύηση συμμετοχής </w:t>
      </w:r>
      <w:r w:rsidR="00DD6A71" w:rsidRPr="001A14E0">
        <w:rPr>
          <w:rFonts w:ascii="Tahoma" w:hAnsi="Tahoma" w:cs="Tahoma"/>
          <w:sz w:val="22"/>
          <w:szCs w:val="22"/>
        </w:rPr>
        <w:t>στον Διαγωνισμό καταπίπτει</w:t>
      </w:r>
      <w:r w:rsidR="00C4242D" w:rsidRPr="001A14E0">
        <w:rPr>
          <w:rFonts w:ascii="Tahoma" w:hAnsi="Tahoma" w:cs="Tahoma"/>
          <w:sz w:val="22"/>
          <w:szCs w:val="22"/>
        </w:rPr>
        <w:t xml:space="preserve"> υπέρ του Εργοδότη εάν κατά τη διάρκεια ισχύος αυτής (</w:t>
      </w:r>
      <w:r w:rsidR="00733CB9" w:rsidRPr="001A14E0">
        <w:rPr>
          <w:rFonts w:ascii="Tahoma" w:hAnsi="Tahoma" w:cs="Tahoma"/>
          <w:sz w:val="22"/>
          <w:szCs w:val="22"/>
        </w:rPr>
        <w:t>α</w:t>
      </w:r>
      <w:r w:rsidR="00C4242D" w:rsidRPr="001A14E0">
        <w:rPr>
          <w:rFonts w:ascii="Tahoma" w:hAnsi="Tahoma" w:cs="Tahoma"/>
          <w:sz w:val="22"/>
          <w:szCs w:val="22"/>
        </w:rPr>
        <w:t xml:space="preserve">) </w:t>
      </w:r>
      <w:r w:rsidR="00902E28" w:rsidRPr="001A14E0">
        <w:rPr>
          <w:rFonts w:ascii="Tahoma" w:hAnsi="Tahoma" w:cs="Tahoma"/>
          <w:sz w:val="22"/>
          <w:szCs w:val="22"/>
        </w:rPr>
        <w:t xml:space="preserve">ο </w:t>
      </w:r>
      <w:r w:rsidR="00733CB9" w:rsidRPr="001A14E0">
        <w:rPr>
          <w:rFonts w:ascii="Tahoma" w:hAnsi="Tahoma" w:cs="Tahoma"/>
          <w:sz w:val="22"/>
          <w:szCs w:val="22"/>
        </w:rPr>
        <w:t xml:space="preserve">Διαγωνιζόμενος </w:t>
      </w:r>
      <w:r w:rsidR="00C4242D" w:rsidRPr="001A14E0">
        <w:rPr>
          <w:rFonts w:ascii="Tahoma" w:hAnsi="Tahoma" w:cs="Tahoma"/>
          <w:sz w:val="22"/>
          <w:szCs w:val="22"/>
        </w:rPr>
        <w:t>αποσύρει</w:t>
      </w:r>
      <w:r w:rsidR="00902E28" w:rsidRPr="001A14E0">
        <w:rPr>
          <w:rFonts w:ascii="Tahoma" w:hAnsi="Tahoma" w:cs="Tahoma"/>
          <w:sz w:val="22"/>
          <w:szCs w:val="22"/>
        </w:rPr>
        <w:t xml:space="preserve"> την </w:t>
      </w:r>
      <w:r w:rsidRPr="001A14E0">
        <w:rPr>
          <w:rFonts w:ascii="Tahoma" w:hAnsi="Tahoma" w:cs="Tahoma"/>
          <w:sz w:val="22"/>
          <w:szCs w:val="22"/>
        </w:rPr>
        <w:t>προσφορά του</w:t>
      </w:r>
      <w:r w:rsidR="00C474E5" w:rsidRPr="001A14E0">
        <w:rPr>
          <w:rFonts w:ascii="Tahoma" w:hAnsi="Tahoma" w:cs="Tahoma"/>
          <w:sz w:val="22"/>
          <w:szCs w:val="22"/>
        </w:rPr>
        <w:t xml:space="preserve"> </w:t>
      </w:r>
      <w:r w:rsidR="00670FFA" w:rsidRPr="001A14E0">
        <w:rPr>
          <w:rFonts w:ascii="Tahoma" w:hAnsi="Tahoma" w:cs="Tahoma"/>
          <w:sz w:val="22"/>
          <w:szCs w:val="22"/>
        </w:rPr>
        <w:t>ή αν</w:t>
      </w:r>
      <w:r w:rsidR="00C4242D" w:rsidRPr="001A14E0">
        <w:rPr>
          <w:rFonts w:ascii="Tahoma" w:hAnsi="Tahoma" w:cs="Tahoma"/>
          <w:sz w:val="22"/>
          <w:szCs w:val="22"/>
        </w:rPr>
        <w:t xml:space="preserve"> αυτός </w:t>
      </w:r>
      <w:r w:rsidR="00670FFA" w:rsidRPr="001A14E0">
        <w:rPr>
          <w:rFonts w:ascii="Tahoma" w:hAnsi="Tahoma" w:cs="Tahoma"/>
          <w:sz w:val="22"/>
          <w:szCs w:val="22"/>
        </w:rPr>
        <w:t>απλώς δεν υποβάλλει οικονομική προσφορά</w:t>
      </w:r>
      <w:r w:rsidR="00C4242D" w:rsidRPr="001A14E0">
        <w:rPr>
          <w:rFonts w:ascii="Tahoma" w:hAnsi="Tahoma" w:cs="Tahoma"/>
          <w:sz w:val="22"/>
          <w:szCs w:val="22"/>
        </w:rPr>
        <w:t xml:space="preserve"> ή</w:t>
      </w:r>
      <w:r w:rsidR="00C474E5" w:rsidRPr="001A14E0">
        <w:rPr>
          <w:rFonts w:ascii="Tahoma" w:hAnsi="Tahoma" w:cs="Tahoma"/>
          <w:sz w:val="22"/>
          <w:szCs w:val="22"/>
        </w:rPr>
        <w:t xml:space="preserve"> </w:t>
      </w:r>
      <w:r w:rsidR="00C4242D" w:rsidRPr="001A14E0">
        <w:rPr>
          <w:rFonts w:ascii="Tahoma" w:hAnsi="Tahoma" w:cs="Tahoma"/>
          <w:sz w:val="22"/>
          <w:szCs w:val="22"/>
        </w:rPr>
        <w:t>(</w:t>
      </w:r>
      <w:r w:rsidR="00733CB9" w:rsidRPr="001A14E0">
        <w:rPr>
          <w:rFonts w:ascii="Tahoma" w:hAnsi="Tahoma" w:cs="Tahoma"/>
          <w:sz w:val="22"/>
          <w:szCs w:val="22"/>
        </w:rPr>
        <w:t>β</w:t>
      </w:r>
      <w:r w:rsidR="00C4242D" w:rsidRPr="001A14E0">
        <w:rPr>
          <w:rFonts w:ascii="Tahoma" w:hAnsi="Tahoma" w:cs="Tahoma"/>
          <w:sz w:val="22"/>
          <w:szCs w:val="22"/>
        </w:rPr>
        <w:t>) αν ο προσωρινός Ανάδοχος δεν προσκομίσει εγκαίρως τα δικαιολογητικά κατακύρωσης ή δεν προσέλθει εγκαίρως για την υπογραφή της σύμβασης ή (</w:t>
      </w:r>
      <w:r w:rsidR="00733CB9" w:rsidRPr="001A14E0">
        <w:rPr>
          <w:rFonts w:ascii="Tahoma" w:hAnsi="Tahoma" w:cs="Tahoma"/>
          <w:sz w:val="22"/>
          <w:szCs w:val="22"/>
        </w:rPr>
        <w:t>γ</w:t>
      </w:r>
      <w:r w:rsidR="00C4242D" w:rsidRPr="001A14E0">
        <w:rPr>
          <w:rFonts w:ascii="Tahoma" w:hAnsi="Tahoma" w:cs="Tahoma"/>
          <w:sz w:val="22"/>
          <w:szCs w:val="22"/>
        </w:rPr>
        <w:t xml:space="preserve">) </w:t>
      </w:r>
      <w:r w:rsidR="00D33A84" w:rsidRPr="001A14E0">
        <w:rPr>
          <w:rFonts w:ascii="Tahoma" w:hAnsi="Tahoma" w:cs="Tahoma"/>
          <w:sz w:val="22"/>
          <w:szCs w:val="22"/>
        </w:rPr>
        <w:t xml:space="preserve">αν </w:t>
      </w:r>
      <w:r w:rsidR="00C4242D" w:rsidRPr="001A14E0">
        <w:rPr>
          <w:rFonts w:ascii="Tahoma" w:hAnsi="Tahoma" w:cs="Tahoma"/>
          <w:sz w:val="22"/>
          <w:szCs w:val="22"/>
        </w:rPr>
        <w:t xml:space="preserve">οι παραπάνω </w:t>
      </w:r>
      <w:r w:rsidRPr="001A14E0">
        <w:rPr>
          <w:rFonts w:ascii="Tahoma" w:hAnsi="Tahoma" w:cs="Tahoma"/>
          <w:sz w:val="22"/>
          <w:szCs w:val="22"/>
        </w:rPr>
        <w:t>παρ</w:t>
      </w:r>
      <w:r w:rsidR="00C4242D" w:rsidRPr="001A14E0">
        <w:rPr>
          <w:rFonts w:ascii="Tahoma" w:hAnsi="Tahoma" w:cs="Tahoma"/>
          <w:sz w:val="22"/>
          <w:szCs w:val="22"/>
        </w:rPr>
        <w:t xml:space="preserve">άσχουν </w:t>
      </w:r>
      <w:r w:rsidRPr="001A14E0">
        <w:rPr>
          <w:rFonts w:ascii="Tahoma" w:hAnsi="Tahoma" w:cs="Tahoma"/>
          <w:sz w:val="22"/>
          <w:szCs w:val="22"/>
        </w:rPr>
        <w:t xml:space="preserve">ψευδή στοιχεία ή πληροφορίες που  αφορούν τους λόγους αποκλεισμού. </w:t>
      </w:r>
    </w:p>
    <w:p w14:paraId="5FAE6289" w14:textId="7D361ECC" w:rsidR="001959A9" w:rsidRPr="001A14E0" w:rsidRDefault="00E74622" w:rsidP="001A14E0">
      <w:pPr>
        <w:pStyle w:val="ListParagraph"/>
        <w:numPr>
          <w:ilvl w:val="1"/>
          <w:numId w:val="65"/>
        </w:numPr>
        <w:spacing w:before="120" w:line="360" w:lineRule="auto"/>
        <w:ind w:left="426"/>
        <w:jc w:val="both"/>
        <w:rPr>
          <w:rFonts w:ascii="Tahoma" w:hAnsi="Tahoma" w:cs="Tahoma"/>
          <w:sz w:val="22"/>
          <w:szCs w:val="22"/>
        </w:rPr>
      </w:pPr>
      <w:r w:rsidRPr="001A14E0">
        <w:rPr>
          <w:rFonts w:ascii="Tahoma" w:hAnsi="Tahoma" w:cs="Tahoma"/>
          <w:sz w:val="22"/>
          <w:szCs w:val="22"/>
        </w:rPr>
        <w:t xml:space="preserve">Η </w:t>
      </w:r>
      <w:r w:rsidR="001959A9" w:rsidRPr="001A14E0">
        <w:rPr>
          <w:rFonts w:ascii="Tahoma" w:hAnsi="Tahoma" w:cs="Tahoma"/>
          <w:sz w:val="22"/>
          <w:szCs w:val="22"/>
        </w:rPr>
        <w:t>Εγγυητική Επιστολή Συμμετοχής</w:t>
      </w:r>
      <w:r w:rsidR="00DD2B28" w:rsidRPr="001A14E0">
        <w:rPr>
          <w:rFonts w:ascii="Tahoma" w:hAnsi="Tahoma" w:cs="Tahoma"/>
          <w:sz w:val="22"/>
          <w:szCs w:val="22"/>
        </w:rPr>
        <w:t xml:space="preserve"> </w:t>
      </w:r>
      <w:r w:rsidR="001959A9" w:rsidRPr="001A14E0">
        <w:rPr>
          <w:rFonts w:ascii="Tahoma" w:hAnsi="Tahoma" w:cs="Tahoma"/>
          <w:sz w:val="22"/>
          <w:szCs w:val="22"/>
        </w:rPr>
        <w:t>θα επιστραφεί</w:t>
      </w:r>
      <w:r w:rsidR="00694055" w:rsidRPr="001A14E0">
        <w:rPr>
          <w:rFonts w:ascii="Tahoma" w:hAnsi="Tahoma" w:cs="Tahoma"/>
          <w:sz w:val="22"/>
          <w:szCs w:val="22"/>
        </w:rPr>
        <w:t xml:space="preserve"> (μετά από σχετική συνεννόηση με το Αρμόδιο Τμήμα </w:t>
      </w:r>
      <w:r w:rsidR="00B457F8" w:rsidRPr="001A14E0">
        <w:rPr>
          <w:rFonts w:ascii="Tahoma" w:hAnsi="Tahoma" w:cs="Tahoma"/>
          <w:sz w:val="22"/>
          <w:szCs w:val="22"/>
        </w:rPr>
        <w:t>του ΟΛΠ</w:t>
      </w:r>
      <w:r w:rsidR="00694055" w:rsidRPr="001A14E0">
        <w:rPr>
          <w:rFonts w:ascii="Tahoma" w:hAnsi="Tahoma" w:cs="Tahoma"/>
          <w:sz w:val="22"/>
          <w:szCs w:val="22"/>
        </w:rPr>
        <w:t>)</w:t>
      </w:r>
      <w:r w:rsidR="001959A9" w:rsidRPr="001A14E0">
        <w:rPr>
          <w:rFonts w:ascii="Tahoma" w:hAnsi="Tahoma" w:cs="Tahoma"/>
          <w:sz w:val="22"/>
          <w:szCs w:val="22"/>
        </w:rPr>
        <w:t>:</w:t>
      </w:r>
    </w:p>
    <w:p w14:paraId="40071323" w14:textId="18841812" w:rsidR="00733CB9" w:rsidRPr="001A14E0" w:rsidRDefault="00135400" w:rsidP="001A14E0">
      <w:pPr>
        <w:pStyle w:val="ListParagraph"/>
        <w:numPr>
          <w:ilvl w:val="1"/>
          <w:numId w:val="65"/>
        </w:numPr>
        <w:spacing w:before="120" w:line="360" w:lineRule="auto"/>
        <w:ind w:left="426"/>
        <w:jc w:val="both"/>
        <w:rPr>
          <w:rFonts w:ascii="Tahoma" w:hAnsi="Tahoma" w:cs="Tahoma"/>
          <w:sz w:val="22"/>
          <w:szCs w:val="22"/>
        </w:rPr>
      </w:pPr>
      <w:r w:rsidRPr="001A14E0">
        <w:rPr>
          <w:rFonts w:ascii="Tahoma" w:hAnsi="Tahoma" w:cs="Tahoma"/>
          <w:sz w:val="22"/>
          <w:szCs w:val="22"/>
        </w:rPr>
        <w:t xml:space="preserve">(α) στους Διαγωνιζόμενους που δεν </w:t>
      </w:r>
      <w:proofErr w:type="spellStart"/>
      <w:r w:rsidR="00EA2548" w:rsidRPr="001A14E0">
        <w:rPr>
          <w:rFonts w:ascii="Tahoma" w:hAnsi="Tahoma" w:cs="Tahoma"/>
          <w:sz w:val="22"/>
          <w:szCs w:val="22"/>
        </w:rPr>
        <w:t>προεπελέγησαν</w:t>
      </w:r>
      <w:proofErr w:type="spellEnd"/>
      <w:r w:rsidR="00DD2B28" w:rsidRPr="001A14E0">
        <w:rPr>
          <w:rFonts w:ascii="Tahoma" w:hAnsi="Tahoma" w:cs="Tahoma"/>
          <w:sz w:val="22"/>
          <w:szCs w:val="22"/>
        </w:rPr>
        <w:t xml:space="preserve"> </w:t>
      </w:r>
      <w:r w:rsidR="00694055" w:rsidRPr="001A14E0">
        <w:rPr>
          <w:rFonts w:ascii="Tahoma" w:hAnsi="Tahoma" w:cs="Tahoma"/>
          <w:sz w:val="22"/>
          <w:szCs w:val="22"/>
        </w:rPr>
        <w:t xml:space="preserve">το αργότερο </w:t>
      </w:r>
      <w:r w:rsidR="001959A9" w:rsidRPr="001A14E0">
        <w:rPr>
          <w:rFonts w:ascii="Tahoma" w:hAnsi="Tahoma" w:cs="Tahoma"/>
          <w:sz w:val="22"/>
          <w:szCs w:val="22"/>
        </w:rPr>
        <w:t xml:space="preserve">εντός πέντε (5) εργάσιμων ημερών από την </w:t>
      </w:r>
      <w:r w:rsidR="00694055" w:rsidRPr="001A14E0">
        <w:rPr>
          <w:rFonts w:ascii="Tahoma" w:hAnsi="Tahoma" w:cs="Tahoma"/>
          <w:sz w:val="22"/>
          <w:szCs w:val="22"/>
        </w:rPr>
        <w:t xml:space="preserve">αποστολή σε αυτούς της σχετικής επιστολής γνωστοποίησης του </w:t>
      </w:r>
      <w:r w:rsidR="00DD298A" w:rsidRPr="007F6FDD">
        <w:rPr>
          <w:rFonts w:ascii="Tahoma" w:hAnsi="Tahoma" w:cs="Tahoma"/>
          <w:sz w:val="22"/>
          <w:szCs w:val="22"/>
        </w:rPr>
        <w:t>ΟΛΠ</w:t>
      </w:r>
      <w:r w:rsidR="00DD298A" w:rsidRPr="001A14E0">
        <w:rPr>
          <w:rFonts w:ascii="Tahoma" w:hAnsi="Tahoma" w:cs="Tahoma"/>
          <w:sz w:val="22"/>
          <w:szCs w:val="22"/>
        </w:rPr>
        <w:t xml:space="preserve"> </w:t>
      </w:r>
      <w:r w:rsidR="00733CB9" w:rsidRPr="001A14E0">
        <w:rPr>
          <w:rFonts w:ascii="Tahoma" w:hAnsi="Tahoma" w:cs="Tahoma"/>
          <w:sz w:val="22"/>
          <w:szCs w:val="22"/>
        </w:rPr>
        <w:t>και,</w:t>
      </w:r>
    </w:p>
    <w:p w14:paraId="6A75F8BC" w14:textId="77777777" w:rsidR="00694055" w:rsidRPr="001A14E0" w:rsidRDefault="001959A9" w:rsidP="00875545">
      <w:pPr>
        <w:pStyle w:val="ListParagraph"/>
        <w:spacing w:before="120" w:line="360" w:lineRule="auto"/>
        <w:ind w:left="426"/>
        <w:jc w:val="both"/>
        <w:rPr>
          <w:rFonts w:ascii="Tahoma" w:hAnsi="Tahoma" w:cs="Tahoma"/>
          <w:sz w:val="22"/>
          <w:szCs w:val="22"/>
        </w:rPr>
      </w:pPr>
      <w:r w:rsidRPr="001A14E0">
        <w:rPr>
          <w:rFonts w:ascii="Tahoma" w:hAnsi="Tahoma" w:cs="Tahoma"/>
          <w:sz w:val="22"/>
          <w:szCs w:val="22"/>
        </w:rPr>
        <w:t xml:space="preserve">(β) </w:t>
      </w:r>
      <w:r w:rsidR="00135400" w:rsidRPr="001A14E0">
        <w:rPr>
          <w:rFonts w:ascii="Tahoma" w:hAnsi="Tahoma" w:cs="Tahoma"/>
          <w:sz w:val="22"/>
          <w:szCs w:val="22"/>
        </w:rPr>
        <w:t>στον Α</w:t>
      </w:r>
      <w:r w:rsidR="00E74622" w:rsidRPr="001A14E0">
        <w:rPr>
          <w:rFonts w:ascii="Tahoma" w:hAnsi="Tahoma" w:cs="Tahoma"/>
          <w:sz w:val="22"/>
          <w:szCs w:val="22"/>
        </w:rPr>
        <w:t xml:space="preserve">νάδοχο με την προσκόμιση της </w:t>
      </w:r>
      <w:r w:rsidR="002B55C4" w:rsidRPr="001A14E0">
        <w:rPr>
          <w:rFonts w:ascii="Tahoma" w:hAnsi="Tahoma" w:cs="Tahoma"/>
          <w:sz w:val="22"/>
          <w:szCs w:val="22"/>
        </w:rPr>
        <w:t>Εγγυητικής Επιστολής Κ</w:t>
      </w:r>
      <w:r w:rsidR="00E74622" w:rsidRPr="001A14E0">
        <w:rPr>
          <w:rFonts w:ascii="Tahoma" w:hAnsi="Tahoma" w:cs="Tahoma"/>
          <w:sz w:val="22"/>
          <w:szCs w:val="22"/>
        </w:rPr>
        <w:t>αλ</w:t>
      </w:r>
      <w:r w:rsidR="002B55C4" w:rsidRPr="001A14E0">
        <w:rPr>
          <w:rFonts w:ascii="Tahoma" w:hAnsi="Tahoma" w:cs="Tahoma"/>
          <w:sz w:val="22"/>
          <w:szCs w:val="22"/>
        </w:rPr>
        <w:t>ής Ε</w:t>
      </w:r>
      <w:r w:rsidR="001C5C01" w:rsidRPr="001A14E0">
        <w:rPr>
          <w:rFonts w:ascii="Tahoma" w:hAnsi="Tahoma" w:cs="Tahoma"/>
          <w:sz w:val="22"/>
          <w:szCs w:val="22"/>
        </w:rPr>
        <w:t>κτέλεσης</w:t>
      </w:r>
      <w:r w:rsidR="00733CB9" w:rsidRPr="001A14E0">
        <w:rPr>
          <w:rFonts w:ascii="Tahoma" w:hAnsi="Tahoma" w:cs="Tahoma"/>
          <w:sz w:val="22"/>
          <w:szCs w:val="22"/>
        </w:rPr>
        <w:t>.</w:t>
      </w:r>
    </w:p>
    <w:p w14:paraId="4AD42807" w14:textId="6F26C347" w:rsidR="00A74C7E" w:rsidRPr="001A14E0" w:rsidRDefault="00884F00" w:rsidP="001A14E0">
      <w:pPr>
        <w:pStyle w:val="ListParagraph"/>
        <w:numPr>
          <w:ilvl w:val="1"/>
          <w:numId w:val="65"/>
        </w:numPr>
        <w:spacing w:before="120" w:line="360" w:lineRule="auto"/>
        <w:ind w:left="426"/>
        <w:jc w:val="both"/>
        <w:rPr>
          <w:rFonts w:ascii="Tahoma" w:hAnsi="Tahoma" w:cs="Tahoma"/>
          <w:color w:val="000000" w:themeColor="text1"/>
          <w:sz w:val="22"/>
          <w:szCs w:val="22"/>
        </w:rPr>
      </w:pPr>
      <w:bookmarkStart w:id="34" w:name="_Ref487717700"/>
      <w:r w:rsidRPr="001A14E0">
        <w:rPr>
          <w:rFonts w:ascii="Tahoma" w:hAnsi="Tahoma" w:cs="Tahoma"/>
          <w:sz w:val="22"/>
          <w:szCs w:val="22"/>
        </w:rPr>
        <w:t>Για την υπογραφή της Σ</w:t>
      </w:r>
      <w:r w:rsidR="00A74C7E" w:rsidRPr="001A14E0">
        <w:rPr>
          <w:rFonts w:ascii="Tahoma" w:hAnsi="Tahoma" w:cs="Tahoma"/>
          <w:sz w:val="22"/>
          <w:szCs w:val="22"/>
        </w:rPr>
        <w:t xml:space="preserve">ύμβασης </w:t>
      </w:r>
      <w:r w:rsidR="0016431B" w:rsidRPr="001A14E0">
        <w:rPr>
          <w:rFonts w:ascii="Tahoma" w:hAnsi="Tahoma" w:cs="Tahoma"/>
          <w:sz w:val="22"/>
          <w:szCs w:val="22"/>
        </w:rPr>
        <w:t xml:space="preserve">θα απαιτηθεί </w:t>
      </w:r>
      <w:r w:rsidR="00A74C7E" w:rsidRPr="001A14E0">
        <w:rPr>
          <w:rFonts w:ascii="Tahoma" w:hAnsi="Tahoma" w:cs="Tahoma"/>
          <w:sz w:val="22"/>
          <w:szCs w:val="22"/>
        </w:rPr>
        <w:t xml:space="preserve">η παροχή </w:t>
      </w:r>
      <w:r w:rsidR="00135400" w:rsidRPr="001A14E0">
        <w:rPr>
          <w:rFonts w:ascii="Tahoma" w:hAnsi="Tahoma" w:cs="Tahoma"/>
          <w:sz w:val="22"/>
          <w:szCs w:val="22"/>
        </w:rPr>
        <w:t>Εγγυητικής Επιστολής Καλής Εκτέλεσης</w:t>
      </w:r>
      <w:r w:rsidR="000D7715" w:rsidRPr="001A14E0">
        <w:rPr>
          <w:rFonts w:ascii="Tahoma" w:hAnsi="Tahoma" w:cs="Tahoma"/>
          <w:sz w:val="22"/>
          <w:szCs w:val="22"/>
        </w:rPr>
        <w:t xml:space="preserve"> αορίστου διάρκειας</w:t>
      </w:r>
      <w:r w:rsidR="00A74C7E" w:rsidRPr="001A14E0">
        <w:rPr>
          <w:rFonts w:ascii="Tahoma" w:hAnsi="Tahoma" w:cs="Tahoma"/>
          <w:sz w:val="22"/>
          <w:szCs w:val="22"/>
        </w:rPr>
        <w:t xml:space="preserve">, που </w:t>
      </w:r>
      <w:r w:rsidR="00D33A84" w:rsidRPr="001A14E0">
        <w:rPr>
          <w:rFonts w:ascii="Tahoma" w:hAnsi="Tahoma" w:cs="Tahoma"/>
          <w:sz w:val="22"/>
          <w:szCs w:val="22"/>
        </w:rPr>
        <w:t xml:space="preserve">θα </w:t>
      </w:r>
      <w:r w:rsidR="00A74C7E" w:rsidRPr="001A14E0">
        <w:rPr>
          <w:rFonts w:ascii="Tahoma" w:hAnsi="Tahoma" w:cs="Tahoma"/>
          <w:sz w:val="22"/>
          <w:szCs w:val="22"/>
        </w:rPr>
        <w:t xml:space="preserve">ανέρχεται σε ποσοστό </w:t>
      </w:r>
      <w:r w:rsidR="00761FAE" w:rsidRPr="001A14E0">
        <w:rPr>
          <w:rFonts w:ascii="Tahoma" w:hAnsi="Tahoma" w:cs="Tahoma"/>
          <w:sz w:val="22"/>
          <w:szCs w:val="22"/>
        </w:rPr>
        <w:t>10</w:t>
      </w:r>
      <w:r w:rsidR="00A74C7E" w:rsidRPr="001A14E0">
        <w:rPr>
          <w:rFonts w:ascii="Tahoma" w:hAnsi="Tahoma" w:cs="Tahoma"/>
          <w:sz w:val="22"/>
          <w:szCs w:val="22"/>
        </w:rPr>
        <w:t>% επί του ποσού της σύμβασης</w:t>
      </w:r>
      <w:r w:rsidR="006D4723" w:rsidRPr="001A14E0">
        <w:rPr>
          <w:rFonts w:ascii="Tahoma" w:hAnsi="Tahoma" w:cs="Tahoma"/>
          <w:sz w:val="22"/>
          <w:szCs w:val="22"/>
        </w:rPr>
        <w:t xml:space="preserve"> </w:t>
      </w:r>
      <w:r w:rsidR="002B4F62" w:rsidRPr="001A14E0">
        <w:rPr>
          <w:rFonts w:ascii="Tahoma" w:hAnsi="Tahoma" w:cs="Tahoma"/>
          <w:sz w:val="22"/>
          <w:szCs w:val="22"/>
        </w:rPr>
        <w:t xml:space="preserve">και </w:t>
      </w:r>
      <w:r w:rsidR="006D4723" w:rsidRPr="001A14E0">
        <w:rPr>
          <w:rFonts w:ascii="Tahoma" w:hAnsi="Tahoma" w:cs="Tahoma"/>
          <w:sz w:val="22"/>
          <w:szCs w:val="22"/>
        </w:rPr>
        <w:t>το οποίο θα επιστραφεί στον ανάδοχο στην ολοκλήρωση των συμβατικών του υποχρεώσεων</w:t>
      </w:r>
      <w:r w:rsidR="00A74C7E" w:rsidRPr="001A14E0">
        <w:rPr>
          <w:rFonts w:ascii="Tahoma" w:hAnsi="Tahoma" w:cs="Tahoma"/>
          <w:sz w:val="22"/>
          <w:szCs w:val="22"/>
        </w:rPr>
        <w:t>.</w:t>
      </w:r>
      <w:bookmarkEnd w:id="34"/>
      <w:r w:rsidR="00761FAE" w:rsidRPr="001A14E0" w:rsidDel="00761FAE">
        <w:rPr>
          <w:rFonts w:ascii="Tahoma" w:hAnsi="Tahoma" w:cs="Tahoma"/>
          <w:sz w:val="22"/>
          <w:szCs w:val="22"/>
        </w:rPr>
        <w:t xml:space="preserve"> </w:t>
      </w:r>
      <w:r w:rsidR="005D778C" w:rsidRPr="001A14E0">
        <w:rPr>
          <w:rFonts w:ascii="Tahoma" w:hAnsi="Tahoma" w:cs="Tahoma"/>
          <w:color w:val="000000" w:themeColor="text1"/>
          <w:sz w:val="22"/>
          <w:szCs w:val="22"/>
        </w:rPr>
        <w:t>Σε περίπτωση σύμπραξης</w:t>
      </w:r>
      <w:r w:rsidR="00A74C7E" w:rsidRPr="001A14E0">
        <w:rPr>
          <w:rFonts w:ascii="Tahoma" w:hAnsi="Tahoma" w:cs="Tahoma"/>
          <w:color w:val="000000" w:themeColor="text1"/>
          <w:sz w:val="22"/>
          <w:szCs w:val="22"/>
        </w:rPr>
        <w:t xml:space="preserve">, οι εγγυήσεις είναι πάντοτε κοινές υπέρ όλων των μελών της. </w:t>
      </w:r>
    </w:p>
    <w:p w14:paraId="60C0DB5F" w14:textId="77777777" w:rsidR="004C778E" w:rsidRPr="001A14E0" w:rsidRDefault="00A74C7E" w:rsidP="001A14E0">
      <w:pPr>
        <w:pStyle w:val="ListParagraph"/>
        <w:numPr>
          <w:ilvl w:val="1"/>
          <w:numId w:val="65"/>
        </w:numPr>
        <w:spacing w:before="120" w:line="360" w:lineRule="auto"/>
        <w:ind w:left="426"/>
        <w:jc w:val="both"/>
        <w:rPr>
          <w:rFonts w:ascii="Tahoma" w:hAnsi="Tahoma" w:cs="Tahoma"/>
          <w:color w:val="000000" w:themeColor="text1"/>
          <w:sz w:val="22"/>
          <w:szCs w:val="22"/>
          <w:u w:val="single"/>
        </w:rPr>
      </w:pPr>
      <w:r w:rsidRPr="001A14E0">
        <w:rPr>
          <w:rFonts w:ascii="Tahoma" w:hAnsi="Tahoma" w:cs="Tahoma"/>
          <w:color w:val="000000" w:themeColor="text1"/>
          <w:sz w:val="22"/>
          <w:szCs w:val="22"/>
        </w:rPr>
        <w:lastRenderedPageBreak/>
        <w:t xml:space="preserve">Οι εγγυητικές επιστολές εκδίδονται κατ’ επιλογή του </w:t>
      </w:r>
      <w:r w:rsidR="00555B57" w:rsidRPr="001A14E0">
        <w:rPr>
          <w:rFonts w:ascii="Tahoma" w:hAnsi="Tahoma" w:cs="Tahoma"/>
          <w:color w:val="000000" w:themeColor="text1"/>
          <w:sz w:val="22"/>
          <w:szCs w:val="22"/>
        </w:rPr>
        <w:t>Α</w:t>
      </w:r>
      <w:r w:rsidRPr="001A14E0">
        <w:rPr>
          <w:rFonts w:ascii="Tahoma" w:hAnsi="Tahoma" w:cs="Tahoma"/>
          <w:color w:val="000000" w:themeColor="text1"/>
          <w:sz w:val="22"/>
          <w:szCs w:val="22"/>
        </w:rPr>
        <w:t xml:space="preserve">ναδόχου από ένα ή περισσότερα </w:t>
      </w:r>
      <w:r w:rsidR="00834363" w:rsidRPr="001A14E0">
        <w:rPr>
          <w:rFonts w:ascii="Tahoma" w:hAnsi="Tahoma" w:cs="Tahoma"/>
          <w:color w:val="000000" w:themeColor="text1"/>
          <w:sz w:val="22"/>
          <w:szCs w:val="22"/>
        </w:rPr>
        <w:t>τραπεζικά ιδρύματα</w:t>
      </w:r>
      <w:r w:rsidRPr="001A14E0">
        <w:rPr>
          <w:rFonts w:ascii="Tahoma" w:hAnsi="Tahoma" w:cs="Tahoma"/>
          <w:color w:val="000000" w:themeColor="text1"/>
          <w:sz w:val="22"/>
          <w:szCs w:val="22"/>
        </w:rPr>
        <w:t xml:space="preserve">, ανεξαρτήτως του ύψους </w:t>
      </w:r>
      <w:r w:rsidR="003854B8" w:rsidRPr="001A14E0">
        <w:rPr>
          <w:rFonts w:ascii="Tahoma" w:hAnsi="Tahoma" w:cs="Tahoma"/>
          <w:color w:val="000000" w:themeColor="text1"/>
          <w:sz w:val="22"/>
          <w:szCs w:val="22"/>
        </w:rPr>
        <w:t>τους ή σε χρηματικό ποσό σε ευρώ σε</w:t>
      </w:r>
      <w:r w:rsidR="00DD2B28" w:rsidRPr="001A14E0">
        <w:rPr>
          <w:rFonts w:ascii="Tahoma" w:hAnsi="Tahoma" w:cs="Tahoma"/>
          <w:color w:val="000000" w:themeColor="text1"/>
          <w:sz w:val="22"/>
          <w:szCs w:val="22"/>
        </w:rPr>
        <w:t xml:space="preserve"> </w:t>
      </w:r>
      <w:r w:rsidR="003623F4" w:rsidRPr="001A14E0">
        <w:rPr>
          <w:rFonts w:ascii="Tahoma" w:hAnsi="Tahoma" w:cs="Tahoma"/>
          <w:color w:val="000000" w:themeColor="text1"/>
          <w:sz w:val="22"/>
          <w:szCs w:val="22"/>
        </w:rPr>
        <w:t xml:space="preserve">μία από </w:t>
      </w:r>
      <w:r w:rsidR="00606BD3" w:rsidRPr="001A14E0">
        <w:rPr>
          <w:rFonts w:ascii="Tahoma" w:hAnsi="Tahoma" w:cs="Tahoma"/>
          <w:color w:val="000000" w:themeColor="text1"/>
          <w:sz w:val="22"/>
          <w:szCs w:val="22"/>
        </w:rPr>
        <w:t>τ</w:t>
      </w:r>
      <w:r w:rsidR="00DD2B28" w:rsidRPr="001A14E0">
        <w:rPr>
          <w:rFonts w:ascii="Tahoma" w:hAnsi="Tahoma" w:cs="Tahoma"/>
          <w:color w:val="000000" w:themeColor="text1"/>
          <w:sz w:val="22"/>
          <w:szCs w:val="22"/>
        </w:rPr>
        <w:t>ους</w:t>
      </w:r>
      <w:r w:rsidR="003623F4" w:rsidRPr="001A14E0">
        <w:rPr>
          <w:rFonts w:ascii="Tahoma" w:hAnsi="Tahoma" w:cs="Tahoma"/>
          <w:color w:val="000000" w:themeColor="text1"/>
          <w:sz w:val="22"/>
          <w:szCs w:val="22"/>
        </w:rPr>
        <w:t xml:space="preserve"> παρακάτω</w:t>
      </w:r>
      <w:r w:rsidR="00DD2B28" w:rsidRPr="001A14E0">
        <w:rPr>
          <w:rFonts w:ascii="Tahoma" w:hAnsi="Tahoma" w:cs="Tahoma"/>
          <w:color w:val="000000" w:themeColor="text1"/>
          <w:sz w:val="22"/>
          <w:szCs w:val="22"/>
        </w:rPr>
        <w:t xml:space="preserve"> </w:t>
      </w:r>
      <w:r w:rsidR="00606BD3" w:rsidRPr="001A14E0">
        <w:rPr>
          <w:rFonts w:ascii="Tahoma" w:hAnsi="Tahoma" w:cs="Tahoma"/>
          <w:color w:val="000000" w:themeColor="text1"/>
          <w:sz w:val="22"/>
          <w:szCs w:val="22"/>
        </w:rPr>
        <w:t>τραπεζικο</w:t>
      </w:r>
      <w:r w:rsidR="00DD2B28" w:rsidRPr="001A14E0">
        <w:rPr>
          <w:rFonts w:ascii="Tahoma" w:hAnsi="Tahoma" w:cs="Tahoma"/>
          <w:color w:val="000000" w:themeColor="text1"/>
          <w:sz w:val="22"/>
          <w:szCs w:val="22"/>
        </w:rPr>
        <w:t xml:space="preserve">ύς </w:t>
      </w:r>
      <w:r w:rsidR="00606BD3" w:rsidRPr="001A14E0">
        <w:rPr>
          <w:rFonts w:ascii="Tahoma" w:hAnsi="Tahoma" w:cs="Tahoma"/>
          <w:color w:val="000000" w:themeColor="text1"/>
          <w:sz w:val="22"/>
          <w:szCs w:val="22"/>
        </w:rPr>
        <w:t>λογαριασμο</w:t>
      </w:r>
      <w:r w:rsidR="00DD2B28" w:rsidRPr="001A14E0">
        <w:rPr>
          <w:rFonts w:ascii="Tahoma" w:hAnsi="Tahoma" w:cs="Tahoma"/>
          <w:color w:val="000000" w:themeColor="text1"/>
          <w:sz w:val="22"/>
          <w:szCs w:val="22"/>
        </w:rPr>
        <w:t>ύς</w:t>
      </w:r>
      <w:r w:rsidR="003854B8" w:rsidRPr="001A14E0">
        <w:rPr>
          <w:rFonts w:ascii="Tahoma" w:hAnsi="Tahoma" w:cs="Tahoma"/>
          <w:color w:val="000000" w:themeColor="text1"/>
          <w:sz w:val="22"/>
          <w:szCs w:val="22"/>
        </w:rPr>
        <w:t xml:space="preserve"> της ΟΛΠ Α.Ε</w:t>
      </w:r>
      <w:r w:rsidRPr="001A14E0">
        <w:rPr>
          <w:rFonts w:ascii="Tahoma" w:hAnsi="Tahoma" w:cs="Tahoma"/>
          <w:color w:val="000000" w:themeColor="text1"/>
          <w:sz w:val="22"/>
          <w:szCs w:val="22"/>
        </w:rPr>
        <w:t>.</w:t>
      </w:r>
    </w:p>
    <w:p w14:paraId="48106551" w14:textId="0DDB9C93" w:rsidR="00A74C7E" w:rsidRPr="001A14E0" w:rsidRDefault="00A74C7E" w:rsidP="001A14E0">
      <w:pPr>
        <w:spacing w:before="120" w:line="360" w:lineRule="auto"/>
        <w:jc w:val="both"/>
        <w:rPr>
          <w:rFonts w:ascii="Tahoma" w:hAnsi="Tahoma" w:cs="Tahoma"/>
          <w:color w:val="000000" w:themeColor="text1"/>
          <w:sz w:val="22"/>
          <w:szCs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2"/>
        <w:gridCol w:w="4042"/>
      </w:tblGrid>
      <w:tr w:rsidR="003854B8" w:rsidRPr="001A14E0" w14:paraId="18700AFB" w14:textId="77777777" w:rsidTr="001A14E0">
        <w:trPr>
          <w:trHeight w:val="760"/>
          <w:jc w:val="center"/>
        </w:trPr>
        <w:tc>
          <w:tcPr>
            <w:tcW w:w="3222" w:type="dxa"/>
          </w:tcPr>
          <w:p w14:paraId="380BA6EC" w14:textId="77777777" w:rsidR="003854B8" w:rsidRPr="001A14E0" w:rsidRDefault="00857261" w:rsidP="001A14E0">
            <w:pPr>
              <w:pStyle w:val="a"/>
              <w:numPr>
                <w:ilvl w:val="0"/>
                <w:numId w:val="0"/>
              </w:numPr>
              <w:spacing w:before="120" w:after="0" w:line="360" w:lineRule="auto"/>
              <w:ind w:left="556"/>
              <w:jc w:val="center"/>
              <w:rPr>
                <w:rFonts w:ascii="Tahoma" w:hAnsi="Tahoma" w:cs="Tahoma"/>
              </w:rPr>
            </w:pPr>
            <w:r w:rsidRPr="001A14E0">
              <w:rPr>
                <w:rFonts w:ascii="Tahoma" w:hAnsi="Tahoma" w:cs="Tahoma"/>
                <w:noProof/>
                <w:lang w:val="en-US"/>
              </w:rPr>
              <w:drawing>
                <wp:inline distT="0" distB="0" distL="0" distR="0" wp14:anchorId="522D5C27" wp14:editId="5766CCEE">
                  <wp:extent cx="767751" cy="492583"/>
                  <wp:effectExtent l="0" t="0" r="0" b="3175"/>
                  <wp:docPr id="2" name="Εικόνα 2"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4467" cy="490476"/>
                          </a:xfrm>
                          <a:prstGeom prst="rect">
                            <a:avLst/>
                          </a:prstGeom>
                          <a:noFill/>
                          <a:ln>
                            <a:noFill/>
                          </a:ln>
                        </pic:spPr>
                      </pic:pic>
                    </a:graphicData>
                  </a:graphic>
                </wp:inline>
              </w:drawing>
            </w:r>
          </w:p>
        </w:tc>
        <w:tc>
          <w:tcPr>
            <w:tcW w:w="3123" w:type="dxa"/>
            <w:vAlign w:val="center"/>
          </w:tcPr>
          <w:p w14:paraId="320F850D" w14:textId="77777777" w:rsidR="00857261" w:rsidRPr="001A14E0" w:rsidRDefault="003854B8" w:rsidP="001A14E0">
            <w:pPr>
              <w:spacing w:line="360" w:lineRule="auto"/>
              <w:rPr>
                <w:rFonts w:ascii="Tahoma" w:hAnsi="Tahoma" w:cs="Tahoma"/>
                <w:sz w:val="22"/>
                <w:szCs w:val="22"/>
              </w:rPr>
            </w:pPr>
            <w:r w:rsidRPr="001A14E0">
              <w:rPr>
                <w:rFonts w:ascii="Tahoma" w:hAnsi="Tahoma" w:cs="Tahoma"/>
                <w:b/>
                <w:color w:val="000000"/>
                <w:sz w:val="22"/>
                <w:szCs w:val="22"/>
                <w:shd w:val="clear" w:color="auto" w:fill="F1F3F1"/>
                <w:lang w:val="en-US"/>
              </w:rPr>
              <w:t>GR1501101900000019050500651</w:t>
            </w:r>
          </w:p>
        </w:tc>
      </w:tr>
      <w:tr w:rsidR="003854B8" w:rsidRPr="001A14E0" w14:paraId="53389D20" w14:textId="77777777" w:rsidTr="001A14E0">
        <w:trPr>
          <w:trHeight w:val="762"/>
          <w:jc w:val="center"/>
        </w:trPr>
        <w:tc>
          <w:tcPr>
            <w:tcW w:w="3222" w:type="dxa"/>
          </w:tcPr>
          <w:p w14:paraId="1D620F0F" w14:textId="77777777" w:rsidR="003854B8" w:rsidRPr="001A14E0" w:rsidRDefault="00857261" w:rsidP="001A14E0">
            <w:pPr>
              <w:pStyle w:val="a"/>
              <w:numPr>
                <w:ilvl w:val="0"/>
                <w:numId w:val="0"/>
              </w:numPr>
              <w:spacing w:before="240" w:after="0" w:line="360" w:lineRule="auto"/>
              <w:ind w:left="720" w:hanging="360"/>
              <w:jc w:val="center"/>
              <w:rPr>
                <w:rFonts w:ascii="Tahoma" w:hAnsi="Tahoma" w:cs="Tahoma"/>
              </w:rPr>
            </w:pPr>
            <w:r w:rsidRPr="001A14E0">
              <w:rPr>
                <w:rFonts w:ascii="Tahoma" w:hAnsi="Tahoma" w:cs="Tahoma"/>
                <w:noProof/>
                <w:lang w:val="en-US"/>
              </w:rPr>
              <w:drawing>
                <wp:inline distT="0" distB="0" distL="0" distR="0" wp14:anchorId="5DAD65D2" wp14:editId="58C3BACD">
                  <wp:extent cx="1104181" cy="368061"/>
                  <wp:effectExtent l="0" t="0" r="1270" b="0"/>
                  <wp:docPr id="9" name="Εικόνα 9"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04644" cy="368215"/>
                          </a:xfrm>
                          <a:prstGeom prst="rect">
                            <a:avLst/>
                          </a:prstGeom>
                          <a:noFill/>
                          <a:ln>
                            <a:noFill/>
                          </a:ln>
                        </pic:spPr>
                      </pic:pic>
                    </a:graphicData>
                  </a:graphic>
                </wp:inline>
              </w:drawing>
            </w:r>
          </w:p>
        </w:tc>
        <w:tc>
          <w:tcPr>
            <w:tcW w:w="3123" w:type="dxa"/>
            <w:vAlign w:val="center"/>
          </w:tcPr>
          <w:p w14:paraId="55E87E0D" w14:textId="77777777" w:rsidR="00857261" w:rsidRPr="001A14E0" w:rsidRDefault="003854B8" w:rsidP="001A14E0">
            <w:pPr>
              <w:spacing w:line="360" w:lineRule="auto"/>
              <w:rPr>
                <w:rFonts w:ascii="Tahoma" w:hAnsi="Tahoma" w:cs="Tahoma"/>
                <w:sz w:val="22"/>
                <w:szCs w:val="22"/>
              </w:rPr>
            </w:pPr>
            <w:r w:rsidRPr="001A14E0">
              <w:rPr>
                <w:rFonts w:ascii="Tahoma" w:hAnsi="Tahoma" w:cs="Tahoma"/>
                <w:b/>
                <w:color w:val="000000"/>
                <w:sz w:val="22"/>
                <w:szCs w:val="22"/>
              </w:rPr>
              <w:t>GR7101401250125002320006462</w:t>
            </w:r>
          </w:p>
        </w:tc>
      </w:tr>
      <w:tr w:rsidR="003854B8" w:rsidRPr="001A14E0" w14:paraId="0680C502" w14:textId="77777777" w:rsidTr="001A14E0">
        <w:trPr>
          <w:trHeight w:val="123"/>
          <w:jc w:val="center"/>
        </w:trPr>
        <w:tc>
          <w:tcPr>
            <w:tcW w:w="3222" w:type="dxa"/>
          </w:tcPr>
          <w:p w14:paraId="3DF0BDC0" w14:textId="77777777" w:rsidR="003854B8" w:rsidRPr="001A14E0" w:rsidRDefault="00857261" w:rsidP="001A14E0">
            <w:pPr>
              <w:pStyle w:val="a"/>
              <w:numPr>
                <w:ilvl w:val="0"/>
                <w:numId w:val="0"/>
              </w:numPr>
              <w:spacing w:before="120" w:after="0" w:line="360" w:lineRule="auto"/>
              <w:ind w:left="720" w:hanging="360"/>
              <w:jc w:val="center"/>
              <w:rPr>
                <w:rFonts w:ascii="Tahoma" w:hAnsi="Tahoma" w:cs="Tahoma"/>
              </w:rPr>
            </w:pPr>
            <w:r w:rsidRPr="001A14E0">
              <w:rPr>
                <w:rFonts w:ascii="Tahoma" w:hAnsi="Tahoma" w:cs="Tahoma"/>
                <w:noProof/>
                <w:color w:val="000000"/>
                <w:lang w:val="en-US"/>
              </w:rPr>
              <w:drawing>
                <wp:inline distT="0" distB="0" distL="0" distR="0" wp14:anchorId="7B06EF68" wp14:editId="30B703F5">
                  <wp:extent cx="1112808" cy="459837"/>
                  <wp:effectExtent l="0" t="0" r="0" b="0"/>
                  <wp:docPr id="10" name="Εικόνα 10"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17172" cy="461640"/>
                          </a:xfrm>
                          <a:prstGeom prst="rect">
                            <a:avLst/>
                          </a:prstGeom>
                          <a:noFill/>
                          <a:ln>
                            <a:noFill/>
                          </a:ln>
                        </pic:spPr>
                      </pic:pic>
                    </a:graphicData>
                  </a:graphic>
                </wp:inline>
              </w:drawing>
            </w:r>
          </w:p>
        </w:tc>
        <w:tc>
          <w:tcPr>
            <w:tcW w:w="3123" w:type="dxa"/>
            <w:vAlign w:val="center"/>
          </w:tcPr>
          <w:p w14:paraId="57AC4285" w14:textId="77777777" w:rsidR="00857261" w:rsidRPr="001A14E0" w:rsidRDefault="003854B8" w:rsidP="001A14E0">
            <w:pPr>
              <w:spacing w:line="360" w:lineRule="auto"/>
              <w:rPr>
                <w:rFonts w:ascii="Tahoma" w:hAnsi="Tahoma" w:cs="Tahoma"/>
                <w:sz w:val="22"/>
                <w:szCs w:val="22"/>
              </w:rPr>
            </w:pPr>
            <w:r w:rsidRPr="001A14E0">
              <w:rPr>
                <w:rFonts w:ascii="Tahoma" w:hAnsi="Tahoma" w:cs="Tahoma"/>
                <w:b/>
                <w:sz w:val="22"/>
                <w:szCs w:val="22"/>
              </w:rPr>
              <w:t>GR4902600250000440201113841</w:t>
            </w:r>
          </w:p>
        </w:tc>
      </w:tr>
      <w:tr w:rsidR="003854B8" w:rsidRPr="001A14E0" w14:paraId="72AC2E15" w14:textId="77777777" w:rsidTr="001A14E0">
        <w:trPr>
          <w:trHeight w:val="123"/>
          <w:jc w:val="center"/>
        </w:trPr>
        <w:tc>
          <w:tcPr>
            <w:tcW w:w="3222" w:type="dxa"/>
          </w:tcPr>
          <w:p w14:paraId="1512854B" w14:textId="77777777" w:rsidR="003854B8" w:rsidRPr="001A14E0" w:rsidRDefault="00857261" w:rsidP="001A14E0">
            <w:pPr>
              <w:pStyle w:val="a"/>
              <w:numPr>
                <w:ilvl w:val="0"/>
                <w:numId w:val="0"/>
              </w:numPr>
              <w:spacing w:before="240" w:after="0" w:line="360" w:lineRule="auto"/>
              <w:ind w:left="720" w:hanging="360"/>
              <w:jc w:val="center"/>
              <w:rPr>
                <w:rFonts w:ascii="Tahoma" w:hAnsi="Tahoma" w:cs="Tahoma"/>
              </w:rPr>
            </w:pPr>
            <w:r w:rsidRPr="001A14E0">
              <w:rPr>
                <w:rFonts w:ascii="Tahoma" w:hAnsi="Tahoma" w:cs="Tahoma"/>
                <w:noProof/>
                <w:color w:val="001E46"/>
                <w:lang w:val="en-US"/>
              </w:rPr>
              <w:drawing>
                <wp:inline distT="0" distB="0" distL="0" distR="0" wp14:anchorId="388954E3" wp14:editId="78DEF774">
                  <wp:extent cx="724619" cy="424777"/>
                  <wp:effectExtent l="0" t="0" r="0" b="0"/>
                  <wp:docPr id="3" name="Εικόνα 3" descr="Τράπεζα Πειραιώς">
                    <a:hlinkClick xmlns:a="http://schemas.openxmlformats.org/drawingml/2006/main" r:id="rId14"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14" tooltip="&quot;Μεταβείτε στην αρχική σελίδα&quo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26228" cy="425720"/>
                          </a:xfrm>
                          <a:prstGeom prst="rect">
                            <a:avLst/>
                          </a:prstGeom>
                          <a:noFill/>
                          <a:ln>
                            <a:noFill/>
                          </a:ln>
                        </pic:spPr>
                      </pic:pic>
                    </a:graphicData>
                  </a:graphic>
                </wp:inline>
              </w:drawing>
            </w:r>
          </w:p>
        </w:tc>
        <w:tc>
          <w:tcPr>
            <w:tcW w:w="3123" w:type="dxa"/>
            <w:vAlign w:val="center"/>
          </w:tcPr>
          <w:p w14:paraId="02903E21" w14:textId="77777777" w:rsidR="00857261" w:rsidRPr="001A14E0" w:rsidRDefault="003854B8" w:rsidP="001A14E0">
            <w:pPr>
              <w:spacing w:line="360" w:lineRule="auto"/>
              <w:rPr>
                <w:rFonts w:ascii="Tahoma" w:hAnsi="Tahoma" w:cs="Tahoma"/>
                <w:sz w:val="22"/>
                <w:szCs w:val="22"/>
              </w:rPr>
            </w:pPr>
            <w:r w:rsidRPr="001A14E0">
              <w:rPr>
                <w:rFonts w:ascii="Tahoma" w:hAnsi="Tahoma" w:cs="Tahoma"/>
                <w:b/>
                <w:sz w:val="22"/>
                <w:szCs w:val="22"/>
              </w:rPr>
              <w:t>GR8501721140005114032172486</w:t>
            </w:r>
          </w:p>
        </w:tc>
      </w:tr>
    </w:tbl>
    <w:p w14:paraId="5270E161" w14:textId="77777777" w:rsidR="00420813" w:rsidRPr="001A14E0" w:rsidRDefault="00420813" w:rsidP="00875545">
      <w:pPr>
        <w:pStyle w:val="ListParagraph"/>
        <w:spacing w:before="120" w:line="360" w:lineRule="auto"/>
        <w:ind w:left="1276"/>
        <w:jc w:val="both"/>
        <w:rPr>
          <w:rFonts w:ascii="Tahoma" w:hAnsi="Tahoma" w:cs="Tahoma"/>
          <w:sz w:val="22"/>
          <w:szCs w:val="22"/>
          <w:u w:val="single"/>
        </w:rPr>
      </w:pPr>
    </w:p>
    <w:p w14:paraId="130CEA3A" w14:textId="1CCA02D4" w:rsidR="008D0116" w:rsidRPr="007F6FDD" w:rsidRDefault="001C5C01" w:rsidP="001A14E0">
      <w:pPr>
        <w:pStyle w:val="Heading2"/>
        <w:spacing w:line="360" w:lineRule="auto"/>
        <w:ind w:left="426" w:hanging="1134"/>
        <w:jc w:val="both"/>
      </w:pPr>
      <w:bookmarkStart w:id="35" w:name="_Toc11333878"/>
      <w:r w:rsidRPr="001A14E0">
        <w:rPr>
          <w:rFonts w:ascii="Tahoma" w:hAnsi="Tahoma" w:cs="Tahoma"/>
          <w:sz w:val="22"/>
          <w:szCs w:val="22"/>
        </w:rPr>
        <w:t xml:space="preserve">Άρθρο </w:t>
      </w:r>
      <w:r w:rsidR="008D0116" w:rsidRPr="001A14E0">
        <w:rPr>
          <w:rFonts w:ascii="Tahoma" w:hAnsi="Tahoma" w:cs="Tahoma"/>
          <w:sz w:val="22"/>
          <w:szCs w:val="22"/>
        </w:rPr>
        <w:t>1</w:t>
      </w:r>
      <w:r w:rsidR="00261F1C" w:rsidRPr="001A14E0">
        <w:rPr>
          <w:rFonts w:ascii="Tahoma" w:hAnsi="Tahoma" w:cs="Tahoma"/>
          <w:sz w:val="22"/>
          <w:szCs w:val="22"/>
        </w:rPr>
        <w:t>7</w:t>
      </w:r>
      <w:r w:rsidR="00F958F1" w:rsidRPr="001A14E0">
        <w:rPr>
          <w:rFonts w:ascii="Tahoma" w:hAnsi="Tahoma" w:cs="Tahoma"/>
          <w:sz w:val="22"/>
          <w:szCs w:val="22"/>
        </w:rPr>
        <w:t>:</w:t>
      </w:r>
      <w:r w:rsidR="00A74C7E" w:rsidRPr="001A14E0">
        <w:rPr>
          <w:rFonts w:ascii="Tahoma" w:hAnsi="Tahoma" w:cs="Tahoma"/>
          <w:sz w:val="22"/>
          <w:szCs w:val="22"/>
        </w:rPr>
        <w:t xml:space="preserve"> Χρόνος ισχύος προσφορών</w:t>
      </w:r>
      <w:bookmarkEnd w:id="35"/>
    </w:p>
    <w:p w14:paraId="7182627F" w14:textId="768C783F" w:rsidR="00C7372D" w:rsidRPr="001A14E0" w:rsidRDefault="00C7372D" w:rsidP="001A14E0">
      <w:pPr>
        <w:pStyle w:val="ListParagraph"/>
        <w:numPr>
          <w:ilvl w:val="1"/>
          <w:numId w:val="66"/>
        </w:numPr>
        <w:spacing w:line="360" w:lineRule="auto"/>
        <w:ind w:left="426"/>
        <w:jc w:val="both"/>
        <w:rPr>
          <w:rFonts w:ascii="Tahoma" w:hAnsi="Tahoma" w:cs="Tahoma"/>
          <w:sz w:val="22"/>
          <w:szCs w:val="22"/>
        </w:rPr>
      </w:pPr>
      <w:r w:rsidRPr="001A14E0">
        <w:rPr>
          <w:rFonts w:ascii="Tahoma" w:hAnsi="Tahoma" w:cs="Tahoma"/>
          <w:sz w:val="22"/>
          <w:szCs w:val="22"/>
        </w:rPr>
        <w:t xml:space="preserve">Η </w:t>
      </w:r>
      <w:r w:rsidR="008D0116" w:rsidRPr="001A14E0">
        <w:rPr>
          <w:rFonts w:ascii="Tahoma" w:hAnsi="Tahoma" w:cs="Tahoma"/>
          <w:sz w:val="22"/>
          <w:szCs w:val="22"/>
        </w:rPr>
        <w:t>υποβολή προσφοράς</w:t>
      </w:r>
      <w:r w:rsidRPr="001A14E0">
        <w:rPr>
          <w:rFonts w:ascii="Tahoma" w:hAnsi="Tahoma" w:cs="Tahoma"/>
          <w:sz w:val="22"/>
          <w:szCs w:val="22"/>
        </w:rPr>
        <w:t xml:space="preserve"> θα δεσμεύει τους Υποψηφίους κατ’ </w:t>
      </w:r>
      <w:r w:rsidR="003854B8" w:rsidRPr="001A14E0">
        <w:rPr>
          <w:rFonts w:ascii="Tahoma" w:hAnsi="Tahoma" w:cs="Tahoma"/>
          <w:sz w:val="22"/>
          <w:szCs w:val="22"/>
        </w:rPr>
        <w:t>ανωτέρω</w:t>
      </w:r>
      <w:r w:rsidRPr="001A14E0">
        <w:rPr>
          <w:rFonts w:ascii="Tahoma" w:hAnsi="Tahoma" w:cs="Tahoma"/>
          <w:sz w:val="22"/>
          <w:szCs w:val="22"/>
        </w:rPr>
        <w:t xml:space="preserve"> για διάστημα </w:t>
      </w:r>
      <w:r w:rsidR="003A0825" w:rsidRPr="001A14E0">
        <w:rPr>
          <w:rFonts w:ascii="Tahoma" w:hAnsi="Tahoma" w:cs="Tahoma"/>
          <w:sz w:val="22"/>
          <w:szCs w:val="22"/>
        </w:rPr>
        <w:t>ενενήντα</w:t>
      </w:r>
      <w:r w:rsidR="00420813" w:rsidRPr="001A14E0">
        <w:rPr>
          <w:rFonts w:ascii="Tahoma" w:hAnsi="Tahoma" w:cs="Tahoma"/>
          <w:sz w:val="22"/>
          <w:szCs w:val="22"/>
        </w:rPr>
        <w:t xml:space="preserve"> (</w:t>
      </w:r>
      <w:r w:rsidR="003A0825" w:rsidRPr="001A14E0">
        <w:rPr>
          <w:rFonts w:ascii="Tahoma" w:hAnsi="Tahoma" w:cs="Tahoma"/>
          <w:sz w:val="22"/>
          <w:szCs w:val="22"/>
        </w:rPr>
        <w:t>90</w:t>
      </w:r>
      <w:r w:rsidR="00420813" w:rsidRPr="001A14E0">
        <w:rPr>
          <w:rFonts w:ascii="Tahoma" w:hAnsi="Tahoma" w:cs="Tahoma"/>
          <w:sz w:val="22"/>
          <w:szCs w:val="22"/>
        </w:rPr>
        <w:t xml:space="preserve">) </w:t>
      </w:r>
      <w:r w:rsidRPr="001A14E0">
        <w:rPr>
          <w:rFonts w:ascii="Tahoma" w:hAnsi="Tahoma" w:cs="Tahoma"/>
          <w:sz w:val="22"/>
          <w:szCs w:val="22"/>
        </w:rPr>
        <w:t xml:space="preserve">ημερών, από την ημερομηνία της παραγράφου 2.3, εκτός εάν ο συγκεκριμένος </w:t>
      </w:r>
      <w:r w:rsidR="00B9562C" w:rsidRPr="001A14E0">
        <w:rPr>
          <w:rFonts w:ascii="Tahoma" w:hAnsi="Tahoma" w:cs="Tahoma"/>
          <w:sz w:val="22"/>
          <w:szCs w:val="22"/>
        </w:rPr>
        <w:t xml:space="preserve">Υποψήφιος δεν προεπιλεγεί οπότε και </w:t>
      </w:r>
      <w:r w:rsidRPr="001A14E0">
        <w:rPr>
          <w:rFonts w:ascii="Tahoma" w:hAnsi="Tahoma" w:cs="Tahoma"/>
          <w:sz w:val="22"/>
          <w:szCs w:val="22"/>
        </w:rPr>
        <w:t xml:space="preserve">παύει να είναι δεσμευτική </w:t>
      </w:r>
      <w:r w:rsidR="00B9562C" w:rsidRPr="001A14E0">
        <w:rPr>
          <w:rFonts w:ascii="Tahoma" w:hAnsi="Tahoma" w:cs="Tahoma"/>
          <w:sz w:val="22"/>
          <w:szCs w:val="22"/>
        </w:rPr>
        <w:t>για αυτόν.</w:t>
      </w:r>
    </w:p>
    <w:p w14:paraId="3E254BC7" w14:textId="4AB227CD" w:rsidR="0032143B" w:rsidRPr="001A14E0" w:rsidRDefault="00276ABB" w:rsidP="001A14E0">
      <w:pPr>
        <w:pStyle w:val="Heading1"/>
        <w:spacing w:before="120" w:line="360" w:lineRule="auto"/>
        <w:ind w:left="426"/>
        <w:jc w:val="center"/>
        <w:rPr>
          <w:rFonts w:ascii="Tahoma" w:hAnsi="Tahoma" w:cs="Tahoma"/>
          <w:sz w:val="22"/>
          <w:szCs w:val="22"/>
        </w:rPr>
      </w:pPr>
      <w:r w:rsidRPr="001A14E0" w:rsidDel="00276ABB">
        <w:rPr>
          <w:rFonts w:ascii="Tahoma" w:hAnsi="Tahoma" w:cs="Tahoma"/>
          <w:sz w:val="22"/>
          <w:szCs w:val="22"/>
        </w:rPr>
        <w:t xml:space="preserve"> </w:t>
      </w:r>
      <w:bookmarkStart w:id="36" w:name="_Άρθρο_14:_Δικαιούμενοι"/>
      <w:bookmarkEnd w:id="36"/>
    </w:p>
    <w:p w14:paraId="3459438D" w14:textId="7DA16FF5" w:rsidR="00F80C81" w:rsidRPr="001A14E0" w:rsidRDefault="00F80C81" w:rsidP="001A14E0">
      <w:pPr>
        <w:pStyle w:val="Heading2"/>
        <w:spacing w:line="360" w:lineRule="auto"/>
        <w:ind w:left="426" w:hanging="1134"/>
        <w:jc w:val="both"/>
        <w:rPr>
          <w:rFonts w:ascii="Tahoma" w:hAnsi="Tahoma" w:cs="Tahoma"/>
          <w:sz w:val="22"/>
          <w:szCs w:val="22"/>
          <w:lang w:val="en-US"/>
        </w:rPr>
      </w:pPr>
      <w:bookmarkStart w:id="37" w:name="_Άρθρο_17:_Κριτήρια"/>
      <w:bookmarkStart w:id="38" w:name="_Άρθρο_15:_Κριτήρια"/>
      <w:bookmarkStart w:id="39" w:name="_Άρθρο_16:_Δικαιολογητικά"/>
      <w:bookmarkStart w:id="40" w:name="_Toc11333879"/>
      <w:bookmarkEnd w:id="37"/>
      <w:bookmarkEnd w:id="38"/>
      <w:bookmarkEnd w:id="39"/>
      <w:r w:rsidRPr="001A14E0">
        <w:rPr>
          <w:rFonts w:ascii="Tahoma" w:hAnsi="Tahoma" w:cs="Tahoma"/>
          <w:sz w:val="22"/>
          <w:szCs w:val="22"/>
        </w:rPr>
        <w:t xml:space="preserve">Άρθρο </w:t>
      </w:r>
      <w:r w:rsidR="00E74F44" w:rsidRPr="001A14E0">
        <w:rPr>
          <w:rFonts w:ascii="Tahoma" w:hAnsi="Tahoma" w:cs="Tahoma"/>
          <w:sz w:val="22"/>
          <w:szCs w:val="22"/>
        </w:rPr>
        <w:t>1</w:t>
      </w:r>
      <w:r w:rsidR="00261F1C" w:rsidRPr="001A14E0">
        <w:rPr>
          <w:rFonts w:ascii="Tahoma" w:hAnsi="Tahoma" w:cs="Tahoma"/>
          <w:sz w:val="22"/>
          <w:szCs w:val="22"/>
        </w:rPr>
        <w:t>8</w:t>
      </w:r>
      <w:r w:rsidR="00261F1C" w:rsidRPr="001A14E0">
        <w:rPr>
          <w:rFonts w:ascii="Tahoma" w:hAnsi="Tahoma" w:cs="Tahoma"/>
          <w:sz w:val="22"/>
          <w:szCs w:val="22"/>
          <w:lang w:val="en-US"/>
        </w:rPr>
        <w:t>:</w:t>
      </w:r>
      <w:r w:rsidRPr="001A14E0">
        <w:rPr>
          <w:rFonts w:ascii="Tahoma" w:hAnsi="Tahoma" w:cs="Tahoma"/>
          <w:sz w:val="22"/>
          <w:szCs w:val="22"/>
        </w:rPr>
        <w:t xml:space="preserve"> Αναβολή – Ματαίωση Διαγωνισμού</w:t>
      </w:r>
      <w:bookmarkEnd w:id="40"/>
    </w:p>
    <w:p w14:paraId="5F813D28" w14:textId="77777777" w:rsidR="00412EA2" w:rsidRPr="001A14E0" w:rsidRDefault="00412EA2" w:rsidP="001A14E0">
      <w:pPr>
        <w:pStyle w:val="ListParagraph"/>
        <w:numPr>
          <w:ilvl w:val="0"/>
          <w:numId w:val="52"/>
        </w:numPr>
        <w:spacing w:line="360" w:lineRule="auto"/>
        <w:ind w:left="426"/>
        <w:jc w:val="both"/>
        <w:rPr>
          <w:rFonts w:ascii="Tahoma" w:hAnsi="Tahoma" w:cs="Tahoma"/>
          <w:vanish/>
          <w:sz w:val="22"/>
          <w:szCs w:val="22"/>
        </w:rPr>
      </w:pPr>
    </w:p>
    <w:p w14:paraId="7C140590" w14:textId="52068260" w:rsidR="00F80C81" w:rsidRPr="001A14E0" w:rsidRDefault="00412EA2" w:rsidP="001A14E0">
      <w:pPr>
        <w:pStyle w:val="ListParagraph"/>
        <w:numPr>
          <w:ilvl w:val="1"/>
          <w:numId w:val="67"/>
        </w:numPr>
        <w:spacing w:line="360" w:lineRule="auto"/>
        <w:ind w:left="426"/>
        <w:jc w:val="both"/>
        <w:rPr>
          <w:rFonts w:ascii="Tahoma" w:hAnsi="Tahoma" w:cs="Tahoma"/>
          <w:sz w:val="22"/>
          <w:szCs w:val="22"/>
        </w:rPr>
      </w:pPr>
      <w:r w:rsidRPr="001A14E0">
        <w:rPr>
          <w:rFonts w:ascii="Tahoma" w:hAnsi="Tahoma" w:cs="Tahoma"/>
          <w:sz w:val="22"/>
          <w:szCs w:val="22"/>
        </w:rPr>
        <w:t>Η</w:t>
      </w:r>
      <w:r w:rsidR="00EE0C40" w:rsidRPr="001A14E0">
        <w:rPr>
          <w:rFonts w:ascii="Tahoma" w:hAnsi="Tahoma" w:cs="Tahoma"/>
          <w:sz w:val="22"/>
          <w:szCs w:val="22"/>
        </w:rPr>
        <w:t xml:space="preserve"> </w:t>
      </w:r>
      <w:r w:rsidR="00556AC4" w:rsidRPr="001A14E0">
        <w:rPr>
          <w:rFonts w:ascii="Tahoma" w:hAnsi="Tahoma" w:cs="Tahoma"/>
          <w:sz w:val="22"/>
          <w:szCs w:val="22"/>
        </w:rPr>
        <w:t>ΟΛΠ</w:t>
      </w:r>
      <w:r w:rsidRPr="001A14E0">
        <w:rPr>
          <w:rFonts w:ascii="Tahoma" w:hAnsi="Tahoma" w:cs="Tahoma"/>
          <w:sz w:val="22"/>
          <w:szCs w:val="22"/>
        </w:rPr>
        <w:t xml:space="preserve"> Α.Ε.</w:t>
      </w:r>
      <w:r w:rsidR="00F80C81" w:rsidRPr="001A14E0">
        <w:rPr>
          <w:rFonts w:ascii="Tahoma" w:hAnsi="Tahoma" w:cs="Tahoma"/>
          <w:sz w:val="22"/>
          <w:szCs w:val="22"/>
        </w:rPr>
        <w:t xml:space="preserve"> δεν δεσμεύεται για την τελική ανάθεση της Σύμβασης και δικαιούται να την αναθέσει ή όχι, να αναβάλει, επαναλάβει ή ματαιώσει </w:t>
      </w:r>
      <w:r w:rsidR="003731AA" w:rsidRPr="001A14E0">
        <w:rPr>
          <w:rFonts w:ascii="Tahoma" w:hAnsi="Tahoma" w:cs="Tahoma"/>
          <w:sz w:val="22"/>
          <w:szCs w:val="22"/>
        </w:rPr>
        <w:t>με επαρκή αιτιολόγηση στον Ανεξάρτητο Μηχανικό</w:t>
      </w:r>
      <w:r w:rsidR="00DD2B28" w:rsidRPr="001A14E0">
        <w:rPr>
          <w:rFonts w:ascii="Tahoma" w:hAnsi="Tahoma" w:cs="Tahoma"/>
          <w:sz w:val="22"/>
          <w:szCs w:val="22"/>
        </w:rPr>
        <w:t xml:space="preserve"> </w:t>
      </w:r>
      <w:r w:rsidR="00F80C81" w:rsidRPr="001A14E0">
        <w:rPr>
          <w:rFonts w:ascii="Tahoma" w:hAnsi="Tahoma" w:cs="Tahoma"/>
          <w:sz w:val="22"/>
          <w:szCs w:val="22"/>
        </w:rPr>
        <w:t>εν</w:t>
      </w:r>
      <w:r w:rsidR="00DD2B28" w:rsidRPr="001A14E0">
        <w:rPr>
          <w:rFonts w:ascii="Tahoma" w:hAnsi="Tahoma" w:cs="Tahoma"/>
          <w:sz w:val="22"/>
          <w:szCs w:val="22"/>
        </w:rPr>
        <w:t xml:space="preserve"> </w:t>
      </w:r>
      <w:r w:rsidR="00F80C81" w:rsidRPr="001A14E0">
        <w:rPr>
          <w:rFonts w:ascii="Tahoma" w:hAnsi="Tahoma" w:cs="Tahoma"/>
          <w:sz w:val="22"/>
          <w:szCs w:val="22"/>
        </w:rPr>
        <w:t>όλω</w:t>
      </w:r>
      <w:r w:rsidR="00DD2B28" w:rsidRPr="001A14E0">
        <w:rPr>
          <w:rFonts w:ascii="Tahoma" w:hAnsi="Tahoma" w:cs="Tahoma"/>
          <w:sz w:val="22"/>
          <w:szCs w:val="22"/>
        </w:rPr>
        <w:t>ν</w:t>
      </w:r>
      <w:r w:rsidR="00F80C81" w:rsidRPr="001A14E0">
        <w:rPr>
          <w:rFonts w:ascii="Tahoma" w:hAnsi="Tahoma" w:cs="Tahoma"/>
          <w:sz w:val="22"/>
          <w:szCs w:val="22"/>
        </w:rPr>
        <w:t xml:space="preserve"> ή εν μέρει τη διαδικασία ανάδειξης Αναδόχου σε οποιοδήποτε στάδιο, χωρίς καμία υποχρέωση για καταβολή αμοιβής ή αποζημίωσης στους Υποψηφίους. </w:t>
      </w:r>
    </w:p>
    <w:p w14:paraId="272663F1" w14:textId="1A9FF235" w:rsidR="00F80C81" w:rsidRPr="001A14E0" w:rsidRDefault="00F80C81" w:rsidP="001A14E0">
      <w:pPr>
        <w:pStyle w:val="ListParagraph"/>
        <w:numPr>
          <w:ilvl w:val="1"/>
          <w:numId w:val="67"/>
        </w:numPr>
        <w:spacing w:before="120" w:line="360" w:lineRule="auto"/>
        <w:ind w:left="426"/>
        <w:jc w:val="both"/>
        <w:rPr>
          <w:rFonts w:ascii="Tahoma" w:hAnsi="Tahoma" w:cs="Tahoma"/>
          <w:sz w:val="22"/>
          <w:szCs w:val="22"/>
        </w:rPr>
      </w:pPr>
      <w:r w:rsidRPr="001A14E0">
        <w:rPr>
          <w:rFonts w:ascii="Tahoma" w:hAnsi="Tahoma" w:cs="Tahoma"/>
          <w:sz w:val="22"/>
          <w:szCs w:val="22"/>
        </w:rPr>
        <w:t>Εάν η διαδικασία αναβληθεί, επαναληφθεί ή ματαιωθεί</w:t>
      </w:r>
      <w:r w:rsidR="00804A80" w:rsidRPr="001A14E0">
        <w:rPr>
          <w:rFonts w:ascii="Tahoma" w:hAnsi="Tahoma" w:cs="Tahoma"/>
          <w:sz w:val="22"/>
          <w:szCs w:val="22"/>
        </w:rPr>
        <w:t xml:space="preserve"> σε οποιοδήποτε στάδιο</w:t>
      </w:r>
      <w:r w:rsidRPr="001A14E0">
        <w:rPr>
          <w:rFonts w:ascii="Tahoma" w:hAnsi="Tahoma" w:cs="Tahoma"/>
          <w:sz w:val="22"/>
          <w:szCs w:val="22"/>
        </w:rPr>
        <w:t xml:space="preserve">, οι Οικονομικές Προσφορές που θα έχουν τυχόν ήδη υποβληθεί επιστρέφονται στους </w:t>
      </w:r>
      <w:r w:rsidR="00FF7F88" w:rsidRPr="001A14E0">
        <w:rPr>
          <w:rFonts w:ascii="Tahoma" w:hAnsi="Tahoma" w:cs="Tahoma"/>
          <w:sz w:val="22"/>
          <w:szCs w:val="22"/>
        </w:rPr>
        <w:t>Διαγωνιζόμενους</w:t>
      </w:r>
      <w:r w:rsidRPr="001A14E0">
        <w:rPr>
          <w:rFonts w:ascii="Tahoma" w:hAnsi="Tahoma" w:cs="Tahoma"/>
          <w:sz w:val="22"/>
          <w:szCs w:val="22"/>
        </w:rPr>
        <w:t xml:space="preserve"> μετά από έγγραφη πρόσκλησή τους. </w:t>
      </w:r>
    </w:p>
    <w:p w14:paraId="06D4ED7F" w14:textId="77777777" w:rsidR="00A74C7E" w:rsidRPr="001A14E0" w:rsidRDefault="00FF7F88" w:rsidP="001A14E0">
      <w:pPr>
        <w:pStyle w:val="ListParagraph"/>
        <w:numPr>
          <w:ilvl w:val="1"/>
          <w:numId w:val="67"/>
        </w:numPr>
        <w:spacing w:line="360" w:lineRule="auto"/>
        <w:ind w:left="426"/>
        <w:jc w:val="both"/>
        <w:rPr>
          <w:rFonts w:ascii="Tahoma" w:hAnsi="Tahoma" w:cs="Tahoma"/>
          <w:sz w:val="22"/>
          <w:szCs w:val="22"/>
        </w:rPr>
      </w:pPr>
      <w:r w:rsidRPr="001A14E0">
        <w:rPr>
          <w:rFonts w:ascii="Tahoma" w:hAnsi="Tahoma" w:cs="Tahoma"/>
          <w:sz w:val="22"/>
          <w:szCs w:val="22"/>
        </w:rPr>
        <w:t>Η σ</w:t>
      </w:r>
      <w:r w:rsidR="00F80C81" w:rsidRPr="001A14E0">
        <w:rPr>
          <w:rFonts w:ascii="Tahoma" w:hAnsi="Tahoma" w:cs="Tahoma"/>
          <w:sz w:val="22"/>
          <w:szCs w:val="22"/>
        </w:rPr>
        <w:t>υμμετοχή στο Διαγωνισμό γίνεται με ευθύνη του Υποψηφίου, ο οποίος δεν δικαιούται καμίας αποζημίωσης για δαπάνες σχετικές με τη συμμετοχή του στο Διαγωνισμό και τη σύνταξη και υποβολή της Προσφοράς.</w:t>
      </w:r>
    </w:p>
    <w:p w14:paraId="576C411E" w14:textId="23AFA597" w:rsidR="00E74F44" w:rsidRPr="001A14E0" w:rsidRDefault="00F80C81" w:rsidP="001A14E0">
      <w:pPr>
        <w:pStyle w:val="Heading2"/>
        <w:spacing w:line="360" w:lineRule="auto"/>
        <w:ind w:left="426" w:hanging="1134"/>
        <w:jc w:val="both"/>
        <w:rPr>
          <w:rFonts w:ascii="Tahoma" w:hAnsi="Tahoma" w:cs="Tahoma"/>
          <w:sz w:val="22"/>
          <w:szCs w:val="22"/>
          <w:lang w:val="en-US"/>
        </w:rPr>
      </w:pPr>
      <w:bookmarkStart w:id="41" w:name="_Άρθρο_19._Ανάθεση"/>
      <w:bookmarkStart w:id="42" w:name="_Toc11333880"/>
      <w:bookmarkEnd w:id="41"/>
      <w:r w:rsidRPr="001A14E0">
        <w:rPr>
          <w:rFonts w:ascii="Tahoma" w:hAnsi="Tahoma" w:cs="Tahoma"/>
          <w:sz w:val="22"/>
          <w:szCs w:val="22"/>
        </w:rPr>
        <w:lastRenderedPageBreak/>
        <w:t xml:space="preserve">Άρθρο </w:t>
      </w:r>
      <w:r w:rsidR="00E74F44" w:rsidRPr="001A14E0">
        <w:rPr>
          <w:rFonts w:ascii="Tahoma" w:hAnsi="Tahoma" w:cs="Tahoma"/>
          <w:sz w:val="22"/>
          <w:szCs w:val="22"/>
        </w:rPr>
        <w:t>1</w:t>
      </w:r>
      <w:r w:rsidR="00261F1C" w:rsidRPr="001A14E0">
        <w:rPr>
          <w:rFonts w:ascii="Tahoma" w:hAnsi="Tahoma" w:cs="Tahoma"/>
          <w:sz w:val="22"/>
          <w:szCs w:val="22"/>
        </w:rPr>
        <w:t>9</w:t>
      </w:r>
      <w:r w:rsidR="00261F1C" w:rsidRPr="001A14E0">
        <w:rPr>
          <w:rFonts w:ascii="Tahoma" w:hAnsi="Tahoma" w:cs="Tahoma"/>
          <w:sz w:val="22"/>
          <w:szCs w:val="22"/>
          <w:lang w:val="en-US"/>
        </w:rPr>
        <w:t>:</w:t>
      </w:r>
      <w:r w:rsidRPr="001A14E0">
        <w:rPr>
          <w:rFonts w:ascii="Tahoma" w:hAnsi="Tahoma" w:cs="Tahoma"/>
          <w:sz w:val="22"/>
          <w:szCs w:val="22"/>
        </w:rPr>
        <w:t xml:space="preserve"> Ανάθεση – Υπογραφή Σύμβασης</w:t>
      </w:r>
      <w:bookmarkEnd w:id="42"/>
    </w:p>
    <w:p w14:paraId="6F0B11E8" w14:textId="77777777" w:rsidR="00E74F44" w:rsidRPr="001A14E0" w:rsidRDefault="00E74F44" w:rsidP="001A14E0">
      <w:pPr>
        <w:pStyle w:val="ListParagraph"/>
        <w:numPr>
          <w:ilvl w:val="0"/>
          <w:numId w:val="67"/>
        </w:numPr>
        <w:spacing w:line="360" w:lineRule="auto"/>
        <w:ind w:left="426"/>
        <w:jc w:val="both"/>
        <w:rPr>
          <w:rFonts w:ascii="Tahoma" w:hAnsi="Tahoma" w:cs="Tahoma"/>
          <w:vanish/>
          <w:sz w:val="22"/>
          <w:szCs w:val="22"/>
        </w:rPr>
      </w:pPr>
      <w:bookmarkStart w:id="43" w:name="_Ref487720757"/>
    </w:p>
    <w:p w14:paraId="16BAF4B5" w14:textId="05BE416A" w:rsidR="00F80C81" w:rsidRPr="001A14E0" w:rsidRDefault="00F80C81" w:rsidP="001A14E0">
      <w:pPr>
        <w:pStyle w:val="ListParagraph"/>
        <w:numPr>
          <w:ilvl w:val="1"/>
          <w:numId w:val="67"/>
        </w:numPr>
        <w:spacing w:line="360" w:lineRule="auto"/>
        <w:ind w:left="426"/>
        <w:jc w:val="both"/>
        <w:rPr>
          <w:rFonts w:ascii="Tahoma" w:hAnsi="Tahoma" w:cs="Tahoma"/>
          <w:sz w:val="22"/>
          <w:szCs w:val="22"/>
        </w:rPr>
      </w:pPr>
      <w:r w:rsidRPr="001A14E0">
        <w:rPr>
          <w:rFonts w:ascii="Tahoma" w:hAnsi="Tahoma" w:cs="Tahoma"/>
          <w:sz w:val="22"/>
          <w:szCs w:val="22"/>
        </w:rPr>
        <w:t xml:space="preserve">Ο Διαγωνισμός ολοκληρώνεται με την </w:t>
      </w:r>
      <w:r w:rsidR="00E617F6" w:rsidRPr="001A14E0">
        <w:rPr>
          <w:rFonts w:ascii="Tahoma" w:hAnsi="Tahoma" w:cs="Tahoma"/>
          <w:sz w:val="22"/>
          <w:szCs w:val="22"/>
        </w:rPr>
        <w:t>υπογραφή της Σύμβασης</w:t>
      </w:r>
      <w:r w:rsidR="006203B8" w:rsidRPr="001A14E0">
        <w:rPr>
          <w:rFonts w:ascii="Tahoma" w:hAnsi="Tahoma" w:cs="Tahoma"/>
          <w:sz w:val="22"/>
          <w:szCs w:val="22"/>
        </w:rPr>
        <w:t xml:space="preserve"> κατά την οποία ο Ανάδοχος υποχρεούται να παραδώσει στον </w:t>
      </w:r>
      <w:r w:rsidR="00DF112A" w:rsidRPr="001A14E0">
        <w:rPr>
          <w:rFonts w:ascii="Tahoma" w:hAnsi="Tahoma" w:cs="Tahoma"/>
          <w:sz w:val="22"/>
          <w:szCs w:val="22"/>
        </w:rPr>
        <w:t xml:space="preserve">ΟΛΠ εντός δέκα (10) ημερών, </w:t>
      </w:r>
      <w:r w:rsidR="006203B8" w:rsidRPr="001A14E0">
        <w:rPr>
          <w:rFonts w:ascii="Tahoma" w:hAnsi="Tahoma" w:cs="Tahoma"/>
          <w:sz w:val="22"/>
          <w:szCs w:val="22"/>
        </w:rPr>
        <w:t>τη</w:t>
      </w:r>
      <w:r w:rsidR="00DF112A" w:rsidRPr="001A14E0">
        <w:rPr>
          <w:rFonts w:ascii="Tahoma" w:hAnsi="Tahoma" w:cs="Tahoma"/>
          <w:sz w:val="22"/>
          <w:szCs w:val="22"/>
        </w:rPr>
        <w:t>ν</w:t>
      </w:r>
      <w:r w:rsidR="006203B8" w:rsidRPr="001A14E0">
        <w:rPr>
          <w:rFonts w:ascii="Tahoma" w:hAnsi="Tahoma" w:cs="Tahoma"/>
          <w:sz w:val="22"/>
          <w:szCs w:val="22"/>
        </w:rPr>
        <w:t xml:space="preserve"> Εγγυητική Επιστολή Καλής Εκτέλεσης και να παραλάβει την</w:t>
      </w:r>
      <w:r w:rsidR="00761FAE" w:rsidRPr="001A14E0">
        <w:rPr>
          <w:rFonts w:ascii="Tahoma" w:hAnsi="Tahoma" w:cs="Tahoma"/>
          <w:sz w:val="22"/>
          <w:szCs w:val="22"/>
        </w:rPr>
        <w:t xml:space="preserve"> </w:t>
      </w:r>
      <w:r w:rsidR="006203B8" w:rsidRPr="001A14E0">
        <w:rPr>
          <w:rFonts w:ascii="Tahoma" w:hAnsi="Tahoma" w:cs="Tahoma"/>
          <w:sz w:val="22"/>
          <w:szCs w:val="22"/>
        </w:rPr>
        <w:t>Εγγυητική Επιστολής Συμμετοχής</w:t>
      </w:r>
      <w:r w:rsidRPr="001A14E0">
        <w:rPr>
          <w:rFonts w:ascii="Tahoma" w:hAnsi="Tahoma" w:cs="Tahoma"/>
          <w:sz w:val="22"/>
          <w:szCs w:val="22"/>
        </w:rPr>
        <w:t>.</w:t>
      </w:r>
      <w:bookmarkEnd w:id="43"/>
    </w:p>
    <w:p w14:paraId="7F17EA64" w14:textId="59DD3D55" w:rsidR="00DF112A" w:rsidRPr="00C5703F" w:rsidRDefault="00DF112A" w:rsidP="001A14E0">
      <w:pPr>
        <w:pStyle w:val="ListParagraph"/>
        <w:numPr>
          <w:ilvl w:val="1"/>
          <w:numId w:val="67"/>
        </w:numPr>
        <w:spacing w:line="360" w:lineRule="auto"/>
        <w:ind w:left="426"/>
        <w:jc w:val="both"/>
        <w:rPr>
          <w:rFonts w:ascii="Tahoma" w:hAnsi="Tahoma" w:cs="Tahoma"/>
          <w:sz w:val="22"/>
          <w:szCs w:val="22"/>
          <w:lang w:bidi="en-US"/>
        </w:rPr>
      </w:pPr>
      <w:bookmarkStart w:id="44" w:name="_Ref487718871"/>
      <w:r w:rsidRPr="001A14E0">
        <w:rPr>
          <w:rFonts w:ascii="Tahoma" w:hAnsi="Tahoma" w:cs="Tahoma"/>
          <w:sz w:val="22"/>
          <w:szCs w:val="22"/>
          <w:lang w:bidi="en-US"/>
        </w:rPr>
        <w:t xml:space="preserve">Ο Ανάδοχος, με την παραλαβή της απόφασης ανάθεσης και το αργότερο μέσα σε πέντε (5) ημερολογιακές ημέρες από την λήψη της, θα πρέπει να υποβάλει </w:t>
      </w:r>
      <w:r w:rsidR="00C5703F">
        <w:rPr>
          <w:rFonts w:ascii="Tahoma" w:hAnsi="Tahoma" w:cs="Tahoma"/>
          <w:sz w:val="22"/>
          <w:szCs w:val="22"/>
          <w:lang w:bidi="en-US"/>
        </w:rPr>
        <w:t xml:space="preserve">κατ ελάχιστο </w:t>
      </w:r>
      <w:r w:rsidRPr="001A14E0">
        <w:rPr>
          <w:rFonts w:ascii="Tahoma" w:hAnsi="Tahoma" w:cs="Tahoma"/>
          <w:sz w:val="22"/>
          <w:szCs w:val="22"/>
          <w:lang w:bidi="en-US"/>
        </w:rPr>
        <w:t xml:space="preserve">στην ΟΛΠ ΑΕ τα ακόλουθα δικαιολογητικά: </w:t>
      </w:r>
    </w:p>
    <w:p w14:paraId="52D49F76" w14:textId="26CB29AF" w:rsidR="00C5703F" w:rsidRPr="00C5703F" w:rsidRDefault="00C5703F" w:rsidP="00C5703F">
      <w:pPr>
        <w:pStyle w:val="ListParagraph"/>
        <w:numPr>
          <w:ilvl w:val="0"/>
          <w:numId w:val="75"/>
        </w:numPr>
        <w:spacing w:line="360" w:lineRule="auto"/>
        <w:ind w:left="993" w:hanging="426"/>
        <w:jc w:val="both"/>
        <w:rPr>
          <w:rFonts w:ascii="Tahoma" w:hAnsi="Tahoma" w:cs="Tahoma"/>
          <w:sz w:val="22"/>
          <w:szCs w:val="22"/>
          <w:lang w:val="en-US" w:bidi="en-US"/>
        </w:rPr>
      </w:pPr>
      <w:r w:rsidRPr="00C5703F">
        <w:rPr>
          <w:rFonts w:ascii="Tahoma" w:hAnsi="Tahoma" w:cs="Tahoma"/>
          <w:sz w:val="22"/>
          <w:szCs w:val="22"/>
          <w:lang w:bidi="en-US"/>
        </w:rPr>
        <w:t xml:space="preserve">Καταστατικό </w:t>
      </w:r>
      <w:r w:rsidRPr="00C5703F">
        <w:rPr>
          <w:rFonts w:ascii="Tahoma" w:hAnsi="Tahoma" w:cs="Tahoma"/>
          <w:sz w:val="22"/>
          <w:szCs w:val="22"/>
          <w:lang w:bidi="en-US"/>
        </w:rPr>
        <w:tab/>
      </w:r>
    </w:p>
    <w:p w14:paraId="5CA17051" w14:textId="4436D7D4" w:rsidR="00C5703F" w:rsidRDefault="00C5703F" w:rsidP="00C5703F">
      <w:pPr>
        <w:pStyle w:val="ListParagraph"/>
        <w:numPr>
          <w:ilvl w:val="0"/>
          <w:numId w:val="75"/>
        </w:numPr>
        <w:spacing w:line="360" w:lineRule="auto"/>
        <w:ind w:left="993" w:hanging="426"/>
        <w:jc w:val="both"/>
        <w:rPr>
          <w:rFonts w:ascii="Tahoma" w:hAnsi="Tahoma" w:cs="Tahoma"/>
          <w:sz w:val="22"/>
          <w:szCs w:val="22"/>
          <w:lang w:bidi="en-US"/>
        </w:rPr>
      </w:pPr>
      <w:r w:rsidRPr="00C5703F">
        <w:rPr>
          <w:rFonts w:ascii="Tahoma" w:hAnsi="Tahoma" w:cs="Tahoma"/>
          <w:sz w:val="22"/>
          <w:szCs w:val="22"/>
          <w:lang w:bidi="en-US"/>
        </w:rPr>
        <w:t>Πιστοποιητικό</w:t>
      </w:r>
      <w:r>
        <w:rPr>
          <w:rFonts w:ascii="Tahoma" w:hAnsi="Tahoma" w:cs="Tahoma"/>
          <w:sz w:val="22"/>
          <w:szCs w:val="22"/>
          <w:lang w:bidi="en-US"/>
        </w:rPr>
        <w:t xml:space="preserve"> εκπροσώπησης από ΓΕΜΗ η ΦΕΚ.</w:t>
      </w:r>
    </w:p>
    <w:p w14:paraId="485A5B51" w14:textId="77777777" w:rsidR="00C5703F" w:rsidRDefault="00C5703F" w:rsidP="00C5703F">
      <w:pPr>
        <w:pStyle w:val="ListParagraph"/>
        <w:numPr>
          <w:ilvl w:val="0"/>
          <w:numId w:val="75"/>
        </w:numPr>
        <w:spacing w:line="360" w:lineRule="auto"/>
        <w:ind w:left="993" w:hanging="426"/>
        <w:jc w:val="both"/>
        <w:rPr>
          <w:rFonts w:ascii="Tahoma" w:hAnsi="Tahoma" w:cs="Tahoma"/>
          <w:sz w:val="22"/>
          <w:szCs w:val="22"/>
          <w:lang w:bidi="en-US"/>
        </w:rPr>
      </w:pPr>
      <w:r w:rsidRPr="00C5703F">
        <w:rPr>
          <w:rFonts w:ascii="Tahoma" w:hAnsi="Tahoma" w:cs="Tahoma"/>
          <w:sz w:val="22"/>
          <w:szCs w:val="22"/>
          <w:lang w:bidi="en-US"/>
        </w:rPr>
        <w:t>Πιστοποιητικό Φορολογικής Ενημερότητας, Πιστοποιητικό Ασφαλιστικής Ενη</w:t>
      </w:r>
      <w:r>
        <w:rPr>
          <w:rFonts w:ascii="Tahoma" w:hAnsi="Tahoma" w:cs="Tahoma"/>
          <w:sz w:val="22"/>
          <w:szCs w:val="22"/>
          <w:lang w:bidi="en-US"/>
        </w:rPr>
        <w:t>μερότητας.</w:t>
      </w:r>
    </w:p>
    <w:p w14:paraId="0ACB7C2D" w14:textId="77777777" w:rsidR="00C5703F" w:rsidRDefault="00C5703F" w:rsidP="00C5703F">
      <w:pPr>
        <w:pStyle w:val="ListParagraph"/>
        <w:numPr>
          <w:ilvl w:val="0"/>
          <w:numId w:val="75"/>
        </w:numPr>
        <w:spacing w:line="360" w:lineRule="auto"/>
        <w:ind w:left="993" w:hanging="426"/>
        <w:jc w:val="both"/>
        <w:rPr>
          <w:rFonts w:ascii="Tahoma" w:hAnsi="Tahoma" w:cs="Tahoma"/>
          <w:sz w:val="22"/>
          <w:szCs w:val="22"/>
          <w:lang w:bidi="en-US"/>
        </w:rPr>
      </w:pPr>
      <w:r w:rsidRPr="00C5703F">
        <w:rPr>
          <w:rFonts w:ascii="Tahoma" w:hAnsi="Tahoma" w:cs="Tahoma"/>
          <w:sz w:val="22"/>
          <w:szCs w:val="22"/>
          <w:lang w:bidi="en-US"/>
        </w:rPr>
        <w:t>Πιστοποιητικά σε ισχύ από τα οποία προκύπτει ότι ο Ανάδοχος δεν βρίσκεται σε πτώχευση, εκκαθάριση, παύση εργασιών, αναγκαστική διαχείριση, πτωχευτικό συμβιβασμό, ότι οι εργασίες του Αναδόχου δεν έχουν ανασταλεί και ότι δεν τελεί  σε οποιαδήποτε ανάλογη κατάσταση που προκύπτει από παρόμοια διαδικασία, δεν τελεί σε διαδικασία κήρυξης πτώχευσης ή σε διαδικασία έκδοσης απόφασης αναγκαστικής εκκαθάρισης ή διαχείρισης συμβιβασμού με τους πιστωτές και δεν βρίσκεται σε άλλη παρόμοια διαδικασία (εξυγίανση κλπ).</w:t>
      </w:r>
    </w:p>
    <w:p w14:paraId="3CB1B053" w14:textId="3664541E" w:rsidR="004F3BF7" w:rsidRPr="004F3BF7" w:rsidRDefault="004F3BF7" w:rsidP="004F3BF7">
      <w:pPr>
        <w:spacing w:line="360" w:lineRule="auto"/>
        <w:ind w:left="567"/>
        <w:jc w:val="both"/>
        <w:rPr>
          <w:rFonts w:ascii="Tahoma" w:hAnsi="Tahoma" w:cs="Tahoma"/>
          <w:sz w:val="22"/>
          <w:szCs w:val="22"/>
          <w:lang w:val="en-US" w:bidi="en-US"/>
        </w:rPr>
      </w:pPr>
      <w:r>
        <w:rPr>
          <w:rFonts w:ascii="Tahoma" w:hAnsi="Tahoma" w:cs="Tahoma"/>
          <w:sz w:val="22"/>
          <w:szCs w:val="22"/>
          <w:lang w:bidi="en-US"/>
        </w:rPr>
        <w:t xml:space="preserve">Σε περίπτωση Κοινοπραξίας </w:t>
      </w:r>
      <w:r>
        <w:rPr>
          <w:rFonts w:ascii="Tahoma" w:hAnsi="Tahoma" w:cs="Tahoma"/>
          <w:sz w:val="22"/>
          <w:szCs w:val="22"/>
          <w:lang w:val="en-US" w:bidi="en-US"/>
        </w:rPr>
        <w:t>:</w:t>
      </w:r>
    </w:p>
    <w:p w14:paraId="2364C122" w14:textId="56B88DEF" w:rsidR="00C5703F" w:rsidRDefault="00C5703F" w:rsidP="004F3BF7">
      <w:pPr>
        <w:pStyle w:val="ListParagraph"/>
        <w:numPr>
          <w:ilvl w:val="0"/>
          <w:numId w:val="76"/>
        </w:numPr>
        <w:spacing w:line="360" w:lineRule="auto"/>
        <w:ind w:left="993"/>
        <w:jc w:val="both"/>
        <w:rPr>
          <w:rFonts w:ascii="Tahoma" w:hAnsi="Tahoma" w:cs="Tahoma"/>
          <w:sz w:val="22"/>
          <w:szCs w:val="22"/>
          <w:lang w:bidi="en-US"/>
        </w:rPr>
      </w:pPr>
      <w:r w:rsidRPr="00C5703F">
        <w:rPr>
          <w:rFonts w:ascii="Tahoma" w:hAnsi="Tahoma" w:cs="Tahoma"/>
          <w:sz w:val="22"/>
          <w:szCs w:val="22"/>
          <w:lang w:bidi="en-US"/>
        </w:rPr>
        <w:t xml:space="preserve">Επικυρωμένο αντίγραφο του Κοινοπρακτικού του Αναδόχου </w:t>
      </w:r>
    </w:p>
    <w:p w14:paraId="109ADDAA" w14:textId="2BC79E1E" w:rsidR="004F3BF7" w:rsidRPr="004F3BF7" w:rsidRDefault="004F3BF7" w:rsidP="004F3BF7">
      <w:pPr>
        <w:pStyle w:val="ListParagraph"/>
        <w:numPr>
          <w:ilvl w:val="0"/>
          <w:numId w:val="76"/>
        </w:numPr>
        <w:spacing w:line="360" w:lineRule="auto"/>
        <w:ind w:left="993"/>
        <w:jc w:val="both"/>
        <w:rPr>
          <w:rFonts w:ascii="Tahoma" w:hAnsi="Tahoma" w:cs="Tahoma"/>
          <w:sz w:val="22"/>
          <w:szCs w:val="22"/>
          <w:lang w:bidi="en-US"/>
        </w:rPr>
      </w:pPr>
      <w:r>
        <w:rPr>
          <w:rFonts w:ascii="Tahoma" w:hAnsi="Tahoma" w:cs="Tahoma"/>
          <w:sz w:val="22"/>
          <w:szCs w:val="22"/>
          <w:lang w:bidi="en-US"/>
        </w:rPr>
        <w:t>Διορισμό</w:t>
      </w:r>
      <w:r w:rsidRPr="004F3BF7">
        <w:rPr>
          <w:rFonts w:ascii="Tahoma" w:hAnsi="Tahoma" w:cs="Tahoma"/>
          <w:sz w:val="22"/>
          <w:szCs w:val="22"/>
          <w:lang w:bidi="en-US"/>
        </w:rPr>
        <w:t xml:space="preserve"> εκπροσώπου του Αναδόχου, που θα εξουσιοδοτείται να </w:t>
      </w:r>
      <w:r w:rsidRPr="004F3BF7">
        <w:rPr>
          <w:rFonts w:ascii="Tahoma" w:hAnsi="Tahoma" w:cs="Tahoma"/>
          <w:sz w:val="22"/>
          <w:szCs w:val="22"/>
          <w:lang w:bidi="en-US"/>
        </w:rPr>
        <w:tab/>
        <w:t>υπογράψει τη Σύμβαση και να ενεργεί για λογαριασμό του Αναδόχου</w:t>
      </w:r>
      <w:r w:rsidRPr="004F3BF7">
        <w:rPr>
          <w:rFonts w:ascii="Tahoma" w:hAnsi="Tahoma" w:cs="Tahoma"/>
          <w:sz w:val="22"/>
          <w:szCs w:val="22"/>
          <w:lang w:bidi="en-US"/>
        </w:rPr>
        <w:tab/>
        <w:t xml:space="preserve">κατά τη διάρκεια εκτέλεσης της Σύμβασης. </w:t>
      </w:r>
    </w:p>
    <w:p w14:paraId="087322DF" w14:textId="24C78C2D" w:rsidR="00C5703F" w:rsidRPr="004F3BF7" w:rsidRDefault="004F3BF7" w:rsidP="004F3BF7">
      <w:pPr>
        <w:pStyle w:val="ListParagraph"/>
        <w:numPr>
          <w:ilvl w:val="0"/>
          <w:numId w:val="76"/>
        </w:numPr>
        <w:spacing w:line="360" w:lineRule="auto"/>
        <w:ind w:left="993"/>
        <w:jc w:val="both"/>
        <w:rPr>
          <w:rFonts w:ascii="Tahoma" w:hAnsi="Tahoma" w:cs="Tahoma"/>
          <w:sz w:val="22"/>
          <w:szCs w:val="22"/>
          <w:lang w:bidi="en-US"/>
        </w:rPr>
      </w:pPr>
      <w:r w:rsidRPr="004F3BF7">
        <w:rPr>
          <w:rFonts w:ascii="Tahoma" w:hAnsi="Tahoma" w:cs="Tahoma"/>
          <w:sz w:val="22"/>
          <w:szCs w:val="22"/>
          <w:lang w:bidi="en-US"/>
        </w:rPr>
        <w:t>Υπεύθυνη Δήλωση του πιο π</w:t>
      </w:r>
      <w:r>
        <w:rPr>
          <w:rFonts w:ascii="Tahoma" w:hAnsi="Tahoma" w:cs="Tahoma"/>
          <w:sz w:val="22"/>
          <w:szCs w:val="22"/>
          <w:lang w:bidi="en-US"/>
        </w:rPr>
        <w:t xml:space="preserve">άνω εκπροσώπου του Αναδόχου ότι </w:t>
      </w:r>
      <w:r w:rsidRPr="004F3BF7">
        <w:rPr>
          <w:rFonts w:ascii="Tahoma" w:hAnsi="Tahoma" w:cs="Tahoma"/>
          <w:sz w:val="22"/>
          <w:szCs w:val="22"/>
          <w:lang w:bidi="en-US"/>
        </w:rPr>
        <w:t>ο ίδιος αποδέχεται την ισχύ του πιο πάνω διορ</w:t>
      </w:r>
      <w:r>
        <w:rPr>
          <w:rFonts w:ascii="Tahoma" w:hAnsi="Tahoma" w:cs="Tahoma"/>
          <w:sz w:val="22"/>
          <w:szCs w:val="22"/>
          <w:lang w:bidi="en-US"/>
        </w:rPr>
        <w:t>ισμού χωρίς όρους ή επιφυλάξεις.</w:t>
      </w:r>
    </w:p>
    <w:p w14:paraId="07A40B04" w14:textId="77777777" w:rsidR="00DF112A" w:rsidRPr="001A14E0" w:rsidRDefault="00DF112A" w:rsidP="001A14E0">
      <w:pPr>
        <w:pStyle w:val="ListParagraph"/>
        <w:spacing w:line="360" w:lineRule="auto"/>
        <w:ind w:left="0"/>
        <w:jc w:val="both"/>
        <w:textAlignment w:val="auto"/>
        <w:rPr>
          <w:rFonts w:ascii="Tahoma" w:hAnsi="Tahoma" w:cs="Tahoma"/>
          <w:sz w:val="22"/>
          <w:szCs w:val="22"/>
          <w:lang w:bidi="en-US"/>
        </w:rPr>
      </w:pPr>
    </w:p>
    <w:p w14:paraId="0B2CE449" w14:textId="77777777" w:rsidR="00DF112A" w:rsidRPr="001A14E0" w:rsidRDefault="00DF112A" w:rsidP="001A14E0">
      <w:pPr>
        <w:pStyle w:val="ListParagraph"/>
        <w:numPr>
          <w:ilvl w:val="1"/>
          <w:numId w:val="67"/>
        </w:numPr>
        <w:spacing w:line="360" w:lineRule="auto"/>
        <w:ind w:left="426"/>
        <w:jc w:val="both"/>
        <w:rPr>
          <w:rFonts w:ascii="Tahoma" w:hAnsi="Tahoma" w:cs="Tahoma"/>
          <w:sz w:val="22"/>
          <w:szCs w:val="22"/>
          <w:lang w:bidi="en-US"/>
        </w:rPr>
      </w:pPr>
      <w:r w:rsidRPr="001A14E0">
        <w:rPr>
          <w:rFonts w:ascii="Tahoma" w:hAnsi="Tahoma" w:cs="Tahoma"/>
          <w:sz w:val="22"/>
          <w:szCs w:val="22"/>
          <w:lang w:bidi="en-US"/>
        </w:rPr>
        <w:t xml:space="preserve">Σε κάθε περίπτωση εφόσον ο Ανάδοχος δεν αποδεχθεί την απόφαση ανάθεσης μέσα στο χρόνο των δεκαπέντε (15) ημερών ή αδυνατεί να παράσχει τα ανωτέρω δικαιολογητικά, εντός του χρόνου που αναφέρεται ανωτέρω ή που θα ορίσει ο Εργοδότης, η ΟΛΠ ΑΕ θα έχει το δικαίωμα να ακυρώσει την ανάθεση στον εν λόγω Ανάδοχο. </w:t>
      </w:r>
    </w:p>
    <w:p w14:paraId="025CD3A4" w14:textId="77777777" w:rsidR="00107831" w:rsidRPr="001A14E0" w:rsidRDefault="00107831" w:rsidP="001A14E0">
      <w:pPr>
        <w:suppressAutoHyphens w:val="0"/>
        <w:overflowPunct/>
        <w:autoSpaceDE/>
        <w:spacing w:line="360" w:lineRule="auto"/>
        <w:ind w:left="426"/>
        <w:textAlignment w:val="auto"/>
        <w:rPr>
          <w:rFonts w:ascii="Tahoma" w:hAnsi="Tahoma" w:cs="Tahoma"/>
          <w:b/>
          <w:iCs/>
          <w:sz w:val="22"/>
          <w:szCs w:val="22"/>
        </w:rPr>
      </w:pPr>
      <w:bookmarkStart w:id="45" w:name="_ΚΕΦΑΛΑΙΟ_Δ΄"/>
      <w:bookmarkEnd w:id="44"/>
      <w:bookmarkEnd w:id="45"/>
      <w:r w:rsidRPr="001A14E0">
        <w:rPr>
          <w:rFonts w:ascii="Tahoma" w:hAnsi="Tahoma" w:cs="Tahoma"/>
          <w:sz w:val="22"/>
          <w:szCs w:val="22"/>
        </w:rPr>
        <w:br w:type="page"/>
      </w:r>
    </w:p>
    <w:p w14:paraId="08D96880" w14:textId="75885010" w:rsidR="00BB4AA1" w:rsidRPr="001A14E0" w:rsidRDefault="00F80C81" w:rsidP="001A14E0">
      <w:pPr>
        <w:pStyle w:val="Heading1"/>
        <w:spacing w:before="120" w:line="360" w:lineRule="auto"/>
        <w:ind w:left="426"/>
        <w:jc w:val="center"/>
        <w:rPr>
          <w:lang w:val="en-US"/>
        </w:rPr>
      </w:pPr>
      <w:bookmarkStart w:id="46" w:name="_Toc11333881"/>
      <w:r w:rsidRPr="001A14E0">
        <w:rPr>
          <w:rFonts w:ascii="Tahoma" w:hAnsi="Tahoma" w:cs="Tahoma"/>
          <w:sz w:val="22"/>
          <w:szCs w:val="22"/>
        </w:rPr>
        <w:lastRenderedPageBreak/>
        <w:t xml:space="preserve">ΚΕΦΑΛΑΙΟ </w:t>
      </w:r>
      <w:r w:rsidR="00DE2EF5" w:rsidRPr="001A14E0">
        <w:rPr>
          <w:rFonts w:ascii="Tahoma" w:hAnsi="Tahoma" w:cs="Tahoma"/>
          <w:sz w:val="22"/>
          <w:szCs w:val="22"/>
        </w:rPr>
        <w:t>Δ</w:t>
      </w:r>
      <w:r w:rsidRPr="001A14E0">
        <w:rPr>
          <w:rFonts w:ascii="Tahoma" w:hAnsi="Tahoma" w:cs="Tahoma"/>
          <w:sz w:val="22"/>
          <w:szCs w:val="22"/>
        </w:rPr>
        <w:t>΄</w:t>
      </w:r>
      <w:bookmarkStart w:id="47" w:name="_Άρθρο_20:_Υπεργολαβία"/>
      <w:bookmarkStart w:id="48" w:name="_Άρθρο_23_:"/>
      <w:bookmarkStart w:id="49" w:name="_Toc486604082"/>
      <w:bookmarkStart w:id="50" w:name="_Hlk487189864"/>
      <w:bookmarkEnd w:id="46"/>
      <w:bookmarkEnd w:id="47"/>
      <w:bookmarkEnd w:id="48"/>
    </w:p>
    <w:p w14:paraId="3E14E894" w14:textId="54F14A08" w:rsidR="00E74F44" w:rsidRPr="004F3BF7" w:rsidRDefault="00111F04" w:rsidP="004F3BF7">
      <w:pPr>
        <w:pStyle w:val="Heading2"/>
        <w:spacing w:before="120" w:line="360" w:lineRule="auto"/>
        <w:ind w:left="426" w:hanging="1134"/>
        <w:jc w:val="both"/>
        <w:rPr>
          <w:rFonts w:ascii="Tahoma" w:hAnsi="Tahoma" w:cs="Tahoma"/>
          <w:sz w:val="22"/>
          <w:szCs w:val="22"/>
        </w:rPr>
      </w:pPr>
      <w:bookmarkStart w:id="51" w:name="_Toc11333882"/>
      <w:r w:rsidRPr="001A14E0">
        <w:rPr>
          <w:rFonts w:ascii="Tahoma" w:hAnsi="Tahoma" w:cs="Tahoma"/>
          <w:sz w:val="22"/>
          <w:szCs w:val="22"/>
        </w:rPr>
        <w:t xml:space="preserve">Άρθρο </w:t>
      </w:r>
      <w:r w:rsidR="00761FAE" w:rsidRPr="001A14E0">
        <w:rPr>
          <w:rFonts w:ascii="Tahoma" w:hAnsi="Tahoma" w:cs="Tahoma"/>
          <w:sz w:val="22"/>
          <w:szCs w:val="22"/>
        </w:rPr>
        <w:t>2</w:t>
      </w:r>
      <w:r w:rsidR="00414354" w:rsidRPr="001A14E0">
        <w:rPr>
          <w:rFonts w:ascii="Tahoma" w:hAnsi="Tahoma" w:cs="Tahoma"/>
          <w:sz w:val="22"/>
          <w:szCs w:val="22"/>
        </w:rPr>
        <w:t>1</w:t>
      </w:r>
      <w:r w:rsidR="00C333B6" w:rsidRPr="001A14E0">
        <w:rPr>
          <w:rFonts w:ascii="Tahoma" w:hAnsi="Tahoma" w:cs="Tahoma"/>
          <w:sz w:val="22"/>
          <w:szCs w:val="22"/>
        </w:rPr>
        <w:t>: Υποχρεώσεις Αναδόχου</w:t>
      </w:r>
      <w:bookmarkEnd w:id="49"/>
      <w:r w:rsidR="00C62863" w:rsidRPr="001A14E0">
        <w:rPr>
          <w:rFonts w:ascii="Tahoma" w:hAnsi="Tahoma" w:cs="Tahoma"/>
          <w:sz w:val="22"/>
          <w:szCs w:val="22"/>
        </w:rPr>
        <w:t xml:space="preserve"> </w:t>
      </w:r>
      <w:r w:rsidR="004E36C9" w:rsidRPr="001A14E0">
        <w:rPr>
          <w:rFonts w:ascii="Tahoma" w:hAnsi="Tahoma" w:cs="Tahoma"/>
          <w:sz w:val="22"/>
          <w:szCs w:val="22"/>
        </w:rPr>
        <w:t>Διάφορες ρυθμίσεις</w:t>
      </w:r>
      <w:bookmarkEnd w:id="51"/>
    </w:p>
    <w:p w14:paraId="432B4C02" w14:textId="77777777" w:rsidR="004E36C9" w:rsidRPr="001A14E0" w:rsidRDefault="004018CF" w:rsidP="00875545">
      <w:pPr>
        <w:pStyle w:val="Default"/>
        <w:spacing w:before="120" w:line="360" w:lineRule="auto"/>
        <w:ind w:left="426"/>
        <w:jc w:val="both"/>
        <w:rPr>
          <w:rFonts w:ascii="Tahoma" w:eastAsia="Times New Roman" w:hAnsi="Tahoma" w:cs="Tahoma"/>
          <w:color w:val="auto"/>
          <w:sz w:val="22"/>
          <w:szCs w:val="22"/>
          <w:lang w:eastAsia="zh-CN"/>
        </w:rPr>
      </w:pPr>
      <w:r w:rsidRPr="001A14E0">
        <w:rPr>
          <w:rFonts w:ascii="Tahoma" w:eastAsia="Times New Roman" w:hAnsi="Tahoma" w:cs="Tahoma"/>
          <w:color w:val="auto"/>
          <w:sz w:val="22"/>
          <w:szCs w:val="22"/>
          <w:lang w:eastAsia="zh-CN"/>
        </w:rPr>
        <w:t>Οι Διαγωνιζόμενοι</w:t>
      </w:r>
      <w:r w:rsidR="00C76A3A" w:rsidRPr="001A14E0">
        <w:rPr>
          <w:rFonts w:ascii="Tahoma" w:eastAsia="Times New Roman" w:hAnsi="Tahoma" w:cs="Tahoma"/>
          <w:color w:val="auto"/>
          <w:sz w:val="22"/>
          <w:szCs w:val="22"/>
          <w:lang w:eastAsia="zh-CN"/>
        </w:rPr>
        <w:t xml:space="preserve"> θα πρέπει να γνωρίζουν ότι μεταξύ άλλων, οι υ</w:t>
      </w:r>
      <w:r w:rsidR="004E36C9" w:rsidRPr="001A14E0">
        <w:rPr>
          <w:rFonts w:ascii="Tahoma" w:eastAsia="Times New Roman" w:hAnsi="Tahoma" w:cs="Tahoma"/>
          <w:color w:val="auto"/>
          <w:sz w:val="22"/>
          <w:szCs w:val="22"/>
          <w:lang w:eastAsia="zh-CN"/>
        </w:rPr>
        <w:t>ποχρεώσεις του Αναδόχου</w:t>
      </w:r>
      <w:r w:rsidR="00CA7A32" w:rsidRPr="001A14E0">
        <w:rPr>
          <w:rFonts w:ascii="Tahoma" w:eastAsia="Times New Roman" w:hAnsi="Tahoma" w:cs="Tahoma"/>
          <w:color w:val="auto"/>
          <w:sz w:val="22"/>
          <w:szCs w:val="22"/>
          <w:lang w:eastAsia="zh-CN"/>
        </w:rPr>
        <w:t>,</w:t>
      </w:r>
      <w:r w:rsidR="00C62863" w:rsidRPr="001A14E0">
        <w:rPr>
          <w:rFonts w:ascii="Tahoma" w:eastAsia="Times New Roman" w:hAnsi="Tahoma" w:cs="Tahoma"/>
          <w:color w:val="auto"/>
          <w:sz w:val="22"/>
          <w:szCs w:val="22"/>
          <w:lang w:eastAsia="zh-CN"/>
        </w:rPr>
        <w:t xml:space="preserve"> </w:t>
      </w:r>
      <w:r w:rsidR="00894486" w:rsidRPr="001A14E0">
        <w:rPr>
          <w:rFonts w:ascii="Tahoma" w:eastAsia="Times New Roman" w:hAnsi="Tahoma" w:cs="Tahoma"/>
          <w:color w:val="auto"/>
          <w:sz w:val="22"/>
          <w:szCs w:val="22"/>
          <w:lang w:eastAsia="zh-CN"/>
        </w:rPr>
        <w:t xml:space="preserve">θα </w:t>
      </w:r>
      <w:r w:rsidR="004E36C9" w:rsidRPr="001A14E0">
        <w:rPr>
          <w:rFonts w:ascii="Tahoma" w:eastAsia="Times New Roman" w:hAnsi="Tahoma" w:cs="Tahoma"/>
          <w:color w:val="auto"/>
          <w:sz w:val="22"/>
          <w:szCs w:val="22"/>
          <w:lang w:eastAsia="zh-CN"/>
        </w:rPr>
        <w:t>περιλαμβάνουν μεταξύ άλλων</w:t>
      </w:r>
      <w:r w:rsidR="00C62863" w:rsidRPr="001A14E0">
        <w:rPr>
          <w:rFonts w:ascii="Tahoma" w:eastAsia="Times New Roman" w:hAnsi="Tahoma" w:cs="Tahoma"/>
          <w:color w:val="auto"/>
          <w:sz w:val="22"/>
          <w:szCs w:val="22"/>
          <w:lang w:eastAsia="zh-CN"/>
        </w:rPr>
        <w:t xml:space="preserve"> </w:t>
      </w:r>
      <w:r w:rsidR="00C76A3A" w:rsidRPr="001A14E0">
        <w:rPr>
          <w:rFonts w:ascii="Tahoma" w:eastAsia="Times New Roman" w:hAnsi="Tahoma" w:cs="Tahoma"/>
          <w:color w:val="auto"/>
          <w:sz w:val="22"/>
          <w:szCs w:val="22"/>
          <w:lang w:eastAsia="zh-CN"/>
        </w:rPr>
        <w:t>τα ακόλουθα</w:t>
      </w:r>
      <w:r w:rsidR="004E36C9" w:rsidRPr="001A14E0">
        <w:rPr>
          <w:rFonts w:ascii="Tahoma" w:eastAsia="Times New Roman" w:hAnsi="Tahoma" w:cs="Tahoma"/>
          <w:color w:val="auto"/>
          <w:sz w:val="22"/>
          <w:szCs w:val="22"/>
          <w:lang w:eastAsia="zh-CN"/>
        </w:rPr>
        <w:t>:</w:t>
      </w:r>
    </w:p>
    <w:p w14:paraId="1CD4AF2D" w14:textId="77777777" w:rsidR="004F3BF7" w:rsidRPr="004F3BF7" w:rsidRDefault="004F3BF7" w:rsidP="004F3BF7">
      <w:pPr>
        <w:pStyle w:val="ListParagraph"/>
        <w:numPr>
          <w:ilvl w:val="0"/>
          <w:numId w:val="67"/>
        </w:numPr>
        <w:spacing w:before="120" w:line="360" w:lineRule="auto"/>
        <w:jc w:val="both"/>
        <w:rPr>
          <w:rFonts w:ascii="Tahoma" w:hAnsi="Tahoma" w:cs="Tahoma"/>
          <w:vanish/>
          <w:sz w:val="22"/>
          <w:szCs w:val="22"/>
        </w:rPr>
      </w:pPr>
      <w:bookmarkStart w:id="52" w:name="_Toc254785805"/>
      <w:bookmarkStart w:id="53" w:name="_Toc298157627"/>
    </w:p>
    <w:p w14:paraId="10633F99" w14:textId="77777777" w:rsidR="004F3BF7" w:rsidRPr="004F3BF7" w:rsidRDefault="004F3BF7" w:rsidP="004F3BF7">
      <w:pPr>
        <w:pStyle w:val="ListParagraph"/>
        <w:numPr>
          <w:ilvl w:val="0"/>
          <w:numId w:val="67"/>
        </w:numPr>
        <w:spacing w:before="120" w:line="360" w:lineRule="auto"/>
        <w:jc w:val="both"/>
        <w:rPr>
          <w:rFonts w:ascii="Tahoma" w:hAnsi="Tahoma" w:cs="Tahoma"/>
          <w:vanish/>
          <w:sz w:val="22"/>
          <w:szCs w:val="22"/>
        </w:rPr>
      </w:pPr>
    </w:p>
    <w:p w14:paraId="3EA8D7F8" w14:textId="26511A1B" w:rsidR="005766D4" w:rsidRPr="001A14E0" w:rsidRDefault="00A731C7" w:rsidP="004F3BF7">
      <w:pPr>
        <w:pStyle w:val="ListParagraph"/>
        <w:numPr>
          <w:ilvl w:val="1"/>
          <w:numId w:val="67"/>
        </w:numPr>
        <w:spacing w:before="120" w:line="360" w:lineRule="auto"/>
        <w:ind w:left="426"/>
        <w:jc w:val="both"/>
        <w:rPr>
          <w:rFonts w:ascii="Tahoma" w:hAnsi="Tahoma" w:cs="Tahoma"/>
          <w:sz w:val="22"/>
          <w:szCs w:val="22"/>
        </w:rPr>
      </w:pPr>
      <w:r w:rsidRPr="001A14E0">
        <w:rPr>
          <w:rFonts w:ascii="Tahoma" w:hAnsi="Tahoma" w:cs="Tahoma"/>
          <w:sz w:val="22"/>
          <w:szCs w:val="22"/>
        </w:rPr>
        <w:t xml:space="preserve">Ο Ανάδοχος θα </w:t>
      </w:r>
      <w:r w:rsidR="005766D4" w:rsidRPr="001A14E0">
        <w:rPr>
          <w:rFonts w:ascii="Tahoma" w:hAnsi="Tahoma" w:cs="Tahoma"/>
          <w:sz w:val="22"/>
          <w:szCs w:val="22"/>
        </w:rPr>
        <w:t xml:space="preserve">είναι μόνος υπεύθυνος για την εφαρμογή των </w:t>
      </w:r>
      <w:r w:rsidR="006673C7" w:rsidRPr="001A14E0">
        <w:rPr>
          <w:rFonts w:ascii="Tahoma" w:hAnsi="Tahoma" w:cs="Tahoma"/>
          <w:sz w:val="22"/>
          <w:szCs w:val="22"/>
        </w:rPr>
        <w:t>τεχνικών προ</w:t>
      </w:r>
      <w:bookmarkStart w:id="54" w:name="_GoBack"/>
      <w:bookmarkEnd w:id="54"/>
      <w:r w:rsidR="006673C7" w:rsidRPr="001A14E0">
        <w:rPr>
          <w:rFonts w:ascii="Tahoma" w:hAnsi="Tahoma" w:cs="Tahoma"/>
          <w:sz w:val="22"/>
          <w:szCs w:val="22"/>
        </w:rPr>
        <w:t xml:space="preserve">διαγραφών </w:t>
      </w:r>
      <w:r w:rsidR="005766D4" w:rsidRPr="001A14E0">
        <w:rPr>
          <w:rFonts w:ascii="Tahoma" w:hAnsi="Tahoma" w:cs="Tahoma"/>
          <w:sz w:val="22"/>
          <w:szCs w:val="22"/>
        </w:rPr>
        <w:t xml:space="preserve">και για την ποιότητα και αντοχή των εργασιών. Ο έλεγχος κατά την επίβλεψη, που θα </w:t>
      </w:r>
      <w:r w:rsidR="00AC54C9" w:rsidRPr="001A14E0">
        <w:rPr>
          <w:rFonts w:ascii="Tahoma" w:hAnsi="Tahoma" w:cs="Tahoma"/>
          <w:sz w:val="22"/>
          <w:szCs w:val="22"/>
        </w:rPr>
        <w:t xml:space="preserve">ασκηθεί από το </w:t>
      </w:r>
      <w:r w:rsidRPr="001A14E0">
        <w:rPr>
          <w:rFonts w:ascii="Tahoma" w:hAnsi="Tahoma" w:cs="Tahoma"/>
          <w:sz w:val="22"/>
          <w:szCs w:val="22"/>
        </w:rPr>
        <w:t xml:space="preserve">Αρμόδιο Τμήμα </w:t>
      </w:r>
      <w:r w:rsidR="00B457F8" w:rsidRPr="001A14E0">
        <w:rPr>
          <w:rFonts w:ascii="Tahoma" w:hAnsi="Tahoma" w:cs="Tahoma"/>
          <w:sz w:val="22"/>
          <w:szCs w:val="22"/>
        </w:rPr>
        <w:t xml:space="preserve">του ΟΛΠ και </w:t>
      </w:r>
      <w:r w:rsidRPr="001A14E0">
        <w:rPr>
          <w:rFonts w:ascii="Tahoma" w:hAnsi="Tahoma" w:cs="Tahoma"/>
          <w:sz w:val="22"/>
          <w:szCs w:val="22"/>
        </w:rPr>
        <w:t>τους Τεχνικούς Συμβούλους</w:t>
      </w:r>
      <w:r w:rsidR="005766D4" w:rsidRPr="001A14E0">
        <w:rPr>
          <w:rFonts w:ascii="Tahoma" w:hAnsi="Tahoma" w:cs="Tahoma"/>
          <w:sz w:val="22"/>
          <w:szCs w:val="22"/>
        </w:rPr>
        <w:t xml:space="preserve">, δεν </w:t>
      </w:r>
      <w:r w:rsidRPr="001A14E0">
        <w:rPr>
          <w:rFonts w:ascii="Tahoma" w:hAnsi="Tahoma" w:cs="Tahoma"/>
          <w:sz w:val="22"/>
          <w:szCs w:val="22"/>
        </w:rPr>
        <w:t xml:space="preserve">θα </w:t>
      </w:r>
      <w:r w:rsidR="005766D4" w:rsidRPr="001A14E0">
        <w:rPr>
          <w:rFonts w:ascii="Tahoma" w:hAnsi="Tahoma" w:cs="Tahoma"/>
          <w:sz w:val="22"/>
          <w:szCs w:val="22"/>
        </w:rPr>
        <w:t>απαλλάσσει τον Α</w:t>
      </w:r>
      <w:r w:rsidRPr="001A14E0">
        <w:rPr>
          <w:rFonts w:ascii="Tahoma" w:hAnsi="Tahoma" w:cs="Tahoma"/>
          <w:sz w:val="22"/>
          <w:szCs w:val="22"/>
        </w:rPr>
        <w:t>νάδοχο</w:t>
      </w:r>
      <w:r w:rsidR="005766D4" w:rsidRPr="001A14E0">
        <w:rPr>
          <w:rFonts w:ascii="Tahoma" w:hAnsi="Tahoma" w:cs="Tahoma"/>
          <w:sz w:val="22"/>
          <w:szCs w:val="22"/>
        </w:rPr>
        <w:t xml:space="preserve"> από την εν λόγω ευθύνη του.</w:t>
      </w:r>
      <w:bookmarkEnd w:id="52"/>
      <w:bookmarkEnd w:id="53"/>
    </w:p>
    <w:p w14:paraId="6E722766" w14:textId="6725DF8B" w:rsidR="005766D4" w:rsidRPr="001A14E0" w:rsidRDefault="00A731C7" w:rsidP="001A14E0">
      <w:pPr>
        <w:pStyle w:val="ListParagraph"/>
        <w:numPr>
          <w:ilvl w:val="1"/>
          <w:numId w:val="67"/>
        </w:numPr>
        <w:spacing w:before="120" w:line="360" w:lineRule="auto"/>
        <w:ind w:left="426"/>
        <w:jc w:val="both"/>
        <w:rPr>
          <w:rFonts w:ascii="Tahoma" w:hAnsi="Tahoma" w:cs="Tahoma"/>
          <w:sz w:val="22"/>
          <w:szCs w:val="22"/>
        </w:rPr>
      </w:pPr>
      <w:bookmarkStart w:id="55" w:name="_Toc254785806"/>
      <w:bookmarkStart w:id="56" w:name="_Toc298157628"/>
      <w:r w:rsidRPr="001A14E0">
        <w:rPr>
          <w:rFonts w:ascii="Tahoma" w:hAnsi="Tahoma" w:cs="Tahoma"/>
          <w:sz w:val="22"/>
          <w:szCs w:val="22"/>
        </w:rPr>
        <w:t xml:space="preserve">Ο Ανάδοχος θα </w:t>
      </w:r>
      <w:r w:rsidR="005766D4" w:rsidRPr="001A14E0">
        <w:rPr>
          <w:rFonts w:ascii="Tahoma" w:hAnsi="Tahoma" w:cs="Tahoma"/>
          <w:sz w:val="22"/>
          <w:szCs w:val="22"/>
        </w:rPr>
        <w:t xml:space="preserve">είναι αποκλειστικά και μόνος υπεύθυνος για την εκτέλεση των </w:t>
      </w:r>
      <w:r w:rsidR="00C47C1D" w:rsidRPr="001A14E0">
        <w:rPr>
          <w:rFonts w:ascii="Tahoma" w:hAnsi="Tahoma" w:cs="Tahoma"/>
          <w:sz w:val="22"/>
          <w:szCs w:val="22"/>
        </w:rPr>
        <w:t xml:space="preserve">προμηθειών, </w:t>
      </w:r>
      <w:r w:rsidRPr="001A14E0">
        <w:rPr>
          <w:rFonts w:ascii="Tahoma" w:hAnsi="Tahoma" w:cs="Tahoma"/>
          <w:sz w:val="22"/>
          <w:szCs w:val="22"/>
        </w:rPr>
        <w:t>σύμφωνα με τους όρους της Σ</w:t>
      </w:r>
      <w:r w:rsidR="005766D4" w:rsidRPr="001A14E0">
        <w:rPr>
          <w:rFonts w:ascii="Tahoma" w:hAnsi="Tahoma" w:cs="Tahoma"/>
          <w:sz w:val="22"/>
          <w:szCs w:val="22"/>
        </w:rPr>
        <w:t xml:space="preserve">ύμβασης και των </w:t>
      </w:r>
      <w:r w:rsidRPr="001A14E0">
        <w:rPr>
          <w:rFonts w:ascii="Tahoma" w:hAnsi="Tahoma" w:cs="Tahoma"/>
          <w:sz w:val="22"/>
          <w:szCs w:val="22"/>
        </w:rPr>
        <w:t xml:space="preserve">λοιπών </w:t>
      </w:r>
      <w:r w:rsidR="005766D4" w:rsidRPr="001A14E0">
        <w:rPr>
          <w:rFonts w:ascii="Tahoma" w:hAnsi="Tahoma" w:cs="Tahoma"/>
          <w:sz w:val="22"/>
          <w:szCs w:val="22"/>
        </w:rPr>
        <w:t xml:space="preserve">συμβατικών τευχών. </w:t>
      </w:r>
      <w:bookmarkEnd w:id="55"/>
      <w:bookmarkEnd w:id="56"/>
    </w:p>
    <w:bookmarkEnd w:id="50"/>
    <w:p w14:paraId="3AAB073F" w14:textId="77777777" w:rsidR="00B53D31" w:rsidRPr="001A14E0" w:rsidRDefault="00B53D31" w:rsidP="00875545">
      <w:pPr>
        <w:pStyle w:val="Default"/>
        <w:spacing w:before="120" w:line="360" w:lineRule="auto"/>
        <w:ind w:left="426"/>
        <w:jc w:val="both"/>
        <w:rPr>
          <w:rFonts w:ascii="Tahoma" w:eastAsia="Times New Roman" w:hAnsi="Tahoma" w:cs="Tahoma"/>
          <w:color w:val="auto"/>
          <w:sz w:val="22"/>
          <w:szCs w:val="22"/>
          <w:lang w:eastAsia="zh-CN"/>
        </w:rPr>
      </w:pPr>
    </w:p>
    <w:p w14:paraId="4E41D50D" w14:textId="77777777" w:rsidR="00107831" w:rsidRPr="001A14E0" w:rsidRDefault="00107831" w:rsidP="001A14E0">
      <w:pPr>
        <w:spacing w:line="360" w:lineRule="auto"/>
        <w:ind w:left="426"/>
        <w:jc w:val="center"/>
        <w:rPr>
          <w:rFonts w:ascii="Tahoma" w:hAnsi="Tahoma" w:cs="Tahoma"/>
          <w:b/>
          <w:sz w:val="22"/>
          <w:szCs w:val="22"/>
        </w:rPr>
      </w:pPr>
    </w:p>
    <w:p w14:paraId="4E973368" w14:textId="77777777" w:rsidR="00107831" w:rsidRPr="001A14E0" w:rsidRDefault="00107831" w:rsidP="001A14E0">
      <w:pPr>
        <w:spacing w:line="360" w:lineRule="auto"/>
        <w:ind w:left="426"/>
        <w:rPr>
          <w:rFonts w:ascii="Tahoma" w:hAnsi="Tahoma" w:cs="Tahoma"/>
          <w:b/>
          <w:sz w:val="22"/>
          <w:szCs w:val="22"/>
        </w:rPr>
      </w:pPr>
    </w:p>
    <w:p w14:paraId="199BF4E6" w14:textId="77777777" w:rsidR="00107831" w:rsidRPr="001A14E0" w:rsidRDefault="00107831" w:rsidP="001A14E0">
      <w:pPr>
        <w:spacing w:line="360" w:lineRule="auto"/>
        <w:ind w:left="426"/>
        <w:rPr>
          <w:rFonts w:ascii="Tahoma" w:hAnsi="Tahoma" w:cs="Tahoma"/>
          <w:b/>
          <w:sz w:val="22"/>
          <w:szCs w:val="22"/>
        </w:rPr>
      </w:pPr>
    </w:p>
    <w:p w14:paraId="0F0EE669" w14:textId="77777777" w:rsidR="00107831" w:rsidRPr="001A14E0" w:rsidRDefault="00107831" w:rsidP="001A14E0">
      <w:pPr>
        <w:spacing w:line="360" w:lineRule="auto"/>
        <w:ind w:left="426"/>
        <w:rPr>
          <w:rFonts w:ascii="Tahoma" w:hAnsi="Tahoma" w:cs="Tahoma"/>
          <w:b/>
          <w:sz w:val="22"/>
          <w:szCs w:val="22"/>
        </w:rPr>
      </w:pPr>
    </w:p>
    <w:p w14:paraId="49AA0F3A" w14:textId="77777777" w:rsidR="00107831" w:rsidRPr="001A14E0" w:rsidRDefault="00107831" w:rsidP="001A14E0">
      <w:pPr>
        <w:spacing w:line="360" w:lineRule="auto"/>
        <w:rPr>
          <w:rFonts w:ascii="Tahoma" w:eastAsiaTheme="majorEastAsia" w:hAnsi="Tahoma" w:cs="Tahoma"/>
          <w:b/>
          <w:bCs/>
          <w:sz w:val="22"/>
          <w:szCs w:val="22"/>
        </w:rPr>
        <w:sectPr w:rsidR="00107831" w:rsidRPr="001A14E0" w:rsidSect="0032108C">
          <w:headerReference w:type="default" r:id="rId16"/>
          <w:footerReference w:type="default" r:id="rId17"/>
          <w:pgSz w:w="11906" w:h="16838" w:code="9"/>
          <w:pgMar w:top="0" w:right="1274" w:bottom="567" w:left="1985" w:header="369" w:footer="198" w:gutter="0"/>
          <w:cols w:space="708"/>
          <w:titlePg/>
          <w:docGrid w:linePitch="360"/>
        </w:sectPr>
      </w:pPr>
    </w:p>
    <w:p w14:paraId="3BCF4605" w14:textId="3F04D6B4" w:rsidR="00107831" w:rsidRPr="001A14E0" w:rsidRDefault="00304100" w:rsidP="001A14E0">
      <w:pPr>
        <w:pStyle w:val="Heading2"/>
        <w:spacing w:line="360" w:lineRule="auto"/>
        <w:jc w:val="center"/>
        <w:rPr>
          <w:rFonts w:ascii="Tahoma" w:hAnsi="Tahoma" w:cs="Tahoma"/>
          <w:bCs/>
          <w:sz w:val="22"/>
          <w:szCs w:val="22"/>
        </w:rPr>
      </w:pPr>
      <w:bookmarkStart w:id="57" w:name="_ΠΑΡΑΡΤΗΜΑ_1-_ΕΝΤΥΠΟ"/>
      <w:bookmarkStart w:id="58" w:name="_ΠΑΡΑΡΤΗΜΑ_2_–"/>
      <w:bookmarkStart w:id="59" w:name="_Toc11333883"/>
      <w:bookmarkEnd w:id="57"/>
      <w:bookmarkEnd w:id="58"/>
      <w:r w:rsidRPr="001A14E0">
        <w:rPr>
          <w:rFonts w:ascii="Tahoma" w:hAnsi="Tahoma" w:cs="Tahoma"/>
          <w:sz w:val="22"/>
          <w:szCs w:val="22"/>
        </w:rPr>
        <w:lastRenderedPageBreak/>
        <w:t>ΠΑΡΑΡΤΗΜΑ</w:t>
      </w:r>
      <w:r w:rsidR="00555B57" w:rsidRPr="001A14E0">
        <w:rPr>
          <w:rFonts w:ascii="Tahoma" w:hAnsi="Tahoma" w:cs="Tahoma"/>
          <w:sz w:val="22"/>
          <w:szCs w:val="22"/>
        </w:rPr>
        <w:t xml:space="preserve"> Ι</w:t>
      </w:r>
      <w:r w:rsidRPr="001A14E0">
        <w:rPr>
          <w:rFonts w:ascii="Tahoma" w:hAnsi="Tahoma" w:cs="Tahoma"/>
          <w:sz w:val="22"/>
          <w:szCs w:val="22"/>
        </w:rPr>
        <w:t xml:space="preserve"> – ΥΠΟΔΕΙΓΜΑ ΕΓΓΥΗΤΙΚΗΣ ΕΠΙΣΤΟΛΗΣ </w:t>
      </w:r>
      <w:r w:rsidR="00626AA5" w:rsidRPr="001A14E0">
        <w:rPr>
          <w:rFonts w:ascii="Tahoma" w:hAnsi="Tahoma" w:cs="Tahoma"/>
          <w:sz w:val="22"/>
          <w:szCs w:val="22"/>
        </w:rPr>
        <w:t>ΣΥΜΜΕΤΟΧΗΣ ΣΤΟΝ ΔΙΑΓΩΝΙΣΜΟ</w:t>
      </w:r>
      <w:bookmarkEnd w:id="59"/>
    </w:p>
    <w:p w14:paraId="19BE075C" w14:textId="77777777" w:rsidR="00626AA5" w:rsidRPr="001A14E0" w:rsidRDefault="00626AA5" w:rsidP="001A14E0">
      <w:pPr>
        <w:widowControl w:val="0"/>
        <w:autoSpaceDN w:val="0"/>
        <w:adjustRightInd w:val="0"/>
        <w:spacing w:before="120" w:line="360" w:lineRule="auto"/>
        <w:jc w:val="both"/>
        <w:rPr>
          <w:rFonts w:ascii="Tahoma" w:hAnsi="Tahoma" w:cs="Tahoma"/>
          <w:bCs/>
          <w:sz w:val="22"/>
          <w:szCs w:val="22"/>
        </w:rPr>
      </w:pPr>
      <w:r w:rsidRPr="001A14E0">
        <w:rPr>
          <w:rFonts w:ascii="Tahoma" w:hAnsi="Tahoma" w:cs="Tahoma"/>
          <w:bCs/>
          <w:sz w:val="22"/>
          <w:szCs w:val="22"/>
        </w:rPr>
        <w:t>Εκδότης (Ονομασία Τράπεζας, υποκατάστημα)   …………………………….</w:t>
      </w:r>
    </w:p>
    <w:p w14:paraId="2A2D0A39" w14:textId="77777777" w:rsidR="00626AA5" w:rsidRPr="001A14E0" w:rsidRDefault="00626AA5" w:rsidP="001A14E0">
      <w:pPr>
        <w:widowControl w:val="0"/>
        <w:autoSpaceDN w:val="0"/>
        <w:adjustRightInd w:val="0"/>
        <w:spacing w:before="120" w:line="360" w:lineRule="auto"/>
        <w:jc w:val="both"/>
        <w:rPr>
          <w:rFonts w:ascii="Tahoma" w:hAnsi="Tahoma" w:cs="Tahoma"/>
          <w:bCs/>
          <w:sz w:val="22"/>
          <w:szCs w:val="22"/>
        </w:rPr>
      </w:pPr>
      <w:r w:rsidRPr="001A14E0">
        <w:rPr>
          <w:rFonts w:ascii="Tahoma" w:hAnsi="Tahoma" w:cs="Tahoma"/>
          <w:bCs/>
          <w:sz w:val="22"/>
          <w:szCs w:val="22"/>
        </w:rPr>
        <w:t>Ημερομηνία έκδοσης    ……………………………..</w:t>
      </w:r>
    </w:p>
    <w:p w14:paraId="1CEDF038" w14:textId="77777777" w:rsidR="00C770D2" w:rsidRPr="001A14E0" w:rsidRDefault="00626AA5" w:rsidP="001A14E0">
      <w:pPr>
        <w:spacing w:before="120" w:line="360" w:lineRule="auto"/>
        <w:jc w:val="both"/>
        <w:rPr>
          <w:rFonts w:ascii="Tahoma" w:hAnsi="Tahoma" w:cs="Tahoma"/>
          <w:sz w:val="22"/>
          <w:szCs w:val="22"/>
        </w:rPr>
      </w:pPr>
      <w:r w:rsidRPr="001A14E0">
        <w:rPr>
          <w:rFonts w:ascii="Tahoma" w:hAnsi="Tahoma" w:cs="Tahoma"/>
          <w:bCs/>
          <w:sz w:val="22"/>
          <w:szCs w:val="22"/>
        </w:rPr>
        <w:t xml:space="preserve">Προς: </w:t>
      </w:r>
      <w:r w:rsidR="00C770D2" w:rsidRPr="001A14E0">
        <w:rPr>
          <w:rFonts w:ascii="Tahoma" w:hAnsi="Tahoma" w:cs="Tahoma"/>
          <w:bCs/>
          <w:sz w:val="22"/>
          <w:szCs w:val="22"/>
        </w:rPr>
        <w:t xml:space="preserve">ΤΗΝ </w:t>
      </w:r>
      <w:r w:rsidR="00C770D2" w:rsidRPr="001A14E0">
        <w:rPr>
          <w:rFonts w:ascii="Tahoma" w:hAnsi="Tahoma" w:cs="Tahoma"/>
          <w:sz w:val="22"/>
          <w:szCs w:val="22"/>
        </w:rPr>
        <w:t>ΟΡΓΑΝΙΣΜΟΣ ΛΙΜΕΝΟΣ ΠΕΙΡΑΙΩΣ Α.Ε.ΟΛΠ Α.Ε.</w:t>
      </w:r>
    </w:p>
    <w:p w14:paraId="6F256111" w14:textId="77777777" w:rsidR="00626AA5" w:rsidRPr="001A14E0" w:rsidRDefault="00E32B8E" w:rsidP="001A14E0">
      <w:pPr>
        <w:widowControl w:val="0"/>
        <w:autoSpaceDN w:val="0"/>
        <w:adjustRightInd w:val="0"/>
        <w:spacing w:before="120" w:line="360" w:lineRule="auto"/>
        <w:jc w:val="both"/>
        <w:rPr>
          <w:rFonts w:ascii="Tahoma" w:hAnsi="Tahoma" w:cs="Tahoma"/>
          <w:bCs/>
          <w:sz w:val="22"/>
          <w:szCs w:val="22"/>
        </w:rPr>
      </w:pPr>
      <w:r w:rsidRPr="001A14E0">
        <w:rPr>
          <w:rFonts w:ascii="Tahoma" w:hAnsi="Tahoma" w:cs="Tahoma"/>
          <w:sz w:val="22"/>
          <w:szCs w:val="22"/>
        </w:rPr>
        <w:t>Ακτή Μιαούλη 10 Πειραιάς, 18538</w:t>
      </w:r>
    </w:p>
    <w:p w14:paraId="0809C962" w14:textId="77777777" w:rsidR="00626AA5" w:rsidRPr="001A14E0" w:rsidRDefault="00626AA5" w:rsidP="001A14E0">
      <w:pPr>
        <w:widowControl w:val="0"/>
        <w:autoSpaceDN w:val="0"/>
        <w:adjustRightInd w:val="0"/>
        <w:spacing w:before="60" w:line="360" w:lineRule="auto"/>
        <w:jc w:val="both"/>
        <w:rPr>
          <w:rFonts w:ascii="Tahoma" w:hAnsi="Tahoma" w:cs="Tahoma"/>
          <w:bCs/>
          <w:sz w:val="22"/>
          <w:szCs w:val="22"/>
        </w:rPr>
      </w:pPr>
      <w:r w:rsidRPr="001A14E0">
        <w:rPr>
          <w:rFonts w:ascii="Tahoma" w:hAnsi="Tahoma" w:cs="Tahoma"/>
          <w:bCs/>
          <w:sz w:val="22"/>
          <w:szCs w:val="22"/>
        </w:rPr>
        <w:t>Ημερομηνία έκδοσης,.............</w:t>
      </w:r>
    </w:p>
    <w:p w14:paraId="7A7F5FFB" w14:textId="77777777" w:rsidR="00626AA5" w:rsidRPr="001A14E0" w:rsidRDefault="00626AA5" w:rsidP="001A14E0">
      <w:pPr>
        <w:widowControl w:val="0"/>
        <w:autoSpaceDN w:val="0"/>
        <w:adjustRightInd w:val="0"/>
        <w:spacing w:before="60" w:line="360" w:lineRule="auto"/>
        <w:jc w:val="both"/>
        <w:rPr>
          <w:rFonts w:ascii="Tahoma" w:hAnsi="Tahoma" w:cs="Tahoma"/>
          <w:bCs/>
          <w:sz w:val="22"/>
          <w:szCs w:val="22"/>
        </w:rPr>
      </w:pPr>
      <w:r w:rsidRPr="001A14E0">
        <w:rPr>
          <w:rFonts w:ascii="Tahoma" w:hAnsi="Tahoma" w:cs="Tahoma"/>
          <w:bCs/>
          <w:sz w:val="22"/>
          <w:szCs w:val="22"/>
        </w:rPr>
        <w:t xml:space="preserve">Εγγύηση μας υπ’ </w:t>
      </w:r>
      <w:proofErr w:type="spellStart"/>
      <w:r w:rsidRPr="001A14E0">
        <w:rPr>
          <w:rFonts w:ascii="Tahoma" w:hAnsi="Tahoma" w:cs="Tahoma"/>
          <w:bCs/>
          <w:sz w:val="22"/>
          <w:szCs w:val="22"/>
        </w:rPr>
        <w:t>αριθμ</w:t>
      </w:r>
      <w:proofErr w:type="spellEnd"/>
      <w:r w:rsidRPr="001A14E0">
        <w:rPr>
          <w:rFonts w:ascii="Tahoma" w:hAnsi="Tahoma" w:cs="Tahoma"/>
          <w:bCs/>
          <w:sz w:val="22"/>
          <w:szCs w:val="22"/>
        </w:rPr>
        <w:t>. ……………….. για ευρώ ………………….…….</w:t>
      </w:r>
    </w:p>
    <w:p w14:paraId="039226E9" w14:textId="77777777" w:rsidR="00626AA5" w:rsidRPr="001A14E0" w:rsidRDefault="00626AA5" w:rsidP="001A14E0">
      <w:pPr>
        <w:widowControl w:val="0"/>
        <w:autoSpaceDN w:val="0"/>
        <w:adjustRightInd w:val="0"/>
        <w:spacing w:before="60" w:line="360" w:lineRule="auto"/>
        <w:jc w:val="both"/>
        <w:rPr>
          <w:rFonts w:ascii="Tahoma" w:hAnsi="Tahoma" w:cs="Tahoma"/>
          <w:bCs/>
          <w:sz w:val="22"/>
          <w:szCs w:val="22"/>
        </w:rPr>
      </w:pPr>
      <w:r w:rsidRPr="001A14E0">
        <w:rPr>
          <w:rFonts w:ascii="Tahoma" w:hAnsi="Tahoma" w:cs="Tahoma"/>
          <w:bCs/>
          <w:sz w:val="22"/>
          <w:szCs w:val="22"/>
        </w:rPr>
        <w:t xml:space="preserve">Έχουμε την τιμή να σας γνωρίσουμε ότι εγγυόμαστε με την παρούσα επιστολή ανέκκλητα και ανεπιφύλακτα παραιτούμενοι του δικαιώματος της διαιρέσεως και </w:t>
      </w:r>
      <w:proofErr w:type="spellStart"/>
      <w:r w:rsidRPr="001A14E0">
        <w:rPr>
          <w:rFonts w:ascii="Tahoma" w:hAnsi="Tahoma" w:cs="Tahoma"/>
          <w:bCs/>
          <w:sz w:val="22"/>
          <w:szCs w:val="22"/>
        </w:rPr>
        <w:t>διζήσεως</w:t>
      </w:r>
      <w:proofErr w:type="spellEnd"/>
      <w:r w:rsidRPr="001A14E0">
        <w:rPr>
          <w:rFonts w:ascii="Tahoma" w:hAnsi="Tahoma" w:cs="Tahoma"/>
          <w:bCs/>
          <w:sz w:val="22"/>
          <w:szCs w:val="22"/>
        </w:rPr>
        <w:t xml:space="preserve"> μέχρι του ποσού των ευρώ………………………………………………………………………..</w:t>
      </w:r>
    </w:p>
    <w:p w14:paraId="18EB5C8A" w14:textId="22F5A33A" w:rsidR="00626AA5" w:rsidRPr="001A14E0" w:rsidRDefault="00626AA5" w:rsidP="001A14E0">
      <w:pPr>
        <w:widowControl w:val="0"/>
        <w:autoSpaceDN w:val="0"/>
        <w:adjustRightInd w:val="0"/>
        <w:spacing w:before="60" w:line="360" w:lineRule="auto"/>
        <w:jc w:val="both"/>
        <w:rPr>
          <w:rFonts w:ascii="Tahoma" w:hAnsi="Tahoma" w:cs="Tahoma"/>
          <w:bCs/>
          <w:sz w:val="22"/>
          <w:szCs w:val="22"/>
        </w:rPr>
      </w:pPr>
      <w:r w:rsidRPr="001A14E0">
        <w:rPr>
          <w:rFonts w:ascii="Tahoma" w:hAnsi="Tahoma" w:cs="Tahoma"/>
          <w:bCs/>
          <w:sz w:val="22"/>
          <w:szCs w:val="22"/>
        </w:rPr>
        <w:t>υπέρ της εταιρείας …………………………………..ή σε περίπτωση ένωσης ή κοινοπραξίας των εταιρειών α).…………</w:t>
      </w:r>
      <w:r w:rsidR="004B0C6A" w:rsidRPr="001A14E0">
        <w:rPr>
          <w:rFonts w:ascii="Tahoma" w:hAnsi="Tahoma" w:cs="Tahoma"/>
          <w:bCs/>
          <w:sz w:val="22"/>
          <w:szCs w:val="22"/>
        </w:rPr>
        <w:t xml:space="preserve"> </w:t>
      </w:r>
      <w:r w:rsidRPr="001A14E0">
        <w:rPr>
          <w:rFonts w:ascii="Tahoma" w:hAnsi="Tahoma" w:cs="Tahoma"/>
          <w:bCs/>
          <w:sz w:val="22"/>
          <w:szCs w:val="22"/>
        </w:rPr>
        <w:t xml:space="preserve">β) …….., ατομικά και για κάθε μία από αυτές και ως αλληλέγγυα και εις ολόκληρο υπόχρεων μεταξύ τους, εκ της ιδιότητάς τους ως μελών της ένωσης ή κοινοπραξίας, για τη συμμετοχή τους στον διενεργούμενο διαγωνισμό σας, της …………………………………….,  για την ανάδειξη αναδόχου για </w:t>
      </w:r>
      <w:r w:rsidR="00BF6FDD" w:rsidRPr="001A14E0">
        <w:rPr>
          <w:rFonts w:ascii="Tahoma" w:hAnsi="Tahoma" w:cs="Tahoma"/>
          <w:bCs/>
          <w:sz w:val="22"/>
          <w:szCs w:val="22"/>
        </w:rPr>
        <w:t xml:space="preserve"> την</w:t>
      </w:r>
      <w:r w:rsidRPr="001A14E0">
        <w:rPr>
          <w:rFonts w:ascii="Tahoma" w:hAnsi="Tahoma" w:cs="Tahoma"/>
          <w:bCs/>
          <w:sz w:val="22"/>
          <w:szCs w:val="22"/>
        </w:rPr>
        <w:t xml:space="preserve">: </w:t>
      </w:r>
      <w:r w:rsidR="00555B57" w:rsidRPr="001A14E0">
        <w:rPr>
          <w:rFonts w:ascii="Tahoma" w:hAnsi="Tahoma" w:cs="Tahoma"/>
          <w:b/>
          <w:bCs/>
          <w:sz w:val="22"/>
          <w:szCs w:val="22"/>
        </w:rPr>
        <w:t>«Προμήθεια τροχών και αξόνων γερανογεφυρών τύπου RMG (</w:t>
      </w:r>
      <w:r w:rsidR="00555B57" w:rsidRPr="001A14E0">
        <w:rPr>
          <w:rFonts w:ascii="Tahoma" w:hAnsi="Tahoma" w:cs="Tahoma"/>
          <w:b/>
          <w:bCs/>
          <w:sz w:val="22"/>
          <w:szCs w:val="22"/>
          <w:lang w:val="en-US"/>
        </w:rPr>
        <w:t>R</w:t>
      </w:r>
      <w:proofErr w:type="spellStart"/>
      <w:r w:rsidR="00555B57" w:rsidRPr="001A14E0">
        <w:rPr>
          <w:rFonts w:ascii="Tahoma" w:hAnsi="Tahoma" w:cs="Tahoma"/>
          <w:b/>
          <w:bCs/>
          <w:sz w:val="22"/>
          <w:szCs w:val="22"/>
        </w:rPr>
        <w:t>ail</w:t>
      </w:r>
      <w:proofErr w:type="spellEnd"/>
      <w:r w:rsidR="00555B57" w:rsidRPr="001A14E0">
        <w:rPr>
          <w:rFonts w:ascii="Tahoma" w:hAnsi="Tahoma" w:cs="Tahoma"/>
          <w:b/>
          <w:bCs/>
          <w:sz w:val="22"/>
          <w:szCs w:val="22"/>
        </w:rPr>
        <w:t xml:space="preserve"> </w:t>
      </w:r>
      <w:r w:rsidR="00555B57" w:rsidRPr="001A14E0">
        <w:rPr>
          <w:rFonts w:ascii="Tahoma" w:hAnsi="Tahoma" w:cs="Tahoma"/>
          <w:b/>
          <w:bCs/>
          <w:sz w:val="22"/>
          <w:szCs w:val="22"/>
          <w:lang w:val="en-US"/>
        </w:rPr>
        <w:t>M</w:t>
      </w:r>
      <w:proofErr w:type="spellStart"/>
      <w:r w:rsidR="00555B57" w:rsidRPr="001A14E0">
        <w:rPr>
          <w:rFonts w:ascii="Tahoma" w:hAnsi="Tahoma" w:cs="Tahoma"/>
          <w:b/>
          <w:bCs/>
          <w:sz w:val="22"/>
          <w:szCs w:val="22"/>
        </w:rPr>
        <w:t>ounted</w:t>
      </w:r>
      <w:proofErr w:type="spellEnd"/>
      <w:r w:rsidR="00555B57" w:rsidRPr="001A14E0">
        <w:rPr>
          <w:rFonts w:ascii="Tahoma" w:hAnsi="Tahoma" w:cs="Tahoma"/>
          <w:b/>
          <w:bCs/>
          <w:sz w:val="22"/>
          <w:szCs w:val="22"/>
        </w:rPr>
        <w:t xml:space="preserve"> </w:t>
      </w:r>
      <w:proofErr w:type="spellStart"/>
      <w:r w:rsidR="00555B57" w:rsidRPr="001A14E0">
        <w:rPr>
          <w:rFonts w:ascii="Tahoma" w:hAnsi="Tahoma" w:cs="Tahoma"/>
          <w:b/>
          <w:bCs/>
          <w:sz w:val="22"/>
          <w:szCs w:val="22"/>
        </w:rPr>
        <w:t>Gantry</w:t>
      </w:r>
      <w:proofErr w:type="spellEnd"/>
      <w:r w:rsidR="00555B57" w:rsidRPr="001A14E0">
        <w:rPr>
          <w:rFonts w:ascii="Tahoma" w:hAnsi="Tahoma" w:cs="Tahoma"/>
          <w:b/>
          <w:bCs/>
          <w:sz w:val="22"/>
          <w:szCs w:val="22"/>
        </w:rPr>
        <w:t>)»</w:t>
      </w:r>
      <w:r w:rsidR="004B0C6A" w:rsidRPr="001A14E0">
        <w:rPr>
          <w:rFonts w:ascii="Tahoma" w:hAnsi="Tahoma" w:cs="Tahoma"/>
          <w:b/>
          <w:bCs/>
          <w:sz w:val="22"/>
          <w:szCs w:val="22"/>
        </w:rPr>
        <w:t xml:space="preserve"> </w:t>
      </w:r>
      <w:r w:rsidR="00555B57" w:rsidRPr="001A14E0">
        <w:rPr>
          <w:rFonts w:ascii="Tahoma" w:hAnsi="Tahoma" w:cs="Tahoma"/>
          <w:bCs/>
          <w:sz w:val="22"/>
          <w:szCs w:val="22"/>
        </w:rPr>
        <w:t>στο πλαίσιο της Υποχρεωτικής Επένδυσης 02: Επισκευή δαπέδων  σιδηροτροχιών</w:t>
      </w:r>
      <w:r w:rsidR="00C47C1D" w:rsidRPr="001A14E0">
        <w:rPr>
          <w:rFonts w:ascii="Tahoma" w:hAnsi="Tahoma" w:cs="Tahoma"/>
          <w:bCs/>
          <w:sz w:val="22"/>
          <w:szCs w:val="22"/>
        </w:rPr>
        <w:t xml:space="preserve"> </w:t>
      </w:r>
      <w:r w:rsidR="00BF6FDD" w:rsidRPr="001A14E0">
        <w:rPr>
          <w:rFonts w:ascii="Tahoma" w:hAnsi="Tahoma" w:cs="Tahoma"/>
          <w:bCs/>
          <w:sz w:val="22"/>
          <w:szCs w:val="22"/>
        </w:rPr>
        <w:t xml:space="preserve">και γερανογεφυρών </w:t>
      </w:r>
      <w:proofErr w:type="spellStart"/>
      <w:r w:rsidR="00BF6FDD" w:rsidRPr="001A14E0">
        <w:rPr>
          <w:rFonts w:ascii="Tahoma" w:hAnsi="Tahoma" w:cs="Tahoma"/>
          <w:bCs/>
          <w:sz w:val="22"/>
          <w:szCs w:val="22"/>
        </w:rPr>
        <w:t>στοιβασίας</w:t>
      </w:r>
      <w:proofErr w:type="spellEnd"/>
      <w:r w:rsidR="00BF6FDD" w:rsidRPr="001A14E0">
        <w:rPr>
          <w:rFonts w:ascii="Tahoma" w:hAnsi="Tahoma" w:cs="Tahoma"/>
          <w:bCs/>
          <w:sz w:val="22"/>
          <w:szCs w:val="22"/>
        </w:rPr>
        <w:t xml:space="preserve"> (</w:t>
      </w:r>
      <w:r w:rsidR="00BF6FDD" w:rsidRPr="001A14E0">
        <w:rPr>
          <w:rFonts w:ascii="Tahoma" w:hAnsi="Tahoma" w:cs="Tahoma"/>
          <w:bCs/>
          <w:sz w:val="22"/>
          <w:szCs w:val="22"/>
          <w:lang w:val="en-US"/>
        </w:rPr>
        <w:t>RMG</w:t>
      </w:r>
      <w:r w:rsidR="00BF6FDD" w:rsidRPr="001A14E0">
        <w:rPr>
          <w:rFonts w:ascii="Tahoma" w:hAnsi="Tahoma" w:cs="Tahoma"/>
          <w:bCs/>
          <w:sz w:val="22"/>
          <w:szCs w:val="22"/>
        </w:rPr>
        <w:t xml:space="preserve"> </w:t>
      </w:r>
      <w:r w:rsidR="00BF6FDD" w:rsidRPr="001A14E0">
        <w:rPr>
          <w:rFonts w:ascii="Tahoma" w:hAnsi="Tahoma" w:cs="Tahoma"/>
          <w:bCs/>
          <w:sz w:val="22"/>
          <w:szCs w:val="22"/>
          <w:lang w:val="en-US"/>
        </w:rPr>
        <w:t>Cranes</w:t>
      </w:r>
      <w:r w:rsidR="00BF6FDD" w:rsidRPr="001A14E0">
        <w:rPr>
          <w:rFonts w:ascii="Tahoma" w:hAnsi="Tahoma" w:cs="Tahoma"/>
          <w:bCs/>
          <w:sz w:val="22"/>
          <w:szCs w:val="22"/>
        </w:rPr>
        <w:t>)</w:t>
      </w:r>
      <w:r w:rsidR="00555B57" w:rsidRPr="001A14E0">
        <w:rPr>
          <w:rFonts w:ascii="Tahoma" w:hAnsi="Tahoma" w:cs="Tahoma"/>
          <w:bCs/>
          <w:sz w:val="22"/>
          <w:szCs w:val="22"/>
        </w:rPr>
        <w:t>Προβλήτα Ι Σταθμού Εμπορευματοκιβωτίων</w:t>
      </w:r>
      <w:r w:rsidRPr="001A14E0">
        <w:rPr>
          <w:rFonts w:ascii="Tahoma" w:hAnsi="Tahoma" w:cs="Tahoma"/>
          <w:bCs/>
          <w:sz w:val="22"/>
          <w:szCs w:val="22"/>
        </w:rPr>
        <w:t xml:space="preserve">, σύμφωνα με την υπ’ αρ.: </w:t>
      </w:r>
      <w:r w:rsidR="00C770D2" w:rsidRPr="001A14E0">
        <w:rPr>
          <w:rFonts w:ascii="Tahoma" w:hAnsi="Tahoma" w:cs="Tahoma"/>
          <w:bCs/>
          <w:sz w:val="22"/>
          <w:szCs w:val="22"/>
        </w:rPr>
        <w:t>……………………..</w:t>
      </w:r>
      <w:r w:rsidRPr="001A14E0">
        <w:rPr>
          <w:rFonts w:ascii="Tahoma" w:hAnsi="Tahoma" w:cs="Tahoma"/>
          <w:bCs/>
          <w:sz w:val="22"/>
          <w:szCs w:val="22"/>
        </w:rPr>
        <w:t>Διακήρυξή σας.</w:t>
      </w:r>
    </w:p>
    <w:p w14:paraId="1849CDD6" w14:textId="77777777" w:rsidR="00626AA5" w:rsidRPr="001A14E0" w:rsidRDefault="00626AA5" w:rsidP="001A14E0">
      <w:pPr>
        <w:widowControl w:val="0"/>
        <w:autoSpaceDN w:val="0"/>
        <w:adjustRightInd w:val="0"/>
        <w:spacing w:before="60" w:line="360" w:lineRule="auto"/>
        <w:jc w:val="both"/>
        <w:rPr>
          <w:rFonts w:ascii="Tahoma" w:hAnsi="Tahoma" w:cs="Tahoma"/>
          <w:bCs/>
          <w:sz w:val="22"/>
          <w:szCs w:val="22"/>
        </w:rPr>
      </w:pPr>
      <w:r w:rsidRPr="001A14E0">
        <w:rPr>
          <w:rFonts w:ascii="Tahoma" w:hAnsi="Tahoma" w:cs="Tahoma"/>
          <w:bCs/>
          <w:sz w:val="22"/>
          <w:szCs w:val="22"/>
        </w:rPr>
        <w:t xml:space="preserve">Η παρούσα εγγύηση καλύπτει τις από τη συμμετοχή στον ανωτέρω διαγωνισμό απορρέουσες υποχρεώσεις της εν λόγω Εταιρείας </w:t>
      </w:r>
      <w:r w:rsidR="00C770D2" w:rsidRPr="001A14E0">
        <w:rPr>
          <w:rFonts w:ascii="Tahoma" w:hAnsi="Tahoma" w:cs="Tahoma"/>
          <w:bCs/>
          <w:sz w:val="22"/>
          <w:szCs w:val="22"/>
        </w:rPr>
        <w:t xml:space="preserve">ή (Κοινοπραξίας ή Ένωσης και των μελών αυτών) </w:t>
      </w:r>
      <w:r w:rsidRPr="001A14E0">
        <w:rPr>
          <w:rFonts w:ascii="Tahoma" w:hAnsi="Tahoma" w:cs="Tahoma"/>
          <w:bCs/>
          <w:sz w:val="22"/>
          <w:szCs w:val="22"/>
        </w:rPr>
        <w:t>καθ’ όλο τον χρόνο ισχύος της.</w:t>
      </w:r>
    </w:p>
    <w:p w14:paraId="626A4AF4" w14:textId="77777777" w:rsidR="00626AA5" w:rsidRPr="001A14E0" w:rsidRDefault="00626AA5" w:rsidP="001A14E0">
      <w:pPr>
        <w:widowControl w:val="0"/>
        <w:autoSpaceDN w:val="0"/>
        <w:adjustRightInd w:val="0"/>
        <w:spacing w:before="60" w:line="360" w:lineRule="auto"/>
        <w:jc w:val="both"/>
        <w:rPr>
          <w:rFonts w:ascii="Tahoma" w:hAnsi="Tahoma" w:cs="Tahoma"/>
          <w:bCs/>
          <w:sz w:val="22"/>
          <w:szCs w:val="22"/>
        </w:rPr>
      </w:pPr>
      <w:r w:rsidRPr="001A14E0">
        <w:rPr>
          <w:rFonts w:ascii="Tahoma" w:hAnsi="Tahoma" w:cs="Tahoma"/>
          <w:bCs/>
          <w:sz w:val="22"/>
          <w:szCs w:val="22"/>
        </w:rPr>
        <w:t>Το παραπάνω ποσό τηρείται στη διάθεσή σας και θα καταβληθεί ολικά ή μερικά χωρίς καμία από μέρους μας αντίρρηση, αμφισβήτηση ή ένσταση και χωρίς να ερευνηθεί το βάσιμο ή μη της απαίτησης σας μέσα σε τρεις (3)</w:t>
      </w:r>
      <w:r w:rsidR="00CD76C3" w:rsidRPr="001A14E0">
        <w:rPr>
          <w:rFonts w:ascii="Tahoma" w:hAnsi="Tahoma" w:cs="Tahoma"/>
          <w:bCs/>
          <w:sz w:val="22"/>
          <w:szCs w:val="22"/>
        </w:rPr>
        <w:t xml:space="preserve"> εργάσιμες</w:t>
      </w:r>
      <w:r w:rsidRPr="001A14E0">
        <w:rPr>
          <w:rFonts w:ascii="Tahoma" w:hAnsi="Tahoma" w:cs="Tahoma"/>
          <w:bCs/>
          <w:sz w:val="22"/>
          <w:szCs w:val="22"/>
        </w:rPr>
        <w:t xml:space="preserve"> ημέρες από την απλή έγγραφη ειδοποίησή σας.</w:t>
      </w:r>
    </w:p>
    <w:p w14:paraId="22CA6608" w14:textId="77777777" w:rsidR="00626AA5" w:rsidRPr="001A14E0" w:rsidRDefault="00626AA5" w:rsidP="001A14E0">
      <w:pPr>
        <w:widowControl w:val="0"/>
        <w:autoSpaceDN w:val="0"/>
        <w:adjustRightInd w:val="0"/>
        <w:spacing w:before="60" w:line="360" w:lineRule="auto"/>
        <w:jc w:val="both"/>
        <w:rPr>
          <w:rFonts w:ascii="Tahoma" w:hAnsi="Tahoma" w:cs="Tahoma"/>
          <w:bCs/>
          <w:sz w:val="22"/>
          <w:szCs w:val="22"/>
        </w:rPr>
      </w:pPr>
      <w:r w:rsidRPr="001A14E0">
        <w:rPr>
          <w:rFonts w:ascii="Tahoma" w:hAnsi="Tahoma" w:cs="Tahoma"/>
          <w:bCs/>
          <w:sz w:val="22"/>
          <w:szCs w:val="22"/>
        </w:rPr>
        <w:t>Σε περίπτωση κατάπτωσης της εγγύησης, το ποσό της κατάπτωσης υπόκειται στο εκάστοτε ισχύον πάγιο τέλος χαρτοσήμου.</w:t>
      </w:r>
    </w:p>
    <w:p w14:paraId="49B91041" w14:textId="77777777" w:rsidR="00626AA5" w:rsidRPr="001A14E0" w:rsidRDefault="00626AA5" w:rsidP="001A14E0">
      <w:pPr>
        <w:widowControl w:val="0"/>
        <w:autoSpaceDN w:val="0"/>
        <w:adjustRightInd w:val="0"/>
        <w:spacing w:before="60" w:line="360" w:lineRule="auto"/>
        <w:jc w:val="both"/>
        <w:rPr>
          <w:rFonts w:ascii="Tahoma" w:hAnsi="Tahoma" w:cs="Tahoma"/>
          <w:bCs/>
          <w:sz w:val="22"/>
          <w:szCs w:val="22"/>
        </w:rPr>
      </w:pPr>
      <w:r w:rsidRPr="001A14E0">
        <w:rPr>
          <w:rFonts w:ascii="Tahoma" w:hAnsi="Tahoma" w:cs="Tahoma"/>
          <w:bCs/>
          <w:sz w:val="22"/>
          <w:szCs w:val="22"/>
        </w:rPr>
        <w:t xml:space="preserve">Η παρούσα ισχύει </w:t>
      </w:r>
      <w:r w:rsidR="00597ABA" w:rsidRPr="001A14E0">
        <w:rPr>
          <w:rFonts w:ascii="Tahoma" w:hAnsi="Tahoma" w:cs="Tahoma"/>
          <w:bCs/>
          <w:sz w:val="22"/>
          <w:szCs w:val="22"/>
        </w:rPr>
        <w:t xml:space="preserve">για </w:t>
      </w:r>
      <w:r w:rsidR="004702AE" w:rsidRPr="001A14E0">
        <w:rPr>
          <w:rFonts w:ascii="Tahoma" w:hAnsi="Tahoma" w:cs="Tahoma"/>
          <w:bCs/>
          <w:sz w:val="22"/>
          <w:szCs w:val="22"/>
        </w:rPr>
        <w:t>………………….</w:t>
      </w:r>
      <w:r w:rsidR="00597ABA" w:rsidRPr="001A14E0">
        <w:rPr>
          <w:rFonts w:ascii="Tahoma" w:hAnsi="Tahoma" w:cs="Tahoma"/>
          <w:bCs/>
          <w:sz w:val="22"/>
          <w:szCs w:val="22"/>
        </w:rPr>
        <w:t xml:space="preserve"> (</w:t>
      </w:r>
      <w:r w:rsidR="004702AE" w:rsidRPr="001A14E0">
        <w:rPr>
          <w:rFonts w:ascii="Tahoma" w:hAnsi="Tahoma" w:cs="Tahoma"/>
          <w:bCs/>
          <w:sz w:val="22"/>
          <w:szCs w:val="22"/>
        </w:rPr>
        <w:t>……</w:t>
      </w:r>
      <w:r w:rsidR="00597ABA" w:rsidRPr="001A14E0">
        <w:rPr>
          <w:rFonts w:ascii="Tahoma" w:hAnsi="Tahoma" w:cs="Tahoma"/>
          <w:bCs/>
          <w:sz w:val="22"/>
          <w:szCs w:val="22"/>
        </w:rPr>
        <w:t xml:space="preserve">) ημέρες από την ημερομηνία </w:t>
      </w:r>
      <w:r w:rsidR="0000059D" w:rsidRPr="001A14E0">
        <w:rPr>
          <w:rFonts w:ascii="Tahoma" w:hAnsi="Tahoma" w:cs="Tahoma"/>
          <w:bCs/>
          <w:sz w:val="22"/>
          <w:szCs w:val="22"/>
        </w:rPr>
        <w:t>κατάθεσης των προσφορών στον</w:t>
      </w:r>
      <w:r w:rsidR="00597ABA" w:rsidRPr="001A14E0">
        <w:rPr>
          <w:rFonts w:ascii="Tahoma" w:hAnsi="Tahoma" w:cs="Tahoma"/>
          <w:bCs/>
          <w:sz w:val="22"/>
          <w:szCs w:val="22"/>
        </w:rPr>
        <w:t xml:space="preserve"> ως άνω διαγωνισμού</w:t>
      </w:r>
      <w:r w:rsidRPr="001A14E0">
        <w:rPr>
          <w:rFonts w:ascii="Tahoma" w:hAnsi="Tahoma" w:cs="Tahoma"/>
          <w:bCs/>
          <w:sz w:val="22"/>
          <w:szCs w:val="22"/>
        </w:rPr>
        <w:t xml:space="preserve">. </w:t>
      </w:r>
    </w:p>
    <w:p w14:paraId="149F12DA" w14:textId="6E68E06F" w:rsidR="00522800" w:rsidRPr="001A14E0" w:rsidRDefault="00626AA5" w:rsidP="001A14E0">
      <w:pPr>
        <w:widowControl w:val="0"/>
        <w:autoSpaceDN w:val="0"/>
        <w:adjustRightInd w:val="0"/>
        <w:spacing w:before="60" w:line="360" w:lineRule="auto"/>
        <w:ind w:left="4994"/>
        <w:jc w:val="both"/>
        <w:rPr>
          <w:rFonts w:ascii="Tahoma" w:hAnsi="Tahoma" w:cs="Tahoma"/>
          <w:bCs/>
          <w:sz w:val="22"/>
          <w:szCs w:val="22"/>
        </w:rPr>
      </w:pPr>
      <w:r w:rsidRPr="001A14E0">
        <w:rPr>
          <w:rFonts w:ascii="Tahoma" w:hAnsi="Tahoma" w:cs="Tahoma"/>
          <w:bCs/>
          <w:sz w:val="22"/>
          <w:szCs w:val="22"/>
        </w:rPr>
        <w:t>(Εξουσιοδοτημένη Υπογραφή)</w:t>
      </w:r>
    </w:p>
    <w:p w14:paraId="35A2F975" w14:textId="77777777" w:rsidR="00522800" w:rsidRPr="001A14E0" w:rsidRDefault="00522800" w:rsidP="001A14E0">
      <w:pPr>
        <w:pStyle w:val="Heading2"/>
        <w:spacing w:line="360" w:lineRule="auto"/>
        <w:jc w:val="center"/>
        <w:rPr>
          <w:rFonts w:ascii="Tahoma" w:hAnsi="Tahoma" w:cs="Tahoma"/>
          <w:sz w:val="22"/>
          <w:szCs w:val="22"/>
        </w:rPr>
      </w:pPr>
      <w:bookmarkStart w:id="60" w:name="_Toc11333884"/>
      <w:r w:rsidRPr="001A14E0">
        <w:rPr>
          <w:rFonts w:ascii="Tahoma" w:hAnsi="Tahoma" w:cs="Tahoma"/>
          <w:sz w:val="22"/>
          <w:szCs w:val="22"/>
        </w:rPr>
        <w:lastRenderedPageBreak/>
        <w:t>ΠΑΡΑΡΤΗΜΑ ΙΙ  – ΤΕΧΝΙΚΕΣ ΠΡΟΔΙΑΓΡΑΦΕΣ</w:t>
      </w:r>
      <w:bookmarkEnd w:id="60"/>
    </w:p>
    <w:p w14:paraId="2A74DF6E" w14:textId="77777777" w:rsidR="00E11BB3" w:rsidRPr="001A14E0" w:rsidRDefault="00E11BB3" w:rsidP="001A14E0">
      <w:pPr>
        <w:widowControl w:val="0"/>
        <w:autoSpaceDN w:val="0"/>
        <w:adjustRightInd w:val="0"/>
        <w:spacing w:before="60" w:line="360" w:lineRule="auto"/>
        <w:rPr>
          <w:rFonts w:ascii="Tahoma" w:hAnsi="Tahoma" w:cs="Tahoma"/>
          <w:bCs/>
          <w:sz w:val="22"/>
          <w:szCs w:val="22"/>
        </w:rPr>
      </w:pPr>
    </w:p>
    <w:tbl>
      <w:tblPr>
        <w:tblW w:w="9781" w:type="dxa"/>
        <w:jc w:val="center"/>
        <w:tblLook w:val="04A0" w:firstRow="1" w:lastRow="0" w:firstColumn="1" w:lastColumn="0" w:noHBand="0" w:noVBand="1"/>
      </w:tblPr>
      <w:tblGrid>
        <w:gridCol w:w="709"/>
        <w:gridCol w:w="9072"/>
      </w:tblGrid>
      <w:tr w:rsidR="00522800" w:rsidRPr="001A14E0" w14:paraId="694BA3A3" w14:textId="77777777" w:rsidTr="00522800">
        <w:trPr>
          <w:trHeight w:val="945"/>
          <w:jc w:val="center"/>
        </w:trPr>
        <w:tc>
          <w:tcPr>
            <w:tcW w:w="709" w:type="dxa"/>
            <w:tcBorders>
              <w:top w:val="single" w:sz="4" w:space="0" w:color="auto"/>
              <w:left w:val="single" w:sz="4" w:space="0" w:color="auto"/>
              <w:bottom w:val="single" w:sz="4" w:space="0" w:color="auto"/>
              <w:right w:val="single" w:sz="4" w:space="0" w:color="000000"/>
            </w:tcBorders>
            <w:shd w:val="clear" w:color="auto" w:fill="auto"/>
            <w:vAlign w:val="center"/>
          </w:tcPr>
          <w:p w14:paraId="60AC5461" w14:textId="77777777" w:rsidR="00522800" w:rsidRPr="001A14E0" w:rsidRDefault="00522800" w:rsidP="001A14E0">
            <w:pPr>
              <w:suppressAutoHyphens w:val="0"/>
              <w:overflowPunct/>
              <w:autoSpaceDE/>
              <w:spacing w:line="360" w:lineRule="auto"/>
              <w:jc w:val="center"/>
              <w:textAlignment w:val="auto"/>
              <w:rPr>
                <w:rFonts w:ascii="Tahoma" w:hAnsi="Tahoma" w:cs="Tahoma"/>
                <w:color w:val="000000"/>
                <w:sz w:val="22"/>
                <w:szCs w:val="22"/>
                <w:lang w:eastAsia="el-GR"/>
              </w:rPr>
            </w:pPr>
            <w:bookmarkStart w:id="61" w:name="_ΠΑΡΑΡΤΗΜΑ_3_–"/>
            <w:bookmarkEnd w:id="61"/>
            <w:r w:rsidRPr="001A14E0">
              <w:rPr>
                <w:rFonts w:ascii="Tahoma" w:hAnsi="Tahoma" w:cs="Tahoma"/>
                <w:color w:val="000000"/>
                <w:sz w:val="22"/>
                <w:szCs w:val="22"/>
                <w:lang w:eastAsia="el-GR"/>
              </w:rPr>
              <w:t>1</w:t>
            </w:r>
          </w:p>
        </w:tc>
        <w:tc>
          <w:tcPr>
            <w:tcW w:w="9072" w:type="dxa"/>
            <w:tcBorders>
              <w:top w:val="single" w:sz="4" w:space="0" w:color="auto"/>
              <w:left w:val="single" w:sz="4" w:space="0" w:color="auto"/>
              <w:bottom w:val="single" w:sz="4" w:space="0" w:color="auto"/>
              <w:right w:val="single" w:sz="4" w:space="0" w:color="000000"/>
            </w:tcBorders>
            <w:vAlign w:val="center"/>
          </w:tcPr>
          <w:p w14:paraId="4E2DE9C6" w14:textId="77777777" w:rsidR="00E11BB3" w:rsidRPr="001A14E0" w:rsidRDefault="002011F3" w:rsidP="001A14E0">
            <w:pPr>
              <w:suppressAutoHyphens w:val="0"/>
              <w:overflowPunct/>
              <w:autoSpaceDE/>
              <w:spacing w:line="360" w:lineRule="auto"/>
              <w:textAlignment w:val="auto"/>
              <w:rPr>
                <w:rFonts w:ascii="Tahoma" w:hAnsi="Tahoma" w:cs="Tahoma"/>
                <w:color w:val="000000"/>
                <w:sz w:val="22"/>
                <w:szCs w:val="22"/>
                <w:lang w:eastAsia="el-GR"/>
              </w:rPr>
            </w:pPr>
            <w:r w:rsidRPr="001A14E0">
              <w:rPr>
                <w:rFonts w:ascii="Tahoma" w:hAnsi="Tahoma" w:cs="Tahoma"/>
                <w:color w:val="000000"/>
                <w:sz w:val="22"/>
                <w:szCs w:val="22"/>
                <w:lang w:eastAsia="el-GR"/>
              </w:rPr>
              <w:t>Η προσφορά για τους απαιτούμενους τροχούς</w:t>
            </w:r>
            <w:r w:rsidR="00522800" w:rsidRPr="001A14E0">
              <w:rPr>
                <w:rFonts w:ascii="Tahoma" w:hAnsi="Tahoma" w:cs="Tahoma"/>
                <w:color w:val="000000"/>
                <w:sz w:val="22"/>
                <w:szCs w:val="22"/>
                <w:lang w:eastAsia="el-GR"/>
              </w:rPr>
              <w:t xml:space="preserve"> με </w:t>
            </w:r>
            <w:r w:rsidR="00522800" w:rsidRPr="001A14E0">
              <w:rPr>
                <w:rFonts w:ascii="Tahoma" w:hAnsi="Tahoma" w:cs="Tahoma"/>
                <w:color w:val="000000"/>
                <w:sz w:val="22"/>
                <w:szCs w:val="22"/>
                <w:lang w:val="en-US" w:eastAsia="el-GR"/>
              </w:rPr>
              <w:t>A</w:t>
            </w:r>
            <w:r w:rsidR="00522800" w:rsidRPr="001A14E0">
              <w:rPr>
                <w:rFonts w:ascii="Tahoma" w:hAnsi="Tahoma" w:cs="Tahoma"/>
                <w:color w:val="000000"/>
                <w:sz w:val="22"/>
                <w:szCs w:val="22"/>
                <w:lang w:eastAsia="el-GR"/>
              </w:rPr>
              <w:t>/</w:t>
            </w:r>
            <w:r w:rsidR="00522800" w:rsidRPr="001A14E0">
              <w:rPr>
                <w:rFonts w:ascii="Tahoma" w:hAnsi="Tahoma" w:cs="Tahoma"/>
                <w:color w:val="000000"/>
                <w:sz w:val="22"/>
                <w:szCs w:val="22"/>
                <w:lang w:val="en-US" w:eastAsia="el-GR"/>
              </w:rPr>
              <w:t>A</w:t>
            </w:r>
            <w:r w:rsidRPr="001A14E0">
              <w:rPr>
                <w:rFonts w:ascii="Tahoma" w:hAnsi="Tahoma" w:cs="Tahoma"/>
                <w:color w:val="000000"/>
                <w:sz w:val="22"/>
                <w:szCs w:val="22"/>
                <w:lang w:eastAsia="el-GR"/>
              </w:rPr>
              <w:t xml:space="preserve"> 1</w:t>
            </w:r>
            <w:r w:rsidR="00E11BB3" w:rsidRPr="001A14E0">
              <w:rPr>
                <w:rFonts w:ascii="Tahoma" w:hAnsi="Tahoma" w:cs="Tahoma"/>
                <w:color w:val="000000"/>
                <w:sz w:val="22"/>
                <w:szCs w:val="22"/>
                <w:lang w:eastAsia="el-GR"/>
              </w:rPr>
              <w:t>*</w:t>
            </w:r>
            <w:r w:rsidRPr="001A14E0">
              <w:rPr>
                <w:rFonts w:ascii="Tahoma" w:hAnsi="Tahoma" w:cs="Tahoma"/>
                <w:color w:val="000000"/>
                <w:sz w:val="22"/>
                <w:szCs w:val="22"/>
                <w:lang w:eastAsia="el-GR"/>
              </w:rPr>
              <w:t xml:space="preserve">,θα περιλαμβάνει την </w:t>
            </w:r>
            <w:proofErr w:type="spellStart"/>
            <w:r w:rsidRPr="001A14E0">
              <w:rPr>
                <w:rFonts w:ascii="Tahoma" w:hAnsi="Tahoma" w:cs="Tahoma"/>
                <w:color w:val="000000"/>
                <w:sz w:val="22"/>
                <w:szCs w:val="22"/>
                <w:lang w:eastAsia="el-GR"/>
              </w:rPr>
              <w:t>πρεσαριστή</w:t>
            </w:r>
            <w:proofErr w:type="spellEnd"/>
            <w:r w:rsidRPr="001A14E0">
              <w:rPr>
                <w:rFonts w:ascii="Tahoma" w:hAnsi="Tahoma" w:cs="Tahoma"/>
                <w:color w:val="000000"/>
                <w:sz w:val="22"/>
                <w:szCs w:val="22"/>
                <w:lang w:eastAsia="el-GR"/>
              </w:rPr>
              <w:t xml:space="preserve"> συναρμογή τους</w:t>
            </w:r>
            <w:r w:rsidR="00DD2B28" w:rsidRPr="001A14E0">
              <w:rPr>
                <w:rFonts w:ascii="Tahoma" w:hAnsi="Tahoma" w:cs="Tahoma"/>
                <w:color w:val="000000"/>
                <w:sz w:val="22"/>
                <w:szCs w:val="22"/>
                <w:lang w:eastAsia="el-GR"/>
              </w:rPr>
              <w:t xml:space="preserve"> </w:t>
            </w:r>
            <w:r w:rsidRPr="001A14E0">
              <w:rPr>
                <w:rFonts w:ascii="Tahoma" w:hAnsi="Tahoma" w:cs="Tahoma"/>
                <w:color w:val="000000"/>
                <w:sz w:val="22"/>
                <w:szCs w:val="22"/>
                <w:lang w:eastAsia="el-GR"/>
              </w:rPr>
              <w:t>με τα προσφερόμενα στα Α/Α</w:t>
            </w:r>
            <w:r w:rsidR="00522800" w:rsidRPr="001A14E0">
              <w:rPr>
                <w:rFonts w:ascii="Tahoma" w:hAnsi="Tahoma" w:cs="Tahoma"/>
                <w:color w:val="000000"/>
                <w:sz w:val="22"/>
                <w:szCs w:val="22"/>
                <w:lang w:eastAsia="el-GR"/>
              </w:rPr>
              <w:t xml:space="preserve"> 2</w:t>
            </w:r>
            <w:r w:rsidR="00E11BB3" w:rsidRPr="001A14E0">
              <w:rPr>
                <w:rFonts w:ascii="Tahoma" w:hAnsi="Tahoma" w:cs="Tahoma"/>
                <w:color w:val="000000"/>
                <w:sz w:val="22"/>
                <w:szCs w:val="22"/>
                <w:lang w:eastAsia="el-GR"/>
              </w:rPr>
              <w:t>*</w:t>
            </w:r>
            <w:r w:rsidR="00522800" w:rsidRPr="001A14E0">
              <w:rPr>
                <w:rFonts w:ascii="Tahoma" w:hAnsi="Tahoma" w:cs="Tahoma"/>
                <w:color w:val="000000"/>
                <w:sz w:val="22"/>
                <w:szCs w:val="22"/>
                <w:lang w:eastAsia="el-GR"/>
              </w:rPr>
              <w:t>, 3</w:t>
            </w:r>
            <w:r w:rsidR="00E11BB3" w:rsidRPr="001A14E0">
              <w:rPr>
                <w:rFonts w:ascii="Tahoma" w:hAnsi="Tahoma" w:cs="Tahoma"/>
                <w:color w:val="000000"/>
                <w:sz w:val="22"/>
                <w:szCs w:val="22"/>
                <w:lang w:eastAsia="el-GR"/>
              </w:rPr>
              <w:t>*</w:t>
            </w:r>
            <w:r w:rsidR="00522800" w:rsidRPr="001A14E0">
              <w:rPr>
                <w:rFonts w:ascii="Tahoma" w:hAnsi="Tahoma" w:cs="Tahoma"/>
                <w:color w:val="000000"/>
                <w:sz w:val="22"/>
                <w:szCs w:val="22"/>
                <w:lang w:eastAsia="el-GR"/>
              </w:rPr>
              <w:t xml:space="preserve"> και 4</w:t>
            </w:r>
            <w:r w:rsidR="00E11BB3" w:rsidRPr="001A14E0">
              <w:rPr>
                <w:rFonts w:ascii="Tahoma" w:hAnsi="Tahoma" w:cs="Tahoma"/>
                <w:color w:val="000000"/>
                <w:sz w:val="22"/>
                <w:szCs w:val="22"/>
                <w:lang w:eastAsia="el-GR"/>
              </w:rPr>
              <w:t>*</w:t>
            </w:r>
          </w:p>
          <w:p w14:paraId="526E3748" w14:textId="77777777" w:rsidR="00522800" w:rsidRPr="001A14E0" w:rsidRDefault="00522800" w:rsidP="001A14E0">
            <w:pPr>
              <w:suppressAutoHyphens w:val="0"/>
              <w:overflowPunct/>
              <w:autoSpaceDE/>
              <w:spacing w:line="360" w:lineRule="auto"/>
              <w:textAlignment w:val="auto"/>
              <w:rPr>
                <w:rFonts w:ascii="Tahoma" w:hAnsi="Tahoma" w:cs="Tahoma"/>
                <w:color w:val="000000"/>
                <w:sz w:val="22"/>
                <w:szCs w:val="22"/>
                <w:lang w:eastAsia="el-GR"/>
              </w:rPr>
            </w:pPr>
            <w:r w:rsidRPr="001A14E0">
              <w:rPr>
                <w:rFonts w:ascii="Tahoma" w:hAnsi="Tahoma" w:cs="Tahoma"/>
                <w:color w:val="000000"/>
                <w:sz w:val="22"/>
                <w:szCs w:val="22"/>
                <w:lang w:eastAsia="el-GR"/>
              </w:rPr>
              <w:t>(Με ιδιαίτερη προσοχή στ</w:t>
            </w:r>
            <w:r w:rsidR="002011F3" w:rsidRPr="001A14E0">
              <w:rPr>
                <w:rFonts w:ascii="Tahoma" w:hAnsi="Tahoma" w:cs="Tahoma"/>
                <w:color w:val="000000"/>
                <w:sz w:val="22"/>
                <w:szCs w:val="22"/>
                <w:lang w:eastAsia="el-GR"/>
              </w:rPr>
              <w:t>ις</w:t>
            </w:r>
            <w:r w:rsidRPr="001A14E0">
              <w:rPr>
                <w:rFonts w:ascii="Tahoma" w:hAnsi="Tahoma" w:cs="Tahoma"/>
                <w:color w:val="000000"/>
                <w:sz w:val="22"/>
                <w:szCs w:val="22"/>
                <w:lang w:eastAsia="el-GR"/>
              </w:rPr>
              <w:t xml:space="preserve"> απαιτήσ</w:t>
            </w:r>
            <w:r w:rsidR="002011F3" w:rsidRPr="001A14E0">
              <w:rPr>
                <w:rFonts w:ascii="Tahoma" w:hAnsi="Tahoma" w:cs="Tahoma"/>
                <w:color w:val="000000"/>
                <w:sz w:val="22"/>
                <w:szCs w:val="22"/>
                <w:lang w:eastAsia="el-GR"/>
              </w:rPr>
              <w:t>εις</w:t>
            </w:r>
            <w:r w:rsidR="00DB790F" w:rsidRPr="001A14E0">
              <w:rPr>
                <w:rFonts w:ascii="Tahoma" w:hAnsi="Tahoma" w:cs="Tahoma"/>
                <w:color w:val="000000"/>
                <w:sz w:val="22"/>
                <w:szCs w:val="22"/>
                <w:lang w:eastAsia="el-GR"/>
              </w:rPr>
              <w:t xml:space="preserve"> συναρμογής</w:t>
            </w:r>
            <w:r w:rsidRPr="001A14E0">
              <w:rPr>
                <w:rFonts w:ascii="Tahoma" w:hAnsi="Tahoma" w:cs="Tahoma"/>
                <w:color w:val="000000"/>
                <w:sz w:val="22"/>
                <w:szCs w:val="22"/>
                <w:lang w:eastAsia="el-GR"/>
              </w:rPr>
              <w:t xml:space="preserve"> και θερμικής επεξεργασίας)</w:t>
            </w:r>
          </w:p>
        </w:tc>
      </w:tr>
      <w:tr w:rsidR="00522800" w:rsidRPr="001A14E0" w14:paraId="4586FB27" w14:textId="77777777" w:rsidTr="00522800">
        <w:trPr>
          <w:trHeight w:val="945"/>
          <w:jc w:val="center"/>
        </w:trPr>
        <w:tc>
          <w:tcPr>
            <w:tcW w:w="709" w:type="dxa"/>
            <w:tcBorders>
              <w:top w:val="single" w:sz="4" w:space="0" w:color="auto"/>
              <w:left w:val="single" w:sz="4" w:space="0" w:color="auto"/>
              <w:bottom w:val="single" w:sz="4" w:space="0" w:color="auto"/>
              <w:right w:val="single" w:sz="4" w:space="0" w:color="000000"/>
            </w:tcBorders>
            <w:shd w:val="clear" w:color="auto" w:fill="auto"/>
            <w:vAlign w:val="center"/>
          </w:tcPr>
          <w:p w14:paraId="15D1A64B" w14:textId="77777777" w:rsidR="00522800" w:rsidRPr="001A14E0" w:rsidRDefault="00522800" w:rsidP="001A14E0">
            <w:pPr>
              <w:suppressAutoHyphens w:val="0"/>
              <w:overflowPunct/>
              <w:autoSpaceDE/>
              <w:spacing w:line="360" w:lineRule="auto"/>
              <w:jc w:val="center"/>
              <w:textAlignment w:val="auto"/>
              <w:rPr>
                <w:rFonts w:ascii="Tahoma" w:hAnsi="Tahoma" w:cs="Tahoma"/>
                <w:color w:val="000000"/>
                <w:sz w:val="22"/>
                <w:szCs w:val="22"/>
                <w:lang w:val="en-US" w:eastAsia="el-GR"/>
              </w:rPr>
            </w:pPr>
            <w:r w:rsidRPr="001A14E0">
              <w:rPr>
                <w:rFonts w:ascii="Tahoma" w:hAnsi="Tahoma" w:cs="Tahoma"/>
                <w:color w:val="000000"/>
                <w:sz w:val="22"/>
                <w:szCs w:val="22"/>
                <w:lang w:val="en-US" w:eastAsia="el-GR"/>
              </w:rPr>
              <w:t>2</w:t>
            </w:r>
          </w:p>
        </w:tc>
        <w:tc>
          <w:tcPr>
            <w:tcW w:w="9072" w:type="dxa"/>
            <w:tcBorders>
              <w:top w:val="single" w:sz="4" w:space="0" w:color="auto"/>
              <w:left w:val="single" w:sz="4" w:space="0" w:color="auto"/>
              <w:bottom w:val="single" w:sz="4" w:space="0" w:color="auto"/>
              <w:right w:val="single" w:sz="4" w:space="0" w:color="000000"/>
            </w:tcBorders>
            <w:vAlign w:val="center"/>
          </w:tcPr>
          <w:p w14:paraId="26E54B50" w14:textId="4876F869" w:rsidR="00522800" w:rsidRPr="001A14E0" w:rsidRDefault="006B111F" w:rsidP="001A14E0">
            <w:pPr>
              <w:suppressAutoHyphens w:val="0"/>
              <w:overflowPunct/>
              <w:autoSpaceDE/>
              <w:spacing w:line="360" w:lineRule="auto"/>
              <w:textAlignment w:val="auto"/>
              <w:rPr>
                <w:rFonts w:ascii="Tahoma" w:hAnsi="Tahoma" w:cs="Tahoma"/>
                <w:color w:val="000000"/>
                <w:sz w:val="22"/>
                <w:szCs w:val="22"/>
                <w:lang w:eastAsia="el-GR"/>
              </w:rPr>
            </w:pPr>
            <w:r w:rsidRPr="001A14E0">
              <w:rPr>
                <w:rFonts w:ascii="Tahoma" w:hAnsi="Tahoma" w:cs="Tahoma"/>
                <w:color w:val="000000"/>
                <w:sz w:val="22"/>
                <w:szCs w:val="22"/>
                <w:lang w:eastAsia="el-GR"/>
              </w:rPr>
              <w:t>Οι οπές και τα σπειρώματα για την εφαρμογή κωδικοποιητή άξονα κινητήριου τροχού, αναφέρονται στην κάτω αριστερή γωνία του σχεδίου με αριθμό 12834-</w:t>
            </w:r>
            <w:r w:rsidR="0074551B" w:rsidRPr="001A14E0">
              <w:rPr>
                <w:rFonts w:ascii="Tahoma" w:hAnsi="Tahoma" w:cs="Tahoma"/>
                <w:color w:val="000000"/>
                <w:sz w:val="22"/>
                <w:szCs w:val="22"/>
                <w:lang w:eastAsia="el-GR"/>
              </w:rPr>
              <w:t>1171</w:t>
            </w:r>
            <w:r w:rsidR="002E5797" w:rsidRPr="001A14E0">
              <w:rPr>
                <w:rFonts w:ascii="Tahoma" w:hAnsi="Tahoma" w:cs="Tahoma"/>
                <w:color w:val="000000"/>
                <w:sz w:val="22"/>
                <w:szCs w:val="22"/>
                <w:lang w:eastAsia="el-GR"/>
              </w:rPr>
              <w:t>**</w:t>
            </w:r>
          </w:p>
        </w:tc>
      </w:tr>
      <w:tr w:rsidR="00522800" w:rsidRPr="001A14E0" w14:paraId="02E648BA" w14:textId="77777777" w:rsidTr="00522800">
        <w:trPr>
          <w:trHeight w:val="945"/>
          <w:jc w:val="center"/>
        </w:trPr>
        <w:tc>
          <w:tcPr>
            <w:tcW w:w="709" w:type="dxa"/>
            <w:tcBorders>
              <w:top w:val="single" w:sz="4" w:space="0" w:color="auto"/>
              <w:left w:val="single" w:sz="4" w:space="0" w:color="auto"/>
              <w:bottom w:val="single" w:sz="4" w:space="0" w:color="auto"/>
              <w:right w:val="single" w:sz="4" w:space="0" w:color="000000"/>
            </w:tcBorders>
            <w:shd w:val="clear" w:color="auto" w:fill="auto"/>
            <w:vAlign w:val="center"/>
          </w:tcPr>
          <w:p w14:paraId="665DDEC2" w14:textId="77777777" w:rsidR="00522800" w:rsidRPr="001A14E0" w:rsidRDefault="00522800" w:rsidP="001A14E0">
            <w:pPr>
              <w:suppressAutoHyphens w:val="0"/>
              <w:overflowPunct/>
              <w:autoSpaceDE/>
              <w:spacing w:line="360" w:lineRule="auto"/>
              <w:jc w:val="center"/>
              <w:textAlignment w:val="auto"/>
              <w:rPr>
                <w:rFonts w:ascii="Tahoma" w:hAnsi="Tahoma" w:cs="Tahoma"/>
                <w:color w:val="000000"/>
                <w:sz w:val="22"/>
                <w:szCs w:val="22"/>
                <w:lang w:val="en-US" w:eastAsia="el-GR"/>
              </w:rPr>
            </w:pPr>
            <w:r w:rsidRPr="001A14E0">
              <w:rPr>
                <w:rFonts w:ascii="Tahoma" w:hAnsi="Tahoma" w:cs="Tahoma"/>
                <w:color w:val="000000"/>
                <w:sz w:val="22"/>
                <w:szCs w:val="22"/>
                <w:lang w:val="en-US" w:eastAsia="el-GR"/>
              </w:rPr>
              <w:t>3</w:t>
            </w:r>
          </w:p>
        </w:tc>
        <w:tc>
          <w:tcPr>
            <w:tcW w:w="9072" w:type="dxa"/>
            <w:tcBorders>
              <w:top w:val="single" w:sz="4" w:space="0" w:color="auto"/>
              <w:left w:val="single" w:sz="4" w:space="0" w:color="auto"/>
              <w:bottom w:val="single" w:sz="4" w:space="0" w:color="auto"/>
              <w:right w:val="single" w:sz="4" w:space="0" w:color="000000"/>
            </w:tcBorders>
            <w:vAlign w:val="center"/>
          </w:tcPr>
          <w:p w14:paraId="3A379F47" w14:textId="77777777" w:rsidR="00522800" w:rsidRPr="001A14E0" w:rsidRDefault="004A2729" w:rsidP="001A14E0">
            <w:pPr>
              <w:suppressAutoHyphens w:val="0"/>
              <w:overflowPunct/>
              <w:autoSpaceDE/>
              <w:spacing w:line="360" w:lineRule="auto"/>
              <w:textAlignment w:val="auto"/>
              <w:rPr>
                <w:rFonts w:ascii="Tahoma" w:hAnsi="Tahoma" w:cs="Tahoma"/>
                <w:color w:val="000000"/>
                <w:sz w:val="22"/>
                <w:szCs w:val="22"/>
                <w:lang w:eastAsia="el-GR"/>
              </w:rPr>
            </w:pPr>
            <w:r w:rsidRPr="001A14E0">
              <w:rPr>
                <w:rFonts w:ascii="Tahoma" w:hAnsi="Tahoma" w:cs="Tahoma"/>
                <w:color w:val="000000"/>
                <w:sz w:val="22"/>
                <w:szCs w:val="22"/>
                <w:lang w:eastAsia="el-GR"/>
              </w:rPr>
              <w:t>Αναφορικά με τις συναρμογές μεταξύ των τροχών και κάθε άξονα κινητήριου τροχού ή άξονα τροχού μετάδοσης κίνησης</w:t>
            </w:r>
            <w:r w:rsidR="002E5797" w:rsidRPr="001A14E0">
              <w:rPr>
                <w:rFonts w:ascii="Tahoma" w:hAnsi="Tahoma" w:cs="Tahoma"/>
                <w:color w:val="000000"/>
                <w:sz w:val="22"/>
                <w:szCs w:val="22"/>
                <w:lang w:eastAsia="el-GR"/>
              </w:rPr>
              <w:t xml:space="preserve">, παρακαλούμε ανατρέξτε </w:t>
            </w:r>
            <w:r w:rsidRPr="001A14E0">
              <w:rPr>
                <w:rFonts w:ascii="Tahoma" w:hAnsi="Tahoma" w:cs="Tahoma"/>
                <w:color w:val="000000"/>
                <w:sz w:val="22"/>
                <w:szCs w:val="22"/>
                <w:lang w:eastAsia="el-GR"/>
              </w:rPr>
              <w:t>στα σχέδια με</w:t>
            </w:r>
            <w:r w:rsidR="002E5797" w:rsidRPr="001A14E0">
              <w:rPr>
                <w:rFonts w:ascii="Tahoma" w:hAnsi="Tahoma" w:cs="Tahoma"/>
                <w:color w:val="000000"/>
                <w:sz w:val="22"/>
                <w:szCs w:val="22"/>
                <w:lang w:eastAsia="el-GR"/>
              </w:rPr>
              <w:t xml:space="preserve"> αριθμούς 12834-1170</w:t>
            </w:r>
            <w:r w:rsidRPr="001A14E0">
              <w:rPr>
                <w:rFonts w:ascii="Tahoma" w:hAnsi="Tahoma" w:cs="Tahoma"/>
                <w:color w:val="000000"/>
                <w:sz w:val="22"/>
                <w:szCs w:val="22"/>
                <w:lang w:eastAsia="el-GR"/>
              </w:rPr>
              <w:t>**</w:t>
            </w:r>
            <w:r w:rsidR="002E5797" w:rsidRPr="001A14E0">
              <w:rPr>
                <w:rFonts w:ascii="Tahoma" w:hAnsi="Tahoma" w:cs="Tahoma"/>
                <w:color w:val="000000"/>
                <w:sz w:val="22"/>
                <w:szCs w:val="22"/>
                <w:lang w:eastAsia="el-GR"/>
              </w:rPr>
              <w:t xml:space="preserve"> και 12834-1120</w:t>
            </w:r>
            <w:r w:rsidRPr="001A14E0">
              <w:rPr>
                <w:rFonts w:ascii="Tahoma" w:hAnsi="Tahoma" w:cs="Tahoma"/>
                <w:color w:val="000000"/>
                <w:sz w:val="22"/>
                <w:szCs w:val="22"/>
                <w:lang w:eastAsia="el-GR"/>
              </w:rPr>
              <w:t>**.</w:t>
            </w:r>
          </w:p>
        </w:tc>
      </w:tr>
      <w:tr w:rsidR="00522800" w:rsidRPr="001A14E0" w14:paraId="08E2FBAB" w14:textId="77777777" w:rsidTr="00522800">
        <w:trPr>
          <w:trHeight w:val="915"/>
          <w:jc w:val="center"/>
        </w:trPr>
        <w:tc>
          <w:tcPr>
            <w:tcW w:w="709" w:type="dxa"/>
            <w:tcBorders>
              <w:top w:val="single" w:sz="4" w:space="0" w:color="auto"/>
              <w:left w:val="single" w:sz="4" w:space="0" w:color="auto"/>
              <w:bottom w:val="single" w:sz="4" w:space="0" w:color="auto"/>
              <w:right w:val="single" w:sz="4" w:space="0" w:color="000000"/>
            </w:tcBorders>
            <w:shd w:val="clear" w:color="auto" w:fill="auto"/>
            <w:vAlign w:val="center"/>
          </w:tcPr>
          <w:p w14:paraId="5780CA8E" w14:textId="77777777" w:rsidR="00522800" w:rsidRPr="001A14E0" w:rsidRDefault="00522800" w:rsidP="001A14E0">
            <w:pPr>
              <w:suppressAutoHyphens w:val="0"/>
              <w:overflowPunct/>
              <w:autoSpaceDE/>
              <w:spacing w:line="360" w:lineRule="auto"/>
              <w:jc w:val="center"/>
              <w:textAlignment w:val="auto"/>
              <w:rPr>
                <w:rFonts w:ascii="Tahoma" w:hAnsi="Tahoma" w:cs="Tahoma"/>
                <w:color w:val="000000"/>
                <w:sz w:val="22"/>
                <w:szCs w:val="22"/>
                <w:lang w:val="en-US" w:eastAsia="el-GR"/>
              </w:rPr>
            </w:pPr>
            <w:r w:rsidRPr="001A14E0">
              <w:rPr>
                <w:rFonts w:ascii="Tahoma" w:hAnsi="Tahoma" w:cs="Tahoma"/>
                <w:color w:val="000000"/>
                <w:sz w:val="22"/>
                <w:szCs w:val="22"/>
                <w:lang w:val="en-US" w:eastAsia="el-GR"/>
              </w:rPr>
              <w:t>4</w:t>
            </w:r>
          </w:p>
        </w:tc>
        <w:tc>
          <w:tcPr>
            <w:tcW w:w="9072" w:type="dxa"/>
            <w:tcBorders>
              <w:top w:val="single" w:sz="4" w:space="0" w:color="auto"/>
              <w:left w:val="single" w:sz="4" w:space="0" w:color="auto"/>
              <w:bottom w:val="single" w:sz="4" w:space="0" w:color="auto"/>
              <w:right w:val="single" w:sz="4" w:space="0" w:color="000000"/>
            </w:tcBorders>
            <w:vAlign w:val="center"/>
          </w:tcPr>
          <w:p w14:paraId="02E79244" w14:textId="77777777" w:rsidR="00522800" w:rsidRPr="001A14E0" w:rsidRDefault="008D16A7" w:rsidP="001A14E0">
            <w:pPr>
              <w:suppressAutoHyphens w:val="0"/>
              <w:overflowPunct/>
              <w:autoSpaceDE/>
              <w:spacing w:line="360" w:lineRule="auto"/>
              <w:textAlignment w:val="auto"/>
              <w:rPr>
                <w:rFonts w:ascii="Tahoma" w:hAnsi="Tahoma" w:cs="Tahoma"/>
                <w:color w:val="000000"/>
                <w:sz w:val="22"/>
                <w:szCs w:val="22"/>
                <w:lang w:eastAsia="el-GR"/>
              </w:rPr>
            </w:pPr>
            <w:r w:rsidRPr="001A14E0">
              <w:rPr>
                <w:rFonts w:ascii="Tahoma" w:hAnsi="Tahoma" w:cs="Tahoma"/>
                <w:color w:val="000000"/>
                <w:sz w:val="22"/>
                <w:szCs w:val="22"/>
                <w:lang w:eastAsia="el-GR"/>
              </w:rPr>
              <w:t>Η προσφορά για τη μονάδα με Α/Α 5* υπόκειται σε Καταστροφική Δοκιμή, προκειμένου να επιβεβαιωθεί η απαιτούμενη διαβάθμιση του βαθμού σκλ</w:t>
            </w:r>
            <w:r w:rsidR="0096451A" w:rsidRPr="001A14E0">
              <w:rPr>
                <w:rFonts w:ascii="Tahoma" w:hAnsi="Tahoma" w:cs="Tahoma"/>
                <w:color w:val="000000"/>
                <w:sz w:val="22"/>
                <w:szCs w:val="22"/>
                <w:lang w:eastAsia="el-GR"/>
              </w:rPr>
              <w:t>ηρότητας</w:t>
            </w:r>
            <w:r w:rsidRPr="001A14E0">
              <w:rPr>
                <w:rFonts w:ascii="Tahoma" w:hAnsi="Tahoma" w:cs="Tahoma"/>
                <w:color w:val="000000"/>
                <w:sz w:val="22"/>
                <w:szCs w:val="22"/>
                <w:lang w:eastAsia="el-GR"/>
              </w:rPr>
              <w:t xml:space="preserve">, τα αποτελέσματα της οποίας θα </w:t>
            </w:r>
            <w:r w:rsidR="0096451A" w:rsidRPr="001A14E0">
              <w:rPr>
                <w:rFonts w:ascii="Tahoma" w:hAnsi="Tahoma" w:cs="Tahoma"/>
                <w:color w:val="000000"/>
                <w:sz w:val="22"/>
                <w:szCs w:val="22"/>
                <w:lang w:eastAsia="el-GR"/>
              </w:rPr>
              <w:t>προσκομιστούν.</w:t>
            </w:r>
          </w:p>
        </w:tc>
      </w:tr>
      <w:tr w:rsidR="00522800" w:rsidRPr="001A14E0" w14:paraId="19B45350" w14:textId="77777777" w:rsidTr="00522800">
        <w:trPr>
          <w:trHeight w:val="825"/>
          <w:jc w:val="center"/>
        </w:trPr>
        <w:tc>
          <w:tcPr>
            <w:tcW w:w="709" w:type="dxa"/>
            <w:tcBorders>
              <w:top w:val="single" w:sz="4" w:space="0" w:color="auto"/>
              <w:left w:val="single" w:sz="4" w:space="0" w:color="auto"/>
              <w:bottom w:val="single" w:sz="4" w:space="0" w:color="auto"/>
              <w:right w:val="single" w:sz="4" w:space="0" w:color="000000"/>
            </w:tcBorders>
            <w:shd w:val="clear" w:color="auto" w:fill="auto"/>
            <w:vAlign w:val="center"/>
          </w:tcPr>
          <w:p w14:paraId="06DD951C" w14:textId="77777777" w:rsidR="00522800" w:rsidRPr="001A14E0" w:rsidRDefault="00522800" w:rsidP="001A14E0">
            <w:pPr>
              <w:suppressAutoHyphens w:val="0"/>
              <w:overflowPunct/>
              <w:autoSpaceDE/>
              <w:spacing w:line="360" w:lineRule="auto"/>
              <w:jc w:val="center"/>
              <w:textAlignment w:val="auto"/>
              <w:rPr>
                <w:rFonts w:ascii="Tahoma" w:hAnsi="Tahoma" w:cs="Tahoma"/>
                <w:color w:val="000000"/>
                <w:sz w:val="22"/>
                <w:szCs w:val="22"/>
                <w:lang w:val="en-US" w:eastAsia="el-GR"/>
              </w:rPr>
            </w:pPr>
            <w:r w:rsidRPr="001A14E0">
              <w:rPr>
                <w:rFonts w:ascii="Tahoma" w:hAnsi="Tahoma" w:cs="Tahoma"/>
                <w:color w:val="000000"/>
                <w:sz w:val="22"/>
                <w:szCs w:val="22"/>
                <w:lang w:val="en-US" w:eastAsia="el-GR"/>
              </w:rPr>
              <w:t>5</w:t>
            </w:r>
          </w:p>
        </w:tc>
        <w:tc>
          <w:tcPr>
            <w:tcW w:w="9072" w:type="dxa"/>
            <w:tcBorders>
              <w:top w:val="single" w:sz="4" w:space="0" w:color="auto"/>
              <w:left w:val="single" w:sz="4" w:space="0" w:color="auto"/>
              <w:bottom w:val="single" w:sz="4" w:space="0" w:color="auto"/>
              <w:right w:val="single" w:sz="4" w:space="0" w:color="000000"/>
            </w:tcBorders>
            <w:vAlign w:val="center"/>
          </w:tcPr>
          <w:p w14:paraId="7DAE104D" w14:textId="76BA5CA1" w:rsidR="00522800" w:rsidRPr="001A14E0" w:rsidRDefault="0096451A" w:rsidP="001A14E0">
            <w:pPr>
              <w:suppressAutoHyphens w:val="0"/>
              <w:overflowPunct/>
              <w:autoSpaceDE/>
              <w:spacing w:line="360" w:lineRule="auto"/>
              <w:textAlignment w:val="auto"/>
              <w:rPr>
                <w:rFonts w:ascii="Tahoma" w:hAnsi="Tahoma" w:cs="Tahoma"/>
                <w:color w:val="000000"/>
                <w:sz w:val="22"/>
                <w:szCs w:val="22"/>
                <w:lang w:eastAsia="el-GR"/>
              </w:rPr>
            </w:pPr>
            <w:r w:rsidRPr="001A14E0">
              <w:rPr>
                <w:rFonts w:ascii="Tahoma" w:hAnsi="Tahoma" w:cs="Tahoma"/>
                <w:color w:val="000000"/>
                <w:sz w:val="22"/>
                <w:szCs w:val="22"/>
                <w:lang w:eastAsia="el-GR"/>
              </w:rPr>
              <w:t>Πρέπει να παρέχονται</w:t>
            </w:r>
            <w:r w:rsidR="0074551B" w:rsidRPr="001A14E0">
              <w:rPr>
                <w:rFonts w:ascii="Tahoma" w:hAnsi="Tahoma" w:cs="Tahoma"/>
                <w:color w:val="000000"/>
                <w:sz w:val="22"/>
                <w:szCs w:val="22"/>
                <w:lang w:eastAsia="el-GR"/>
              </w:rPr>
              <w:t xml:space="preserve"> πιστοποιητικά των πρώτων υλών,</w:t>
            </w:r>
            <w:r w:rsidRPr="001A14E0">
              <w:rPr>
                <w:rFonts w:ascii="Tahoma" w:hAnsi="Tahoma" w:cs="Tahoma"/>
                <w:color w:val="000000"/>
                <w:sz w:val="22"/>
                <w:szCs w:val="22"/>
                <w:lang w:eastAsia="el-GR"/>
              </w:rPr>
              <w:t xml:space="preserve">  </w:t>
            </w:r>
            <w:proofErr w:type="spellStart"/>
            <w:r w:rsidRPr="001A14E0">
              <w:rPr>
                <w:rFonts w:ascii="Tahoma" w:hAnsi="Tahoma" w:cs="Tahoma"/>
                <w:color w:val="000000"/>
                <w:sz w:val="22"/>
                <w:szCs w:val="22"/>
                <w:lang w:eastAsia="el-GR"/>
              </w:rPr>
              <w:t>διαστασιολόγη</w:t>
            </w:r>
            <w:r w:rsidR="0074551B" w:rsidRPr="001A14E0">
              <w:rPr>
                <w:rFonts w:ascii="Tahoma" w:hAnsi="Tahoma" w:cs="Tahoma"/>
                <w:color w:val="000000"/>
                <w:sz w:val="22"/>
                <w:szCs w:val="22"/>
                <w:lang w:eastAsia="el-GR"/>
              </w:rPr>
              <w:t>κες</w:t>
            </w:r>
            <w:proofErr w:type="spellEnd"/>
            <w:r w:rsidR="0074551B" w:rsidRPr="001A14E0">
              <w:rPr>
                <w:rFonts w:ascii="Tahoma" w:hAnsi="Tahoma" w:cs="Tahoma"/>
                <w:color w:val="000000"/>
                <w:sz w:val="22"/>
                <w:szCs w:val="22"/>
                <w:lang w:eastAsia="el-GR"/>
              </w:rPr>
              <w:t xml:space="preserve"> μετρήσεις</w:t>
            </w:r>
            <w:r w:rsidRPr="001A14E0">
              <w:rPr>
                <w:rFonts w:ascii="Tahoma" w:hAnsi="Tahoma" w:cs="Tahoma"/>
                <w:color w:val="000000"/>
                <w:sz w:val="22"/>
                <w:szCs w:val="22"/>
                <w:lang w:eastAsia="el-GR"/>
              </w:rPr>
              <w:t xml:space="preserve">, πιστοποιητικά επιθεώρησης, </w:t>
            </w:r>
            <w:r w:rsidRPr="001A14E0">
              <w:rPr>
                <w:rFonts w:ascii="Tahoma" w:hAnsi="Tahoma" w:cs="Tahoma"/>
                <w:color w:val="000000"/>
                <w:sz w:val="22"/>
                <w:szCs w:val="22"/>
                <w:lang w:val="en-US" w:eastAsia="el-GR"/>
              </w:rPr>
              <w:t>MT</w:t>
            </w:r>
            <w:r w:rsidRPr="001A14E0">
              <w:rPr>
                <w:rFonts w:ascii="Tahoma" w:hAnsi="Tahoma" w:cs="Tahoma"/>
                <w:color w:val="000000"/>
                <w:sz w:val="22"/>
                <w:szCs w:val="22"/>
                <w:lang w:eastAsia="el-GR"/>
              </w:rPr>
              <w:t xml:space="preserve"> / </w:t>
            </w:r>
            <w:r w:rsidRPr="001A14E0">
              <w:rPr>
                <w:rFonts w:ascii="Tahoma" w:hAnsi="Tahoma" w:cs="Tahoma"/>
                <w:color w:val="000000"/>
                <w:sz w:val="22"/>
                <w:szCs w:val="22"/>
                <w:lang w:val="en-US" w:eastAsia="el-GR"/>
              </w:rPr>
              <w:t>PT</w:t>
            </w:r>
            <w:r w:rsidRPr="001A14E0">
              <w:rPr>
                <w:rFonts w:ascii="Tahoma" w:hAnsi="Tahoma" w:cs="Tahoma"/>
                <w:color w:val="000000"/>
                <w:sz w:val="22"/>
                <w:szCs w:val="22"/>
                <w:lang w:eastAsia="el-GR"/>
              </w:rPr>
              <w:t xml:space="preserve"> και δοκιμή </w:t>
            </w:r>
            <w:proofErr w:type="spellStart"/>
            <w:r w:rsidRPr="001A14E0">
              <w:rPr>
                <w:rFonts w:ascii="Tahoma" w:hAnsi="Tahoma" w:cs="Tahoma"/>
                <w:color w:val="000000"/>
                <w:sz w:val="22"/>
                <w:szCs w:val="22"/>
                <w:lang w:eastAsia="el-GR"/>
              </w:rPr>
              <w:t>σκληρομέτρησης</w:t>
            </w:r>
            <w:proofErr w:type="spellEnd"/>
            <w:r w:rsidRPr="001A14E0">
              <w:rPr>
                <w:rFonts w:ascii="Tahoma" w:hAnsi="Tahoma" w:cs="Tahoma"/>
                <w:color w:val="000000"/>
                <w:sz w:val="22"/>
                <w:szCs w:val="22"/>
                <w:lang w:eastAsia="el-GR"/>
              </w:rPr>
              <w:t xml:space="preserve"> για όλες τις απαιτούμενες προσφερόμενες μονάδες.</w:t>
            </w:r>
          </w:p>
        </w:tc>
      </w:tr>
      <w:tr w:rsidR="00522800" w:rsidRPr="001A14E0" w14:paraId="7BD5BF22" w14:textId="77777777" w:rsidTr="0096451A">
        <w:trPr>
          <w:trHeight w:val="862"/>
          <w:jc w:val="center"/>
        </w:trPr>
        <w:tc>
          <w:tcPr>
            <w:tcW w:w="709" w:type="dxa"/>
            <w:tcBorders>
              <w:top w:val="single" w:sz="4" w:space="0" w:color="auto"/>
              <w:left w:val="single" w:sz="4" w:space="0" w:color="auto"/>
              <w:bottom w:val="single" w:sz="4" w:space="0" w:color="auto"/>
              <w:right w:val="single" w:sz="4" w:space="0" w:color="000000"/>
            </w:tcBorders>
            <w:shd w:val="clear" w:color="auto" w:fill="auto"/>
            <w:vAlign w:val="center"/>
          </w:tcPr>
          <w:p w14:paraId="35ECE1E1" w14:textId="77777777" w:rsidR="00522800" w:rsidRPr="001A14E0" w:rsidRDefault="00522800" w:rsidP="001A14E0">
            <w:pPr>
              <w:suppressAutoHyphens w:val="0"/>
              <w:overflowPunct/>
              <w:autoSpaceDE/>
              <w:spacing w:line="360" w:lineRule="auto"/>
              <w:jc w:val="center"/>
              <w:textAlignment w:val="auto"/>
              <w:rPr>
                <w:rFonts w:ascii="Tahoma" w:hAnsi="Tahoma" w:cs="Tahoma"/>
                <w:color w:val="000000"/>
                <w:sz w:val="22"/>
                <w:szCs w:val="22"/>
                <w:lang w:val="en-US" w:eastAsia="el-GR"/>
              </w:rPr>
            </w:pPr>
            <w:r w:rsidRPr="001A14E0">
              <w:rPr>
                <w:rFonts w:ascii="Tahoma" w:hAnsi="Tahoma" w:cs="Tahoma"/>
                <w:color w:val="000000"/>
                <w:sz w:val="22"/>
                <w:szCs w:val="22"/>
                <w:lang w:val="en-US" w:eastAsia="el-GR"/>
              </w:rPr>
              <w:t>6</w:t>
            </w:r>
          </w:p>
        </w:tc>
        <w:tc>
          <w:tcPr>
            <w:tcW w:w="9072" w:type="dxa"/>
            <w:tcBorders>
              <w:top w:val="single" w:sz="4" w:space="0" w:color="auto"/>
              <w:left w:val="single" w:sz="4" w:space="0" w:color="auto"/>
              <w:bottom w:val="single" w:sz="4" w:space="0" w:color="auto"/>
              <w:right w:val="single" w:sz="4" w:space="0" w:color="000000"/>
            </w:tcBorders>
            <w:vAlign w:val="center"/>
          </w:tcPr>
          <w:p w14:paraId="5BA248F5" w14:textId="77777777" w:rsidR="00522800" w:rsidRPr="001A14E0" w:rsidRDefault="00522800" w:rsidP="001A14E0">
            <w:pPr>
              <w:suppressAutoHyphens w:val="0"/>
              <w:overflowPunct/>
              <w:autoSpaceDE/>
              <w:spacing w:line="360" w:lineRule="auto"/>
              <w:textAlignment w:val="auto"/>
              <w:rPr>
                <w:rFonts w:ascii="Tahoma" w:hAnsi="Tahoma" w:cs="Tahoma"/>
                <w:color w:val="000000"/>
                <w:sz w:val="22"/>
                <w:szCs w:val="22"/>
                <w:lang w:eastAsia="el-GR"/>
              </w:rPr>
            </w:pPr>
            <w:r w:rsidRPr="001A14E0">
              <w:rPr>
                <w:rFonts w:ascii="Tahoma" w:hAnsi="Tahoma" w:cs="Tahoma"/>
                <w:color w:val="000000"/>
                <w:sz w:val="22"/>
                <w:szCs w:val="22"/>
                <w:lang w:eastAsia="el-GR"/>
              </w:rPr>
              <w:t xml:space="preserve">10% </w:t>
            </w:r>
            <w:r w:rsidRPr="001A14E0">
              <w:rPr>
                <w:rFonts w:ascii="Tahoma" w:hAnsi="Tahoma" w:cs="Tahoma"/>
                <w:color w:val="000000"/>
                <w:sz w:val="22"/>
                <w:szCs w:val="22"/>
                <w:lang w:val="en-US" w:eastAsia="el-GR"/>
              </w:rPr>
              <w:t>UT</w:t>
            </w:r>
            <w:r w:rsidR="00BB4AA1" w:rsidRPr="001A14E0">
              <w:rPr>
                <w:rFonts w:ascii="Tahoma" w:hAnsi="Tahoma" w:cs="Tahoma"/>
                <w:color w:val="000000"/>
                <w:sz w:val="22"/>
                <w:szCs w:val="22"/>
                <w:lang w:eastAsia="el-GR"/>
              </w:rPr>
              <w:t xml:space="preserve"> </w:t>
            </w:r>
            <w:r w:rsidR="0096451A" w:rsidRPr="001A14E0">
              <w:rPr>
                <w:rFonts w:ascii="Tahoma" w:hAnsi="Tahoma" w:cs="Tahoma"/>
                <w:color w:val="000000"/>
                <w:sz w:val="22"/>
                <w:szCs w:val="22"/>
                <w:lang w:eastAsia="el-GR"/>
              </w:rPr>
              <w:t>στην επιφάνεια των κατασκευασμένων τροχών μετά από κατεργασία σε τουλάχιστον 10% της συνολικής παρτίδας.</w:t>
            </w:r>
          </w:p>
        </w:tc>
      </w:tr>
      <w:tr w:rsidR="00522800" w:rsidRPr="001A14E0" w14:paraId="48DAA898" w14:textId="77777777" w:rsidTr="00522800">
        <w:trPr>
          <w:trHeight w:val="825"/>
          <w:jc w:val="center"/>
        </w:trPr>
        <w:tc>
          <w:tcPr>
            <w:tcW w:w="709" w:type="dxa"/>
            <w:tcBorders>
              <w:top w:val="single" w:sz="4" w:space="0" w:color="auto"/>
              <w:left w:val="single" w:sz="4" w:space="0" w:color="auto"/>
              <w:bottom w:val="single" w:sz="4" w:space="0" w:color="auto"/>
              <w:right w:val="single" w:sz="4" w:space="0" w:color="000000"/>
            </w:tcBorders>
            <w:shd w:val="clear" w:color="auto" w:fill="auto"/>
            <w:vAlign w:val="center"/>
          </w:tcPr>
          <w:p w14:paraId="52127D47" w14:textId="77777777" w:rsidR="00522800" w:rsidRPr="001A14E0" w:rsidRDefault="00522800" w:rsidP="001A14E0">
            <w:pPr>
              <w:suppressAutoHyphens w:val="0"/>
              <w:overflowPunct/>
              <w:autoSpaceDE/>
              <w:spacing w:line="360" w:lineRule="auto"/>
              <w:jc w:val="center"/>
              <w:textAlignment w:val="auto"/>
              <w:rPr>
                <w:rFonts w:ascii="Tahoma" w:hAnsi="Tahoma" w:cs="Tahoma"/>
                <w:color w:val="000000"/>
                <w:sz w:val="22"/>
                <w:szCs w:val="22"/>
                <w:lang w:val="en-US" w:eastAsia="el-GR"/>
              </w:rPr>
            </w:pPr>
            <w:r w:rsidRPr="001A14E0">
              <w:rPr>
                <w:rFonts w:ascii="Tahoma" w:hAnsi="Tahoma" w:cs="Tahoma"/>
                <w:color w:val="000000"/>
                <w:sz w:val="22"/>
                <w:szCs w:val="22"/>
                <w:lang w:val="en-US" w:eastAsia="el-GR"/>
              </w:rPr>
              <w:t>7</w:t>
            </w:r>
          </w:p>
        </w:tc>
        <w:tc>
          <w:tcPr>
            <w:tcW w:w="9072" w:type="dxa"/>
            <w:tcBorders>
              <w:top w:val="single" w:sz="4" w:space="0" w:color="auto"/>
              <w:left w:val="single" w:sz="4" w:space="0" w:color="auto"/>
              <w:bottom w:val="single" w:sz="4" w:space="0" w:color="auto"/>
              <w:right w:val="single" w:sz="4" w:space="0" w:color="000000"/>
            </w:tcBorders>
            <w:vAlign w:val="center"/>
          </w:tcPr>
          <w:p w14:paraId="2A5CE56F" w14:textId="77777777" w:rsidR="00522800" w:rsidRPr="001A14E0" w:rsidRDefault="00522800" w:rsidP="001A14E0">
            <w:pPr>
              <w:suppressAutoHyphens w:val="0"/>
              <w:overflowPunct/>
              <w:autoSpaceDE/>
              <w:spacing w:line="360" w:lineRule="auto"/>
              <w:textAlignment w:val="auto"/>
              <w:rPr>
                <w:rFonts w:ascii="Tahoma" w:hAnsi="Tahoma" w:cs="Tahoma"/>
                <w:color w:val="000000"/>
                <w:sz w:val="22"/>
                <w:szCs w:val="22"/>
                <w:lang w:eastAsia="el-GR"/>
              </w:rPr>
            </w:pPr>
            <w:r w:rsidRPr="001A14E0">
              <w:rPr>
                <w:rFonts w:ascii="Tahoma" w:hAnsi="Tahoma" w:cs="Tahoma"/>
                <w:color w:val="000000"/>
                <w:sz w:val="22"/>
                <w:szCs w:val="22"/>
                <w:lang w:eastAsia="el-GR"/>
              </w:rPr>
              <w:t xml:space="preserve">10% </w:t>
            </w:r>
            <w:r w:rsidRPr="001A14E0">
              <w:rPr>
                <w:rFonts w:ascii="Tahoma" w:hAnsi="Tahoma" w:cs="Tahoma"/>
                <w:color w:val="000000"/>
                <w:sz w:val="22"/>
                <w:szCs w:val="22"/>
                <w:lang w:val="en-US" w:eastAsia="el-GR"/>
              </w:rPr>
              <w:t>PT</w:t>
            </w:r>
            <w:r w:rsidR="004B0C6A" w:rsidRPr="001A14E0">
              <w:rPr>
                <w:rFonts w:ascii="Tahoma" w:hAnsi="Tahoma" w:cs="Tahoma"/>
                <w:color w:val="000000"/>
                <w:sz w:val="22"/>
                <w:szCs w:val="22"/>
                <w:lang w:eastAsia="el-GR"/>
              </w:rPr>
              <w:t xml:space="preserve"> </w:t>
            </w:r>
            <w:r w:rsidR="0096451A" w:rsidRPr="001A14E0">
              <w:rPr>
                <w:rFonts w:ascii="Tahoma" w:hAnsi="Tahoma" w:cs="Tahoma"/>
                <w:color w:val="000000"/>
                <w:sz w:val="22"/>
                <w:szCs w:val="22"/>
                <w:lang w:eastAsia="el-GR"/>
              </w:rPr>
              <w:t>σε κάθε παρτίδα (εάν δεν παραδίδεται σε μία παρτίδα) σε σκληρυμένες επιφάνειες μετά από θερμική επεξεργασία.</w:t>
            </w:r>
          </w:p>
        </w:tc>
      </w:tr>
    </w:tbl>
    <w:p w14:paraId="07829DD3" w14:textId="77777777" w:rsidR="00691067" w:rsidRPr="001A14E0" w:rsidRDefault="00691067" w:rsidP="001A14E0">
      <w:pPr>
        <w:widowControl w:val="0"/>
        <w:autoSpaceDN w:val="0"/>
        <w:adjustRightInd w:val="0"/>
        <w:spacing w:before="60" w:line="360" w:lineRule="auto"/>
        <w:jc w:val="both"/>
        <w:rPr>
          <w:rFonts w:ascii="Tahoma" w:hAnsi="Tahoma" w:cs="Tahoma"/>
          <w:sz w:val="22"/>
          <w:szCs w:val="22"/>
        </w:rPr>
      </w:pPr>
    </w:p>
    <w:p w14:paraId="38ED4985" w14:textId="668074DD" w:rsidR="00E11BB3" w:rsidRPr="001A14E0" w:rsidRDefault="00E11BB3" w:rsidP="001A14E0">
      <w:pPr>
        <w:widowControl w:val="0"/>
        <w:autoSpaceDN w:val="0"/>
        <w:adjustRightInd w:val="0"/>
        <w:spacing w:before="60" w:line="360" w:lineRule="auto"/>
        <w:rPr>
          <w:rFonts w:ascii="Tahoma" w:hAnsi="Tahoma" w:cs="Tahoma"/>
          <w:bCs/>
          <w:i/>
          <w:sz w:val="22"/>
          <w:szCs w:val="22"/>
        </w:rPr>
      </w:pPr>
      <w:r w:rsidRPr="001A14E0">
        <w:rPr>
          <w:rFonts w:ascii="Tahoma" w:hAnsi="Tahoma" w:cs="Tahoma"/>
          <w:bCs/>
          <w:i/>
          <w:sz w:val="22"/>
          <w:szCs w:val="22"/>
        </w:rPr>
        <w:t xml:space="preserve">*Βλ. Πίνακα 1 </w:t>
      </w:r>
      <w:r w:rsidR="00B3702D" w:rsidRPr="001A14E0">
        <w:rPr>
          <w:rFonts w:ascii="Tahoma" w:hAnsi="Tahoma" w:cs="Tahoma"/>
          <w:bCs/>
          <w:i/>
          <w:sz w:val="22"/>
          <w:szCs w:val="22"/>
        </w:rPr>
        <w:t xml:space="preserve">- </w:t>
      </w:r>
      <w:r w:rsidRPr="001A14E0">
        <w:rPr>
          <w:rFonts w:ascii="Tahoma" w:hAnsi="Tahoma" w:cs="Tahoma"/>
          <w:bCs/>
          <w:i/>
          <w:sz w:val="22"/>
          <w:szCs w:val="22"/>
        </w:rPr>
        <w:t xml:space="preserve">παρ. </w:t>
      </w:r>
      <w:r w:rsidR="00AF05A5" w:rsidRPr="001A14E0">
        <w:rPr>
          <w:rFonts w:ascii="Tahoma" w:hAnsi="Tahoma" w:cs="Tahoma"/>
          <w:bCs/>
          <w:i/>
          <w:sz w:val="22"/>
          <w:szCs w:val="22"/>
        </w:rPr>
        <w:t>10</w:t>
      </w:r>
      <w:r w:rsidRPr="001A14E0">
        <w:rPr>
          <w:rFonts w:ascii="Tahoma" w:hAnsi="Tahoma" w:cs="Tahoma"/>
          <w:bCs/>
          <w:i/>
          <w:sz w:val="22"/>
          <w:szCs w:val="22"/>
        </w:rPr>
        <w:t xml:space="preserve">.3 </w:t>
      </w:r>
    </w:p>
    <w:p w14:paraId="022A510E" w14:textId="77777777" w:rsidR="00B3702D" w:rsidRPr="001A14E0" w:rsidRDefault="00B3702D" w:rsidP="001A14E0">
      <w:pPr>
        <w:widowControl w:val="0"/>
        <w:autoSpaceDN w:val="0"/>
        <w:adjustRightInd w:val="0"/>
        <w:spacing w:before="60" w:line="360" w:lineRule="auto"/>
        <w:rPr>
          <w:rFonts w:ascii="Tahoma" w:hAnsi="Tahoma" w:cs="Tahoma"/>
          <w:bCs/>
          <w:i/>
          <w:sz w:val="22"/>
          <w:szCs w:val="22"/>
        </w:rPr>
      </w:pPr>
      <w:r w:rsidRPr="001A14E0">
        <w:rPr>
          <w:rFonts w:ascii="Tahoma" w:hAnsi="Tahoma" w:cs="Tahoma"/>
          <w:bCs/>
          <w:i/>
          <w:sz w:val="22"/>
          <w:szCs w:val="22"/>
        </w:rPr>
        <w:t>**Βλ. Παράρτημα Ι</w:t>
      </w:r>
      <w:r w:rsidRPr="001A14E0">
        <w:rPr>
          <w:rFonts w:ascii="Tahoma" w:hAnsi="Tahoma" w:cs="Tahoma"/>
          <w:bCs/>
          <w:i/>
          <w:sz w:val="22"/>
          <w:szCs w:val="22"/>
          <w:lang w:val="en-US"/>
        </w:rPr>
        <w:t>V</w:t>
      </w:r>
    </w:p>
    <w:p w14:paraId="2C74427B" w14:textId="77777777" w:rsidR="00E11BB3" w:rsidRPr="001A14E0" w:rsidRDefault="00E11BB3" w:rsidP="001A14E0">
      <w:pPr>
        <w:widowControl w:val="0"/>
        <w:autoSpaceDN w:val="0"/>
        <w:adjustRightInd w:val="0"/>
        <w:spacing w:before="60" w:line="360" w:lineRule="auto"/>
        <w:jc w:val="both"/>
        <w:rPr>
          <w:rFonts w:ascii="Tahoma" w:hAnsi="Tahoma" w:cs="Tahoma"/>
          <w:sz w:val="22"/>
          <w:szCs w:val="22"/>
        </w:rPr>
      </w:pPr>
    </w:p>
    <w:p w14:paraId="03272B9A" w14:textId="77777777" w:rsidR="00187E94" w:rsidRPr="001A14E0" w:rsidRDefault="00187E94" w:rsidP="001A14E0">
      <w:pPr>
        <w:suppressAutoHyphens w:val="0"/>
        <w:overflowPunct/>
        <w:autoSpaceDE/>
        <w:spacing w:line="360" w:lineRule="auto"/>
        <w:textAlignment w:val="auto"/>
        <w:rPr>
          <w:rFonts w:ascii="Tahoma" w:hAnsi="Tahoma" w:cs="Tahoma"/>
          <w:sz w:val="22"/>
          <w:szCs w:val="22"/>
        </w:rPr>
      </w:pPr>
      <w:r w:rsidRPr="001A14E0">
        <w:rPr>
          <w:rFonts w:ascii="Tahoma" w:hAnsi="Tahoma" w:cs="Tahoma"/>
          <w:sz w:val="22"/>
          <w:szCs w:val="22"/>
        </w:rPr>
        <w:br w:type="page"/>
      </w:r>
    </w:p>
    <w:tbl>
      <w:tblPr>
        <w:tblW w:w="10201" w:type="dxa"/>
        <w:jc w:val="center"/>
        <w:tblCellMar>
          <w:left w:w="0" w:type="dxa"/>
          <w:right w:w="0" w:type="dxa"/>
        </w:tblCellMar>
        <w:tblLook w:val="04A0" w:firstRow="1" w:lastRow="0" w:firstColumn="1" w:lastColumn="0" w:noHBand="0" w:noVBand="1"/>
      </w:tblPr>
      <w:tblGrid>
        <w:gridCol w:w="5100"/>
        <w:gridCol w:w="5101"/>
      </w:tblGrid>
      <w:tr w:rsidR="00521C4A" w:rsidRPr="001A14E0" w14:paraId="7E8EB13F" w14:textId="77777777" w:rsidTr="00693B3A">
        <w:trPr>
          <w:trHeight w:val="4240"/>
          <w:jc w:val="center"/>
        </w:trPr>
        <w:tc>
          <w:tcPr>
            <w:tcW w:w="5100" w:type="dxa"/>
            <w:shd w:val="clear" w:color="auto" w:fill="auto"/>
            <w:tcMar>
              <w:top w:w="15" w:type="dxa"/>
              <w:left w:w="15" w:type="dxa"/>
              <w:bottom w:w="0" w:type="dxa"/>
              <w:right w:w="15" w:type="dxa"/>
            </w:tcMar>
          </w:tcPr>
          <w:p w14:paraId="10C05EEE" w14:textId="77777777" w:rsidR="00693B3A" w:rsidRPr="001A14E0" w:rsidRDefault="00693B3A" w:rsidP="00875545">
            <w:pPr>
              <w:spacing w:line="360" w:lineRule="auto"/>
              <w:rPr>
                <w:rFonts w:ascii="Tahoma" w:hAnsi="Tahoma" w:cs="Tahoma"/>
                <w:b/>
                <w:sz w:val="22"/>
                <w:szCs w:val="22"/>
              </w:rPr>
            </w:pPr>
            <w:r w:rsidRPr="001A14E0">
              <w:rPr>
                <w:rFonts w:ascii="Tahoma" w:hAnsi="Tahoma" w:cs="Tahoma"/>
                <w:b/>
                <w:noProof/>
                <w:color w:val="000000"/>
                <w:sz w:val="22"/>
                <w:szCs w:val="22"/>
                <w:lang w:val="en-US" w:eastAsia="en-US"/>
              </w:rPr>
              <w:lastRenderedPageBreak/>
              <w:drawing>
                <wp:inline distT="0" distB="0" distL="0" distR="0" wp14:anchorId="60E1D36A" wp14:editId="527873E8">
                  <wp:extent cx="1189306" cy="771525"/>
                  <wp:effectExtent l="0" t="0" r="0" b="0"/>
                  <wp:docPr id="5" name="Εικόνα 5" descr="\\10.22.22.4\Company Files\DomosFeron\PROJECTS\2_MANDATORY ENHANCEMENTS\M.E.02-PIER I\1.DESIGN\DRAWINGS\FINAL\ME02-REVISION 04_20181017\ME02_XREFS_04\logo_ol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22.22.4\Company Files\DomosFeron\PROJECTS\2_MANDATORY ENHANCEMENTS\M.E.02-PIER I\1.DESIGN\DRAWINGS\FINAL\ME02-REVISION 04_20181017\ME02_XREFS_04\logo_olp.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32297" cy="799414"/>
                          </a:xfrm>
                          <a:prstGeom prst="rect">
                            <a:avLst/>
                          </a:prstGeom>
                          <a:noFill/>
                          <a:ln>
                            <a:noFill/>
                          </a:ln>
                        </pic:spPr>
                      </pic:pic>
                    </a:graphicData>
                  </a:graphic>
                </wp:inline>
              </w:drawing>
            </w:r>
          </w:p>
          <w:p w14:paraId="3F069BD7" w14:textId="77777777" w:rsidR="00521C4A" w:rsidRPr="001A14E0" w:rsidRDefault="00693B3A" w:rsidP="007F6FDD">
            <w:pPr>
              <w:spacing w:line="360" w:lineRule="auto"/>
              <w:rPr>
                <w:rFonts w:ascii="Tahoma" w:hAnsi="Tahoma" w:cs="Tahoma"/>
                <w:b/>
                <w:sz w:val="22"/>
                <w:szCs w:val="22"/>
              </w:rPr>
            </w:pPr>
            <w:r w:rsidRPr="001A14E0">
              <w:rPr>
                <w:rFonts w:ascii="Tahoma" w:hAnsi="Tahoma" w:cs="Tahoma"/>
                <w:b/>
                <w:sz w:val="22"/>
                <w:szCs w:val="22"/>
              </w:rPr>
              <w:t>Ο</w:t>
            </w:r>
            <w:r w:rsidR="00521C4A" w:rsidRPr="001A14E0">
              <w:rPr>
                <w:rFonts w:ascii="Tahoma" w:hAnsi="Tahoma" w:cs="Tahoma"/>
                <w:b/>
                <w:sz w:val="22"/>
                <w:szCs w:val="22"/>
              </w:rPr>
              <w:t>ργανισμός Λιμένος Πειραιώς ΟΛΠ Α.Ε.</w:t>
            </w:r>
          </w:p>
          <w:p w14:paraId="7B956D9B" w14:textId="77777777" w:rsidR="00521C4A" w:rsidRPr="001A14E0" w:rsidRDefault="00521C4A" w:rsidP="007F6FDD">
            <w:pPr>
              <w:spacing w:line="360" w:lineRule="auto"/>
              <w:rPr>
                <w:rFonts w:ascii="Tahoma" w:hAnsi="Tahoma" w:cs="Tahoma"/>
                <w:b/>
                <w:sz w:val="22"/>
                <w:szCs w:val="22"/>
              </w:rPr>
            </w:pPr>
            <w:r w:rsidRPr="001A14E0">
              <w:rPr>
                <w:rFonts w:ascii="Tahoma" w:hAnsi="Tahoma" w:cs="Tahoma"/>
                <w:b/>
                <w:sz w:val="22"/>
                <w:szCs w:val="22"/>
              </w:rPr>
              <w:t xml:space="preserve">Τμήμα Προμηθειών </w:t>
            </w:r>
          </w:p>
          <w:p w14:paraId="2E9ABFBB" w14:textId="77777777" w:rsidR="00521C4A" w:rsidRPr="001A14E0" w:rsidRDefault="00521C4A" w:rsidP="001A14E0">
            <w:pPr>
              <w:spacing w:line="360" w:lineRule="auto"/>
              <w:rPr>
                <w:rFonts w:ascii="Tahoma" w:hAnsi="Tahoma" w:cs="Tahoma"/>
                <w:b/>
                <w:sz w:val="22"/>
                <w:szCs w:val="22"/>
              </w:rPr>
            </w:pPr>
            <w:proofErr w:type="spellStart"/>
            <w:r w:rsidRPr="001A14E0">
              <w:rPr>
                <w:rFonts w:ascii="Tahoma" w:hAnsi="Tahoma" w:cs="Tahoma"/>
                <w:b/>
                <w:sz w:val="22"/>
                <w:szCs w:val="22"/>
              </w:rPr>
              <w:t>Ταχ</w:t>
            </w:r>
            <w:proofErr w:type="spellEnd"/>
            <w:r w:rsidRPr="001A14E0">
              <w:rPr>
                <w:rFonts w:ascii="Tahoma" w:hAnsi="Tahoma" w:cs="Tahoma"/>
                <w:b/>
                <w:sz w:val="22"/>
                <w:szCs w:val="22"/>
              </w:rPr>
              <w:t>. Δ/</w:t>
            </w:r>
            <w:proofErr w:type="spellStart"/>
            <w:r w:rsidRPr="001A14E0">
              <w:rPr>
                <w:rFonts w:ascii="Tahoma" w:hAnsi="Tahoma" w:cs="Tahoma"/>
                <w:b/>
                <w:sz w:val="22"/>
                <w:szCs w:val="22"/>
              </w:rPr>
              <w:t>νση</w:t>
            </w:r>
            <w:proofErr w:type="spellEnd"/>
            <w:r w:rsidRPr="001A14E0">
              <w:rPr>
                <w:rFonts w:ascii="Tahoma" w:hAnsi="Tahoma" w:cs="Tahoma"/>
                <w:b/>
                <w:sz w:val="22"/>
                <w:szCs w:val="22"/>
              </w:rPr>
              <w:t>: Ακτή Μιαούλη 10 ΠΕΙΡΑΙΑΣ</w:t>
            </w:r>
          </w:p>
          <w:p w14:paraId="01BA3C7C" w14:textId="77777777" w:rsidR="00521C4A" w:rsidRPr="001A14E0" w:rsidRDefault="00521C4A" w:rsidP="001A14E0">
            <w:pPr>
              <w:spacing w:line="360" w:lineRule="auto"/>
              <w:rPr>
                <w:rFonts w:ascii="Tahoma" w:hAnsi="Tahoma" w:cs="Tahoma"/>
                <w:b/>
                <w:sz w:val="22"/>
                <w:szCs w:val="22"/>
              </w:rPr>
            </w:pPr>
            <w:proofErr w:type="spellStart"/>
            <w:r w:rsidRPr="001A14E0">
              <w:rPr>
                <w:rFonts w:ascii="Tahoma" w:hAnsi="Tahoma" w:cs="Tahoma"/>
                <w:b/>
                <w:sz w:val="22"/>
                <w:szCs w:val="22"/>
              </w:rPr>
              <w:t>Ταχ</w:t>
            </w:r>
            <w:proofErr w:type="spellEnd"/>
            <w:r w:rsidRPr="001A14E0">
              <w:rPr>
                <w:rFonts w:ascii="Tahoma" w:hAnsi="Tahoma" w:cs="Tahoma"/>
                <w:b/>
                <w:sz w:val="22"/>
                <w:szCs w:val="22"/>
              </w:rPr>
              <w:t>.</w:t>
            </w:r>
            <w:r w:rsidR="00DD2B28" w:rsidRPr="001A14E0">
              <w:rPr>
                <w:rFonts w:ascii="Tahoma" w:hAnsi="Tahoma" w:cs="Tahoma"/>
                <w:b/>
                <w:sz w:val="22"/>
                <w:szCs w:val="22"/>
              </w:rPr>
              <w:t xml:space="preserve"> </w:t>
            </w:r>
            <w:r w:rsidRPr="001A14E0">
              <w:rPr>
                <w:rFonts w:ascii="Tahoma" w:hAnsi="Tahoma" w:cs="Tahoma"/>
                <w:b/>
                <w:sz w:val="22"/>
                <w:szCs w:val="22"/>
              </w:rPr>
              <w:t xml:space="preserve">Κώδικας: 185 38 </w:t>
            </w:r>
          </w:p>
          <w:p w14:paraId="60AF0277" w14:textId="77777777" w:rsidR="00521C4A" w:rsidRPr="001A14E0" w:rsidRDefault="00521C4A" w:rsidP="001A14E0">
            <w:pPr>
              <w:spacing w:line="360" w:lineRule="auto"/>
              <w:rPr>
                <w:rFonts w:ascii="Tahoma" w:hAnsi="Tahoma" w:cs="Tahoma"/>
                <w:b/>
                <w:sz w:val="22"/>
                <w:szCs w:val="22"/>
              </w:rPr>
            </w:pPr>
            <w:r w:rsidRPr="001A14E0">
              <w:rPr>
                <w:rFonts w:ascii="Tahoma" w:hAnsi="Tahoma" w:cs="Tahoma"/>
                <w:b/>
                <w:sz w:val="22"/>
                <w:szCs w:val="22"/>
              </w:rPr>
              <w:t>Γραφείο:212- 1</w:t>
            </w:r>
            <w:r w:rsidRPr="001A14E0">
              <w:rPr>
                <w:rFonts w:ascii="Tahoma" w:hAnsi="Tahoma" w:cs="Tahoma"/>
                <w:b/>
                <w:sz w:val="22"/>
                <w:szCs w:val="22"/>
                <w:vertAlign w:val="superscript"/>
              </w:rPr>
              <w:t>Ος</w:t>
            </w:r>
            <w:r w:rsidRPr="001A14E0">
              <w:rPr>
                <w:rFonts w:ascii="Tahoma" w:hAnsi="Tahoma" w:cs="Tahoma"/>
                <w:b/>
                <w:sz w:val="22"/>
                <w:szCs w:val="22"/>
              </w:rPr>
              <w:t xml:space="preserve"> όροφος </w:t>
            </w:r>
          </w:p>
          <w:p w14:paraId="34FE6986" w14:textId="77777777" w:rsidR="00693B3A" w:rsidRPr="001A14E0" w:rsidRDefault="00693B3A" w:rsidP="001A14E0">
            <w:pPr>
              <w:spacing w:line="360" w:lineRule="auto"/>
              <w:rPr>
                <w:rFonts w:ascii="Tahoma" w:hAnsi="Tahoma" w:cs="Tahoma"/>
                <w:b/>
                <w:sz w:val="22"/>
                <w:szCs w:val="22"/>
              </w:rPr>
            </w:pPr>
            <w:proofErr w:type="spellStart"/>
            <w:r w:rsidRPr="001A14E0">
              <w:rPr>
                <w:rFonts w:ascii="Tahoma" w:hAnsi="Tahoma" w:cs="Tahoma"/>
                <w:b/>
                <w:sz w:val="22"/>
                <w:szCs w:val="22"/>
              </w:rPr>
              <w:t>Τηλ</w:t>
            </w:r>
            <w:proofErr w:type="spellEnd"/>
            <w:r w:rsidRPr="001A14E0">
              <w:rPr>
                <w:rFonts w:ascii="Tahoma" w:hAnsi="Tahoma" w:cs="Tahoma"/>
                <w:b/>
                <w:sz w:val="22"/>
                <w:szCs w:val="22"/>
              </w:rPr>
              <w:t>.: ………</w:t>
            </w:r>
          </w:p>
          <w:p w14:paraId="1F22FF71" w14:textId="77777777" w:rsidR="00693B3A" w:rsidRPr="001A14E0" w:rsidRDefault="00693B3A" w:rsidP="001A14E0">
            <w:pPr>
              <w:spacing w:line="360" w:lineRule="auto"/>
              <w:rPr>
                <w:rFonts w:ascii="Tahoma" w:hAnsi="Tahoma" w:cs="Tahoma"/>
                <w:b/>
                <w:sz w:val="22"/>
                <w:szCs w:val="22"/>
              </w:rPr>
            </w:pPr>
            <w:r w:rsidRPr="001A14E0">
              <w:rPr>
                <w:rFonts w:ascii="Tahoma" w:hAnsi="Tahoma" w:cs="Tahoma"/>
                <w:b/>
                <w:sz w:val="22"/>
                <w:szCs w:val="22"/>
                <w:lang w:val="en-US"/>
              </w:rPr>
              <w:t>Fax</w:t>
            </w:r>
            <w:r w:rsidRPr="001A14E0">
              <w:rPr>
                <w:rFonts w:ascii="Tahoma" w:hAnsi="Tahoma" w:cs="Tahoma"/>
                <w:b/>
                <w:sz w:val="22"/>
                <w:szCs w:val="22"/>
              </w:rPr>
              <w:t>: ………………</w:t>
            </w:r>
          </w:p>
          <w:p w14:paraId="1CAE49A6" w14:textId="77777777" w:rsidR="00693B3A" w:rsidRPr="001A14E0" w:rsidRDefault="00693B3A" w:rsidP="001A14E0">
            <w:pPr>
              <w:spacing w:line="360" w:lineRule="auto"/>
              <w:rPr>
                <w:rFonts w:ascii="Tahoma" w:hAnsi="Tahoma" w:cs="Tahoma"/>
                <w:b/>
                <w:color w:val="000000"/>
                <w:sz w:val="22"/>
                <w:szCs w:val="22"/>
              </w:rPr>
            </w:pPr>
            <w:proofErr w:type="gramStart"/>
            <w:r w:rsidRPr="001A14E0">
              <w:rPr>
                <w:rFonts w:ascii="Tahoma" w:hAnsi="Tahoma" w:cs="Tahoma"/>
                <w:b/>
                <w:sz w:val="22"/>
                <w:szCs w:val="22"/>
                <w:lang w:val="en-US"/>
              </w:rPr>
              <w:t>e-mail</w:t>
            </w:r>
            <w:proofErr w:type="gramEnd"/>
            <w:r w:rsidRPr="001A14E0">
              <w:rPr>
                <w:rFonts w:ascii="Tahoma" w:hAnsi="Tahoma" w:cs="Tahoma"/>
                <w:b/>
                <w:sz w:val="22"/>
                <w:szCs w:val="22"/>
              </w:rPr>
              <w:t>: ………..</w:t>
            </w:r>
          </w:p>
        </w:tc>
        <w:tc>
          <w:tcPr>
            <w:tcW w:w="5101" w:type="dxa"/>
            <w:shd w:val="clear" w:color="auto" w:fill="auto"/>
          </w:tcPr>
          <w:p w14:paraId="654C369A" w14:textId="77777777" w:rsidR="00693B3A" w:rsidRPr="001A14E0" w:rsidRDefault="00693B3A" w:rsidP="001A14E0">
            <w:pPr>
              <w:spacing w:line="360" w:lineRule="auto"/>
              <w:jc w:val="right"/>
              <w:rPr>
                <w:rFonts w:ascii="Tahoma" w:hAnsi="Tahoma" w:cs="Tahoma"/>
                <w:b/>
                <w:sz w:val="22"/>
                <w:szCs w:val="22"/>
              </w:rPr>
            </w:pPr>
          </w:p>
          <w:p w14:paraId="37D78EDB" w14:textId="77777777" w:rsidR="00693B3A" w:rsidRPr="001A14E0" w:rsidRDefault="00693B3A" w:rsidP="001A14E0">
            <w:pPr>
              <w:spacing w:line="360" w:lineRule="auto"/>
              <w:jc w:val="right"/>
              <w:rPr>
                <w:rFonts w:ascii="Tahoma" w:hAnsi="Tahoma" w:cs="Tahoma"/>
                <w:b/>
                <w:sz w:val="22"/>
                <w:szCs w:val="22"/>
              </w:rPr>
            </w:pPr>
          </w:p>
          <w:p w14:paraId="63904A63" w14:textId="77777777" w:rsidR="00693B3A" w:rsidRPr="001A14E0" w:rsidRDefault="00693B3A" w:rsidP="001A14E0">
            <w:pPr>
              <w:spacing w:line="360" w:lineRule="auto"/>
              <w:jc w:val="right"/>
              <w:rPr>
                <w:rFonts w:ascii="Tahoma" w:hAnsi="Tahoma" w:cs="Tahoma"/>
                <w:b/>
                <w:sz w:val="22"/>
                <w:szCs w:val="22"/>
              </w:rPr>
            </w:pPr>
          </w:p>
          <w:p w14:paraId="3182A835" w14:textId="77777777" w:rsidR="00693B3A" w:rsidRPr="001A14E0" w:rsidRDefault="00693B3A" w:rsidP="001A14E0">
            <w:pPr>
              <w:spacing w:line="360" w:lineRule="auto"/>
              <w:jc w:val="right"/>
              <w:rPr>
                <w:rFonts w:ascii="Tahoma" w:hAnsi="Tahoma" w:cs="Tahoma"/>
                <w:b/>
                <w:sz w:val="22"/>
                <w:szCs w:val="22"/>
              </w:rPr>
            </w:pPr>
          </w:p>
          <w:p w14:paraId="7C7BD6D6" w14:textId="77777777" w:rsidR="00693B3A" w:rsidRPr="001A14E0" w:rsidRDefault="00693B3A" w:rsidP="001A14E0">
            <w:pPr>
              <w:spacing w:line="360" w:lineRule="auto"/>
              <w:jc w:val="right"/>
              <w:rPr>
                <w:rFonts w:ascii="Tahoma" w:hAnsi="Tahoma" w:cs="Tahoma"/>
                <w:b/>
                <w:sz w:val="22"/>
                <w:szCs w:val="22"/>
              </w:rPr>
            </w:pPr>
          </w:p>
          <w:p w14:paraId="35EDCAED" w14:textId="77777777" w:rsidR="00521C4A" w:rsidRPr="001A14E0" w:rsidRDefault="00693B3A" w:rsidP="001A14E0">
            <w:pPr>
              <w:spacing w:line="360" w:lineRule="auto"/>
              <w:jc w:val="right"/>
              <w:rPr>
                <w:rFonts w:ascii="Tahoma" w:hAnsi="Tahoma" w:cs="Tahoma"/>
                <w:b/>
                <w:color w:val="000000"/>
                <w:sz w:val="22"/>
                <w:szCs w:val="22"/>
              </w:rPr>
            </w:pPr>
            <w:r w:rsidRPr="001A14E0">
              <w:rPr>
                <w:rFonts w:ascii="Tahoma" w:hAnsi="Tahoma" w:cs="Tahoma"/>
                <w:b/>
                <w:sz w:val="22"/>
                <w:szCs w:val="22"/>
              </w:rPr>
              <w:t>Έργο: Προσφορά Για Την Προμήθεια Τροχών και Αξόνων Γερανογεφυρών τύπου RMG (RAIL MOUNTED GANTRY)</w:t>
            </w:r>
          </w:p>
        </w:tc>
      </w:tr>
    </w:tbl>
    <w:p w14:paraId="4332C535" w14:textId="77777777" w:rsidR="00521C4A" w:rsidRPr="001A14E0" w:rsidRDefault="00521C4A" w:rsidP="001A14E0">
      <w:pPr>
        <w:widowControl w:val="0"/>
        <w:autoSpaceDN w:val="0"/>
        <w:adjustRightInd w:val="0"/>
        <w:spacing w:before="60" w:line="360" w:lineRule="auto"/>
        <w:ind w:left="-851"/>
        <w:jc w:val="right"/>
        <w:rPr>
          <w:rFonts w:ascii="Tahoma" w:hAnsi="Tahoma" w:cs="Tahoma"/>
          <w:sz w:val="22"/>
          <w:szCs w:val="22"/>
        </w:rPr>
      </w:pPr>
    </w:p>
    <w:p w14:paraId="0DC45DE5" w14:textId="77777777" w:rsidR="00187E94" w:rsidRPr="001A14E0" w:rsidRDefault="00187E94" w:rsidP="001A14E0">
      <w:pPr>
        <w:pStyle w:val="Heading2"/>
        <w:spacing w:line="360" w:lineRule="auto"/>
        <w:jc w:val="center"/>
        <w:rPr>
          <w:rFonts w:ascii="Tahoma" w:hAnsi="Tahoma" w:cs="Tahoma"/>
          <w:sz w:val="22"/>
          <w:szCs w:val="22"/>
        </w:rPr>
      </w:pPr>
      <w:bookmarkStart w:id="62" w:name="_Toc11333885"/>
      <w:r w:rsidRPr="001A14E0">
        <w:rPr>
          <w:rFonts w:ascii="Tahoma" w:hAnsi="Tahoma" w:cs="Tahoma"/>
          <w:sz w:val="22"/>
          <w:szCs w:val="22"/>
        </w:rPr>
        <w:t>ΠΑΡΑΡΤΗΜΑ ΙΙΙ  – ΕΝΤΥΠΟ ΟΙΚΟΝΟΜΙΚΗΣ ΠΡΟΦΟΡΑΣ</w:t>
      </w:r>
      <w:bookmarkEnd w:id="62"/>
    </w:p>
    <w:p w14:paraId="4152D349" w14:textId="77777777" w:rsidR="004A2729" w:rsidRPr="001A14E0" w:rsidRDefault="004A2729" w:rsidP="001A14E0">
      <w:pPr>
        <w:widowControl w:val="0"/>
        <w:autoSpaceDN w:val="0"/>
        <w:adjustRightInd w:val="0"/>
        <w:spacing w:before="60" w:line="360" w:lineRule="auto"/>
        <w:jc w:val="both"/>
        <w:rPr>
          <w:rFonts w:ascii="Tahoma" w:hAnsi="Tahoma" w:cs="Tahoma"/>
          <w:sz w:val="22"/>
          <w:szCs w:val="22"/>
        </w:rPr>
      </w:pPr>
    </w:p>
    <w:tbl>
      <w:tblPr>
        <w:tblW w:w="10201" w:type="dxa"/>
        <w:jc w:val="center"/>
        <w:tblCellMar>
          <w:left w:w="0" w:type="dxa"/>
          <w:right w:w="0" w:type="dxa"/>
        </w:tblCellMar>
        <w:tblLook w:val="04A0" w:firstRow="1" w:lastRow="0" w:firstColumn="1" w:lastColumn="0" w:noHBand="0" w:noVBand="1"/>
      </w:tblPr>
      <w:tblGrid>
        <w:gridCol w:w="560"/>
        <w:gridCol w:w="4397"/>
        <w:gridCol w:w="848"/>
        <w:gridCol w:w="996"/>
        <w:gridCol w:w="1580"/>
        <w:gridCol w:w="1820"/>
      </w:tblGrid>
      <w:tr w:rsidR="009469C5" w:rsidRPr="001A14E0" w14:paraId="794A7AAA" w14:textId="77777777" w:rsidTr="001A14E0">
        <w:trPr>
          <w:trHeight w:val="482"/>
          <w:jc w:val="center"/>
        </w:trPr>
        <w:tc>
          <w:tcPr>
            <w:tcW w:w="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tcPr>
          <w:p w14:paraId="21808118" w14:textId="77777777" w:rsidR="009469C5" w:rsidRPr="001A14E0" w:rsidRDefault="009469C5" w:rsidP="00875545">
            <w:pPr>
              <w:suppressAutoHyphens w:val="0"/>
              <w:overflowPunct/>
              <w:autoSpaceDE/>
              <w:spacing w:line="360" w:lineRule="auto"/>
              <w:jc w:val="center"/>
              <w:textAlignment w:val="auto"/>
              <w:rPr>
                <w:rFonts w:ascii="Tahoma" w:hAnsi="Tahoma" w:cs="Tahoma"/>
                <w:color w:val="000000"/>
                <w:sz w:val="22"/>
                <w:szCs w:val="22"/>
              </w:rPr>
            </w:pPr>
            <w:r w:rsidRPr="001A14E0">
              <w:rPr>
                <w:rFonts w:ascii="Tahoma" w:hAnsi="Tahoma" w:cs="Tahoma"/>
                <w:color w:val="000000"/>
                <w:sz w:val="22"/>
                <w:szCs w:val="22"/>
                <w:lang w:val="en-US"/>
              </w:rPr>
              <w:t>A</w:t>
            </w:r>
            <w:r w:rsidRPr="001A14E0">
              <w:rPr>
                <w:rFonts w:ascii="Tahoma" w:hAnsi="Tahoma" w:cs="Tahoma"/>
                <w:color w:val="000000"/>
                <w:sz w:val="22"/>
                <w:szCs w:val="22"/>
              </w:rPr>
              <w:t>/</w:t>
            </w:r>
            <w:r w:rsidRPr="001A14E0">
              <w:rPr>
                <w:rFonts w:ascii="Tahoma" w:hAnsi="Tahoma" w:cs="Tahoma"/>
                <w:color w:val="000000"/>
                <w:sz w:val="22"/>
                <w:szCs w:val="22"/>
                <w:lang w:val="en-US"/>
              </w:rPr>
              <w:t>A</w:t>
            </w:r>
          </w:p>
        </w:tc>
        <w:tc>
          <w:tcPr>
            <w:tcW w:w="4399" w:type="dxa"/>
            <w:tcBorders>
              <w:top w:val="single" w:sz="4" w:space="0" w:color="auto"/>
              <w:left w:val="nil"/>
              <w:bottom w:val="single" w:sz="4" w:space="0" w:color="auto"/>
              <w:right w:val="nil"/>
            </w:tcBorders>
            <w:shd w:val="clear" w:color="auto" w:fill="D9D9D9" w:themeFill="background1" w:themeFillShade="D9"/>
            <w:vAlign w:val="center"/>
          </w:tcPr>
          <w:p w14:paraId="59E54CEF" w14:textId="77777777" w:rsidR="009469C5" w:rsidRPr="001A14E0" w:rsidRDefault="009469C5" w:rsidP="007F6FDD">
            <w:pPr>
              <w:spacing w:line="360" w:lineRule="auto"/>
              <w:jc w:val="center"/>
              <w:rPr>
                <w:rFonts w:ascii="Tahoma" w:hAnsi="Tahoma" w:cs="Tahoma"/>
                <w:color w:val="000000"/>
                <w:sz w:val="22"/>
                <w:szCs w:val="22"/>
              </w:rPr>
            </w:pPr>
            <w:r w:rsidRPr="001A14E0">
              <w:rPr>
                <w:rFonts w:ascii="Tahoma" w:hAnsi="Tahoma" w:cs="Tahoma"/>
                <w:color w:val="000000"/>
                <w:sz w:val="22"/>
                <w:szCs w:val="22"/>
              </w:rPr>
              <w:t xml:space="preserve">Περιγραφή </w:t>
            </w:r>
          </w:p>
        </w:tc>
        <w:tc>
          <w:tcPr>
            <w:tcW w:w="8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C55726" w14:textId="77777777" w:rsidR="009469C5" w:rsidRPr="001A14E0" w:rsidRDefault="009469C5" w:rsidP="007F6FDD">
            <w:pPr>
              <w:spacing w:line="360" w:lineRule="auto"/>
              <w:jc w:val="center"/>
              <w:rPr>
                <w:rFonts w:ascii="Tahoma" w:hAnsi="Tahoma" w:cs="Tahoma"/>
                <w:color w:val="000000"/>
                <w:sz w:val="22"/>
                <w:szCs w:val="22"/>
              </w:rPr>
            </w:pPr>
            <w:r w:rsidRPr="001A14E0">
              <w:rPr>
                <w:rFonts w:ascii="Tahoma" w:hAnsi="Tahoma" w:cs="Tahoma"/>
                <w:color w:val="000000"/>
                <w:sz w:val="22"/>
                <w:szCs w:val="22"/>
              </w:rPr>
              <w:t>Μονάδα</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tcPr>
          <w:p w14:paraId="49AD1CFA" w14:textId="77777777" w:rsidR="009469C5" w:rsidRPr="001A14E0" w:rsidRDefault="009469C5" w:rsidP="001A14E0">
            <w:pPr>
              <w:spacing w:line="360" w:lineRule="auto"/>
              <w:jc w:val="center"/>
              <w:rPr>
                <w:rFonts w:ascii="Tahoma" w:hAnsi="Tahoma" w:cs="Tahoma"/>
                <w:color w:val="000000"/>
                <w:sz w:val="22"/>
                <w:szCs w:val="22"/>
              </w:rPr>
            </w:pPr>
            <w:r w:rsidRPr="001A14E0">
              <w:rPr>
                <w:rFonts w:ascii="Tahoma" w:hAnsi="Tahoma" w:cs="Tahoma"/>
                <w:color w:val="000000"/>
                <w:sz w:val="22"/>
                <w:szCs w:val="22"/>
              </w:rPr>
              <w:t>Ποσότητα</w:t>
            </w:r>
          </w:p>
        </w:tc>
        <w:tc>
          <w:tcPr>
            <w:tcW w:w="1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3D8A4D" w14:textId="77777777" w:rsidR="009469C5" w:rsidRPr="001A14E0" w:rsidRDefault="009469C5" w:rsidP="001A14E0">
            <w:pPr>
              <w:spacing w:line="360" w:lineRule="auto"/>
              <w:jc w:val="center"/>
              <w:rPr>
                <w:rFonts w:ascii="Tahoma" w:hAnsi="Tahoma" w:cs="Tahoma"/>
                <w:color w:val="000000"/>
                <w:sz w:val="22"/>
                <w:szCs w:val="22"/>
              </w:rPr>
            </w:pPr>
            <w:r w:rsidRPr="001A14E0">
              <w:rPr>
                <w:rFonts w:ascii="Tahoma" w:hAnsi="Tahoma" w:cs="Tahoma"/>
                <w:color w:val="000000"/>
                <w:sz w:val="22"/>
                <w:szCs w:val="22"/>
              </w:rPr>
              <w:t>Τιμή μονάδος (€)</w:t>
            </w:r>
          </w:p>
        </w:tc>
        <w:tc>
          <w:tcPr>
            <w:tcW w:w="18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EF5989" w14:textId="77777777" w:rsidR="009469C5" w:rsidRPr="001A14E0" w:rsidRDefault="009469C5" w:rsidP="001A14E0">
            <w:pPr>
              <w:spacing w:line="360" w:lineRule="auto"/>
              <w:jc w:val="center"/>
              <w:rPr>
                <w:rFonts w:ascii="Tahoma" w:hAnsi="Tahoma" w:cs="Tahoma"/>
                <w:color w:val="000000"/>
                <w:sz w:val="22"/>
                <w:szCs w:val="22"/>
              </w:rPr>
            </w:pPr>
            <w:r w:rsidRPr="001A14E0">
              <w:rPr>
                <w:rFonts w:ascii="Tahoma" w:hAnsi="Tahoma" w:cs="Tahoma"/>
                <w:color w:val="000000"/>
                <w:sz w:val="22"/>
                <w:szCs w:val="22"/>
              </w:rPr>
              <w:t>Συνολική τιμή (€)</w:t>
            </w:r>
          </w:p>
        </w:tc>
      </w:tr>
      <w:tr w:rsidR="009469C5" w:rsidRPr="001A14E0" w14:paraId="088795EE" w14:textId="77777777" w:rsidTr="001A14E0">
        <w:trPr>
          <w:trHeight w:val="671"/>
          <w:jc w:val="center"/>
        </w:trPr>
        <w:tc>
          <w:tcPr>
            <w:tcW w:w="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3950B7CE" w14:textId="77777777" w:rsidR="009469C5" w:rsidRPr="001A14E0" w:rsidRDefault="009469C5" w:rsidP="00875545">
            <w:pPr>
              <w:spacing w:line="360" w:lineRule="auto"/>
              <w:jc w:val="center"/>
              <w:rPr>
                <w:rFonts w:ascii="Tahoma" w:hAnsi="Tahoma" w:cs="Tahoma"/>
                <w:color w:val="000000"/>
                <w:sz w:val="22"/>
                <w:szCs w:val="22"/>
                <w:lang w:val="en-US" w:eastAsia="el-GR"/>
              </w:rPr>
            </w:pPr>
            <w:r w:rsidRPr="001A14E0">
              <w:rPr>
                <w:rFonts w:ascii="Tahoma" w:hAnsi="Tahoma" w:cs="Tahoma"/>
                <w:color w:val="000000"/>
                <w:sz w:val="22"/>
                <w:szCs w:val="22"/>
                <w:lang w:val="en-US" w:eastAsia="el-GR"/>
              </w:rPr>
              <w:t>1</w:t>
            </w:r>
          </w:p>
        </w:tc>
        <w:tc>
          <w:tcPr>
            <w:tcW w:w="4399" w:type="dxa"/>
            <w:tcBorders>
              <w:top w:val="single" w:sz="4" w:space="0" w:color="auto"/>
              <w:left w:val="nil"/>
              <w:bottom w:val="single" w:sz="4" w:space="0" w:color="auto"/>
              <w:right w:val="nil"/>
            </w:tcBorders>
            <w:vAlign w:val="center"/>
          </w:tcPr>
          <w:p w14:paraId="68A83C5D" w14:textId="7039F132" w:rsidR="009469C5" w:rsidRPr="001A14E0" w:rsidRDefault="009469C5" w:rsidP="007F6FDD">
            <w:pPr>
              <w:spacing w:line="360" w:lineRule="auto"/>
              <w:ind w:left="144" w:right="373"/>
              <w:rPr>
                <w:rFonts w:ascii="Tahoma" w:hAnsi="Tahoma" w:cs="Tahoma"/>
                <w:color w:val="000000"/>
                <w:sz w:val="22"/>
                <w:szCs w:val="22"/>
              </w:rPr>
            </w:pPr>
            <w:r w:rsidRPr="001A14E0">
              <w:rPr>
                <w:rFonts w:ascii="Tahoma" w:hAnsi="Tahoma" w:cs="Tahoma"/>
                <w:color w:val="000000"/>
                <w:sz w:val="22"/>
                <w:szCs w:val="22"/>
              </w:rPr>
              <w:t>Προμήθεια τροχού–</w:t>
            </w:r>
          </w:p>
          <w:p w14:paraId="1920B685" w14:textId="77777777" w:rsidR="009469C5" w:rsidRPr="001A14E0" w:rsidRDefault="009469C5" w:rsidP="007F6FDD">
            <w:pPr>
              <w:spacing w:line="360" w:lineRule="auto"/>
              <w:ind w:left="144" w:right="373"/>
              <w:rPr>
                <w:rFonts w:ascii="Tahoma" w:hAnsi="Tahoma" w:cs="Tahoma"/>
                <w:color w:val="000000"/>
                <w:sz w:val="22"/>
                <w:szCs w:val="22"/>
              </w:rPr>
            </w:pPr>
            <w:r w:rsidRPr="001A14E0">
              <w:rPr>
                <w:rFonts w:ascii="Tahoma" w:hAnsi="Tahoma" w:cs="Tahoma"/>
                <w:color w:val="000000"/>
                <w:sz w:val="22"/>
                <w:szCs w:val="22"/>
              </w:rPr>
              <w:t>Σύμφωνα</w:t>
            </w:r>
            <w:r w:rsidR="00DD2B28" w:rsidRPr="001A14E0">
              <w:rPr>
                <w:rFonts w:ascii="Tahoma" w:hAnsi="Tahoma" w:cs="Tahoma"/>
                <w:color w:val="000000"/>
                <w:sz w:val="22"/>
                <w:szCs w:val="22"/>
              </w:rPr>
              <w:t xml:space="preserve"> </w:t>
            </w:r>
            <w:r w:rsidRPr="001A14E0">
              <w:rPr>
                <w:rFonts w:ascii="Tahoma" w:hAnsi="Tahoma" w:cs="Tahoma"/>
                <w:color w:val="000000"/>
                <w:sz w:val="22"/>
                <w:szCs w:val="22"/>
              </w:rPr>
              <w:t>με</w:t>
            </w:r>
            <w:r w:rsidR="00DD2B28" w:rsidRPr="001A14E0">
              <w:rPr>
                <w:rFonts w:ascii="Tahoma" w:hAnsi="Tahoma" w:cs="Tahoma"/>
                <w:color w:val="000000"/>
                <w:sz w:val="22"/>
                <w:szCs w:val="22"/>
              </w:rPr>
              <w:t xml:space="preserve"> </w:t>
            </w:r>
            <w:r w:rsidRPr="001A14E0">
              <w:rPr>
                <w:rFonts w:ascii="Tahoma" w:hAnsi="Tahoma" w:cs="Tahoma"/>
                <w:color w:val="000000"/>
                <w:sz w:val="22"/>
                <w:szCs w:val="22"/>
              </w:rPr>
              <w:t>το</w:t>
            </w:r>
            <w:r w:rsidR="00DD2B28" w:rsidRPr="001A14E0">
              <w:rPr>
                <w:rFonts w:ascii="Tahoma" w:hAnsi="Tahoma" w:cs="Tahoma"/>
                <w:color w:val="000000"/>
                <w:sz w:val="22"/>
                <w:szCs w:val="22"/>
              </w:rPr>
              <w:t xml:space="preserve"> </w:t>
            </w:r>
            <w:r w:rsidRPr="001A14E0">
              <w:rPr>
                <w:rFonts w:ascii="Tahoma" w:hAnsi="Tahoma" w:cs="Tahoma"/>
                <w:color w:val="000000"/>
                <w:sz w:val="22"/>
                <w:szCs w:val="22"/>
              </w:rPr>
              <w:t>σχέδιο</w:t>
            </w:r>
            <w:r w:rsidR="00DD2B28" w:rsidRPr="001A14E0">
              <w:rPr>
                <w:rFonts w:ascii="Tahoma" w:hAnsi="Tahoma" w:cs="Tahoma"/>
                <w:color w:val="000000"/>
                <w:sz w:val="22"/>
                <w:szCs w:val="22"/>
              </w:rPr>
              <w:t xml:space="preserve"> </w:t>
            </w:r>
            <w:r w:rsidRPr="001A14E0">
              <w:rPr>
                <w:rFonts w:ascii="Tahoma" w:hAnsi="Tahoma" w:cs="Tahoma"/>
                <w:color w:val="000000"/>
                <w:sz w:val="22"/>
                <w:szCs w:val="22"/>
              </w:rPr>
              <w:t xml:space="preserve">αριθ. </w:t>
            </w:r>
            <w:r w:rsidRPr="00F754D7">
              <w:rPr>
                <w:rFonts w:ascii="Tahoma" w:hAnsi="Tahoma" w:cs="Tahoma"/>
                <w:b/>
                <w:color w:val="000000"/>
                <w:sz w:val="22"/>
                <w:szCs w:val="22"/>
              </w:rPr>
              <w:t>12834-0121</w:t>
            </w:r>
          </w:p>
        </w:tc>
        <w:tc>
          <w:tcPr>
            <w:tcW w:w="848" w:type="dxa"/>
            <w:tcBorders>
              <w:top w:val="single" w:sz="4" w:space="0" w:color="auto"/>
              <w:left w:val="single" w:sz="4" w:space="0" w:color="auto"/>
              <w:bottom w:val="single" w:sz="4" w:space="0" w:color="auto"/>
              <w:right w:val="single" w:sz="4" w:space="0" w:color="auto"/>
            </w:tcBorders>
            <w:vAlign w:val="center"/>
          </w:tcPr>
          <w:p w14:paraId="1706D407" w14:textId="77777777" w:rsidR="009469C5" w:rsidRPr="001A14E0" w:rsidRDefault="009469C5" w:rsidP="001A14E0">
            <w:pPr>
              <w:spacing w:line="360" w:lineRule="auto"/>
              <w:jc w:val="center"/>
              <w:rPr>
                <w:rFonts w:ascii="Tahoma" w:hAnsi="Tahoma" w:cs="Tahoma"/>
                <w:color w:val="000000"/>
                <w:sz w:val="22"/>
                <w:szCs w:val="22"/>
              </w:rPr>
            </w:pPr>
            <w:proofErr w:type="spellStart"/>
            <w:r w:rsidRPr="001A14E0">
              <w:rPr>
                <w:rFonts w:ascii="Tahoma" w:hAnsi="Tahoma" w:cs="Tahoma"/>
                <w:color w:val="000000"/>
                <w:sz w:val="22"/>
                <w:szCs w:val="22"/>
              </w:rPr>
              <w:t>τεμ</w:t>
            </w:r>
            <w:proofErr w:type="spellEnd"/>
            <w:r w:rsidRPr="001A14E0">
              <w:rPr>
                <w:rFonts w:ascii="Tahoma" w:hAnsi="Tahoma" w:cs="Tahoma"/>
                <w:color w:val="000000"/>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7C00BD7F" w14:textId="77777777" w:rsidR="009469C5" w:rsidRPr="001A14E0" w:rsidRDefault="009469C5" w:rsidP="001A14E0">
            <w:pPr>
              <w:spacing w:line="360" w:lineRule="auto"/>
              <w:jc w:val="center"/>
              <w:rPr>
                <w:rFonts w:ascii="Tahoma" w:hAnsi="Tahoma" w:cs="Tahoma"/>
                <w:color w:val="000000"/>
                <w:sz w:val="22"/>
                <w:szCs w:val="22"/>
              </w:rPr>
            </w:pPr>
            <w:r w:rsidRPr="001A14E0">
              <w:rPr>
                <w:rFonts w:ascii="Tahoma" w:hAnsi="Tahoma" w:cs="Tahoma"/>
                <w:color w:val="000000"/>
                <w:sz w:val="22"/>
                <w:szCs w:val="22"/>
              </w:rPr>
              <w:t>80</w:t>
            </w:r>
          </w:p>
        </w:tc>
        <w:tc>
          <w:tcPr>
            <w:tcW w:w="1581" w:type="dxa"/>
            <w:tcBorders>
              <w:top w:val="single" w:sz="4" w:space="0" w:color="auto"/>
              <w:left w:val="single" w:sz="4" w:space="0" w:color="auto"/>
              <w:bottom w:val="single" w:sz="4" w:space="0" w:color="auto"/>
              <w:right w:val="single" w:sz="4" w:space="0" w:color="auto"/>
            </w:tcBorders>
          </w:tcPr>
          <w:p w14:paraId="4372B0BD" w14:textId="77777777" w:rsidR="009469C5" w:rsidRPr="001A14E0" w:rsidRDefault="009469C5" w:rsidP="001A14E0">
            <w:pPr>
              <w:spacing w:line="360" w:lineRule="auto"/>
              <w:jc w:val="center"/>
              <w:rPr>
                <w:rFonts w:ascii="Tahoma" w:hAnsi="Tahoma" w:cs="Tahoma"/>
                <w:color w:val="000000"/>
                <w:sz w:val="22"/>
                <w:szCs w:val="22"/>
              </w:rPr>
            </w:pPr>
          </w:p>
        </w:tc>
        <w:tc>
          <w:tcPr>
            <w:tcW w:w="1821" w:type="dxa"/>
            <w:tcBorders>
              <w:top w:val="single" w:sz="4" w:space="0" w:color="auto"/>
              <w:left w:val="single" w:sz="4" w:space="0" w:color="auto"/>
              <w:bottom w:val="single" w:sz="4" w:space="0" w:color="auto"/>
              <w:right w:val="single" w:sz="4" w:space="0" w:color="auto"/>
            </w:tcBorders>
          </w:tcPr>
          <w:p w14:paraId="21F32964" w14:textId="77777777" w:rsidR="009469C5" w:rsidRPr="001A14E0" w:rsidRDefault="009469C5" w:rsidP="001A14E0">
            <w:pPr>
              <w:spacing w:line="360" w:lineRule="auto"/>
              <w:jc w:val="center"/>
              <w:rPr>
                <w:rFonts w:ascii="Tahoma" w:hAnsi="Tahoma" w:cs="Tahoma"/>
                <w:color w:val="000000"/>
                <w:sz w:val="22"/>
                <w:szCs w:val="22"/>
              </w:rPr>
            </w:pPr>
          </w:p>
        </w:tc>
      </w:tr>
      <w:tr w:rsidR="009469C5" w:rsidRPr="001A14E0" w14:paraId="5D28F721" w14:textId="77777777" w:rsidTr="001A14E0">
        <w:trPr>
          <w:trHeight w:val="963"/>
          <w:jc w:val="center"/>
        </w:trPr>
        <w:tc>
          <w:tcPr>
            <w:tcW w:w="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548F9291" w14:textId="77777777" w:rsidR="009469C5" w:rsidRPr="001A14E0" w:rsidRDefault="009469C5" w:rsidP="00875545">
            <w:pPr>
              <w:suppressAutoHyphens w:val="0"/>
              <w:overflowPunct/>
              <w:autoSpaceDE/>
              <w:spacing w:line="360" w:lineRule="auto"/>
              <w:jc w:val="center"/>
              <w:textAlignment w:val="auto"/>
              <w:rPr>
                <w:rFonts w:ascii="Tahoma" w:hAnsi="Tahoma" w:cs="Tahoma"/>
                <w:color w:val="000000"/>
                <w:sz w:val="22"/>
                <w:szCs w:val="22"/>
                <w:lang w:val="en-US"/>
              </w:rPr>
            </w:pPr>
            <w:r w:rsidRPr="001A14E0">
              <w:rPr>
                <w:rFonts w:ascii="Tahoma" w:hAnsi="Tahoma" w:cs="Tahoma"/>
                <w:color w:val="000000"/>
                <w:sz w:val="22"/>
                <w:szCs w:val="22"/>
                <w:lang w:val="en-US"/>
              </w:rPr>
              <w:t>2</w:t>
            </w:r>
          </w:p>
        </w:tc>
        <w:tc>
          <w:tcPr>
            <w:tcW w:w="4399" w:type="dxa"/>
            <w:tcBorders>
              <w:top w:val="nil"/>
              <w:left w:val="nil"/>
              <w:bottom w:val="single" w:sz="4" w:space="0" w:color="auto"/>
              <w:right w:val="nil"/>
            </w:tcBorders>
            <w:vAlign w:val="center"/>
          </w:tcPr>
          <w:p w14:paraId="22F6ACFA" w14:textId="698B5B04" w:rsidR="009469C5" w:rsidRPr="001A14E0" w:rsidRDefault="009469C5" w:rsidP="007F6FDD">
            <w:pPr>
              <w:spacing w:line="360" w:lineRule="auto"/>
              <w:ind w:left="144" w:right="373"/>
              <w:rPr>
                <w:rFonts w:ascii="Tahoma" w:hAnsi="Tahoma" w:cs="Tahoma"/>
                <w:color w:val="000000"/>
                <w:sz w:val="22"/>
                <w:szCs w:val="22"/>
              </w:rPr>
            </w:pPr>
            <w:r w:rsidRPr="001A14E0">
              <w:rPr>
                <w:rFonts w:ascii="Tahoma" w:hAnsi="Tahoma" w:cs="Tahoma"/>
                <w:color w:val="000000"/>
                <w:sz w:val="22"/>
                <w:szCs w:val="22"/>
              </w:rPr>
              <w:t>Προμήθεια άξονα</w:t>
            </w:r>
            <w:r w:rsidR="00DD2B28" w:rsidRPr="001A14E0">
              <w:rPr>
                <w:rFonts w:ascii="Tahoma" w:hAnsi="Tahoma" w:cs="Tahoma"/>
                <w:color w:val="000000"/>
                <w:sz w:val="22"/>
                <w:szCs w:val="22"/>
              </w:rPr>
              <w:t xml:space="preserve"> </w:t>
            </w:r>
            <w:r w:rsidR="00F754D7">
              <w:rPr>
                <w:rFonts w:ascii="Tahoma" w:hAnsi="Tahoma" w:cs="Tahoma"/>
                <w:color w:val="000000"/>
                <w:sz w:val="22"/>
                <w:szCs w:val="22"/>
              </w:rPr>
              <w:t>για τον κινούμενο (</w:t>
            </w:r>
            <w:r w:rsidR="00F754D7">
              <w:rPr>
                <w:rFonts w:ascii="Tahoma" w:hAnsi="Tahoma" w:cs="Tahoma"/>
                <w:color w:val="000000"/>
                <w:sz w:val="22"/>
                <w:szCs w:val="22"/>
                <w:lang w:val="en-US"/>
              </w:rPr>
              <w:t>idle</w:t>
            </w:r>
            <w:r w:rsidR="00F754D7">
              <w:rPr>
                <w:rFonts w:ascii="Tahoma" w:hAnsi="Tahoma" w:cs="Tahoma"/>
                <w:color w:val="000000"/>
                <w:sz w:val="22"/>
                <w:szCs w:val="22"/>
              </w:rPr>
              <w:t>)</w:t>
            </w:r>
            <w:r w:rsidR="00DD2B28" w:rsidRPr="001A14E0">
              <w:rPr>
                <w:rFonts w:ascii="Tahoma" w:hAnsi="Tahoma" w:cs="Tahoma"/>
                <w:color w:val="000000"/>
                <w:sz w:val="22"/>
                <w:szCs w:val="22"/>
              </w:rPr>
              <w:t xml:space="preserve"> </w:t>
            </w:r>
            <w:r w:rsidR="00F754D7">
              <w:rPr>
                <w:rFonts w:ascii="Tahoma" w:hAnsi="Tahoma" w:cs="Tahoma"/>
                <w:color w:val="000000"/>
                <w:sz w:val="22"/>
                <w:szCs w:val="22"/>
              </w:rPr>
              <w:t>τροχό</w:t>
            </w:r>
            <w:r w:rsidRPr="001A14E0">
              <w:rPr>
                <w:rFonts w:ascii="Tahoma" w:hAnsi="Tahoma" w:cs="Tahoma"/>
                <w:color w:val="000000"/>
                <w:sz w:val="22"/>
                <w:szCs w:val="22"/>
              </w:rPr>
              <w:t>–</w:t>
            </w:r>
          </w:p>
          <w:p w14:paraId="6C56C6AA" w14:textId="69101D2C" w:rsidR="009469C5" w:rsidRPr="00F754D7" w:rsidRDefault="009469C5" w:rsidP="007F6FDD">
            <w:pPr>
              <w:spacing w:line="360" w:lineRule="auto"/>
              <w:ind w:left="144" w:right="373"/>
              <w:rPr>
                <w:rFonts w:ascii="Tahoma" w:hAnsi="Tahoma" w:cs="Tahoma"/>
                <w:b/>
                <w:color w:val="000000"/>
                <w:sz w:val="22"/>
                <w:szCs w:val="22"/>
              </w:rPr>
            </w:pPr>
            <w:r w:rsidRPr="001A14E0">
              <w:rPr>
                <w:rFonts w:ascii="Tahoma" w:hAnsi="Tahoma" w:cs="Tahoma"/>
                <w:color w:val="000000"/>
                <w:sz w:val="22"/>
                <w:szCs w:val="22"/>
              </w:rPr>
              <w:t>Σύμφωνα</w:t>
            </w:r>
            <w:r w:rsidR="00DD2B28" w:rsidRPr="001A14E0">
              <w:rPr>
                <w:rFonts w:ascii="Tahoma" w:hAnsi="Tahoma" w:cs="Tahoma"/>
                <w:color w:val="000000"/>
                <w:sz w:val="22"/>
                <w:szCs w:val="22"/>
              </w:rPr>
              <w:t xml:space="preserve"> </w:t>
            </w:r>
            <w:r w:rsidRPr="001A14E0">
              <w:rPr>
                <w:rFonts w:ascii="Tahoma" w:hAnsi="Tahoma" w:cs="Tahoma"/>
                <w:color w:val="000000"/>
                <w:sz w:val="22"/>
                <w:szCs w:val="22"/>
              </w:rPr>
              <w:t>με</w:t>
            </w:r>
            <w:r w:rsidR="00DD2B28" w:rsidRPr="001A14E0">
              <w:rPr>
                <w:rFonts w:ascii="Tahoma" w:hAnsi="Tahoma" w:cs="Tahoma"/>
                <w:color w:val="000000"/>
                <w:sz w:val="22"/>
                <w:szCs w:val="22"/>
              </w:rPr>
              <w:t xml:space="preserve"> </w:t>
            </w:r>
            <w:r w:rsidRPr="001A14E0">
              <w:rPr>
                <w:rFonts w:ascii="Tahoma" w:hAnsi="Tahoma" w:cs="Tahoma"/>
                <w:color w:val="000000"/>
                <w:sz w:val="22"/>
                <w:szCs w:val="22"/>
              </w:rPr>
              <w:t>το</w:t>
            </w:r>
            <w:r w:rsidR="00DD2B28" w:rsidRPr="001A14E0">
              <w:rPr>
                <w:rFonts w:ascii="Tahoma" w:hAnsi="Tahoma" w:cs="Tahoma"/>
                <w:color w:val="000000"/>
                <w:sz w:val="22"/>
                <w:szCs w:val="22"/>
              </w:rPr>
              <w:t xml:space="preserve"> </w:t>
            </w:r>
            <w:r w:rsidRPr="001A14E0">
              <w:rPr>
                <w:rFonts w:ascii="Tahoma" w:hAnsi="Tahoma" w:cs="Tahoma"/>
                <w:color w:val="000000"/>
                <w:sz w:val="22"/>
                <w:szCs w:val="22"/>
              </w:rPr>
              <w:t>σχέδιο</w:t>
            </w:r>
            <w:r w:rsidR="00DD2B28" w:rsidRPr="001A14E0">
              <w:rPr>
                <w:rFonts w:ascii="Tahoma" w:hAnsi="Tahoma" w:cs="Tahoma"/>
                <w:color w:val="000000"/>
                <w:sz w:val="22"/>
                <w:szCs w:val="22"/>
              </w:rPr>
              <w:t xml:space="preserve"> </w:t>
            </w:r>
            <w:r w:rsidRPr="001A14E0">
              <w:rPr>
                <w:rFonts w:ascii="Tahoma" w:hAnsi="Tahoma" w:cs="Tahoma"/>
                <w:color w:val="000000"/>
                <w:sz w:val="22"/>
                <w:szCs w:val="22"/>
              </w:rPr>
              <w:t xml:space="preserve">αριθ. </w:t>
            </w:r>
            <w:r w:rsidRPr="00F754D7">
              <w:rPr>
                <w:rFonts w:ascii="Tahoma" w:hAnsi="Tahoma" w:cs="Tahoma"/>
                <w:b/>
                <w:color w:val="000000"/>
                <w:sz w:val="22"/>
                <w:szCs w:val="22"/>
              </w:rPr>
              <w:t>12834-</w:t>
            </w:r>
            <w:r w:rsidR="008A7061" w:rsidRPr="00F754D7">
              <w:rPr>
                <w:rFonts w:ascii="Tahoma" w:hAnsi="Tahoma" w:cs="Tahoma"/>
                <w:b/>
                <w:color w:val="000000"/>
                <w:sz w:val="22"/>
                <w:szCs w:val="22"/>
              </w:rPr>
              <w:t>1171</w:t>
            </w:r>
          </w:p>
          <w:p w14:paraId="58104B69" w14:textId="2C52C177" w:rsidR="009469C5" w:rsidRPr="001A14E0" w:rsidRDefault="00F754D7" w:rsidP="00F754D7">
            <w:pPr>
              <w:spacing w:line="360" w:lineRule="auto"/>
              <w:ind w:left="144" w:right="373"/>
              <w:rPr>
                <w:rFonts w:ascii="Tahoma" w:hAnsi="Tahoma" w:cs="Tahoma"/>
                <w:color w:val="000000"/>
                <w:sz w:val="22"/>
                <w:szCs w:val="22"/>
              </w:rPr>
            </w:pPr>
            <w:r w:rsidRPr="001A14E0">
              <w:rPr>
                <w:rFonts w:ascii="Tahoma" w:hAnsi="Tahoma" w:cs="Tahoma"/>
                <w:color w:val="000000"/>
                <w:sz w:val="22"/>
                <w:szCs w:val="22"/>
              </w:rPr>
              <w:t>(χωρίς να περιλαμβάνονται</w:t>
            </w:r>
            <w:r w:rsidRPr="00F754D7">
              <w:rPr>
                <w:rFonts w:ascii="Tahoma" w:hAnsi="Tahoma" w:cs="Tahoma"/>
                <w:color w:val="000000"/>
                <w:sz w:val="22"/>
                <w:szCs w:val="22"/>
              </w:rPr>
              <w:t xml:space="preserve"> </w:t>
            </w:r>
            <w:r w:rsidRPr="001A14E0">
              <w:rPr>
                <w:rFonts w:ascii="Tahoma" w:hAnsi="Tahoma" w:cs="Tahoma"/>
                <w:color w:val="000000"/>
                <w:sz w:val="22"/>
                <w:szCs w:val="22"/>
              </w:rPr>
              <w:t xml:space="preserve">οπές και σπειρώματα για εφαρμογή </w:t>
            </w:r>
            <w:r>
              <w:rPr>
                <w:rFonts w:ascii="Tahoma" w:hAnsi="Tahoma" w:cs="Tahoma"/>
                <w:color w:val="000000"/>
                <w:sz w:val="22"/>
                <w:szCs w:val="22"/>
              </w:rPr>
              <w:t>κωδικοποιητή)</w:t>
            </w:r>
            <w:r w:rsidR="009469C5" w:rsidRPr="001A14E0">
              <w:rPr>
                <w:rFonts w:ascii="Tahoma" w:hAnsi="Tahoma" w:cs="Tahoma"/>
                <w:color w:val="000000"/>
                <w:sz w:val="22"/>
                <w:szCs w:val="22"/>
              </w:rPr>
              <w:t>.</w:t>
            </w:r>
          </w:p>
        </w:tc>
        <w:tc>
          <w:tcPr>
            <w:tcW w:w="848" w:type="dxa"/>
            <w:tcBorders>
              <w:top w:val="nil"/>
              <w:left w:val="single" w:sz="4" w:space="0" w:color="auto"/>
              <w:bottom w:val="single" w:sz="4" w:space="0" w:color="auto"/>
              <w:right w:val="single" w:sz="4" w:space="0" w:color="auto"/>
            </w:tcBorders>
            <w:vAlign w:val="center"/>
          </w:tcPr>
          <w:p w14:paraId="0429EB77" w14:textId="77777777" w:rsidR="009469C5" w:rsidRPr="001A14E0" w:rsidRDefault="009469C5" w:rsidP="001A14E0">
            <w:pPr>
              <w:spacing w:line="360" w:lineRule="auto"/>
              <w:jc w:val="center"/>
              <w:rPr>
                <w:rFonts w:ascii="Tahoma" w:hAnsi="Tahoma" w:cs="Tahoma"/>
                <w:color w:val="000000"/>
                <w:sz w:val="22"/>
                <w:szCs w:val="22"/>
              </w:rPr>
            </w:pPr>
            <w:proofErr w:type="spellStart"/>
            <w:r w:rsidRPr="001A14E0">
              <w:rPr>
                <w:rFonts w:ascii="Tahoma" w:hAnsi="Tahoma" w:cs="Tahoma"/>
                <w:color w:val="000000"/>
                <w:sz w:val="22"/>
                <w:szCs w:val="22"/>
              </w:rPr>
              <w:t>τεμ</w:t>
            </w:r>
            <w:proofErr w:type="spellEnd"/>
            <w:r w:rsidRPr="001A14E0">
              <w:rPr>
                <w:rFonts w:ascii="Tahoma" w:hAnsi="Tahoma" w:cs="Tahoma"/>
                <w:color w:val="000000"/>
                <w:sz w:val="22"/>
                <w:szCs w:val="22"/>
              </w:rPr>
              <w:t>.</w:t>
            </w:r>
          </w:p>
        </w:tc>
        <w:tc>
          <w:tcPr>
            <w:tcW w:w="9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573AF26B" w14:textId="77777777" w:rsidR="009469C5" w:rsidRPr="001A14E0" w:rsidRDefault="009469C5" w:rsidP="001A14E0">
            <w:pPr>
              <w:spacing w:line="360" w:lineRule="auto"/>
              <w:jc w:val="center"/>
              <w:rPr>
                <w:rFonts w:ascii="Tahoma" w:hAnsi="Tahoma" w:cs="Tahoma"/>
                <w:color w:val="000000"/>
                <w:sz w:val="22"/>
                <w:szCs w:val="22"/>
              </w:rPr>
            </w:pPr>
            <w:r w:rsidRPr="001A14E0">
              <w:rPr>
                <w:rFonts w:ascii="Tahoma" w:hAnsi="Tahoma" w:cs="Tahoma"/>
                <w:color w:val="000000"/>
                <w:sz w:val="22"/>
                <w:szCs w:val="22"/>
              </w:rPr>
              <w:t>30</w:t>
            </w:r>
          </w:p>
        </w:tc>
        <w:tc>
          <w:tcPr>
            <w:tcW w:w="1581" w:type="dxa"/>
            <w:tcBorders>
              <w:top w:val="nil"/>
              <w:left w:val="single" w:sz="4" w:space="0" w:color="auto"/>
              <w:bottom w:val="single" w:sz="4" w:space="0" w:color="auto"/>
              <w:right w:val="single" w:sz="4" w:space="0" w:color="auto"/>
            </w:tcBorders>
          </w:tcPr>
          <w:p w14:paraId="0B72E9F0" w14:textId="77777777" w:rsidR="009469C5" w:rsidRPr="001A14E0" w:rsidRDefault="009469C5" w:rsidP="001A14E0">
            <w:pPr>
              <w:spacing w:line="360" w:lineRule="auto"/>
              <w:jc w:val="center"/>
              <w:rPr>
                <w:rFonts w:ascii="Tahoma" w:hAnsi="Tahoma" w:cs="Tahoma"/>
                <w:color w:val="000000"/>
                <w:sz w:val="22"/>
                <w:szCs w:val="22"/>
              </w:rPr>
            </w:pPr>
          </w:p>
        </w:tc>
        <w:tc>
          <w:tcPr>
            <w:tcW w:w="1821" w:type="dxa"/>
            <w:tcBorders>
              <w:top w:val="nil"/>
              <w:left w:val="single" w:sz="4" w:space="0" w:color="auto"/>
              <w:bottom w:val="single" w:sz="4" w:space="0" w:color="auto"/>
              <w:right w:val="single" w:sz="4" w:space="0" w:color="auto"/>
            </w:tcBorders>
          </w:tcPr>
          <w:p w14:paraId="5285415A" w14:textId="77777777" w:rsidR="009469C5" w:rsidRPr="001A14E0" w:rsidRDefault="009469C5" w:rsidP="001A14E0">
            <w:pPr>
              <w:spacing w:line="360" w:lineRule="auto"/>
              <w:jc w:val="center"/>
              <w:rPr>
                <w:rFonts w:ascii="Tahoma" w:hAnsi="Tahoma" w:cs="Tahoma"/>
                <w:color w:val="000000"/>
                <w:sz w:val="22"/>
                <w:szCs w:val="22"/>
              </w:rPr>
            </w:pPr>
          </w:p>
        </w:tc>
      </w:tr>
      <w:tr w:rsidR="009469C5" w:rsidRPr="001A14E0" w14:paraId="5A288DCB" w14:textId="77777777" w:rsidTr="001A14E0">
        <w:trPr>
          <w:trHeight w:val="963"/>
          <w:jc w:val="center"/>
        </w:trPr>
        <w:tc>
          <w:tcPr>
            <w:tcW w:w="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079D9A3D" w14:textId="77777777" w:rsidR="009469C5" w:rsidRPr="001A14E0" w:rsidRDefault="009469C5" w:rsidP="00875545">
            <w:pPr>
              <w:suppressAutoHyphens w:val="0"/>
              <w:overflowPunct/>
              <w:autoSpaceDE/>
              <w:spacing w:line="360" w:lineRule="auto"/>
              <w:jc w:val="center"/>
              <w:textAlignment w:val="auto"/>
              <w:rPr>
                <w:rFonts w:ascii="Tahoma" w:hAnsi="Tahoma" w:cs="Tahoma"/>
                <w:color w:val="000000"/>
                <w:sz w:val="22"/>
                <w:szCs w:val="22"/>
                <w:lang w:val="en-US"/>
              </w:rPr>
            </w:pPr>
            <w:r w:rsidRPr="001A14E0">
              <w:rPr>
                <w:rFonts w:ascii="Tahoma" w:hAnsi="Tahoma" w:cs="Tahoma"/>
                <w:color w:val="000000"/>
                <w:sz w:val="22"/>
                <w:szCs w:val="22"/>
                <w:lang w:val="en-US"/>
              </w:rPr>
              <w:t>3</w:t>
            </w:r>
          </w:p>
        </w:tc>
        <w:tc>
          <w:tcPr>
            <w:tcW w:w="4399" w:type="dxa"/>
            <w:tcBorders>
              <w:top w:val="nil"/>
              <w:left w:val="nil"/>
              <w:bottom w:val="single" w:sz="4" w:space="0" w:color="auto"/>
              <w:right w:val="nil"/>
            </w:tcBorders>
            <w:vAlign w:val="center"/>
          </w:tcPr>
          <w:p w14:paraId="4432C331" w14:textId="34AB260F" w:rsidR="009469C5" w:rsidRPr="001A14E0" w:rsidRDefault="009469C5" w:rsidP="007F6FDD">
            <w:pPr>
              <w:spacing w:line="360" w:lineRule="auto"/>
              <w:ind w:left="144" w:right="373"/>
              <w:rPr>
                <w:rFonts w:ascii="Tahoma" w:hAnsi="Tahoma" w:cs="Tahoma"/>
                <w:color w:val="000000"/>
                <w:sz w:val="22"/>
                <w:szCs w:val="22"/>
              </w:rPr>
            </w:pPr>
            <w:r w:rsidRPr="001A14E0">
              <w:rPr>
                <w:rFonts w:ascii="Tahoma" w:hAnsi="Tahoma" w:cs="Tahoma"/>
                <w:color w:val="000000"/>
                <w:sz w:val="22"/>
                <w:szCs w:val="22"/>
              </w:rPr>
              <w:t>Προμήθεια άξονα</w:t>
            </w:r>
            <w:r w:rsidR="00DD2B28" w:rsidRPr="001A14E0">
              <w:rPr>
                <w:rFonts w:ascii="Tahoma" w:hAnsi="Tahoma" w:cs="Tahoma"/>
                <w:color w:val="000000"/>
                <w:sz w:val="22"/>
                <w:szCs w:val="22"/>
              </w:rPr>
              <w:t xml:space="preserve"> </w:t>
            </w:r>
            <w:r w:rsidR="00F754D7" w:rsidRPr="00F754D7">
              <w:rPr>
                <w:rFonts w:ascii="Tahoma" w:hAnsi="Tahoma" w:cs="Tahoma"/>
                <w:color w:val="000000"/>
                <w:sz w:val="22"/>
                <w:szCs w:val="22"/>
              </w:rPr>
              <w:t>για τον κινούμενο (</w:t>
            </w:r>
            <w:proofErr w:type="spellStart"/>
            <w:r w:rsidR="00F754D7" w:rsidRPr="00F754D7">
              <w:rPr>
                <w:rFonts w:ascii="Tahoma" w:hAnsi="Tahoma" w:cs="Tahoma"/>
                <w:color w:val="000000"/>
                <w:sz w:val="22"/>
                <w:szCs w:val="22"/>
              </w:rPr>
              <w:t>idle</w:t>
            </w:r>
            <w:proofErr w:type="spellEnd"/>
            <w:r w:rsidR="00F754D7" w:rsidRPr="00F754D7">
              <w:rPr>
                <w:rFonts w:ascii="Tahoma" w:hAnsi="Tahoma" w:cs="Tahoma"/>
                <w:color w:val="000000"/>
                <w:sz w:val="22"/>
                <w:szCs w:val="22"/>
              </w:rPr>
              <w:t>) τροχό</w:t>
            </w:r>
          </w:p>
          <w:p w14:paraId="6A770F02" w14:textId="2A3C077D" w:rsidR="009469C5" w:rsidRPr="00F754D7" w:rsidRDefault="009469C5" w:rsidP="007F6FDD">
            <w:pPr>
              <w:spacing w:line="360" w:lineRule="auto"/>
              <w:ind w:left="144" w:right="373"/>
              <w:rPr>
                <w:rFonts w:ascii="Tahoma" w:hAnsi="Tahoma" w:cs="Tahoma"/>
                <w:b/>
                <w:color w:val="000000"/>
                <w:sz w:val="22"/>
                <w:szCs w:val="22"/>
              </w:rPr>
            </w:pPr>
            <w:r w:rsidRPr="001A14E0">
              <w:rPr>
                <w:rFonts w:ascii="Tahoma" w:hAnsi="Tahoma" w:cs="Tahoma"/>
                <w:color w:val="000000"/>
                <w:sz w:val="22"/>
                <w:szCs w:val="22"/>
              </w:rPr>
              <w:t>Σύμφωνα</w:t>
            </w:r>
            <w:r w:rsidR="00DD2B28" w:rsidRPr="001A14E0">
              <w:rPr>
                <w:rFonts w:ascii="Tahoma" w:hAnsi="Tahoma" w:cs="Tahoma"/>
                <w:color w:val="000000"/>
                <w:sz w:val="22"/>
                <w:szCs w:val="22"/>
              </w:rPr>
              <w:t xml:space="preserve"> </w:t>
            </w:r>
            <w:r w:rsidRPr="001A14E0">
              <w:rPr>
                <w:rFonts w:ascii="Tahoma" w:hAnsi="Tahoma" w:cs="Tahoma"/>
                <w:color w:val="000000"/>
                <w:sz w:val="22"/>
                <w:szCs w:val="22"/>
              </w:rPr>
              <w:t>με το σχέδιο αριθ.</w:t>
            </w:r>
            <w:r w:rsidRPr="00F754D7">
              <w:rPr>
                <w:rFonts w:ascii="Tahoma" w:hAnsi="Tahoma" w:cs="Tahoma"/>
                <w:b/>
                <w:color w:val="000000"/>
                <w:sz w:val="22"/>
                <w:szCs w:val="22"/>
              </w:rPr>
              <w:t xml:space="preserve"> 12834-</w:t>
            </w:r>
            <w:r w:rsidR="008A7061" w:rsidRPr="00F754D7">
              <w:rPr>
                <w:rFonts w:ascii="Tahoma" w:hAnsi="Tahoma" w:cs="Tahoma"/>
                <w:b/>
                <w:color w:val="000000"/>
                <w:sz w:val="22"/>
                <w:szCs w:val="22"/>
              </w:rPr>
              <w:t>1171</w:t>
            </w:r>
          </w:p>
          <w:p w14:paraId="7487A241" w14:textId="679740DB" w:rsidR="009469C5" w:rsidRPr="001A14E0" w:rsidRDefault="00F754D7" w:rsidP="00F754D7">
            <w:pPr>
              <w:spacing w:line="360" w:lineRule="auto"/>
              <w:ind w:left="144" w:right="373"/>
              <w:rPr>
                <w:rFonts w:ascii="Tahoma" w:hAnsi="Tahoma" w:cs="Tahoma"/>
                <w:color w:val="000000"/>
                <w:sz w:val="22"/>
                <w:szCs w:val="22"/>
              </w:rPr>
            </w:pPr>
            <w:r w:rsidRPr="001A14E0">
              <w:rPr>
                <w:rFonts w:ascii="Tahoma" w:hAnsi="Tahoma" w:cs="Tahoma"/>
                <w:color w:val="000000"/>
                <w:sz w:val="22"/>
                <w:szCs w:val="22"/>
              </w:rPr>
              <w:t xml:space="preserve">(Συμπεριλαμβανομένων </w:t>
            </w:r>
            <w:r>
              <w:rPr>
                <w:rFonts w:ascii="Tahoma" w:hAnsi="Tahoma" w:cs="Tahoma"/>
                <w:color w:val="000000"/>
                <w:sz w:val="22"/>
                <w:szCs w:val="22"/>
              </w:rPr>
              <w:t xml:space="preserve">των </w:t>
            </w:r>
            <w:r w:rsidRPr="001A14E0">
              <w:rPr>
                <w:rFonts w:ascii="Tahoma" w:hAnsi="Tahoma" w:cs="Tahoma"/>
                <w:color w:val="000000"/>
                <w:sz w:val="22"/>
                <w:szCs w:val="22"/>
              </w:rPr>
              <w:t>οπών και σπειρωμάτων για εφαρμογή κωδικοποιητή).</w:t>
            </w:r>
          </w:p>
        </w:tc>
        <w:tc>
          <w:tcPr>
            <w:tcW w:w="848" w:type="dxa"/>
            <w:tcBorders>
              <w:top w:val="nil"/>
              <w:left w:val="single" w:sz="4" w:space="0" w:color="auto"/>
              <w:bottom w:val="single" w:sz="4" w:space="0" w:color="auto"/>
              <w:right w:val="single" w:sz="4" w:space="0" w:color="auto"/>
            </w:tcBorders>
            <w:vAlign w:val="center"/>
          </w:tcPr>
          <w:p w14:paraId="12689259" w14:textId="77777777" w:rsidR="009469C5" w:rsidRPr="001A14E0" w:rsidRDefault="009469C5" w:rsidP="001A14E0">
            <w:pPr>
              <w:spacing w:line="360" w:lineRule="auto"/>
              <w:jc w:val="center"/>
              <w:rPr>
                <w:rFonts w:ascii="Tahoma" w:hAnsi="Tahoma" w:cs="Tahoma"/>
                <w:color w:val="000000"/>
                <w:sz w:val="22"/>
                <w:szCs w:val="22"/>
              </w:rPr>
            </w:pPr>
            <w:proofErr w:type="spellStart"/>
            <w:r w:rsidRPr="001A14E0">
              <w:rPr>
                <w:rFonts w:ascii="Tahoma" w:hAnsi="Tahoma" w:cs="Tahoma"/>
                <w:color w:val="000000"/>
                <w:sz w:val="22"/>
                <w:szCs w:val="22"/>
              </w:rPr>
              <w:t>τεμ</w:t>
            </w:r>
            <w:proofErr w:type="spellEnd"/>
            <w:r w:rsidRPr="001A14E0">
              <w:rPr>
                <w:rFonts w:ascii="Tahoma" w:hAnsi="Tahoma" w:cs="Tahoma"/>
                <w:color w:val="000000"/>
                <w:sz w:val="22"/>
                <w:szCs w:val="22"/>
              </w:rPr>
              <w:t>.</w:t>
            </w:r>
          </w:p>
        </w:tc>
        <w:tc>
          <w:tcPr>
            <w:tcW w:w="9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50C32830" w14:textId="77777777" w:rsidR="009469C5" w:rsidRPr="001A14E0" w:rsidRDefault="009469C5" w:rsidP="001A14E0">
            <w:pPr>
              <w:spacing w:line="360" w:lineRule="auto"/>
              <w:jc w:val="center"/>
              <w:rPr>
                <w:rFonts w:ascii="Tahoma" w:hAnsi="Tahoma" w:cs="Tahoma"/>
                <w:color w:val="000000"/>
                <w:sz w:val="22"/>
                <w:szCs w:val="22"/>
              </w:rPr>
            </w:pPr>
            <w:r w:rsidRPr="001A14E0">
              <w:rPr>
                <w:rFonts w:ascii="Tahoma" w:hAnsi="Tahoma" w:cs="Tahoma"/>
                <w:color w:val="000000"/>
                <w:sz w:val="22"/>
                <w:szCs w:val="22"/>
              </w:rPr>
              <w:t>10</w:t>
            </w:r>
          </w:p>
        </w:tc>
        <w:tc>
          <w:tcPr>
            <w:tcW w:w="1581" w:type="dxa"/>
            <w:tcBorders>
              <w:top w:val="nil"/>
              <w:left w:val="single" w:sz="4" w:space="0" w:color="auto"/>
              <w:bottom w:val="single" w:sz="4" w:space="0" w:color="auto"/>
              <w:right w:val="single" w:sz="4" w:space="0" w:color="auto"/>
            </w:tcBorders>
          </w:tcPr>
          <w:p w14:paraId="69E99AB1" w14:textId="77777777" w:rsidR="009469C5" w:rsidRPr="001A14E0" w:rsidRDefault="009469C5" w:rsidP="001A14E0">
            <w:pPr>
              <w:spacing w:line="360" w:lineRule="auto"/>
              <w:jc w:val="center"/>
              <w:rPr>
                <w:rFonts w:ascii="Tahoma" w:hAnsi="Tahoma" w:cs="Tahoma"/>
                <w:color w:val="000000"/>
                <w:sz w:val="22"/>
                <w:szCs w:val="22"/>
              </w:rPr>
            </w:pPr>
          </w:p>
        </w:tc>
        <w:tc>
          <w:tcPr>
            <w:tcW w:w="1821" w:type="dxa"/>
            <w:tcBorders>
              <w:top w:val="nil"/>
              <w:left w:val="single" w:sz="4" w:space="0" w:color="auto"/>
              <w:bottom w:val="single" w:sz="4" w:space="0" w:color="auto"/>
              <w:right w:val="single" w:sz="4" w:space="0" w:color="auto"/>
            </w:tcBorders>
          </w:tcPr>
          <w:p w14:paraId="41E06FA9" w14:textId="77777777" w:rsidR="009469C5" w:rsidRPr="001A14E0" w:rsidRDefault="009469C5" w:rsidP="001A14E0">
            <w:pPr>
              <w:spacing w:line="360" w:lineRule="auto"/>
              <w:jc w:val="center"/>
              <w:rPr>
                <w:rFonts w:ascii="Tahoma" w:hAnsi="Tahoma" w:cs="Tahoma"/>
                <w:color w:val="000000"/>
                <w:sz w:val="22"/>
                <w:szCs w:val="22"/>
              </w:rPr>
            </w:pPr>
          </w:p>
        </w:tc>
      </w:tr>
      <w:tr w:rsidR="009469C5" w:rsidRPr="001A14E0" w14:paraId="4E86ED75" w14:textId="77777777" w:rsidTr="001A14E0">
        <w:trPr>
          <w:trHeight w:val="550"/>
          <w:jc w:val="center"/>
        </w:trPr>
        <w:tc>
          <w:tcPr>
            <w:tcW w:w="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60D4980F" w14:textId="77777777" w:rsidR="009469C5" w:rsidRPr="001A14E0" w:rsidRDefault="009469C5" w:rsidP="00875545">
            <w:pPr>
              <w:spacing w:line="360" w:lineRule="auto"/>
              <w:jc w:val="center"/>
              <w:rPr>
                <w:rFonts w:ascii="Tahoma" w:hAnsi="Tahoma" w:cs="Tahoma"/>
                <w:color w:val="000000"/>
                <w:sz w:val="22"/>
                <w:szCs w:val="22"/>
                <w:lang w:val="en-US"/>
              </w:rPr>
            </w:pPr>
            <w:r w:rsidRPr="001A14E0">
              <w:rPr>
                <w:rFonts w:ascii="Tahoma" w:hAnsi="Tahoma" w:cs="Tahoma"/>
                <w:color w:val="000000"/>
                <w:sz w:val="22"/>
                <w:szCs w:val="22"/>
                <w:lang w:val="en-US"/>
              </w:rPr>
              <w:t>4</w:t>
            </w:r>
          </w:p>
        </w:tc>
        <w:tc>
          <w:tcPr>
            <w:tcW w:w="4399" w:type="dxa"/>
            <w:tcBorders>
              <w:top w:val="nil"/>
              <w:left w:val="nil"/>
              <w:bottom w:val="single" w:sz="4" w:space="0" w:color="auto"/>
              <w:right w:val="nil"/>
            </w:tcBorders>
            <w:vAlign w:val="center"/>
          </w:tcPr>
          <w:p w14:paraId="56DA6631" w14:textId="77777777" w:rsidR="009469C5" w:rsidRPr="001A14E0" w:rsidRDefault="009469C5" w:rsidP="007F6FDD">
            <w:pPr>
              <w:spacing w:line="360" w:lineRule="auto"/>
              <w:ind w:left="144" w:right="373"/>
              <w:rPr>
                <w:rFonts w:ascii="Tahoma" w:hAnsi="Tahoma" w:cs="Tahoma"/>
                <w:color w:val="000000"/>
                <w:sz w:val="22"/>
                <w:szCs w:val="22"/>
              </w:rPr>
            </w:pPr>
            <w:r w:rsidRPr="001A14E0">
              <w:rPr>
                <w:rFonts w:ascii="Tahoma" w:hAnsi="Tahoma" w:cs="Tahoma"/>
                <w:color w:val="000000"/>
                <w:sz w:val="22"/>
                <w:szCs w:val="22"/>
              </w:rPr>
              <w:t>Προμήθεια άξονα</w:t>
            </w:r>
            <w:r w:rsidR="00DD2B28" w:rsidRPr="001A14E0">
              <w:rPr>
                <w:rFonts w:ascii="Tahoma" w:hAnsi="Tahoma" w:cs="Tahoma"/>
                <w:color w:val="000000"/>
                <w:sz w:val="22"/>
                <w:szCs w:val="22"/>
              </w:rPr>
              <w:t xml:space="preserve"> </w:t>
            </w:r>
            <w:r w:rsidRPr="001A14E0">
              <w:rPr>
                <w:rFonts w:ascii="Tahoma" w:hAnsi="Tahoma" w:cs="Tahoma"/>
                <w:color w:val="000000"/>
                <w:sz w:val="22"/>
                <w:szCs w:val="22"/>
              </w:rPr>
              <w:t>μετάδοσης</w:t>
            </w:r>
            <w:r w:rsidR="00DD2B28" w:rsidRPr="001A14E0">
              <w:rPr>
                <w:rFonts w:ascii="Tahoma" w:hAnsi="Tahoma" w:cs="Tahoma"/>
                <w:color w:val="000000"/>
                <w:sz w:val="22"/>
                <w:szCs w:val="22"/>
              </w:rPr>
              <w:t xml:space="preserve"> </w:t>
            </w:r>
            <w:r w:rsidRPr="001A14E0">
              <w:rPr>
                <w:rFonts w:ascii="Tahoma" w:hAnsi="Tahoma" w:cs="Tahoma"/>
                <w:color w:val="000000"/>
                <w:sz w:val="22"/>
                <w:szCs w:val="22"/>
              </w:rPr>
              <w:t>κίνησης–</w:t>
            </w:r>
          </w:p>
          <w:p w14:paraId="138F517A" w14:textId="5BF80C77" w:rsidR="009469C5" w:rsidRPr="001A14E0" w:rsidRDefault="009469C5" w:rsidP="007F6FDD">
            <w:pPr>
              <w:spacing w:line="360" w:lineRule="auto"/>
              <w:ind w:left="144" w:right="373"/>
              <w:rPr>
                <w:rFonts w:ascii="Tahoma" w:hAnsi="Tahoma" w:cs="Tahoma"/>
                <w:color w:val="000000"/>
                <w:sz w:val="22"/>
                <w:szCs w:val="22"/>
              </w:rPr>
            </w:pPr>
            <w:r w:rsidRPr="001A14E0">
              <w:rPr>
                <w:rFonts w:ascii="Tahoma" w:hAnsi="Tahoma" w:cs="Tahoma"/>
                <w:color w:val="000000"/>
                <w:sz w:val="22"/>
                <w:szCs w:val="22"/>
              </w:rPr>
              <w:t>Σύμφωνα</w:t>
            </w:r>
            <w:r w:rsidR="00DD2B28" w:rsidRPr="001A14E0">
              <w:rPr>
                <w:rFonts w:ascii="Tahoma" w:hAnsi="Tahoma" w:cs="Tahoma"/>
                <w:color w:val="000000"/>
                <w:sz w:val="22"/>
                <w:szCs w:val="22"/>
              </w:rPr>
              <w:t xml:space="preserve"> </w:t>
            </w:r>
            <w:r w:rsidRPr="001A14E0">
              <w:rPr>
                <w:rFonts w:ascii="Tahoma" w:hAnsi="Tahoma" w:cs="Tahoma"/>
                <w:color w:val="000000"/>
                <w:sz w:val="22"/>
                <w:szCs w:val="22"/>
              </w:rPr>
              <w:t>με</w:t>
            </w:r>
            <w:r w:rsidR="00DD2B28" w:rsidRPr="001A14E0">
              <w:rPr>
                <w:rFonts w:ascii="Tahoma" w:hAnsi="Tahoma" w:cs="Tahoma"/>
                <w:color w:val="000000"/>
                <w:sz w:val="22"/>
                <w:szCs w:val="22"/>
              </w:rPr>
              <w:t xml:space="preserve"> </w:t>
            </w:r>
            <w:r w:rsidRPr="001A14E0">
              <w:rPr>
                <w:rFonts w:ascii="Tahoma" w:hAnsi="Tahoma" w:cs="Tahoma"/>
                <w:color w:val="000000"/>
                <w:sz w:val="22"/>
                <w:szCs w:val="22"/>
              </w:rPr>
              <w:t>το</w:t>
            </w:r>
            <w:r w:rsidR="00DD2B28" w:rsidRPr="001A14E0">
              <w:rPr>
                <w:rFonts w:ascii="Tahoma" w:hAnsi="Tahoma" w:cs="Tahoma"/>
                <w:color w:val="000000"/>
                <w:sz w:val="22"/>
                <w:szCs w:val="22"/>
              </w:rPr>
              <w:t xml:space="preserve"> </w:t>
            </w:r>
            <w:r w:rsidRPr="001A14E0">
              <w:rPr>
                <w:rFonts w:ascii="Tahoma" w:hAnsi="Tahoma" w:cs="Tahoma"/>
                <w:color w:val="000000"/>
                <w:sz w:val="22"/>
                <w:szCs w:val="22"/>
              </w:rPr>
              <w:t>σχέδιο</w:t>
            </w:r>
            <w:r w:rsidR="00DD2B28" w:rsidRPr="001A14E0">
              <w:rPr>
                <w:rFonts w:ascii="Tahoma" w:hAnsi="Tahoma" w:cs="Tahoma"/>
                <w:color w:val="000000"/>
                <w:sz w:val="22"/>
                <w:szCs w:val="22"/>
              </w:rPr>
              <w:t xml:space="preserve"> </w:t>
            </w:r>
            <w:r w:rsidRPr="001A14E0">
              <w:rPr>
                <w:rFonts w:ascii="Tahoma" w:hAnsi="Tahoma" w:cs="Tahoma"/>
                <w:color w:val="000000"/>
                <w:sz w:val="22"/>
                <w:szCs w:val="22"/>
              </w:rPr>
              <w:t xml:space="preserve">αριθ. </w:t>
            </w:r>
            <w:r w:rsidRPr="00F754D7">
              <w:rPr>
                <w:rFonts w:ascii="Tahoma" w:hAnsi="Tahoma" w:cs="Tahoma"/>
                <w:b/>
                <w:color w:val="000000"/>
                <w:sz w:val="22"/>
                <w:szCs w:val="22"/>
              </w:rPr>
              <w:t>12834-11</w:t>
            </w:r>
            <w:r w:rsidR="008A7061" w:rsidRPr="00F754D7">
              <w:rPr>
                <w:rFonts w:ascii="Tahoma" w:hAnsi="Tahoma" w:cs="Tahoma"/>
                <w:b/>
                <w:color w:val="000000"/>
                <w:sz w:val="22"/>
                <w:szCs w:val="22"/>
              </w:rPr>
              <w:t>22</w:t>
            </w:r>
          </w:p>
        </w:tc>
        <w:tc>
          <w:tcPr>
            <w:tcW w:w="848" w:type="dxa"/>
            <w:tcBorders>
              <w:top w:val="nil"/>
              <w:left w:val="single" w:sz="4" w:space="0" w:color="auto"/>
              <w:bottom w:val="single" w:sz="4" w:space="0" w:color="auto"/>
              <w:right w:val="single" w:sz="4" w:space="0" w:color="auto"/>
            </w:tcBorders>
            <w:vAlign w:val="center"/>
          </w:tcPr>
          <w:p w14:paraId="7C356978" w14:textId="77777777" w:rsidR="009469C5" w:rsidRPr="001A14E0" w:rsidRDefault="009469C5" w:rsidP="001A14E0">
            <w:pPr>
              <w:spacing w:line="360" w:lineRule="auto"/>
              <w:jc w:val="center"/>
              <w:rPr>
                <w:rFonts w:ascii="Tahoma" w:hAnsi="Tahoma" w:cs="Tahoma"/>
                <w:color w:val="000000"/>
                <w:sz w:val="22"/>
                <w:szCs w:val="22"/>
              </w:rPr>
            </w:pPr>
            <w:proofErr w:type="spellStart"/>
            <w:r w:rsidRPr="001A14E0">
              <w:rPr>
                <w:rFonts w:ascii="Tahoma" w:hAnsi="Tahoma" w:cs="Tahoma"/>
                <w:color w:val="000000"/>
                <w:sz w:val="22"/>
                <w:szCs w:val="22"/>
              </w:rPr>
              <w:t>τεμ</w:t>
            </w:r>
            <w:proofErr w:type="spellEnd"/>
            <w:r w:rsidRPr="001A14E0">
              <w:rPr>
                <w:rFonts w:ascii="Tahoma" w:hAnsi="Tahoma" w:cs="Tahoma"/>
                <w:color w:val="000000"/>
                <w:sz w:val="22"/>
                <w:szCs w:val="22"/>
              </w:rPr>
              <w:t>.</w:t>
            </w:r>
          </w:p>
        </w:tc>
        <w:tc>
          <w:tcPr>
            <w:tcW w:w="9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281C0A9E" w14:textId="77777777" w:rsidR="009469C5" w:rsidRPr="001A14E0" w:rsidRDefault="009469C5" w:rsidP="001A14E0">
            <w:pPr>
              <w:spacing w:line="360" w:lineRule="auto"/>
              <w:jc w:val="center"/>
              <w:rPr>
                <w:rFonts w:ascii="Tahoma" w:hAnsi="Tahoma" w:cs="Tahoma"/>
                <w:color w:val="000000"/>
                <w:sz w:val="22"/>
                <w:szCs w:val="22"/>
              </w:rPr>
            </w:pPr>
            <w:r w:rsidRPr="001A14E0">
              <w:rPr>
                <w:rFonts w:ascii="Tahoma" w:hAnsi="Tahoma" w:cs="Tahoma"/>
                <w:color w:val="000000"/>
                <w:sz w:val="22"/>
                <w:szCs w:val="22"/>
              </w:rPr>
              <w:t>40</w:t>
            </w:r>
          </w:p>
        </w:tc>
        <w:tc>
          <w:tcPr>
            <w:tcW w:w="1581" w:type="dxa"/>
            <w:tcBorders>
              <w:top w:val="nil"/>
              <w:left w:val="single" w:sz="4" w:space="0" w:color="auto"/>
              <w:bottom w:val="single" w:sz="4" w:space="0" w:color="auto"/>
              <w:right w:val="single" w:sz="4" w:space="0" w:color="auto"/>
            </w:tcBorders>
          </w:tcPr>
          <w:p w14:paraId="56D02A23" w14:textId="77777777" w:rsidR="009469C5" w:rsidRPr="001A14E0" w:rsidRDefault="009469C5" w:rsidP="001A14E0">
            <w:pPr>
              <w:spacing w:line="360" w:lineRule="auto"/>
              <w:jc w:val="center"/>
              <w:rPr>
                <w:rFonts w:ascii="Tahoma" w:hAnsi="Tahoma" w:cs="Tahoma"/>
                <w:color w:val="000000"/>
                <w:sz w:val="22"/>
                <w:szCs w:val="22"/>
              </w:rPr>
            </w:pPr>
          </w:p>
        </w:tc>
        <w:tc>
          <w:tcPr>
            <w:tcW w:w="1821" w:type="dxa"/>
            <w:tcBorders>
              <w:top w:val="nil"/>
              <w:left w:val="single" w:sz="4" w:space="0" w:color="auto"/>
              <w:bottom w:val="single" w:sz="4" w:space="0" w:color="auto"/>
              <w:right w:val="single" w:sz="4" w:space="0" w:color="auto"/>
            </w:tcBorders>
          </w:tcPr>
          <w:p w14:paraId="0AED5949" w14:textId="77777777" w:rsidR="009469C5" w:rsidRPr="001A14E0" w:rsidRDefault="009469C5" w:rsidP="001A14E0">
            <w:pPr>
              <w:spacing w:line="360" w:lineRule="auto"/>
              <w:jc w:val="center"/>
              <w:rPr>
                <w:rFonts w:ascii="Tahoma" w:hAnsi="Tahoma" w:cs="Tahoma"/>
                <w:color w:val="000000"/>
                <w:sz w:val="22"/>
                <w:szCs w:val="22"/>
              </w:rPr>
            </w:pPr>
          </w:p>
        </w:tc>
      </w:tr>
      <w:tr w:rsidR="009469C5" w:rsidRPr="001A14E0" w14:paraId="50D94FF9" w14:textId="77777777" w:rsidTr="001A14E0">
        <w:trPr>
          <w:trHeight w:val="685"/>
          <w:jc w:val="center"/>
        </w:trPr>
        <w:tc>
          <w:tcPr>
            <w:tcW w:w="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2950743A" w14:textId="77777777" w:rsidR="009469C5" w:rsidRPr="001A14E0" w:rsidRDefault="009469C5" w:rsidP="00875545">
            <w:pPr>
              <w:spacing w:line="360" w:lineRule="auto"/>
              <w:jc w:val="center"/>
              <w:rPr>
                <w:rFonts w:ascii="Tahoma" w:hAnsi="Tahoma" w:cs="Tahoma"/>
                <w:color w:val="000000"/>
                <w:sz w:val="22"/>
                <w:szCs w:val="22"/>
                <w:lang w:val="en-US"/>
              </w:rPr>
            </w:pPr>
            <w:r w:rsidRPr="001A14E0">
              <w:rPr>
                <w:rFonts w:ascii="Tahoma" w:hAnsi="Tahoma" w:cs="Tahoma"/>
                <w:color w:val="000000"/>
                <w:sz w:val="22"/>
                <w:szCs w:val="22"/>
                <w:lang w:val="en-US"/>
              </w:rPr>
              <w:lastRenderedPageBreak/>
              <w:t>5</w:t>
            </w:r>
          </w:p>
        </w:tc>
        <w:tc>
          <w:tcPr>
            <w:tcW w:w="4399" w:type="dxa"/>
            <w:tcBorders>
              <w:top w:val="single" w:sz="4" w:space="0" w:color="auto"/>
              <w:left w:val="nil"/>
              <w:bottom w:val="single" w:sz="4" w:space="0" w:color="auto"/>
              <w:right w:val="nil"/>
            </w:tcBorders>
            <w:vAlign w:val="center"/>
          </w:tcPr>
          <w:p w14:paraId="0E879CEE" w14:textId="77777777" w:rsidR="009469C5" w:rsidRPr="001A14E0" w:rsidRDefault="009469C5" w:rsidP="007F6FDD">
            <w:pPr>
              <w:spacing w:line="360" w:lineRule="auto"/>
              <w:ind w:left="144" w:right="373"/>
              <w:rPr>
                <w:rFonts w:ascii="Tahoma" w:hAnsi="Tahoma" w:cs="Tahoma"/>
                <w:color w:val="000000"/>
                <w:sz w:val="22"/>
                <w:szCs w:val="22"/>
              </w:rPr>
            </w:pPr>
            <w:r w:rsidRPr="001A14E0">
              <w:rPr>
                <w:rFonts w:ascii="Tahoma" w:hAnsi="Tahoma" w:cs="Tahoma"/>
                <w:color w:val="000000"/>
                <w:sz w:val="22"/>
                <w:szCs w:val="22"/>
              </w:rPr>
              <w:t>Προμήθεια ενός</w:t>
            </w:r>
            <w:r w:rsidR="00DD2B28" w:rsidRPr="001A14E0">
              <w:rPr>
                <w:rFonts w:ascii="Tahoma" w:hAnsi="Tahoma" w:cs="Tahoma"/>
                <w:color w:val="000000"/>
                <w:sz w:val="22"/>
                <w:szCs w:val="22"/>
              </w:rPr>
              <w:t xml:space="preserve"> </w:t>
            </w:r>
            <w:r w:rsidRPr="001A14E0">
              <w:rPr>
                <w:rFonts w:ascii="Tahoma" w:hAnsi="Tahoma" w:cs="Tahoma"/>
                <w:color w:val="000000"/>
                <w:sz w:val="22"/>
                <w:szCs w:val="22"/>
              </w:rPr>
              <w:t>εφεδρικού</w:t>
            </w:r>
            <w:r w:rsidR="00DD2B28" w:rsidRPr="001A14E0">
              <w:rPr>
                <w:rFonts w:ascii="Tahoma" w:hAnsi="Tahoma" w:cs="Tahoma"/>
                <w:color w:val="000000"/>
                <w:sz w:val="22"/>
                <w:szCs w:val="22"/>
              </w:rPr>
              <w:t xml:space="preserve"> </w:t>
            </w:r>
            <w:r w:rsidRPr="001A14E0">
              <w:rPr>
                <w:rFonts w:ascii="Tahoma" w:hAnsi="Tahoma" w:cs="Tahoma"/>
                <w:color w:val="000000"/>
                <w:sz w:val="22"/>
                <w:szCs w:val="22"/>
              </w:rPr>
              <w:t>κινητήριου</w:t>
            </w:r>
            <w:r w:rsidR="00DD2B28" w:rsidRPr="001A14E0">
              <w:rPr>
                <w:rFonts w:ascii="Tahoma" w:hAnsi="Tahoma" w:cs="Tahoma"/>
                <w:color w:val="000000"/>
                <w:sz w:val="22"/>
                <w:szCs w:val="22"/>
              </w:rPr>
              <w:t xml:space="preserve"> </w:t>
            </w:r>
            <w:r w:rsidRPr="001A14E0">
              <w:rPr>
                <w:rFonts w:ascii="Tahoma" w:hAnsi="Tahoma" w:cs="Tahoma"/>
                <w:color w:val="000000"/>
                <w:sz w:val="22"/>
                <w:szCs w:val="22"/>
              </w:rPr>
              <w:t>τροχού–</w:t>
            </w:r>
          </w:p>
          <w:p w14:paraId="039C115C" w14:textId="77777777" w:rsidR="009469C5" w:rsidRPr="001A14E0" w:rsidRDefault="009469C5" w:rsidP="007F6FDD">
            <w:pPr>
              <w:spacing w:line="360" w:lineRule="auto"/>
              <w:ind w:left="144" w:right="373"/>
              <w:rPr>
                <w:rFonts w:ascii="Tahoma" w:hAnsi="Tahoma" w:cs="Tahoma"/>
                <w:color w:val="000000"/>
                <w:sz w:val="22"/>
                <w:szCs w:val="22"/>
              </w:rPr>
            </w:pPr>
            <w:r w:rsidRPr="001A14E0">
              <w:rPr>
                <w:rFonts w:ascii="Tahoma" w:hAnsi="Tahoma" w:cs="Tahoma"/>
                <w:color w:val="000000"/>
                <w:sz w:val="22"/>
                <w:szCs w:val="22"/>
              </w:rPr>
              <w:t>Σύμφωνα</w:t>
            </w:r>
            <w:r w:rsidR="00DD2B28" w:rsidRPr="001A14E0">
              <w:rPr>
                <w:rFonts w:ascii="Tahoma" w:hAnsi="Tahoma" w:cs="Tahoma"/>
                <w:color w:val="000000"/>
                <w:sz w:val="22"/>
                <w:szCs w:val="22"/>
              </w:rPr>
              <w:t xml:space="preserve"> </w:t>
            </w:r>
            <w:r w:rsidRPr="001A14E0">
              <w:rPr>
                <w:rFonts w:ascii="Tahoma" w:hAnsi="Tahoma" w:cs="Tahoma"/>
                <w:color w:val="000000"/>
                <w:sz w:val="22"/>
                <w:szCs w:val="22"/>
              </w:rPr>
              <w:t>με</w:t>
            </w:r>
            <w:r w:rsidR="00DD2B28" w:rsidRPr="001A14E0">
              <w:rPr>
                <w:rFonts w:ascii="Tahoma" w:hAnsi="Tahoma" w:cs="Tahoma"/>
                <w:color w:val="000000"/>
                <w:sz w:val="22"/>
                <w:szCs w:val="22"/>
              </w:rPr>
              <w:t xml:space="preserve"> </w:t>
            </w:r>
            <w:r w:rsidRPr="001A14E0">
              <w:rPr>
                <w:rFonts w:ascii="Tahoma" w:hAnsi="Tahoma" w:cs="Tahoma"/>
                <w:color w:val="000000"/>
                <w:sz w:val="22"/>
                <w:szCs w:val="22"/>
              </w:rPr>
              <w:t>το</w:t>
            </w:r>
            <w:r w:rsidR="00DD2B28" w:rsidRPr="001A14E0">
              <w:rPr>
                <w:rFonts w:ascii="Tahoma" w:hAnsi="Tahoma" w:cs="Tahoma"/>
                <w:color w:val="000000"/>
                <w:sz w:val="22"/>
                <w:szCs w:val="22"/>
              </w:rPr>
              <w:t xml:space="preserve"> </w:t>
            </w:r>
            <w:r w:rsidRPr="001A14E0">
              <w:rPr>
                <w:rFonts w:ascii="Tahoma" w:hAnsi="Tahoma" w:cs="Tahoma"/>
                <w:color w:val="000000"/>
                <w:sz w:val="22"/>
                <w:szCs w:val="22"/>
              </w:rPr>
              <w:t>σχέδιο</w:t>
            </w:r>
            <w:r w:rsidR="00DD2B28" w:rsidRPr="001A14E0">
              <w:rPr>
                <w:rFonts w:ascii="Tahoma" w:hAnsi="Tahoma" w:cs="Tahoma"/>
                <w:color w:val="000000"/>
                <w:sz w:val="22"/>
                <w:szCs w:val="22"/>
              </w:rPr>
              <w:t xml:space="preserve"> </w:t>
            </w:r>
            <w:r w:rsidRPr="001A14E0">
              <w:rPr>
                <w:rFonts w:ascii="Tahoma" w:hAnsi="Tahoma" w:cs="Tahoma"/>
                <w:color w:val="000000"/>
                <w:sz w:val="22"/>
                <w:szCs w:val="22"/>
              </w:rPr>
              <w:t>αριθ. 12834-1121 για δοκιμαστικούς σκοπούς.</w:t>
            </w:r>
          </w:p>
        </w:tc>
        <w:tc>
          <w:tcPr>
            <w:tcW w:w="848" w:type="dxa"/>
            <w:tcBorders>
              <w:top w:val="single" w:sz="4" w:space="0" w:color="auto"/>
              <w:left w:val="single" w:sz="4" w:space="0" w:color="auto"/>
              <w:bottom w:val="single" w:sz="4" w:space="0" w:color="auto"/>
              <w:right w:val="single" w:sz="4" w:space="0" w:color="auto"/>
            </w:tcBorders>
            <w:vAlign w:val="center"/>
          </w:tcPr>
          <w:p w14:paraId="1552A10F" w14:textId="77777777" w:rsidR="009469C5" w:rsidRPr="001A14E0" w:rsidRDefault="009469C5" w:rsidP="007F6FDD">
            <w:pPr>
              <w:keepNext/>
              <w:spacing w:line="360" w:lineRule="auto"/>
              <w:jc w:val="center"/>
              <w:rPr>
                <w:rFonts w:ascii="Tahoma" w:hAnsi="Tahoma" w:cs="Tahoma"/>
                <w:color w:val="000000"/>
                <w:sz w:val="22"/>
                <w:szCs w:val="22"/>
              </w:rPr>
            </w:pPr>
            <w:proofErr w:type="spellStart"/>
            <w:r w:rsidRPr="001A14E0">
              <w:rPr>
                <w:rFonts w:ascii="Tahoma" w:hAnsi="Tahoma" w:cs="Tahoma"/>
                <w:color w:val="000000"/>
                <w:sz w:val="22"/>
                <w:szCs w:val="22"/>
              </w:rPr>
              <w:t>τεμ</w:t>
            </w:r>
            <w:proofErr w:type="spellEnd"/>
            <w:r w:rsidRPr="001A14E0">
              <w:rPr>
                <w:rFonts w:ascii="Tahoma" w:hAnsi="Tahoma" w:cs="Tahoma"/>
                <w:color w:val="000000"/>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1DF97D7D" w14:textId="77777777" w:rsidR="009469C5" w:rsidRPr="001A14E0" w:rsidRDefault="009469C5" w:rsidP="001A14E0">
            <w:pPr>
              <w:keepNext/>
              <w:spacing w:line="360" w:lineRule="auto"/>
              <w:jc w:val="center"/>
              <w:rPr>
                <w:rFonts w:ascii="Tahoma" w:hAnsi="Tahoma" w:cs="Tahoma"/>
                <w:color w:val="000000"/>
                <w:sz w:val="22"/>
                <w:szCs w:val="22"/>
              </w:rPr>
            </w:pPr>
            <w:r w:rsidRPr="001A14E0">
              <w:rPr>
                <w:rFonts w:ascii="Tahoma" w:hAnsi="Tahoma" w:cs="Tahoma"/>
                <w:color w:val="000000"/>
                <w:sz w:val="22"/>
                <w:szCs w:val="22"/>
              </w:rPr>
              <w:t>1</w:t>
            </w:r>
          </w:p>
        </w:tc>
        <w:tc>
          <w:tcPr>
            <w:tcW w:w="1581" w:type="dxa"/>
            <w:tcBorders>
              <w:top w:val="single" w:sz="4" w:space="0" w:color="auto"/>
              <w:left w:val="single" w:sz="4" w:space="0" w:color="auto"/>
              <w:bottom w:val="single" w:sz="4" w:space="0" w:color="auto"/>
              <w:right w:val="single" w:sz="4" w:space="0" w:color="auto"/>
            </w:tcBorders>
          </w:tcPr>
          <w:p w14:paraId="074FF15E" w14:textId="77777777" w:rsidR="009469C5" w:rsidRPr="001A14E0" w:rsidRDefault="009469C5" w:rsidP="001A14E0">
            <w:pPr>
              <w:keepNext/>
              <w:spacing w:line="360" w:lineRule="auto"/>
              <w:jc w:val="center"/>
              <w:rPr>
                <w:rFonts w:ascii="Tahoma" w:hAnsi="Tahoma" w:cs="Tahoma"/>
                <w:color w:val="000000"/>
                <w:sz w:val="22"/>
                <w:szCs w:val="22"/>
              </w:rPr>
            </w:pPr>
          </w:p>
        </w:tc>
        <w:tc>
          <w:tcPr>
            <w:tcW w:w="1821" w:type="dxa"/>
            <w:tcBorders>
              <w:top w:val="single" w:sz="4" w:space="0" w:color="auto"/>
              <w:left w:val="single" w:sz="4" w:space="0" w:color="auto"/>
              <w:bottom w:val="single" w:sz="4" w:space="0" w:color="auto"/>
              <w:right w:val="single" w:sz="4" w:space="0" w:color="auto"/>
            </w:tcBorders>
          </w:tcPr>
          <w:p w14:paraId="20EB452B" w14:textId="77777777" w:rsidR="009469C5" w:rsidRPr="001A14E0" w:rsidRDefault="009469C5" w:rsidP="001A14E0">
            <w:pPr>
              <w:keepNext/>
              <w:spacing w:line="360" w:lineRule="auto"/>
              <w:jc w:val="center"/>
              <w:rPr>
                <w:rFonts w:ascii="Tahoma" w:hAnsi="Tahoma" w:cs="Tahoma"/>
                <w:color w:val="000000"/>
                <w:sz w:val="22"/>
                <w:szCs w:val="22"/>
              </w:rPr>
            </w:pPr>
          </w:p>
          <w:p w14:paraId="7CC947ED" w14:textId="77777777" w:rsidR="00BB4AA1" w:rsidRPr="001A14E0" w:rsidRDefault="00BB4AA1" w:rsidP="001A14E0">
            <w:pPr>
              <w:keepNext/>
              <w:spacing w:line="360" w:lineRule="auto"/>
              <w:rPr>
                <w:rFonts w:ascii="Tahoma" w:hAnsi="Tahoma" w:cs="Tahoma"/>
                <w:color w:val="000000"/>
                <w:sz w:val="22"/>
                <w:szCs w:val="22"/>
              </w:rPr>
            </w:pPr>
          </w:p>
        </w:tc>
      </w:tr>
      <w:tr w:rsidR="00424E55" w:rsidRPr="001A14E0" w14:paraId="2A498608" w14:textId="77777777" w:rsidTr="001A14E0">
        <w:trPr>
          <w:trHeight w:val="685"/>
          <w:jc w:val="center"/>
        </w:trPr>
        <w:tc>
          <w:tcPr>
            <w:tcW w:w="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3BDDED7B" w14:textId="77777777" w:rsidR="00424E55" w:rsidRPr="001A14E0" w:rsidRDefault="00424E55" w:rsidP="00875545">
            <w:pPr>
              <w:spacing w:line="360" w:lineRule="auto"/>
              <w:jc w:val="center"/>
              <w:rPr>
                <w:rFonts w:ascii="Tahoma" w:hAnsi="Tahoma" w:cs="Tahoma"/>
                <w:color w:val="000000"/>
                <w:sz w:val="22"/>
                <w:szCs w:val="22"/>
              </w:rPr>
            </w:pPr>
            <w:r w:rsidRPr="001A14E0">
              <w:rPr>
                <w:rFonts w:ascii="Tahoma" w:hAnsi="Tahoma" w:cs="Tahoma"/>
                <w:color w:val="000000"/>
                <w:sz w:val="22"/>
                <w:szCs w:val="22"/>
              </w:rPr>
              <w:t>6</w:t>
            </w:r>
          </w:p>
        </w:tc>
        <w:tc>
          <w:tcPr>
            <w:tcW w:w="4399" w:type="dxa"/>
            <w:tcBorders>
              <w:top w:val="single" w:sz="4" w:space="0" w:color="auto"/>
              <w:left w:val="nil"/>
              <w:bottom w:val="single" w:sz="4" w:space="0" w:color="auto"/>
              <w:right w:val="nil"/>
            </w:tcBorders>
            <w:vAlign w:val="center"/>
          </w:tcPr>
          <w:p w14:paraId="4BEC6259" w14:textId="77777777" w:rsidR="00424E55" w:rsidRPr="001A14E0" w:rsidRDefault="00424E55" w:rsidP="007F6FDD">
            <w:pPr>
              <w:spacing w:line="360" w:lineRule="auto"/>
              <w:ind w:left="144" w:right="373"/>
              <w:rPr>
                <w:rFonts w:ascii="Tahoma" w:hAnsi="Tahoma" w:cs="Tahoma"/>
                <w:color w:val="000000"/>
                <w:sz w:val="22"/>
                <w:szCs w:val="22"/>
              </w:rPr>
            </w:pPr>
            <w:r w:rsidRPr="001A14E0">
              <w:rPr>
                <w:rFonts w:ascii="Tahoma" w:hAnsi="Tahoma" w:cs="Tahoma"/>
                <w:sz w:val="22"/>
                <w:szCs w:val="22"/>
              </w:rPr>
              <w:t>Γενικά έξοδα</w:t>
            </w:r>
            <w:r w:rsidRPr="001A14E0">
              <w:rPr>
                <w:rFonts w:ascii="Tahoma" w:hAnsi="Tahoma" w:cs="Tahoma"/>
                <w:color w:val="000000"/>
                <w:sz w:val="22"/>
                <w:szCs w:val="22"/>
              </w:rPr>
              <w:t xml:space="preserve"> και η ασφάλιση του έργου</w:t>
            </w:r>
            <w:r w:rsidRPr="001A14E0">
              <w:rPr>
                <w:rFonts w:ascii="Tahoma" w:hAnsi="Tahoma" w:cs="Tahoma"/>
                <w:sz w:val="22"/>
                <w:szCs w:val="22"/>
              </w:rPr>
              <w:t>.</w:t>
            </w:r>
            <w:r w:rsidRPr="001A14E0">
              <w:rPr>
                <w:rFonts w:ascii="Tahoma" w:hAnsi="Tahoma" w:cs="Tahoma"/>
                <w:color w:val="000000"/>
                <w:sz w:val="22"/>
                <w:szCs w:val="22"/>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14:paraId="4685C1EE" w14:textId="77777777" w:rsidR="00424E55" w:rsidRPr="001A14E0" w:rsidRDefault="00424E55" w:rsidP="007F6FDD">
            <w:pPr>
              <w:keepNext/>
              <w:spacing w:line="360" w:lineRule="auto"/>
              <w:jc w:val="center"/>
              <w:rPr>
                <w:rFonts w:ascii="Tahoma" w:hAnsi="Tahoma" w:cs="Tahoma"/>
                <w:color w:val="000000"/>
                <w:sz w:val="22"/>
                <w:szCs w:val="22"/>
              </w:rPr>
            </w:pPr>
            <w:proofErr w:type="spellStart"/>
            <w:r w:rsidRPr="001A14E0">
              <w:rPr>
                <w:rFonts w:ascii="Tahoma" w:hAnsi="Tahoma" w:cs="Tahoma"/>
                <w:color w:val="000000"/>
                <w:sz w:val="22"/>
                <w:szCs w:val="22"/>
              </w:rPr>
              <w:t>τεμ</w:t>
            </w:r>
            <w:proofErr w:type="spellEnd"/>
            <w:r w:rsidRPr="001A14E0">
              <w:rPr>
                <w:rFonts w:ascii="Tahoma" w:hAnsi="Tahoma" w:cs="Tahoma"/>
                <w:color w:val="000000"/>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146D99E3" w14:textId="77777777" w:rsidR="00424E55" w:rsidRPr="001A14E0" w:rsidRDefault="00424E55" w:rsidP="001A14E0">
            <w:pPr>
              <w:keepNext/>
              <w:spacing w:line="360" w:lineRule="auto"/>
              <w:jc w:val="center"/>
              <w:rPr>
                <w:rFonts w:ascii="Tahoma" w:hAnsi="Tahoma" w:cs="Tahoma"/>
                <w:color w:val="000000"/>
                <w:sz w:val="22"/>
                <w:szCs w:val="22"/>
              </w:rPr>
            </w:pPr>
          </w:p>
        </w:tc>
        <w:tc>
          <w:tcPr>
            <w:tcW w:w="1581" w:type="dxa"/>
            <w:tcBorders>
              <w:top w:val="single" w:sz="4" w:space="0" w:color="auto"/>
              <w:left w:val="single" w:sz="4" w:space="0" w:color="auto"/>
              <w:bottom w:val="single" w:sz="4" w:space="0" w:color="auto"/>
              <w:right w:val="single" w:sz="4" w:space="0" w:color="auto"/>
            </w:tcBorders>
          </w:tcPr>
          <w:p w14:paraId="4BB54573" w14:textId="77777777" w:rsidR="00424E55" w:rsidRPr="001A14E0" w:rsidRDefault="00424E55" w:rsidP="001A14E0">
            <w:pPr>
              <w:keepNext/>
              <w:spacing w:line="360" w:lineRule="auto"/>
              <w:jc w:val="center"/>
              <w:rPr>
                <w:rFonts w:ascii="Tahoma" w:hAnsi="Tahoma" w:cs="Tahoma"/>
                <w:color w:val="000000"/>
                <w:sz w:val="22"/>
                <w:szCs w:val="22"/>
              </w:rPr>
            </w:pPr>
          </w:p>
        </w:tc>
        <w:tc>
          <w:tcPr>
            <w:tcW w:w="1821" w:type="dxa"/>
            <w:tcBorders>
              <w:top w:val="single" w:sz="4" w:space="0" w:color="auto"/>
              <w:left w:val="single" w:sz="4" w:space="0" w:color="auto"/>
              <w:bottom w:val="single" w:sz="4" w:space="0" w:color="auto"/>
              <w:right w:val="single" w:sz="4" w:space="0" w:color="auto"/>
            </w:tcBorders>
          </w:tcPr>
          <w:p w14:paraId="04361829" w14:textId="77777777" w:rsidR="00424E55" w:rsidRPr="001A14E0" w:rsidRDefault="00424E55" w:rsidP="001A14E0">
            <w:pPr>
              <w:keepNext/>
              <w:spacing w:line="360" w:lineRule="auto"/>
              <w:jc w:val="center"/>
              <w:rPr>
                <w:rFonts w:ascii="Tahoma" w:hAnsi="Tahoma" w:cs="Tahoma"/>
                <w:color w:val="000000"/>
                <w:sz w:val="22"/>
                <w:szCs w:val="22"/>
              </w:rPr>
            </w:pPr>
          </w:p>
        </w:tc>
      </w:tr>
      <w:tr w:rsidR="00424E55" w:rsidRPr="001A14E0" w14:paraId="7C2BBF36" w14:textId="77777777" w:rsidTr="001A14E0">
        <w:trPr>
          <w:trHeight w:val="685"/>
          <w:jc w:val="center"/>
        </w:trPr>
        <w:tc>
          <w:tcPr>
            <w:tcW w:w="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61A7B007" w14:textId="77777777" w:rsidR="00424E55" w:rsidRPr="001A14E0" w:rsidRDefault="00424E55" w:rsidP="00875545">
            <w:pPr>
              <w:spacing w:line="360" w:lineRule="auto"/>
              <w:jc w:val="center"/>
              <w:rPr>
                <w:rFonts w:ascii="Tahoma" w:hAnsi="Tahoma" w:cs="Tahoma"/>
                <w:color w:val="000000"/>
                <w:sz w:val="22"/>
                <w:szCs w:val="22"/>
              </w:rPr>
            </w:pPr>
            <w:r w:rsidRPr="001A14E0">
              <w:rPr>
                <w:rFonts w:ascii="Tahoma" w:hAnsi="Tahoma" w:cs="Tahoma"/>
                <w:color w:val="000000"/>
                <w:sz w:val="22"/>
                <w:szCs w:val="22"/>
              </w:rPr>
              <w:t>7</w:t>
            </w:r>
          </w:p>
        </w:tc>
        <w:tc>
          <w:tcPr>
            <w:tcW w:w="4399" w:type="dxa"/>
            <w:tcBorders>
              <w:top w:val="single" w:sz="4" w:space="0" w:color="auto"/>
              <w:left w:val="nil"/>
              <w:bottom w:val="single" w:sz="4" w:space="0" w:color="auto"/>
              <w:right w:val="nil"/>
            </w:tcBorders>
            <w:vAlign w:val="center"/>
          </w:tcPr>
          <w:p w14:paraId="7918F58D" w14:textId="77777777" w:rsidR="00424E55" w:rsidRPr="001A14E0" w:rsidRDefault="00424E55" w:rsidP="007F6FDD">
            <w:pPr>
              <w:spacing w:line="360" w:lineRule="auto"/>
              <w:ind w:left="144" w:right="373"/>
              <w:rPr>
                <w:rFonts w:ascii="Tahoma" w:hAnsi="Tahoma" w:cs="Tahoma"/>
                <w:color w:val="000000"/>
                <w:sz w:val="22"/>
                <w:szCs w:val="22"/>
              </w:rPr>
            </w:pPr>
            <w:r w:rsidRPr="001A14E0">
              <w:rPr>
                <w:rFonts w:ascii="Tahoma" w:hAnsi="Tahoma" w:cs="Tahoma"/>
                <w:color w:val="000000"/>
                <w:sz w:val="22"/>
                <w:szCs w:val="22"/>
              </w:rPr>
              <w:t xml:space="preserve">Μεταφορικά έξοδα συμπεριλαμβανομένων και τους δασμούς για την προσφερόμενη προμήθεια.   </w:t>
            </w:r>
          </w:p>
        </w:tc>
        <w:tc>
          <w:tcPr>
            <w:tcW w:w="848" w:type="dxa"/>
            <w:tcBorders>
              <w:top w:val="single" w:sz="4" w:space="0" w:color="auto"/>
              <w:left w:val="single" w:sz="4" w:space="0" w:color="auto"/>
              <w:bottom w:val="single" w:sz="4" w:space="0" w:color="auto"/>
              <w:right w:val="single" w:sz="4" w:space="0" w:color="auto"/>
            </w:tcBorders>
            <w:vAlign w:val="center"/>
          </w:tcPr>
          <w:p w14:paraId="4D910979" w14:textId="77777777" w:rsidR="00424E55" w:rsidRPr="001A14E0" w:rsidRDefault="00424E55" w:rsidP="007F6FDD">
            <w:pPr>
              <w:keepNext/>
              <w:spacing w:line="360" w:lineRule="auto"/>
              <w:jc w:val="center"/>
              <w:rPr>
                <w:rFonts w:ascii="Tahoma" w:hAnsi="Tahoma" w:cs="Tahoma"/>
                <w:color w:val="000000"/>
                <w:sz w:val="22"/>
                <w:szCs w:val="22"/>
              </w:rPr>
            </w:pPr>
            <w:proofErr w:type="spellStart"/>
            <w:r w:rsidRPr="001A14E0">
              <w:rPr>
                <w:rFonts w:ascii="Tahoma" w:hAnsi="Tahoma" w:cs="Tahoma"/>
                <w:color w:val="000000"/>
                <w:sz w:val="22"/>
                <w:szCs w:val="22"/>
              </w:rPr>
              <w:t>τεμ</w:t>
            </w:r>
            <w:proofErr w:type="spellEnd"/>
            <w:r w:rsidRPr="001A14E0">
              <w:rPr>
                <w:rFonts w:ascii="Tahoma" w:hAnsi="Tahoma" w:cs="Tahoma"/>
                <w:color w:val="000000"/>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50254C7C" w14:textId="77777777" w:rsidR="00424E55" w:rsidRPr="001A14E0" w:rsidRDefault="00424E55" w:rsidP="001A14E0">
            <w:pPr>
              <w:keepNext/>
              <w:spacing w:line="360" w:lineRule="auto"/>
              <w:jc w:val="center"/>
              <w:rPr>
                <w:rFonts w:ascii="Tahoma" w:hAnsi="Tahoma" w:cs="Tahoma"/>
                <w:color w:val="000000"/>
                <w:sz w:val="22"/>
                <w:szCs w:val="22"/>
              </w:rPr>
            </w:pPr>
          </w:p>
        </w:tc>
        <w:tc>
          <w:tcPr>
            <w:tcW w:w="1581" w:type="dxa"/>
            <w:tcBorders>
              <w:top w:val="single" w:sz="4" w:space="0" w:color="auto"/>
              <w:left w:val="single" w:sz="4" w:space="0" w:color="auto"/>
              <w:bottom w:val="single" w:sz="4" w:space="0" w:color="auto"/>
              <w:right w:val="single" w:sz="4" w:space="0" w:color="auto"/>
            </w:tcBorders>
          </w:tcPr>
          <w:p w14:paraId="41F40F9B" w14:textId="77777777" w:rsidR="00424E55" w:rsidRPr="001A14E0" w:rsidRDefault="00424E55" w:rsidP="001A14E0">
            <w:pPr>
              <w:keepNext/>
              <w:spacing w:line="360" w:lineRule="auto"/>
              <w:jc w:val="center"/>
              <w:rPr>
                <w:rFonts w:ascii="Tahoma" w:hAnsi="Tahoma" w:cs="Tahoma"/>
                <w:color w:val="000000"/>
                <w:sz w:val="22"/>
                <w:szCs w:val="22"/>
              </w:rPr>
            </w:pPr>
          </w:p>
        </w:tc>
        <w:tc>
          <w:tcPr>
            <w:tcW w:w="1821" w:type="dxa"/>
            <w:tcBorders>
              <w:top w:val="single" w:sz="4" w:space="0" w:color="auto"/>
              <w:left w:val="single" w:sz="4" w:space="0" w:color="auto"/>
              <w:bottom w:val="single" w:sz="4" w:space="0" w:color="auto"/>
              <w:right w:val="single" w:sz="4" w:space="0" w:color="auto"/>
            </w:tcBorders>
          </w:tcPr>
          <w:p w14:paraId="4B078FFD" w14:textId="77777777" w:rsidR="00424E55" w:rsidRPr="001A14E0" w:rsidRDefault="00424E55" w:rsidP="001A14E0">
            <w:pPr>
              <w:keepNext/>
              <w:spacing w:line="360" w:lineRule="auto"/>
              <w:jc w:val="center"/>
              <w:rPr>
                <w:rFonts w:ascii="Tahoma" w:hAnsi="Tahoma" w:cs="Tahoma"/>
                <w:color w:val="000000"/>
                <w:sz w:val="22"/>
                <w:szCs w:val="22"/>
              </w:rPr>
            </w:pPr>
          </w:p>
        </w:tc>
      </w:tr>
      <w:tr w:rsidR="00424E55" w:rsidRPr="001A14E0" w14:paraId="29D13C09" w14:textId="77777777" w:rsidTr="001A14E0">
        <w:trPr>
          <w:trHeight w:val="432"/>
          <w:jc w:val="center"/>
        </w:trPr>
        <w:tc>
          <w:tcPr>
            <w:tcW w:w="4959" w:type="dxa"/>
            <w:gridSpan w:val="2"/>
            <w:vMerge w:val="restart"/>
            <w:tcBorders>
              <w:top w:val="single" w:sz="4" w:space="0" w:color="auto"/>
              <w:right w:val="single" w:sz="4" w:space="0" w:color="auto"/>
            </w:tcBorders>
            <w:shd w:val="clear" w:color="auto" w:fill="auto"/>
            <w:tcMar>
              <w:top w:w="15" w:type="dxa"/>
              <w:left w:w="15" w:type="dxa"/>
              <w:bottom w:w="0" w:type="dxa"/>
              <w:right w:w="15" w:type="dxa"/>
            </w:tcMar>
            <w:vAlign w:val="center"/>
          </w:tcPr>
          <w:p w14:paraId="355386CF" w14:textId="77777777" w:rsidR="00424E55" w:rsidRPr="001A14E0" w:rsidRDefault="00424E55" w:rsidP="00875545">
            <w:pPr>
              <w:spacing w:line="360" w:lineRule="auto"/>
              <w:ind w:left="144" w:right="373"/>
              <w:rPr>
                <w:rFonts w:ascii="Tahoma" w:hAnsi="Tahoma" w:cs="Tahoma"/>
                <w:color w:val="000000"/>
                <w:sz w:val="22"/>
                <w:szCs w:val="22"/>
              </w:rPr>
            </w:pPr>
          </w:p>
        </w:tc>
        <w:tc>
          <w:tcPr>
            <w:tcW w:w="3421" w:type="dxa"/>
            <w:gridSpan w:val="3"/>
            <w:tcBorders>
              <w:top w:val="single" w:sz="4" w:space="0" w:color="auto"/>
              <w:left w:val="single" w:sz="4" w:space="0" w:color="auto"/>
              <w:bottom w:val="single" w:sz="4" w:space="0" w:color="auto"/>
              <w:right w:val="single" w:sz="4" w:space="0" w:color="auto"/>
            </w:tcBorders>
            <w:vAlign w:val="center"/>
          </w:tcPr>
          <w:p w14:paraId="60678758" w14:textId="77777777" w:rsidR="00424E55" w:rsidRPr="001A14E0" w:rsidRDefault="00424E55" w:rsidP="001A14E0">
            <w:pPr>
              <w:spacing w:line="360" w:lineRule="auto"/>
              <w:jc w:val="right"/>
              <w:rPr>
                <w:rFonts w:ascii="Tahoma" w:hAnsi="Tahoma" w:cs="Tahoma"/>
                <w:b/>
                <w:sz w:val="22"/>
                <w:szCs w:val="22"/>
                <w:lang w:val="en-US"/>
              </w:rPr>
            </w:pPr>
            <w:r w:rsidRPr="001A14E0">
              <w:rPr>
                <w:rFonts w:ascii="Tahoma" w:hAnsi="Tahoma" w:cs="Tahoma"/>
                <w:b/>
                <w:sz w:val="22"/>
                <w:szCs w:val="22"/>
              </w:rPr>
              <w:t>Σύνολο (Α)</w:t>
            </w:r>
            <w:r w:rsidRPr="001A14E0">
              <w:rPr>
                <w:rFonts w:ascii="Tahoma" w:hAnsi="Tahoma" w:cs="Tahoma"/>
                <w:b/>
                <w:sz w:val="22"/>
                <w:szCs w:val="22"/>
                <w:lang w:val="en-US"/>
              </w:rPr>
              <w:t xml:space="preserve">:  </w:t>
            </w:r>
          </w:p>
        </w:tc>
        <w:tc>
          <w:tcPr>
            <w:tcW w:w="1821" w:type="dxa"/>
            <w:tcBorders>
              <w:top w:val="single" w:sz="4" w:space="0" w:color="auto"/>
              <w:left w:val="single" w:sz="4" w:space="0" w:color="auto"/>
              <w:bottom w:val="single" w:sz="4" w:space="0" w:color="auto"/>
              <w:right w:val="single" w:sz="4" w:space="0" w:color="auto"/>
            </w:tcBorders>
            <w:vAlign w:val="center"/>
          </w:tcPr>
          <w:p w14:paraId="7EC01421" w14:textId="77777777" w:rsidR="00424E55" w:rsidRPr="001A14E0" w:rsidRDefault="00424E55" w:rsidP="00875545">
            <w:pPr>
              <w:keepNext/>
              <w:spacing w:line="360" w:lineRule="auto"/>
              <w:rPr>
                <w:rFonts w:ascii="Tahoma" w:hAnsi="Tahoma" w:cs="Tahoma"/>
                <w:color w:val="000000"/>
                <w:sz w:val="22"/>
                <w:szCs w:val="22"/>
              </w:rPr>
            </w:pPr>
          </w:p>
        </w:tc>
      </w:tr>
      <w:tr w:rsidR="00424E55" w:rsidRPr="001A14E0" w14:paraId="6FDD32AF" w14:textId="77777777" w:rsidTr="001A14E0">
        <w:trPr>
          <w:trHeight w:val="438"/>
          <w:jc w:val="center"/>
        </w:trPr>
        <w:tc>
          <w:tcPr>
            <w:tcW w:w="4959" w:type="dxa"/>
            <w:gridSpan w:val="2"/>
            <w:vMerge/>
            <w:tcBorders>
              <w:right w:val="single" w:sz="4" w:space="0" w:color="auto"/>
            </w:tcBorders>
            <w:shd w:val="clear" w:color="auto" w:fill="auto"/>
            <w:tcMar>
              <w:top w:w="15" w:type="dxa"/>
              <w:left w:w="15" w:type="dxa"/>
              <w:bottom w:w="0" w:type="dxa"/>
              <w:right w:w="15" w:type="dxa"/>
            </w:tcMar>
            <w:vAlign w:val="center"/>
          </w:tcPr>
          <w:p w14:paraId="5AF8FD75" w14:textId="77777777" w:rsidR="00424E55" w:rsidRPr="001A14E0" w:rsidRDefault="00424E55" w:rsidP="001A14E0">
            <w:pPr>
              <w:spacing w:line="360" w:lineRule="auto"/>
              <w:ind w:left="144" w:right="373"/>
              <w:rPr>
                <w:rFonts w:ascii="Tahoma" w:hAnsi="Tahoma" w:cs="Tahoma"/>
                <w:color w:val="000000"/>
                <w:sz w:val="22"/>
                <w:szCs w:val="22"/>
              </w:rPr>
            </w:pPr>
          </w:p>
        </w:tc>
        <w:tc>
          <w:tcPr>
            <w:tcW w:w="3421" w:type="dxa"/>
            <w:gridSpan w:val="3"/>
            <w:tcBorders>
              <w:top w:val="single" w:sz="4" w:space="0" w:color="auto"/>
              <w:left w:val="single" w:sz="4" w:space="0" w:color="auto"/>
              <w:bottom w:val="single" w:sz="4" w:space="0" w:color="auto"/>
              <w:right w:val="single" w:sz="4" w:space="0" w:color="auto"/>
            </w:tcBorders>
            <w:vAlign w:val="center"/>
          </w:tcPr>
          <w:p w14:paraId="1D2069B1" w14:textId="77777777" w:rsidR="00424E55" w:rsidRPr="001A14E0" w:rsidRDefault="00424E55" w:rsidP="001A14E0">
            <w:pPr>
              <w:spacing w:line="360" w:lineRule="auto"/>
              <w:jc w:val="right"/>
              <w:rPr>
                <w:rFonts w:ascii="Tahoma" w:hAnsi="Tahoma" w:cs="Tahoma"/>
                <w:b/>
                <w:sz w:val="22"/>
                <w:szCs w:val="22"/>
              </w:rPr>
            </w:pPr>
            <w:r w:rsidRPr="001A14E0">
              <w:rPr>
                <w:rFonts w:ascii="Tahoma" w:hAnsi="Tahoma" w:cs="Tahoma"/>
                <w:b/>
                <w:sz w:val="22"/>
                <w:szCs w:val="22"/>
              </w:rPr>
              <w:t xml:space="preserve">Φ.Π.Α. (24%) (Β): </w:t>
            </w:r>
          </w:p>
        </w:tc>
        <w:tc>
          <w:tcPr>
            <w:tcW w:w="1821" w:type="dxa"/>
            <w:tcBorders>
              <w:top w:val="single" w:sz="4" w:space="0" w:color="auto"/>
              <w:left w:val="single" w:sz="4" w:space="0" w:color="auto"/>
              <w:bottom w:val="single" w:sz="4" w:space="0" w:color="auto"/>
              <w:right w:val="single" w:sz="4" w:space="0" w:color="auto"/>
            </w:tcBorders>
            <w:vAlign w:val="center"/>
          </w:tcPr>
          <w:p w14:paraId="7F836C43" w14:textId="77777777" w:rsidR="00424E55" w:rsidRPr="001A14E0" w:rsidRDefault="00424E55" w:rsidP="00875545">
            <w:pPr>
              <w:keepNext/>
              <w:spacing w:line="360" w:lineRule="auto"/>
              <w:rPr>
                <w:rFonts w:ascii="Tahoma" w:hAnsi="Tahoma" w:cs="Tahoma"/>
                <w:color w:val="000000"/>
                <w:sz w:val="22"/>
                <w:szCs w:val="22"/>
              </w:rPr>
            </w:pPr>
          </w:p>
        </w:tc>
      </w:tr>
      <w:tr w:rsidR="00424E55" w:rsidRPr="001A14E0" w14:paraId="329CECB1" w14:textId="77777777" w:rsidTr="001A14E0">
        <w:trPr>
          <w:trHeight w:val="512"/>
          <w:jc w:val="center"/>
        </w:trPr>
        <w:tc>
          <w:tcPr>
            <w:tcW w:w="4959" w:type="dxa"/>
            <w:gridSpan w:val="2"/>
            <w:vMerge/>
            <w:tcBorders>
              <w:right w:val="single" w:sz="4" w:space="0" w:color="auto"/>
            </w:tcBorders>
            <w:shd w:val="clear" w:color="auto" w:fill="auto"/>
            <w:tcMar>
              <w:top w:w="15" w:type="dxa"/>
              <w:left w:w="15" w:type="dxa"/>
              <w:bottom w:w="0" w:type="dxa"/>
              <w:right w:w="15" w:type="dxa"/>
            </w:tcMar>
            <w:vAlign w:val="center"/>
          </w:tcPr>
          <w:p w14:paraId="13EE5698" w14:textId="77777777" w:rsidR="00424E55" w:rsidRPr="001A14E0" w:rsidRDefault="00424E55" w:rsidP="001A14E0">
            <w:pPr>
              <w:spacing w:line="360" w:lineRule="auto"/>
              <w:ind w:left="144" w:right="373"/>
              <w:rPr>
                <w:rFonts w:ascii="Tahoma" w:hAnsi="Tahoma" w:cs="Tahoma"/>
                <w:color w:val="000000"/>
                <w:sz w:val="22"/>
                <w:szCs w:val="22"/>
              </w:rPr>
            </w:pPr>
          </w:p>
        </w:tc>
        <w:tc>
          <w:tcPr>
            <w:tcW w:w="3421" w:type="dxa"/>
            <w:gridSpan w:val="3"/>
            <w:tcBorders>
              <w:top w:val="single" w:sz="4" w:space="0" w:color="auto"/>
              <w:left w:val="single" w:sz="4" w:space="0" w:color="auto"/>
              <w:bottom w:val="single" w:sz="4" w:space="0" w:color="auto"/>
              <w:right w:val="single" w:sz="4" w:space="0" w:color="auto"/>
            </w:tcBorders>
            <w:vAlign w:val="center"/>
          </w:tcPr>
          <w:p w14:paraId="397CB1CD" w14:textId="77777777" w:rsidR="00424E55" w:rsidRPr="001A14E0" w:rsidRDefault="00424E55" w:rsidP="001A14E0">
            <w:pPr>
              <w:spacing w:line="360" w:lineRule="auto"/>
              <w:jc w:val="right"/>
              <w:rPr>
                <w:rFonts w:ascii="Tahoma" w:hAnsi="Tahoma" w:cs="Tahoma"/>
                <w:b/>
                <w:sz w:val="22"/>
                <w:szCs w:val="22"/>
              </w:rPr>
            </w:pPr>
            <w:r w:rsidRPr="001A14E0">
              <w:rPr>
                <w:rFonts w:ascii="Tahoma" w:hAnsi="Tahoma" w:cs="Tahoma"/>
                <w:b/>
                <w:sz w:val="22"/>
                <w:szCs w:val="22"/>
              </w:rPr>
              <w:t xml:space="preserve">Γενικό Σύνολο (Α+Β): </w:t>
            </w:r>
          </w:p>
        </w:tc>
        <w:tc>
          <w:tcPr>
            <w:tcW w:w="1821" w:type="dxa"/>
            <w:tcBorders>
              <w:top w:val="single" w:sz="4" w:space="0" w:color="auto"/>
              <w:left w:val="single" w:sz="4" w:space="0" w:color="auto"/>
              <w:bottom w:val="single" w:sz="4" w:space="0" w:color="auto"/>
              <w:right w:val="single" w:sz="4" w:space="0" w:color="auto"/>
            </w:tcBorders>
            <w:vAlign w:val="center"/>
          </w:tcPr>
          <w:p w14:paraId="7FBDE23B" w14:textId="77777777" w:rsidR="00424E55" w:rsidRPr="001A14E0" w:rsidRDefault="00424E55" w:rsidP="00875545">
            <w:pPr>
              <w:keepNext/>
              <w:spacing w:line="360" w:lineRule="auto"/>
              <w:rPr>
                <w:rFonts w:ascii="Tahoma" w:hAnsi="Tahoma" w:cs="Tahoma"/>
                <w:color w:val="000000"/>
                <w:sz w:val="22"/>
                <w:szCs w:val="22"/>
              </w:rPr>
            </w:pPr>
          </w:p>
        </w:tc>
      </w:tr>
    </w:tbl>
    <w:p w14:paraId="7AEC2FF0" w14:textId="56032B10" w:rsidR="00187E94" w:rsidRPr="001A14E0" w:rsidRDefault="0023270F" w:rsidP="001A14E0">
      <w:pPr>
        <w:widowControl w:val="0"/>
        <w:autoSpaceDN w:val="0"/>
        <w:adjustRightInd w:val="0"/>
        <w:spacing w:before="60" w:line="360" w:lineRule="auto"/>
        <w:jc w:val="both"/>
        <w:rPr>
          <w:rFonts w:ascii="Tahoma" w:hAnsi="Tahoma" w:cs="Tahoma"/>
          <w:sz w:val="22"/>
          <w:szCs w:val="22"/>
        </w:rPr>
      </w:pPr>
      <w:r w:rsidRPr="001A14E0">
        <w:rPr>
          <w:rFonts w:ascii="Tahoma" w:hAnsi="Tahoma" w:cs="Tahoma"/>
          <w:sz w:val="22"/>
          <w:szCs w:val="22"/>
        </w:rPr>
        <w:br w:type="page"/>
      </w:r>
    </w:p>
    <w:p w14:paraId="0A7D33C5" w14:textId="5D024988" w:rsidR="003833EA" w:rsidRPr="001A14E0" w:rsidRDefault="0023270F" w:rsidP="001A14E0">
      <w:pPr>
        <w:pStyle w:val="Heading2"/>
        <w:spacing w:line="360" w:lineRule="auto"/>
        <w:jc w:val="center"/>
      </w:pPr>
      <w:bookmarkStart w:id="63" w:name="_Toc11333886"/>
      <w:r w:rsidRPr="001A14E0">
        <w:rPr>
          <w:rFonts w:ascii="Tahoma" w:hAnsi="Tahoma" w:cs="Tahoma"/>
          <w:sz w:val="22"/>
          <w:szCs w:val="22"/>
        </w:rPr>
        <w:lastRenderedPageBreak/>
        <w:t>ΠΑΡΑΡΤΗΜΑ Ι</w:t>
      </w:r>
      <w:r w:rsidRPr="001A14E0">
        <w:rPr>
          <w:rFonts w:ascii="Tahoma" w:hAnsi="Tahoma" w:cs="Tahoma"/>
          <w:sz w:val="22"/>
          <w:szCs w:val="22"/>
          <w:lang w:val="en-US"/>
        </w:rPr>
        <w:t>V</w:t>
      </w:r>
      <w:r w:rsidRPr="001A14E0">
        <w:rPr>
          <w:rFonts w:ascii="Tahoma" w:hAnsi="Tahoma" w:cs="Tahoma"/>
          <w:sz w:val="22"/>
          <w:szCs w:val="22"/>
        </w:rPr>
        <w:t xml:space="preserve"> – </w:t>
      </w:r>
      <w:r w:rsidR="0049084D" w:rsidRPr="001A14E0">
        <w:rPr>
          <w:rFonts w:ascii="Tahoma" w:hAnsi="Tahoma" w:cs="Tahoma"/>
          <w:sz w:val="22"/>
          <w:szCs w:val="22"/>
        </w:rPr>
        <w:t>ΕΓΚΕΚΡΙΜΕΝΑ Σ</w:t>
      </w:r>
      <w:r w:rsidRPr="001A14E0">
        <w:rPr>
          <w:rFonts w:ascii="Tahoma" w:hAnsi="Tahoma" w:cs="Tahoma"/>
          <w:sz w:val="22"/>
          <w:szCs w:val="22"/>
        </w:rPr>
        <w:t>ΧΕΔΙΑ</w:t>
      </w:r>
      <w:bookmarkEnd w:id="63"/>
    </w:p>
    <w:p w14:paraId="0037C84A" w14:textId="3BCBD0F4" w:rsidR="0023270F" w:rsidRPr="001A14E0" w:rsidRDefault="0023270F" w:rsidP="001A14E0">
      <w:pPr>
        <w:widowControl w:val="0"/>
        <w:autoSpaceDN w:val="0"/>
        <w:adjustRightInd w:val="0"/>
        <w:spacing w:before="60" w:line="360" w:lineRule="auto"/>
        <w:jc w:val="both"/>
        <w:rPr>
          <w:rFonts w:ascii="Tahoma" w:hAnsi="Tahoma" w:cs="Tahoma"/>
          <w:bCs/>
          <w:sz w:val="22"/>
          <w:szCs w:val="22"/>
        </w:rPr>
      </w:pPr>
      <w:r w:rsidRPr="001A14E0">
        <w:rPr>
          <w:rFonts w:ascii="Tahoma" w:hAnsi="Tahoma" w:cs="Tahoma"/>
          <w:bCs/>
          <w:sz w:val="22"/>
          <w:szCs w:val="22"/>
        </w:rPr>
        <w:t>Επισυνάπτονται τα σχέδια με αριθ.:</w:t>
      </w:r>
    </w:p>
    <w:p w14:paraId="770B6970" w14:textId="77777777" w:rsidR="0023270F" w:rsidRPr="001A14E0" w:rsidRDefault="0023270F" w:rsidP="001A14E0">
      <w:pPr>
        <w:widowControl w:val="0"/>
        <w:autoSpaceDN w:val="0"/>
        <w:adjustRightInd w:val="0"/>
        <w:spacing w:before="60" w:line="360" w:lineRule="auto"/>
        <w:jc w:val="both"/>
        <w:rPr>
          <w:rFonts w:ascii="Tahoma" w:hAnsi="Tahoma" w:cs="Tahoma"/>
          <w:bCs/>
          <w:sz w:val="22"/>
          <w:szCs w:val="22"/>
        </w:rPr>
      </w:pPr>
    </w:p>
    <w:p w14:paraId="0BD8F47D" w14:textId="77777777" w:rsidR="0023270F" w:rsidRPr="001A14E0" w:rsidRDefault="0023270F" w:rsidP="001A14E0">
      <w:pPr>
        <w:pStyle w:val="ListParagraph"/>
        <w:widowControl w:val="0"/>
        <w:numPr>
          <w:ilvl w:val="0"/>
          <w:numId w:val="48"/>
        </w:numPr>
        <w:autoSpaceDN w:val="0"/>
        <w:adjustRightInd w:val="0"/>
        <w:spacing w:before="60" w:line="360" w:lineRule="auto"/>
        <w:jc w:val="both"/>
        <w:rPr>
          <w:rFonts w:ascii="Tahoma" w:hAnsi="Tahoma" w:cs="Tahoma"/>
          <w:bCs/>
          <w:sz w:val="22"/>
          <w:szCs w:val="22"/>
        </w:rPr>
      </w:pPr>
      <w:r w:rsidRPr="001A14E0">
        <w:rPr>
          <w:rFonts w:ascii="Tahoma" w:hAnsi="Tahoma" w:cs="Tahoma"/>
          <w:bCs/>
          <w:sz w:val="22"/>
          <w:szCs w:val="22"/>
        </w:rPr>
        <w:t>12834-0121</w:t>
      </w:r>
    </w:p>
    <w:p w14:paraId="1D281895" w14:textId="77777777" w:rsidR="0023270F" w:rsidRPr="001A14E0" w:rsidRDefault="0023270F" w:rsidP="001A14E0">
      <w:pPr>
        <w:pStyle w:val="ListParagraph"/>
        <w:widowControl w:val="0"/>
        <w:numPr>
          <w:ilvl w:val="0"/>
          <w:numId w:val="48"/>
        </w:numPr>
        <w:autoSpaceDN w:val="0"/>
        <w:adjustRightInd w:val="0"/>
        <w:spacing w:before="60" w:line="360" w:lineRule="auto"/>
        <w:jc w:val="both"/>
        <w:rPr>
          <w:rFonts w:ascii="Tahoma" w:hAnsi="Tahoma" w:cs="Tahoma"/>
          <w:bCs/>
          <w:sz w:val="22"/>
          <w:szCs w:val="22"/>
        </w:rPr>
      </w:pPr>
      <w:r w:rsidRPr="001A14E0">
        <w:rPr>
          <w:rFonts w:ascii="Tahoma" w:hAnsi="Tahoma" w:cs="Tahoma"/>
          <w:bCs/>
          <w:sz w:val="22"/>
          <w:szCs w:val="22"/>
        </w:rPr>
        <w:t>12834-1122</w:t>
      </w:r>
    </w:p>
    <w:p w14:paraId="2643D64F" w14:textId="77777777" w:rsidR="0023270F" w:rsidRPr="001A14E0" w:rsidRDefault="0023270F" w:rsidP="001A14E0">
      <w:pPr>
        <w:pStyle w:val="ListParagraph"/>
        <w:widowControl w:val="0"/>
        <w:numPr>
          <w:ilvl w:val="0"/>
          <w:numId w:val="48"/>
        </w:numPr>
        <w:autoSpaceDN w:val="0"/>
        <w:adjustRightInd w:val="0"/>
        <w:spacing w:before="60" w:line="360" w:lineRule="auto"/>
        <w:jc w:val="both"/>
        <w:rPr>
          <w:rFonts w:ascii="Tahoma" w:hAnsi="Tahoma" w:cs="Tahoma"/>
          <w:bCs/>
          <w:sz w:val="22"/>
          <w:szCs w:val="22"/>
        </w:rPr>
      </w:pPr>
      <w:r w:rsidRPr="001A14E0">
        <w:rPr>
          <w:rFonts w:ascii="Tahoma" w:hAnsi="Tahoma" w:cs="Tahoma"/>
          <w:bCs/>
          <w:sz w:val="22"/>
          <w:szCs w:val="22"/>
        </w:rPr>
        <w:t>12834-1171</w:t>
      </w:r>
    </w:p>
    <w:p w14:paraId="138167CC" w14:textId="77777777" w:rsidR="0023270F" w:rsidRPr="001A14E0" w:rsidRDefault="0023270F" w:rsidP="001A14E0">
      <w:pPr>
        <w:pStyle w:val="ListParagraph"/>
        <w:widowControl w:val="0"/>
        <w:numPr>
          <w:ilvl w:val="0"/>
          <w:numId w:val="48"/>
        </w:numPr>
        <w:autoSpaceDN w:val="0"/>
        <w:adjustRightInd w:val="0"/>
        <w:spacing w:before="60" w:line="360" w:lineRule="auto"/>
        <w:jc w:val="both"/>
        <w:rPr>
          <w:rFonts w:ascii="Tahoma" w:hAnsi="Tahoma" w:cs="Tahoma"/>
          <w:bCs/>
          <w:sz w:val="22"/>
          <w:szCs w:val="22"/>
        </w:rPr>
      </w:pPr>
      <w:r w:rsidRPr="001A14E0">
        <w:rPr>
          <w:rFonts w:ascii="Tahoma" w:hAnsi="Tahoma" w:cs="Tahoma"/>
          <w:bCs/>
          <w:sz w:val="22"/>
          <w:szCs w:val="22"/>
        </w:rPr>
        <w:t>12834-1170</w:t>
      </w:r>
    </w:p>
    <w:p w14:paraId="6677C171" w14:textId="77777777" w:rsidR="0023270F" w:rsidRPr="001A14E0" w:rsidRDefault="0023270F" w:rsidP="001A14E0">
      <w:pPr>
        <w:pStyle w:val="ListParagraph"/>
        <w:widowControl w:val="0"/>
        <w:numPr>
          <w:ilvl w:val="0"/>
          <w:numId w:val="48"/>
        </w:numPr>
        <w:autoSpaceDN w:val="0"/>
        <w:adjustRightInd w:val="0"/>
        <w:spacing w:before="60" w:line="360" w:lineRule="auto"/>
        <w:jc w:val="both"/>
        <w:rPr>
          <w:rFonts w:ascii="Tahoma" w:hAnsi="Tahoma" w:cs="Tahoma"/>
          <w:bCs/>
          <w:sz w:val="22"/>
          <w:szCs w:val="22"/>
        </w:rPr>
      </w:pPr>
      <w:r w:rsidRPr="001A14E0">
        <w:rPr>
          <w:rFonts w:ascii="Tahoma" w:hAnsi="Tahoma" w:cs="Tahoma"/>
          <w:bCs/>
          <w:sz w:val="22"/>
          <w:szCs w:val="22"/>
        </w:rPr>
        <w:t>12834-1120</w:t>
      </w:r>
    </w:p>
    <w:p w14:paraId="5D2F700C" w14:textId="77777777" w:rsidR="00EC26A2" w:rsidRPr="001A14E0" w:rsidRDefault="00EC26A2" w:rsidP="001A14E0">
      <w:pPr>
        <w:pStyle w:val="ListParagraph"/>
        <w:widowControl w:val="0"/>
        <w:autoSpaceDN w:val="0"/>
        <w:adjustRightInd w:val="0"/>
        <w:spacing w:before="60" w:line="360" w:lineRule="auto"/>
        <w:jc w:val="both"/>
        <w:rPr>
          <w:rFonts w:ascii="Tahoma" w:hAnsi="Tahoma" w:cs="Tahoma"/>
          <w:bCs/>
          <w:sz w:val="22"/>
          <w:szCs w:val="22"/>
          <w:lang w:val="en-US"/>
        </w:rPr>
      </w:pPr>
    </w:p>
    <w:p w14:paraId="7FEA72E0" w14:textId="77777777" w:rsidR="00EC26A2" w:rsidRPr="001A14E0" w:rsidRDefault="00EC26A2" w:rsidP="001A14E0">
      <w:pPr>
        <w:pStyle w:val="ListParagraph"/>
        <w:widowControl w:val="0"/>
        <w:autoSpaceDN w:val="0"/>
        <w:adjustRightInd w:val="0"/>
        <w:spacing w:before="60" w:line="360" w:lineRule="auto"/>
        <w:jc w:val="both"/>
        <w:rPr>
          <w:rFonts w:ascii="Tahoma" w:hAnsi="Tahoma" w:cs="Tahoma"/>
          <w:bCs/>
          <w:sz w:val="22"/>
          <w:szCs w:val="22"/>
          <w:lang w:val="en-US"/>
        </w:rPr>
      </w:pPr>
    </w:p>
    <w:p w14:paraId="6045EAB8" w14:textId="77777777" w:rsidR="00EC26A2" w:rsidRPr="001A14E0" w:rsidRDefault="00EC26A2" w:rsidP="001A14E0">
      <w:pPr>
        <w:pStyle w:val="ListParagraph"/>
        <w:widowControl w:val="0"/>
        <w:autoSpaceDN w:val="0"/>
        <w:adjustRightInd w:val="0"/>
        <w:spacing w:before="60" w:line="360" w:lineRule="auto"/>
        <w:jc w:val="both"/>
        <w:rPr>
          <w:rFonts w:ascii="Tahoma" w:hAnsi="Tahoma" w:cs="Tahoma"/>
          <w:bCs/>
          <w:sz w:val="22"/>
          <w:szCs w:val="22"/>
          <w:lang w:val="en-US"/>
        </w:rPr>
      </w:pPr>
    </w:p>
    <w:p w14:paraId="754A6BAF" w14:textId="77777777" w:rsidR="00EC26A2" w:rsidRPr="001A14E0" w:rsidRDefault="00EC26A2" w:rsidP="001A14E0">
      <w:pPr>
        <w:pStyle w:val="ListParagraph"/>
        <w:widowControl w:val="0"/>
        <w:autoSpaceDN w:val="0"/>
        <w:adjustRightInd w:val="0"/>
        <w:spacing w:before="60" w:line="360" w:lineRule="auto"/>
        <w:jc w:val="both"/>
        <w:rPr>
          <w:rFonts w:ascii="Tahoma" w:hAnsi="Tahoma" w:cs="Tahoma"/>
          <w:bCs/>
          <w:sz w:val="22"/>
          <w:szCs w:val="22"/>
          <w:lang w:val="en-US"/>
        </w:rPr>
      </w:pPr>
    </w:p>
    <w:p w14:paraId="4312066B" w14:textId="258D1BCD" w:rsidR="00EC26A2" w:rsidRPr="001A14E0" w:rsidRDefault="00EC26A2" w:rsidP="001A14E0">
      <w:pPr>
        <w:pStyle w:val="ListParagraph"/>
        <w:widowControl w:val="0"/>
        <w:autoSpaceDN w:val="0"/>
        <w:adjustRightInd w:val="0"/>
        <w:spacing w:before="60" w:line="360" w:lineRule="auto"/>
        <w:ind w:left="-709"/>
        <w:jc w:val="both"/>
        <w:rPr>
          <w:rFonts w:ascii="Tahoma" w:hAnsi="Tahoma" w:cs="Tahoma"/>
          <w:bCs/>
          <w:sz w:val="22"/>
          <w:szCs w:val="22"/>
          <w:lang w:val="en-US"/>
        </w:rPr>
      </w:pPr>
      <w:r w:rsidRPr="001A14E0">
        <w:rPr>
          <w:rFonts w:ascii="Tahoma" w:hAnsi="Tahoma" w:cs="Tahoma"/>
          <w:noProof/>
          <w:sz w:val="22"/>
          <w:szCs w:val="22"/>
          <w:lang w:val="en-US" w:eastAsia="en-US"/>
        </w:rPr>
        <w:lastRenderedPageBreak/>
        <w:drawing>
          <wp:inline distT="0" distB="0" distL="0" distR="0" wp14:anchorId="317054A6" wp14:editId="183BBFAE">
            <wp:extent cx="8747252" cy="6264309"/>
            <wp:effectExtent l="3175" t="0" r="0" b="0"/>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7917" t="9630" r="21111"/>
                    <a:stretch/>
                  </pic:blipFill>
                  <pic:spPr bwMode="auto">
                    <a:xfrm rot="16200000">
                      <a:off x="0" y="0"/>
                      <a:ext cx="8764346" cy="6276551"/>
                    </a:xfrm>
                    <a:prstGeom prst="rect">
                      <a:avLst/>
                    </a:prstGeom>
                    <a:ln>
                      <a:noFill/>
                    </a:ln>
                    <a:extLst>
                      <a:ext uri="{53640926-AAD7-44D8-BBD7-CCE9431645EC}">
                        <a14:shadowObscured xmlns:a14="http://schemas.microsoft.com/office/drawing/2010/main"/>
                      </a:ext>
                    </a:extLst>
                  </pic:spPr>
                </pic:pic>
              </a:graphicData>
            </a:graphic>
          </wp:inline>
        </w:drawing>
      </w:r>
    </w:p>
    <w:p w14:paraId="2D4D0924" w14:textId="77777777" w:rsidR="00EC26A2" w:rsidRPr="001A14E0" w:rsidRDefault="00EC26A2" w:rsidP="001A14E0">
      <w:pPr>
        <w:pStyle w:val="ListParagraph"/>
        <w:widowControl w:val="0"/>
        <w:autoSpaceDN w:val="0"/>
        <w:adjustRightInd w:val="0"/>
        <w:spacing w:before="60" w:line="360" w:lineRule="auto"/>
        <w:ind w:left="0"/>
        <w:jc w:val="both"/>
        <w:rPr>
          <w:rFonts w:ascii="Tahoma" w:hAnsi="Tahoma" w:cs="Tahoma"/>
          <w:bCs/>
          <w:sz w:val="22"/>
          <w:szCs w:val="22"/>
          <w:lang w:val="en-US"/>
        </w:rPr>
      </w:pPr>
    </w:p>
    <w:p w14:paraId="7F646A5D" w14:textId="77777777" w:rsidR="00EC26A2" w:rsidRPr="001A14E0" w:rsidRDefault="00EC26A2" w:rsidP="001A14E0">
      <w:pPr>
        <w:pStyle w:val="ListParagraph"/>
        <w:widowControl w:val="0"/>
        <w:autoSpaceDN w:val="0"/>
        <w:adjustRightInd w:val="0"/>
        <w:spacing w:before="60" w:line="360" w:lineRule="auto"/>
        <w:ind w:left="0"/>
        <w:jc w:val="both"/>
        <w:rPr>
          <w:rFonts w:ascii="Tahoma" w:hAnsi="Tahoma" w:cs="Tahoma"/>
          <w:bCs/>
          <w:sz w:val="22"/>
          <w:szCs w:val="22"/>
          <w:lang w:val="en-US"/>
        </w:rPr>
      </w:pPr>
    </w:p>
    <w:p w14:paraId="275F179E" w14:textId="77777777" w:rsidR="00EC26A2" w:rsidRPr="001A14E0" w:rsidRDefault="00EC26A2" w:rsidP="001A14E0">
      <w:pPr>
        <w:pStyle w:val="ListParagraph"/>
        <w:widowControl w:val="0"/>
        <w:autoSpaceDN w:val="0"/>
        <w:adjustRightInd w:val="0"/>
        <w:spacing w:before="60" w:line="360" w:lineRule="auto"/>
        <w:ind w:left="0"/>
        <w:jc w:val="both"/>
        <w:rPr>
          <w:rFonts w:ascii="Tahoma" w:hAnsi="Tahoma" w:cs="Tahoma"/>
          <w:bCs/>
          <w:sz w:val="22"/>
          <w:szCs w:val="22"/>
        </w:rPr>
      </w:pPr>
    </w:p>
    <w:p w14:paraId="0619DAAC" w14:textId="28E6BCE5" w:rsidR="00EC26A2" w:rsidRPr="001A14E0" w:rsidRDefault="00EC26A2" w:rsidP="001A14E0">
      <w:pPr>
        <w:pStyle w:val="ListParagraph"/>
        <w:widowControl w:val="0"/>
        <w:autoSpaceDN w:val="0"/>
        <w:adjustRightInd w:val="0"/>
        <w:spacing w:before="60" w:line="360" w:lineRule="auto"/>
        <w:ind w:left="-567"/>
        <w:jc w:val="both"/>
        <w:rPr>
          <w:rFonts w:ascii="Tahoma" w:hAnsi="Tahoma" w:cs="Tahoma"/>
          <w:bCs/>
          <w:sz w:val="22"/>
          <w:szCs w:val="22"/>
          <w:lang w:val="en-US"/>
        </w:rPr>
      </w:pPr>
      <w:r w:rsidRPr="001A14E0">
        <w:rPr>
          <w:rFonts w:ascii="Tahoma" w:hAnsi="Tahoma" w:cs="Tahoma"/>
          <w:noProof/>
          <w:sz w:val="22"/>
          <w:szCs w:val="22"/>
          <w:lang w:val="en-US" w:eastAsia="en-US"/>
        </w:rPr>
        <w:drawing>
          <wp:inline distT="0" distB="0" distL="0" distR="0" wp14:anchorId="36E970D0" wp14:editId="785570AD">
            <wp:extent cx="8722514" cy="6137569"/>
            <wp:effectExtent l="0" t="2858" r="0" b="0"/>
            <wp:docPr id="6"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7917" t="9630" r="20833" b="1235"/>
                    <a:stretch/>
                  </pic:blipFill>
                  <pic:spPr bwMode="auto">
                    <a:xfrm rot="16200000">
                      <a:off x="0" y="0"/>
                      <a:ext cx="8716432" cy="6133290"/>
                    </a:xfrm>
                    <a:prstGeom prst="rect">
                      <a:avLst/>
                    </a:prstGeom>
                    <a:ln>
                      <a:noFill/>
                    </a:ln>
                    <a:extLst>
                      <a:ext uri="{53640926-AAD7-44D8-BBD7-CCE9431645EC}">
                        <a14:shadowObscured xmlns:a14="http://schemas.microsoft.com/office/drawing/2010/main"/>
                      </a:ext>
                    </a:extLst>
                  </pic:spPr>
                </pic:pic>
              </a:graphicData>
            </a:graphic>
          </wp:inline>
        </w:drawing>
      </w:r>
    </w:p>
    <w:p w14:paraId="7FD5B05D" w14:textId="00BE034C" w:rsidR="00EC26A2" w:rsidRPr="001A14E0" w:rsidRDefault="00EC26A2" w:rsidP="001A14E0">
      <w:pPr>
        <w:pStyle w:val="ListParagraph"/>
        <w:widowControl w:val="0"/>
        <w:autoSpaceDN w:val="0"/>
        <w:adjustRightInd w:val="0"/>
        <w:spacing w:before="60" w:line="360" w:lineRule="auto"/>
        <w:ind w:left="-567"/>
        <w:jc w:val="both"/>
        <w:rPr>
          <w:rFonts w:ascii="Tahoma" w:hAnsi="Tahoma" w:cs="Tahoma"/>
          <w:bCs/>
          <w:sz w:val="22"/>
          <w:szCs w:val="22"/>
          <w:lang w:val="en-US"/>
        </w:rPr>
      </w:pPr>
      <w:r w:rsidRPr="001A14E0">
        <w:rPr>
          <w:rFonts w:ascii="Tahoma" w:hAnsi="Tahoma" w:cs="Tahoma"/>
          <w:noProof/>
          <w:sz w:val="22"/>
          <w:szCs w:val="22"/>
          <w:lang w:val="en-US" w:eastAsia="en-US"/>
        </w:rPr>
        <w:lastRenderedPageBreak/>
        <w:drawing>
          <wp:inline distT="0" distB="0" distL="0" distR="0" wp14:anchorId="149127F2" wp14:editId="0431D3A2">
            <wp:extent cx="8532348" cy="6103931"/>
            <wp:effectExtent l="0" t="5080" r="0" b="0"/>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15278" t="9383" r="13472"/>
                    <a:stretch/>
                  </pic:blipFill>
                  <pic:spPr bwMode="auto">
                    <a:xfrm rot="16200000">
                      <a:off x="0" y="0"/>
                      <a:ext cx="8535600" cy="6106257"/>
                    </a:xfrm>
                    <a:prstGeom prst="rect">
                      <a:avLst/>
                    </a:prstGeom>
                    <a:ln>
                      <a:noFill/>
                    </a:ln>
                    <a:extLst>
                      <a:ext uri="{53640926-AAD7-44D8-BBD7-CCE9431645EC}">
                        <a14:shadowObscured xmlns:a14="http://schemas.microsoft.com/office/drawing/2010/main"/>
                      </a:ext>
                    </a:extLst>
                  </pic:spPr>
                </pic:pic>
              </a:graphicData>
            </a:graphic>
          </wp:inline>
        </w:drawing>
      </w:r>
    </w:p>
    <w:p w14:paraId="0690908C" w14:textId="77777777" w:rsidR="00EC26A2" w:rsidRPr="001A14E0" w:rsidRDefault="00EC26A2" w:rsidP="001A14E0">
      <w:pPr>
        <w:pStyle w:val="ListParagraph"/>
        <w:widowControl w:val="0"/>
        <w:autoSpaceDN w:val="0"/>
        <w:adjustRightInd w:val="0"/>
        <w:spacing w:before="60" w:line="360" w:lineRule="auto"/>
        <w:ind w:left="-567"/>
        <w:jc w:val="both"/>
        <w:rPr>
          <w:rFonts w:ascii="Tahoma" w:hAnsi="Tahoma" w:cs="Tahoma"/>
          <w:bCs/>
          <w:sz w:val="22"/>
          <w:szCs w:val="22"/>
          <w:lang w:val="en-US"/>
        </w:rPr>
      </w:pPr>
    </w:p>
    <w:p w14:paraId="73060227" w14:textId="77777777" w:rsidR="00EC26A2" w:rsidRPr="001A14E0" w:rsidRDefault="00EC26A2" w:rsidP="001A14E0">
      <w:pPr>
        <w:pStyle w:val="ListParagraph"/>
        <w:widowControl w:val="0"/>
        <w:autoSpaceDN w:val="0"/>
        <w:adjustRightInd w:val="0"/>
        <w:spacing w:before="60" w:line="360" w:lineRule="auto"/>
        <w:ind w:left="-567"/>
        <w:jc w:val="both"/>
        <w:rPr>
          <w:rFonts w:ascii="Tahoma" w:hAnsi="Tahoma" w:cs="Tahoma"/>
          <w:bCs/>
          <w:sz w:val="22"/>
          <w:szCs w:val="22"/>
          <w:lang w:val="en-US"/>
        </w:rPr>
      </w:pPr>
    </w:p>
    <w:p w14:paraId="488D9451" w14:textId="77777777" w:rsidR="00EC26A2" w:rsidRPr="001A14E0" w:rsidRDefault="00EC26A2" w:rsidP="001A14E0">
      <w:pPr>
        <w:pStyle w:val="ListParagraph"/>
        <w:widowControl w:val="0"/>
        <w:autoSpaceDN w:val="0"/>
        <w:adjustRightInd w:val="0"/>
        <w:spacing w:before="60" w:line="360" w:lineRule="auto"/>
        <w:ind w:left="-567"/>
        <w:jc w:val="both"/>
        <w:rPr>
          <w:rFonts w:ascii="Tahoma" w:hAnsi="Tahoma" w:cs="Tahoma"/>
          <w:bCs/>
          <w:sz w:val="22"/>
          <w:szCs w:val="22"/>
          <w:lang w:val="en-US"/>
        </w:rPr>
      </w:pPr>
    </w:p>
    <w:p w14:paraId="7A7FD4E5" w14:textId="77777777" w:rsidR="00EC26A2" w:rsidRPr="001A14E0" w:rsidRDefault="00EC26A2" w:rsidP="001A14E0">
      <w:pPr>
        <w:pStyle w:val="ListParagraph"/>
        <w:widowControl w:val="0"/>
        <w:autoSpaceDN w:val="0"/>
        <w:adjustRightInd w:val="0"/>
        <w:spacing w:before="60" w:line="360" w:lineRule="auto"/>
        <w:ind w:left="-567"/>
        <w:jc w:val="both"/>
        <w:rPr>
          <w:rFonts w:ascii="Tahoma" w:hAnsi="Tahoma" w:cs="Tahoma"/>
          <w:bCs/>
          <w:sz w:val="22"/>
          <w:szCs w:val="22"/>
          <w:lang w:val="en-US"/>
        </w:rPr>
      </w:pPr>
    </w:p>
    <w:p w14:paraId="15173D7F" w14:textId="7EE4D05A" w:rsidR="00EC26A2" w:rsidRPr="001A14E0" w:rsidRDefault="00EC26A2" w:rsidP="001A14E0">
      <w:pPr>
        <w:pStyle w:val="ListParagraph"/>
        <w:widowControl w:val="0"/>
        <w:autoSpaceDN w:val="0"/>
        <w:adjustRightInd w:val="0"/>
        <w:spacing w:before="60" w:line="360" w:lineRule="auto"/>
        <w:ind w:left="-567"/>
        <w:jc w:val="both"/>
        <w:rPr>
          <w:rFonts w:ascii="Tahoma" w:hAnsi="Tahoma" w:cs="Tahoma"/>
          <w:bCs/>
          <w:sz w:val="22"/>
          <w:szCs w:val="22"/>
          <w:lang w:val="en-US"/>
        </w:rPr>
      </w:pPr>
      <w:r w:rsidRPr="001A14E0">
        <w:rPr>
          <w:rFonts w:ascii="Tahoma" w:hAnsi="Tahoma" w:cs="Tahoma"/>
          <w:noProof/>
          <w:sz w:val="22"/>
          <w:szCs w:val="22"/>
          <w:lang w:val="en-US" w:eastAsia="en-US"/>
        </w:rPr>
        <w:drawing>
          <wp:inline distT="0" distB="0" distL="0" distR="0" wp14:anchorId="2B19FDD7" wp14:editId="5614B4EC">
            <wp:extent cx="6194469" cy="8721306"/>
            <wp:effectExtent l="0" t="0" r="0" b="3810"/>
            <wp:docPr id="8" name="Εικόνα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15418" t="10124" r="49166" b="1235"/>
                    <a:stretch/>
                  </pic:blipFill>
                  <pic:spPr bwMode="auto">
                    <a:xfrm>
                      <a:off x="0" y="0"/>
                      <a:ext cx="6196829" cy="8724628"/>
                    </a:xfrm>
                    <a:prstGeom prst="rect">
                      <a:avLst/>
                    </a:prstGeom>
                    <a:ln>
                      <a:noFill/>
                    </a:ln>
                    <a:extLst>
                      <a:ext uri="{53640926-AAD7-44D8-BBD7-CCE9431645EC}">
                        <a14:shadowObscured xmlns:a14="http://schemas.microsoft.com/office/drawing/2010/main"/>
                      </a:ext>
                    </a:extLst>
                  </pic:spPr>
                </pic:pic>
              </a:graphicData>
            </a:graphic>
          </wp:inline>
        </w:drawing>
      </w:r>
    </w:p>
    <w:p w14:paraId="736DB3EC" w14:textId="77777777" w:rsidR="00EC26A2" w:rsidRPr="001A14E0" w:rsidRDefault="00EC26A2" w:rsidP="001A14E0">
      <w:pPr>
        <w:pStyle w:val="ListParagraph"/>
        <w:widowControl w:val="0"/>
        <w:autoSpaceDN w:val="0"/>
        <w:adjustRightInd w:val="0"/>
        <w:spacing w:before="60" w:line="360" w:lineRule="auto"/>
        <w:ind w:left="-567"/>
        <w:jc w:val="both"/>
        <w:rPr>
          <w:rFonts w:ascii="Tahoma" w:hAnsi="Tahoma" w:cs="Tahoma"/>
          <w:bCs/>
          <w:sz w:val="22"/>
          <w:szCs w:val="22"/>
          <w:lang w:val="en-US"/>
        </w:rPr>
      </w:pPr>
    </w:p>
    <w:p w14:paraId="529C5E0B" w14:textId="77777777" w:rsidR="00EC26A2" w:rsidRPr="001A14E0" w:rsidRDefault="00EC26A2" w:rsidP="001A14E0">
      <w:pPr>
        <w:pStyle w:val="ListParagraph"/>
        <w:widowControl w:val="0"/>
        <w:autoSpaceDN w:val="0"/>
        <w:adjustRightInd w:val="0"/>
        <w:spacing w:before="60" w:line="360" w:lineRule="auto"/>
        <w:ind w:left="-567"/>
        <w:jc w:val="both"/>
        <w:rPr>
          <w:rFonts w:ascii="Tahoma" w:hAnsi="Tahoma" w:cs="Tahoma"/>
          <w:bCs/>
          <w:sz w:val="22"/>
          <w:szCs w:val="22"/>
          <w:lang w:val="en-US"/>
        </w:rPr>
      </w:pPr>
    </w:p>
    <w:p w14:paraId="53D0A8D5" w14:textId="77777777" w:rsidR="00EC26A2" w:rsidRPr="001A14E0" w:rsidRDefault="00EC26A2" w:rsidP="001A14E0">
      <w:pPr>
        <w:pStyle w:val="ListParagraph"/>
        <w:widowControl w:val="0"/>
        <w:autoSpaceDN w:val="0"/>
        <w:adjustRightInd w:val="0"/>
        <w:spacing w:before="60" w:line="360" w:lineRule="auto"/>
        <w:ind w:left="-567"/>
        <w:jc w:val="both"/>
        <w:rPr>
          <w:rFonts w:ascii="Tahoma" w:hAnsi="Tahoma" w:cs="Tahoma"/>
          <w:bCs/>
          <w:sz w:val="22"/>
          <w:szCs w:val="22"/>
          <w:lang w:val="en-US"/>
        </w:rPr>
      </w:pPr>
    </w:p>
    <w:p w14:paraId="06E9CF3F" w14:textId="4D5D2052" w:rsidR="00EC26A2" w:rsidRPr="001A14E0" w:rsidRDefault="00EC26A2" w:rsidP="001A14E0">
      <w:pPr>
        <w:pStyle w:val="ListParagraph"/>
        <w:widowControl w:val="0"/>
        <w:autoSpaceDN w:val="0"/>
        <w:adjustRightInd w:val="0"/>
        <w:spacing w:before="60" w:line="360" w:lineRule="auto"/>
        <w:ind w:left="-567"/>
        <w:jc w:val="both"/>
        <w:rPr>
          <w:rFonts w:ascii="Tahoma" w:hAnsi="Tahoma" w:cs="Tahoma"/>
          <w:bCs/>
          <w:sz w:val="22"/>
          <w:szCs w:val="22"/>
          <w:lang w:val="en-US"/>
        </w:rPr>
      </w:pPr>
      <w:r w:rsidRPr="001A14E0">
        <w:rPr>
          <w:rFonts w:ascii="Tahoma" w:hAnsi="Tahoma" w:cs="Tahoma"/>
          <w:noProof/>
          <w:sz w:val="22"/>
          <w:szCs w:val="22"/>
          <w:lang w:val="en-US" w:eastAsia="en-US"/>
        </w:rPr>
        <w:drawing>
          <wp:inline distT="0" distB="0" distL="0" distR="0" wp14:anchorId="08ADD6E3" wp14:editId="1071B879">
            <wp:extent cx="8774051" cy="6247287"/>
            <wp:effectExtent l="6033" t="0" r="0" b="0"/>
            <wp:docPr id="13" name="Εικόνα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14723" t="9630" r="13889"/>
                    <a:stretch/>
                  </pic:blipFill>
                  <pic:spPr bwMode="auto">
                    <a:xfrm rot="16200000">
                      <a:off x="0" y="0"/>
                      <a:ext cx="8777395" cy="6249668"/>
                    </a:xfrm>
                    <a:prstGeom prst="rect">
                      <a:avLst/>
                    </a:prstGeom>
                    <a:ln>
                      <a:noFill/>
                    </a:ln>
                    <a:extLst>
                      <a:ext uri="{53640926-AAD7-44D8-BBD7-CCE9431645EC}">
                        <a14:shadowObscured xmlns:a14="http://schemas.microsoft.com/office/drawing/2010/main"/>
                      </a:ext>
                    </a:extLst>
                  </pic:spPr>
                </pic:pic>
              </a:graphicData>
            </a:graphic>
          </wp:inline>
        </w:drawing>
      </w:r>
    </w:p>
    <w:sectPr w:rsidR="00EC26A2" w:rsidRPr="001A14E0" w:rsidSect="00693B3A">
      <w:headerReference w:type="default" r:id="rId24"/>
      <w:footerReference w:type="default" r:id="rId25"/>
      <w:pgSz w:w="11906" w:h="16838"/>
      <w:pgMar w:top="851" w:right="1983" w:bottom="1134" w:left="1701" w:header="567" w:footer="892" w:gutter="0"/>
      <w:pgNumType w:start="0"/>
      <w:cols w:space="720"/>
      <w:titlePg/>
      <w:docGrid w:linePitch="600" w:charSpace="409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01FD7A5" w15:done="0"/>
  <w15:commentEx w15:paraId="0324E1D6" w15:done="0"/>
  <w15:commentEx w15:paraId="5113D33B" w15:done="0"/>
  <w15:commentEx w15:paraId="715FB481" w15:done="0"/>
  <w15:commentEx w15:paraId="75460881" w15:paraIdParent="715FB481" w15:done="0"/>
  <w15:commentEx w15:paraId="557A3675" w15:done="0"/>
  <w15:commentEx w15:paraId="3207A39D" w15:done="0"/>
  <w15:commentEx w15:paraId="190909CE" w15:done="0"/>
  <w15:commentEx w15:paraId="290C12B6" w15:done="0"/>
  <w15:commentEx w15:paraId="0B3CCCE0" w15:done="0"/>
  <w15:commentEx w15:paraId="7E13BE66" w15:done="0"/>
  <w15:commentEx w15:paraId="77C9C4E8" w15:done="0"/>
  <w15:commentEx w15:paraId="5782AE24" w15:done="0"/>
  <w15:commentEx w15:paraId="27C07132" w15:done="0"/>
  <w15:commentEx w15:paraId="4D61A487" w15:done="0"/>
  <w15:commentEx w15:paraId="35F19B5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45A75B" w14:textId="77777777" w:rsidR="004B78F5" w:rsidRDefault="004B78F5" w:rsidP="00C33FD9">
      <w:r>
        <w:separator/>
      </w:r>
    </w:p>
  </w:endnote>
  <w:endnote w:type="continuationSeparator" w:id="0">
    <w:p w14:paraId="02C79B8C" w14:textId="77777777" w:rsidR="004B78F5" w:rsidRDefault="004B78F5" w:rsidP="00C33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MgHelveticaUCPol">
    <w:charset w:val="A1"/>
    <w:family w:val="auto"/>
    <w:pitch w:val="default"/>
  </w:font>
  <w:font w:name="Verdana">
    <w:panose1 w:val="020B0604030504040204"/>
    <w:charset w:val="A1"/>
    <w:family w:val="swiss"/>
    <w:pitch w:val="variable"/>
    <w:sig w:usb0="A00006FF" w:usb1="4000205B" w:usb2="00000010"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FreeSans">
    <w:altName w:val="Arial"/>
    <w:charset w:val="01"/>
    <w:family w:val="swiss"/>
    <w:pitch w:val="default"/>
  </w:font>
  <w:font w:name="Tahoma">
    <w:panose1 w:val="020B0604030504040204"/>
    <w:charset w:val="A1"/>
    <w:family w:val="swiss"/>
    <w:pitch w:val="variable"/>
    <w:sig w:usb0="E1002EFF" w:usb1="C000605B" w:usb2="00000029" w:usb3="00000000" w:csb0="000101FF" w:csb1="00000000"/>
  </w:font>
  <w:font w:name="HellasArial">
    <w:charset w:val="00"/>
    <w:family w:val="swiss"/>
    <w:pitch w:val="variable"/>
    <w:sig w:usb0="00000003" w:usb1="00000000" w:usb2="00000000" w:usb3="00000000" w:csb0="00000001" w:csb1="00000000"/>
  </w:font>
  <w:font w:name="Calibri">
    <w:panose1 w:val="020F0502020204030204"/>
    <w:charset w:val="A1"/>
    <w:family w:val="swiss"/>
    <w:pitch w:val="variable"/>
    <w:sig w:usb0="E0002A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 w:name="MS Reference Sans Serif">
    <w:panose1 w:val="020B0604030504040204"/>
    <w:charset w:val="A1"/>
    <w:family w:val="swiss"/>
    <w:pitch w:val="variable"/>
    <w:sig w:usb0="20000287" w:usb1="00000000" w:usb2="00000000" w:usb3="00000000" w:csb0="0000019F" w:csb1="00000000"/>
  </w:font>
  <w:font w:name="Arial Narrow">
    <w:panose1 w:val="020B0606020202030204"/>
    <w:charset w:val="A1"/>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19"/>
      <w:tblW w:w="8352"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6696"/>
      <w:gridCol w:w="981"/>
    </w:tblGrid>
    <w:tr w:rsidR="00C5703F" w:rsidRPr="00E248D1" w14:paraId="3B6F03EB" w14:textId="77777777" w:rsidTr="006A5232">
      <w:trPr>
        <w:trHeight w:val="668"/>
        <w:jc w:val="center"/>
      </w:trPr>
      <w:tc>
        <w:tcPr>
          <w:tcW w:w="675" w:type="dxa"/>
        </w:tcPr>
        <w:p w14:paraId="0CC97EA7" w14:textId="77777777" w:rsidR="00C5703F" w:rsidRPr="00E248D1" w:rsidRDefault="00C5703F" w:rsidP="006A5232">
          <w:pPr>
            <w:spacing w:after="200" w:line="276" w:lineRule="auto"/>
            <w:rPr>
              <w:rFonts w:ascii="Verdana" w:hAnsi="Verdana"/>
              <w:noProof/>
              <w:sz w:val="18"/>
              <w:szCs w:val="22"/>
              <w:lang w:eastAsia="en-US"/>
            </w:rPr>
          </w:pPr>
        </w:p>
      </w:tc>
      <w:tc>
        <w:tcPr>
          <w:tcW w:w="6696" w:type="dxa"/>
          <w:vAlign w:val="center"/>
        </w:tcPr>
        <w:p w14:paraId="290C7FFF" w14:textId="77777777" w:rsidR="00C5703F" w:rsidRPr="00E248D1" w:rsidRDefault="00C5703F" w:rsidP="00505C85">
          <w:pPr>
            <w:rPr>
              <w:rFonts w:ascii="Verdana" w:hAnsi="Verdana"/>
              <w:noProof/>
              <w:sz w:val="14"/>
              <w:szCs w:val="22"/>
              <w:lang w:val="en-US" w:eastAsia="en-US"/>
            </w:rPr>
          </w:pPr>
        </w:p>
      </w:tc>
      <w:tc>
        <w:tcPr>
          <w:tcW w:w="981" w:type="dxa"/>
          <w:vAlign w:val="center"/>
        </w:tcPr>
        <w:p w14:paraId="5F971D5F" w14:textId="77777777" w:rsidR="00C5703F" w:rsidRPr="00E248D1" w:rsidRDefault="00C5703F" w:rsidP="006A5232">
          <w:pPr>
            <w:tabs>
              <w:tab w:val="center" w:pos="4153"/>
              <w:tab w:val="right" w:pos="8306"/>
            </w:tabs>
            <w:jc w:val="right"/>
            <w:rPr>
              <w:rFonts w:ascii="Calibri" w:eastAsia="Calibri" w:hAnsi="Calibri"/>
              <w:sz w:val="16"/>
              <w:lang w:val="en-US" w:eastAsia="en-US"/>
            </w:rPr>
          </w:pPr>
          <w:r w:rsidRPr="00E248D1">
            <w:rPr>
              <w:rFonts w:ascii="Calibri" w:eastAsia="Calibri" w:hAnsi="Calibri"/>
              <w:sz w:val="16"/>
              <w:lang w:val="en-US" w:eastAsia="en-US"/>
            </w:rPr>
            <w:t xml:space="preserve">page </w:t>
          </w:r>
          <w:r w:rsidRPr="00E248D1">
            <w:rPr>
              <w:rFonts w:ascii="Calibri" w:eastAsia="Calibri" w:hAnsi="Calibri"/>
              <w:sz w:val="16"/>
            </w:rPr>
            <w:fldChar w:fldCharType="begin"/>
          </w:r>
          <w:r w:rsidRPr="00E248D1">
            <w:rPr>
              <w:rFonts w:ascii="Calibri" w:eastAsia="Calibri" w:hAnsi="Calibri"/>
              <w:sz w:val="16"/>
              <w:lang w:eastAsia="en-US"/>
            </w:rPr>
            <w:instrText xml:space="preserve"> PAGE  \* Arabic  \* MERGEFORMAT </w:instrText>
          </w:r>
          <w:r w:rsidRPr="00E248D1">
            <w:rPr>
              <w:rFonts w:ascii="Calibri" w:eastAsia="Calibri" w:hAnsi="Calibri"/>
              <w:sz w:val="16"/>
            </w:rPr>
            <w:fldChar w:fldCharType="separate"/>
          </w:r>
          <w:r w:rsidR="004F3BF7">
            <w:rPr>
              <w:rFonts w:ascii="Calibri" w:eastAsia="Calibri" w:hAnsi="Calibri"/>
              <w:noProof/>
              <w:sz w:val="16"/>
              <w:lang w:eastAsia="el-GR"/>
            </w:rPr>
            <w:t>4</w:t>
          </w:r>
          <w:r w:rsidRPr="00E248D1">
            <w:rPr>
              <w:rFonts w:ascii="Calibri" w:eastAsia="Calibri" w:hAnsi="Calibri"/>
              <w:sz w:val="16"/>
            </w:rPr>
            <w:fldChar w:fldCharType="end"/>
          </w:r>
        </w:p>
        <w:p w14:paraId="434EA725" w14:textId="77777777" w:rsidR="00C5703F" w:rsidRPr="00E248D1" w:rsidRDefault="00C5703F" w:rsidP="006A5232">
          <w:pPr>
            <w:tabs>
              <w:tab w:val="left" w:pos="634"/>
            </w:tabs>
            <w:spacing w:after="200" w:line="276" w:lineRule="auto"/>
            <w:jc w:val="right"/>
            <w:rPr>
              <w:rFonts w:ascii="Verdana" w:hAnsi="Verdana"/>
              <w:sz w:val="18"/>
              <w:szCs w:val="22"/>
              <w:lang w:val="en-US" w:eastAsia="en-US"/>
            </w:rPr>
          </w:pPr>
          <w:r w:rsidRPr="00E248D1">
            <w:rPr>
              <w:rFonts w:ascii="Verdana" w:hAnsi="Verdana"/>
              <w:sz w:val="18"/>
              <w:szCs w:val="22"/>
              <w:lang w:val="en-US" w:eastAsia="en-US"/>
            </w:rPr>
            <w:tab/>
          </w:r>
        </w:p>
      </w:tc>
    </w:tr>
  </w:tbl>
  <w:p w14:paraId="2CF6212B" w14:textId="77777777" w:rsidR="00C5703F" w:rsidRDefault="00C570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2CA80C" w14:textId="77777777" w:rsidR="00C5703F" w:rsidRPr="00522800" w:rsidRDefault="00C5703F" w:rsidP="005228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7ADAC9" w14:textId="77777777" w:rsidR="004B78F5" w:rsidRDefault="004B78F5" w:rsidP="00C33FD9">
      <w:r>
        <w:separator/>
      </w:r>
    </w:p>
  </w:footnote>
  <w:footnote w:type="continuationSeparator" w:id="0">
    <w:p w14:paraId="576B9251" w14:textId="77777777" w:rsidR="004B78F5" w:rsidRDefault="004B78F5" w:rsidP="00C33FD9">
      <w:r>
        <w:continuationSeparator/>
      </w:r>
    </w:p>
  </w:footnote>
  <w:footnote w:id="1">
    <w:p w14:paraId="65957E3A" w14:textId="7C64BDF6" w:rsidR="00C5703F" w:rsidRDefault="00C5703F">
      <w:pPr>
        <w:pStyle w:val="FootnoteText"/>
      </w:pPr>
      <w:r>
        <w:rPr>
          <w:rStyle w:val="FootnoteReference"/>
        </w:rPr>
        <w:footnoteRef/>
      </w:r>
      <w:r>
        <w:t xml:space="preserve"> </w:t>
      </w:r>
      <w:r w:rsidRPr="00E15859">
        <w:rPr>
          <w:sz w:val="18"/>
        </w:rPr>
        <w:t>Σε περίπτωση Κοινοπραξιών ή Ενώσεων Επιχειρήσεων, όλα τα δικαιολογητικά του άρθρου 11</w:t>
      </w:r>
      <w:r>
        <w:rPr>
          <w:sz w:val="18"/>
        </w:rPr>
        <w:t xml:space="preserve"> πλην της εγγυητικής συμμετοχής (βλέπε άρθρο 16)</w:t>
      </w:r>
      <w:r w:rsidRPr="00E15859">
        <w:rPr>
          <w:sz w:val="18"/>
        </w:rPr>
        <w:t xml:space="preserve"> θα υποβάλλονται από κάθε μέλος τους. </w:t>
      </w:r>
    </w:p>
  </w:footnote>
  <w:footnote w:id="2">
    <w:p w14:paraId="2CD96082" w14:textId="52AF403D" w:rsidR="00C5703F" w:rsidRPr="004205FF" w:rsidRDefault="00C5703F" w:rsidP="00350D12">
      <w:pPr>
        <w:jc w:val="both"/>
        <w:rPr>
          <w:rFonts w:ascii="Tahoma" w:hAnsi="Tahoma" w:cs="Tahoma"/>
          <w:sz w:val="18"/>
          <w:szCs w:val="18"/>
          <w:lang w:bidi="en-US"/>
        </w:rPr>
      </w:pPr>
      <w:r w:rsidRPr="004205FF">
        <w:rPr>
          <w:rFonts w:ascii="Tahoma" w:hAnsi="Tahoma" w:cs="Tahoma"/>
          <w:sz w:val="18"/>
          <w:szCs w:val="18"/>
          <w:vertAlign w:val="superscript"/>
          <w:lang w:bidi="en-US"/>
        </w:rPr>
        <w:t>1</w:t>
      </w:r>
      <w:r w:rsidRPr="004205FF">
        <w:rPr>
          <w:rFonts w:ascii="Tahoma" w:hAnsi="Tahoma" w:cs="Tahoma"/>
          <w:sz w:val="18"/>
          <w:szCs w:val="18"/>
          <w:lang w:bidi="en-US"/>
        </w:rPr>
        <w:t xml:space="preserve"> Υπεύθυνη δήλωση του νομίμου εκπροσώπου του συμμετέχοντος με την οποία θα δηλώνεται ότι κάθε πιστοποιητικό, βεβαίωση ή οποιοδήποτε  άλλο δικαιολογητικό περιλαμβάνεται στον φάκελο δικαιολογητικών συμμετοχής είναι γνήσιο αντίγραφο του πρωτοτύπου εγγράφου (ή εκδοθέν  ηλεκτρονικά από τον διαδικτυακό τόπο της αρμόδιας Αρχής που το εκδίδει) και αληθές, καθώς και ανάληψη της υποχρέωσης  προσκόμισης των πρωτοτύπων εγγράφων, σε περίπτωση επιλογής του ως αναδόχου.</w:t>
      </w:r>
    </w:p>
    <w:p w14:paraId="2A583810" w14:textId="77777777" w:rsidR="00C5703F" w:rsidRDefault="00C5703F" w:rsidP="00350D12">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980"/>
      <w:gridCol w:w="4819"/>
      <w:gridCol w:w="1741"/>
    </w:tblGrid>
    <w:tr w:rsidR="00C5703F" w14:paraId="04E0FB24" w14:textId="77777777" w:rsidTr="006A5232">
      <w:trPr>
        <w:trHeight w:val="520"/>
        <w:jc w:val="center"/>
      </w:trPr>
      <w:tc>
        <w:tcPr>
          <w:tcW w:w="1980" w:type="dxa"/>
          <w:vMerge w:val="restart"/>
        </w:tcPr>
        <w:p w14:paraId="0395DEAA" w14:textId="76C0120B" w:rsidR="00C5703F" w:rsidRDefault="00C5703F" w:rsidP="006A5232">
          <w:pPr>
            <w:pStyle w:val="Header"/>
          </w:pPr>
        </w:p>
      </w:tc>
      <w:tc>
        <w:tcPr>
          <w:tcW w:w="4819" w:type="dxa"/>
          <w:vAlign w:val="center"/>
        </w:tcPr>
        <w:p w14:paraId="278BD063" w14:textId="624E7D1B" w:rsidR="00C5703F" w:rsidRPr="005B40C6" w:rsidRDefault="00C5703F" w:rsidP="00EB6B69">
          <w:pPr>
            <w:pStyle w:val="Header"/>
            <w:jc w:val="center"/>
            <w:rPr>
              <w:b/>
              <w:sz w:val="16"/>
            </w:rPr>
          </w:pPr>
        </w:p>
      </w:tc>
      <w:tc>
        <w:tcPr>
          <w:tcW w:w="1741" w:type="dxa"/>
          <w:vMerge w:val="restart"/>
          <w:vAlign w:val="center"/>
        </w:tcPr>
        <w:p w14:paraId="39C63B62" w14:textId="77777777" w:rsidR="00C5703F" w:rsidRPr="001F2B23" w:rsidRDefault="00C5703F" w:rsidP="006A5232">
          <w:pPr>
            <w:pStyle w:val="Header"/>
            <w:jc w:val="center"/>
            <w:rPr>
              <w:rFonts w:ascii="Arial Narrow" w:hAnsi="Arial Narrow"/>
              <w:i/>
              <w:u w:val="single"/>
            </w:rPr>
          </w:pPr>
          <w:r>
            <w:rPr>
              <w:noProof/>
              <w:lang w:val="en-US" w:eastAsia="en-US"/>
            </w:rPr>
            <w:drawing>
              <wp:inline distT="0" distB="0" distL="0" distR="0" wp14:anchorId="5268CCC9" wp14:editId="19850C65">
                <wp:extent cx="971550" cy="457750"/>
                <wp:effectExtent l="0" t="0" r="0" b="0"/>
                <wp:docPr id="17" name="Εικόνα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pic:cNvPicPr>
                          <a:picLocks noChangeAspect="1" noChangeArrowheads="1"/>
                        </pic:cNvPicPr>
                      </pic:nvPicPr>
                      <pic:blipFill rotWithShape="1">
                        <a:blip r:embed="rId1">
                          <a:extLst>
                            <a:ext uri="{28A0092B-C50C-407E-A947-70E740481C1C}">
                              <a14:useLocalDpi xmlns:a14="http://schemas.microsoft.com/office/drawing/2010/main" val="0"/>
                            </a:ext>
                          </a:extLst>
                        </a:blip>
                        <a:srcRect l="10847" r="7929"/>
                        <a:stretch/>
                      </pic:blipFill>
                      <pic:spPr bwMode="auto">
                        <a:xfrm>
                          <a:off x="0" y="0"/>
                          <a:ext cx="972719" cy="45830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5703F" w:rsidRPr="001A14E0" w14:paraId="6D32E33C" w14:textId="77777777" w:rsidTr="006A5232">
      <w:trPr>
        <w:trHeight w:val="520"/>
        <w:jc w:val="center"/>
      </w:trPr>
      <w:tc>
        <w:tcPr>
          <w:tcW w:w="1980" w:type="dxa"/>
          <w:vMerge/>
        </w:tcPr>
        <w:p w14:paraId="460F5411" w14:textId="77777777" w:rsidR="00C5703F" w:rsidRDefault="00C5703F" w:rsidP="003D7BEC">
          <w:pPr>
            <w:pStyle w:val="Header"/>
          </w:pPr>
        </w:p>
      </w:tc>
      <w:tc>
        <w:tcPr>
          <w:tcW w:w="4819" w:type="dxa"/>
          <w:vAlign w:val="center"/>
        </w:tcPr>
        <w:p w14:paraId="5518EEA9" w14:textId="593B3070" w:rsidR="00C5703F" w:rsidRPr="005C11C6" w:rsidRDefault="00C5703F" w:rsidP="003D7BEC">
          <w:pPr>
            <w:pStyle w:val="Header"/>
            <w:jc w:val="center"/>
            <w:rPr>
              <w:rFonts w:ascii="Arial Narrow" w:hAnsi="Arial Narrow"/>
              <w:sz w:val="16"/>
              <w:lang w:val="en-US"/>
            </w:rPr>
          </w:pPr>
        </w:p>
      </w:tc>
      <w:tc>
        <w:tcPr>
          <w:tcW w:w="1741" w:type="dxa"/>
          <w:vMerge/>
          <w:vAlign w:val="center"/>
        </w:tcPr>
        <w:p w14:paraId="3888A51C" w14:textId="77777777" w:rsidR="00C5703F" w:rsidRPr="004B691B" w:rsidRDefault="00C5703F" w:rsidP="003D7BEC">
          <w:pPr>
            <w:pStyle w:val="Header"/>
            <w:jc w:val="center"/>
            <w:rPr>
              <w:rFonts w:ascii="Arial Narrow" w:hAnsi="Arial Narrow"/>
              <w:lang w:val="en-US"/>
            </w:rPr>
          </w:pPr>
        </w:p>
      </w:tc>
    </w:tr>
  </w:tbl>
  <w:p w14:paraId="54445A40" w14:textId="77777777" w:rsidR="00C5703F" w:rsidRPr="00BD547F" w:rsidRDefault="00C5703F">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391B8C" w14:textId="77777777" w:rsidR="00C5703F" w:rsidRPr="00BD547F" w:rsidRDefault="00C5703F">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pStyle w:val="Heading1"/>
      <w:suff w:val="nothing"/>
      <w:lvlText w:val=""/>
      <w:lvlJc w:val="left"/>
      <w:pPr>
        <w:tabs>
          <w:tab w:val="num" w:pos="0"/>
        </w:tabs>
        <w:ind w:left="432" w:hanging="432"/>
      </w:pPr>
      <w:rPr>
        <w:rFonts w:ascii="Wingdings" w:hAnsi="Wingdings" w:cs="Wingdings"/>
      </w:rPr>
    </w:lvl>
    <w:lvl w:ilvl="1">
      <w:start w:val="1"/>
      <w:numFmt w:val="none"/>
      <w:pStyle w:val="Heading2"/>
      <w:suff w:val="nothing"/>
      <w:lvlText w:val=""/>
      <w:lvlJc w:val="left"/>
      <w:pPr>
        <w:tabs>
          <w:tab w:val="num" w:pos="0"/>
        </w:tabs>
        <w:ind w:left="576" w:hanging="576"/>
      </w:pPr>
      <w:rPr>
        <w:rFonts w:ascii="Courier New" w:hAnsi="Courier New" w:cs="Courier New"/>
      </w:r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rPr>
        <w:rFonts w:ascii="Symbol" w:hAnsi="Symbol" w:cs="Symbol"/>
      </w:r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3"/>
    <w:multiLevelType w:val="singleLevel"/>
    <w:tmpl w:val="00000003"/>
    <w:name w:val="WW8Num3"/>
    <w:lvl w:ilvl="0">
      <w:start w:val="1"/>
      <w:numFmt w:val="bullet"/>
      <w:lvlText w:val=""/>
      <w:lvlJc w:val="left"/>
      <w:pPr>
        <w:tabs>
          <w:tab w:val="num" w:pos="1120"/>
        </w:tabs>
        <w:ind w:left="1120" w:hanging="360"/>
      </w:pPr>
      <w:rPr>
        <w:rFonts w:ascii="Symbol" w:hAnsi="Symbol" w:cs="Symbol"/>
        <w:color w:val="auto"/>
      </w:rPr>
    </w:lvl>
  </w:abstractNum>
  <w:abstractNum w:abstractNumId="2">
    <w:nsid w:val="00000004"/>
    <w:multiLevelType w:val="singleLevel"/>
    <w:tmpl w:val="00000004"/>
    <w:name w:val="WW8Num4"/>
    <w:lvl w:ilvl="0">
      <w:start w:val="1"/>
      <w:numFmt w:val="decimal"/>
      <w:lvlText w:val="%1."/>
      <w:lvlJc w:val="left"/>
      <w:pPr>
        <w:tabs>
          <w:tab w:val="num" w:pos="1700"/>
        </w:tabs>
        <w:ind w:left="1700" w:hanging="600"/>
      </w:pPr>
      <w:rPr>
        <w:rFonts w:ascii="Arial" w:hAnsi="Arial" w:cs="Arial"/>
        <w:b/>
      </w:rPr>
    </w:lvl>
  </w:abstractNum>
  <w:abstractNum w:abstractNumId="3">
    <w:nsid w:val="00000005"/>
    <w:multiLevelType w:val="singleLevel"/>
    <w:tmpl w:val="00000005"/>
    <w:name w:val="WW8Num5"/>
    <w:lvl w:ilvl="0">
      <w:start w:val="1"/>
      <w:numFmt w:val="decimal"/>
      <w:lvlText w:val="%1."/>
      <w:lvlJc w:val="left"/>
      <w:pPr>
        <w:tabs>
          <w:tab w:val="num" w:pos="0"/>
        </w:tabs>
        <w:ind w:left="1276" w:hanging="284"/>
      </w:pPr>
      <w:rPr>
        <w:b/>
        <w:sz w:val="20"/>
        <w:szCs w:val="20"/>
      </w:rPr>
    </w:lvl>
  </w:abstractNum>
  <w:abstractNum w:abstractNumId="4">
    <w:nsid w:val="00000006"/>
    <w:multiLevelType w:val="multilevel"/>
    <w:tmpl w:val="DAF2EF4A"/>
    <w:name w:val="WW8Num6"/>
    <w:lvl w:ilvl="0">
      <w:start w:val="11"/>
      <w:numFmt w:val="decimal"/>
      <w:lvlText w:val="%1"/>
      <w:lvlJc w:val="left"/>
      <w:pPr>
        <w:tabs>
          <w:tab w:val="num" w:pos="375"/>
        </w:tabs>
        <w:ind w:left="375" w:hanging="375"/>
      </w:pPr>
      <w:rPr>
        <w:rFonts w:ascii="Wingdings" w:hAnsi="Wingdings" w:cs="Wingdings"/>
      </w:rPr>
    </w:lvl>
    <w:lvl w:ilvl="1">
      <w:start w:val="1"/>
      <w:numFmt w:val="decimal"/>
      <w:lvlText w:val="%1.%2"/>
      <w:lvlJc w:val="left"/>
      <w:pPr>
        <w:tabs>
          <w:tab w:val="num" w:pos="375"/>
        </w:tabs>
        <w:ind w:left="375" w:hanging="375"/>
      </w:pPr>
      <w:rPr>
        <w:rFonts w:ascii="Arial" w:hAnsi="Arial" w:cs="Arial" w:hint="default"/>
        <w:b/>
        <w:sz w:val="1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rPr>
        <w:rFonts w:ascii="Symbol" w:hAnsi="Symbol" w:cs="Symbol"/>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
    <w:nsid w:val="00000007"/>
    <w:multiLevelType w:val="multilevel"/>
    <w:tmpl w:val="00000007"/>
    <w:name w:val="WW8Num7"/>
    <w:lvl w:ilvl="0">
      <w:start w:val="1"/>
      <w:numFmt w:val="decimal"/>
      <w:lvlText w:val="%1"/>
      <w:lvlJc w:val="left"/>
      <w:pPr>
        <w:tabs>
          <w:tab w:val="num" w:pos="1104"/>
        </w:tabs>
        <w:ind w:left="1104" w:hanging="1104"/>
      </w:pPr>
      <w:rPr>
        <w:rFonts w:ascii="Arial" w:hAnsi="Arial" w:cs="Times New Roman"/>
        <w:b/>
        <w:lang w:val="el-GR"/>
      </w:rPr>
    </w:lvl>
    <w:lvl w:ilvl="1">
      <w:start w:val="1"/>
      <w:numFmt w:val="decimal"/>
      <w:lvlText w:val="%1.%2"/>
      <w:lvlJc w:val="left"/>
      <w:pPr>
        <w:tabs>
          <w:tab w:val="num" w:pos="1104"/>
        </w:tabs>
        <w:ind w:left="1104" w:hanging="1104"/>
      </w:pPr>
      <w:rPr>
        <w:rFonts w:ascii="Arial" w:hAnsi="Arial" w:cs="Times New Roman"/>
        <w:b/>
        <w:lang w:val="el-GR"/>
      </w:rPr>
    </w:lvl>
    <w:lvl w:ilvl="2">
      <w:start w:val="1"/>
      <w:numFmt w:val="decimal"/>
      <w:lvlText w:val="%1.%2.%3"/>
      <w:lvlJc w:val="left"/>
      <w:pPr>
        <w:tabs>
          <w:tab w:val="num" w:pos="1104"/>
        </w:tabs>
        <w:ind w:left="1104" w:hanging="1104"/>
      </w:pPr>
      <w:rPr>
        <w:rFonts w:ascii="Arial" w:hAnsi="Arial" w:cs="Times New Roman"/>
        <w:b/>
        <w:lang w:val="el-GR"/>
      </w:rPr>
    </w:lvl>
    <w:lvl w:ilvl="3">
      <w:start w:val="1"/>
      <w:numFmt w:val="decimal"/>
      <w:lvlText w:val="%1.%2.%3.%4"/>
      <w:lvlJc w:val="left"/>
      <w:pPr>
        <w:tabs>
          <w:tab w:val="num" w:pos="1104"/>
        </w:tabs>
        <w:ind w:left="1104" w:hanging="1104"/>
      </w:pPr>
      <w:rPr>
        <w:rFonts w:ascii="Arial" w:hAnsi="Arial" w:cs="Times New Roman"/>
        <w:b/>
        <w:lang w:val="el-GR"/>
      </w:rPr>
    </w:lvl>
    <w:lvl w:ilvl="4">
      <w:start w:val="1"/>
      <w:numFmt w:val="decimal"/>
      <w:lvlText w:val="%1.%2.%3.%4.%5"/>
      <w:lvlJc w:val="left"/>
      <w:pPr>
        <w:tabs>
          <w:tab w:val="num" w:pos="1104"/>
        </w:tabs>
        <w:ind w:left="1104" w:hanging="1104"/>
      </w:pPr>
      <w:rPr>
        <w:rFonts w:ascii="Arial" w:hAnsi="Arial" w:cs="Times New Roman"/>
        <w:b/>
        <w:lang w:val="el-GR"/>
      </w:rPr>
    </w:lvl>
    <w:lvl w:ilvl="5">
      <w:start w:val="1"/>
      <w:numFmt w:val="decimal"/>
      <w:lvlText w:val="%1.%2.%3.%4.%5.%6"/>
      <w:lvlJc w:val="left"/>
      <w:pPr>
        <w:tabs>
          <w:tab w:val="num" w:pos="1104"/>
        </w:tabs>
        <w:ind w:left="1104" w:hanging="1104"/>
      </w:pPr>
      <w:rPr>
        <w:rFonts w:ascii="Arial" w:hAnsi="Arial" w:cs="Times New Roman"/>
        <w:b/>
        <w:lang w:val="el-GR"/>
      </w:rPr>
    </w:lvl>
    <w:lvl w:ilvl="6">
      <w:start w:val="1"/>
      <w:numFmt w:val="decimal"/>
      <w:lvlText w:val="%1.%2.%3.%4.%5.%6.%7"/>
      <w:lvlJc w:val="left"/>
      <w:pPr>
        <w:tabs>
          <w:tab w:val="num" w:pos="1104"/>
        </w:tabs>
        <w:ind w:left="1104" w:hanging="1104"/>
      </w:pPr>
      <w:rPr>
        <w:rFonts w:ascii="Arial" w:hAnsi="Arial" w:cs="Times New Roman"/>
        <w:b/>
        <w:lang w:val="el-GR"/>
      </w:rPr>
    </w:lvl>
    <w:lvl w:ilvl="7">
      <w:start w:val="1"/>
      <w:numFmt w:val="decimal"/>
      <w:lvlText w:val="%1.%2.%3.%4.%5.%6.%7.%8"/>
      <w:lvlJc w:val="left"/>
      <w:pPr>
        <w:tabs>
          <w:tab w:val="num" w:pos="1440"/>
        </w:tabs>
        <w:ind w:left="1440" w:hanging="1440"/>
      </w:pPr>
      <w:rPr>
        <w:rFonts w:ascii="Arial" w:hAnsi="Arial" w:cs="Times New Roman"/>
        <w:b/>
        <w:lang w:val="el-GR"/>
      </w:rPr>
    </w:lvl>
    <w:lvl w:ilvl="8">
      <w:start w:val="1"/>
      <w:numFmt w:val="decimal"/>
      <w:lvlText w:val="%1.%2.%3.%4.%5.%6.%7.%8.%9"/>
      <w:lvlJc w:val="left"/>
      <w:pPr>
        <w:tabs>
          <w:tab w:val="num" w:pos="1440"/>
        </w:tabs>
        <w:ind w:left="1440" w:hanging="1440"/>
      </w:pPr>
      <w:rPr>
        <w:rFonts w:ascii="Arial" w:hAnsi="Arial" w:cs="Times New Roman"/>
        <w:b/>
        <w:lang w:val="el-GR"/>
      </w:rPr>
    </w:lvl>
  </w:abstractNum>
  <w:abstractNum w:abstractNumId="6">
    <w:nsid w:val="00000008"/>
    <w:multiLevelType w:val="multilevel"/>
    <w:tmpl w:val="9B0C8500"/>
    <w:name w:val="WW8Num8"/>
    <w:lvl w:ilvl="0">
      <w:start w:val="23"/>
      <w:numFmt w:val="decimal"/>
      <w:lvlText w:val="%1"/>
      <w:lvlJc w:val="left"/>
      <w:pPr>
        <w:tabs>
          <w:tab w:val="num" w:pos="720"/>
        </w:tabs>
        <w:ind w:left="720" w:hanging="720"/>
      </w:pPr>
      <w:rPr>
        <w:b/>
      </w:rPr>
    </w:lvl>
    <w:lvl w:ilvl="1">
      <w:start w:val="1"/>
      <w:numFmt w:val="decimal"/>
      <w:lvlText w:val="%1.%2"/>
      <w:lvlJc w:val="left"/>
      <w:pPr>
        <w:tabs>
          <w:tab w:val="num" w:pos="862"/>
        </w:tabs>
        <w:ind w:left="862" w:hanging="720"/>
      </w:pPr>
      <w:rPr>
        <w:b/>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0000009"/>
    <w:multiLevelType w:val="singleLevel"/>
    <w:tmpl w:val="00000009"/>
    <w:name w:val="WW8Num9"/>
    <w:lvl w:ilvl="0">
      <w:numFmt w:val="bullet"/>
      <w:lvlText w:val="-"/>
      <w:lvlJc w:val="left"/>
      <w:pPr>
        <w:tabs>
          <w:tab w:val="num" w:pos="1628"/>
        </w:tabs>
        <w:ind w:left="1628" w:hanging="528"/>
      </w:pPr>
      <w:rPr>
        <w:rFonts w:ascii="Times New Roman" w:hAnsi="Times New Roman" w:cs="Times New Roman"/>
      </w:rPr>
    </w:lvl>
  </w:abstractNum>
  <w:abstractNum w:abstractNumId="8">
    <w:nsid w:val="0000000A"/>
    <w:multiLevelType w:val="multilevel"/>
    <w:tmpl w:val="D356437E"/>
    <w:name w:val="WW8Num10"/>
    <w:lvl w:ilvl="0">
      <w:start w:val="4"/>
      <w:numFmt w:val="decimal"/>
      <w:lvlText w:val="%1"/>
      <w:lvlJc w:val="left"/>
      <w:pPr>
        <w:tabs>
          <w:tab w:val="num" w:pos="1095"/>
        </w:tabs>
        <w:ind w:left="1095" w:hanging="1095"/>
      </w:pPr>
    </w:lvl>
    <w:lvl w:ilvl="1">
      <w:start w:val="1"/>
      <w:numFmt w:val="decimal"/>
      <w:lvlText w:val="%1.%2"/>
      <w:lvlJc w:val="left"/>
      <w:pPr>
        <w:tabs>
          <w:tab w:val="num" w:pos="1095"/>
        </w:tabs>
        <w:ind w:left="1095" w:hanging="1095"/>
      </w:pPr>
      <w:rPr>
        <w:b/>
      </w:rPr>
    </w:lvl>
    <w:lvl w:ilvl="2">
      <w:start w:val="1"/>
      <w:numFmt w:val="decimal"/>
      <w:lvlText w:val="%1.%2.%3"/>
      <w:lvlJc w:val="left"/>
      <w:pPr>
        <w:tabs>
          <w:tab w:val="num" w:pos="1095"/>
        </w:tabs>
        <w:ind w:left="1095" w:hanging="1095"/>
      </w:pPr>
    </w:lvl>
    <w:lvl w:ilvl="3">
      <w:start w:val="1"/>
      <w:numFmt w:val="decimal"/>
      <w:lvlText w:val="%1.%2.%3.%4"/>
      <w:lvlJc w:val="left"/>
      <w:pPr>
        <w:tabs>
          <w:tab w:val="num" w:pos="1095"/>
        </w:tabs>
        <w:ind w:left="1095" w:hanging="1095"/>
      </w:pPr>
    </w:lvl>
    <w:lvl w:ilvl="4">
      <w:start w:val="1"/>
      <w:numFmt w:val="decimal"/>
      <w:lvlText w:val="%1.%2.%3.%4.%5"/>
      <w:lvlJc w:val="left"/>
      <w:pPr>
        <w:tabs>
          <w:tab w:val="num" w:pos="1095"/>
        </w:tabs>
        <w:ind w:left="1095" w:hanging="1095"/>
      </w:pPr>
    </w:lvl>
    <w:lvl w:ilvl="5">
      <w:start w:val="1"/>
      <w:numFmt w:val="decimal"/>
      <w:lvlText w:val="%1.%2.%3.%4.%5.%6"/>
      <w:lvlJc w:val="left"/>
      <w:pPr>
        <w:tabs>
          <w:tab w:val="num" w:pos="1095"/>
        </w:tabs>
        <w:ind w:left="1095" w:hanging="1095"/>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9">
    <w:nsid w:val="0000000B"/>
    <w:multiLevelType w:val="multilevel"/>
    <w:tmpl w:val="0000000B"/>
    <w:name w:val="WW8Num11"/>
    <w:lvl w:ilvl="0">
      <w:start w:val="16"/>
      <w:numFmt w:val="decimal"/>
      <w:lvlText w:val="%1"/>
      <w:lvlJc w:val="left"/>
      <w:pPr>
        <w:tabs>
          <w:tab w:val="num" w:pos="1095"/>
        </w:tabs>
        <w:ind w:left="1095" w:hanging="1095"/>
      </w:pPr>
      <w:rPr>
        <w:rFonts w:ascii="Arial" w:hAnsi="Arial" w:cs="Arial"/>
        <w:b/>
      </w:rPr>
    </w:lvl>
    <w:lvl w:ilvl="1">
      <w:start w:val="2"/>
      <w:numFmt w:val="decimal"/>
      <w:lvlText w:val="%1.%2"/>
      <w:lvlJc w:val="left"/>
      <w:pPr>
        <w:tabs>
          <w:tab w:val="num" w:pos="1095"/>
        </w:tabs>
        <w:ind w:left="1095" w:hanging="1095"/>
      </w:pPr>
      <w:rPr>
        <w:rFonts w:ascii="Arial" w:hAnsi="Arial" w:cs="Arial"/>
        <w:b/>
      </w:rPr>
    </w:lvl>
    <w:lvl w:ilvl="2">
      <w:start w:val="1"/>
      <w:numFmt w:val="decimal"/>
      <w:lvlText w:val="%1.%2.%3"/>
      <w:lvlJc w:val="left"/>
      <w:pPr>
        <w:tabs>
          <w:tab w:val="num" w:pos="1095"/>
        </w:tabs>
        <w:ind w:left="1095" w:hanging="1095"/>
      </w:pPr>
      <w:rPr>
        <w:rFonts w:ascii="Arial" w:hAnsi="Arial" w:cs="Arial"/>
        <w:b/>
      </w:rPr>
    </w:lvl>
    <w:lvl w:ilvl="3">
      <w:start w:val="1"/>
      <w:numFmt w:val="decimal"/>
      <w:lvlText w:val="%1.%2.%3.%4"/>
      <w:lvlJc w:val="left"/>
      <w:pPr>
        <w:tabs>
          <w:tab w:val="num" w:pos="1095"/>
        </w:tabs>
        <w:ind w:left="1095" w:hanging="1095"/>
      </w:pPr>
      <w:rPr>
        <w:rFonts w:ascii="Arial" w:hAnsi="Arial" w:cs="Arial"/>
        <w:b/>
      </w:rPr>
    </w:lvl>
    <w:lvl w:ilvl="4">
      <w:start w:val="1"/>
      <w:numFmt w:val="decimal"/>
      <w:lvlText w:val="%1.%2.%3.%4.%5"/>
      <w:lvlJc w:val="left"/>
      <w:pPr>
        <w:tabs>
          <w:tab w:val="num" w:pos="1095"/>
        </w:tabs>
        <w:ind w:left="1095" w:hanging="1095"/>
      </w:pPr>
      <w:rPr>
        <w:rFonts w:ascii="Arial" w:hAnsi="Arial" w:cs="Arial"/>
        <w:b/>
      </w:rPr>
    </w:lvl>
    <w:lvl w:ilvl="5">
      <w:start w:val="1"/>
      <w:numFmt w:val="decimal"/>
      <w:lvlText w:val="%1.%2.%3.%4.%5.%6"/>
      <w:lvlJc w:val="left"/>
      <w:pPr>
        <w:tabs>
          <w:tab w:val="num" w:pos="1095"/>
        </w:tabs>
        <w:ind w:left="1095" w:hanging="1095"/>
      </w:pPr>
      <w:rPr>
        <w:rFonts w:ascii="Arial" w:hAnsi="Arial" w:cs="Arial"/>
        <w:b/>
      </w:rPr>
    </w:lvl>
    <w:lvl w:ilvl="6">
      <w:start w:val="1"/>
      <w:numFmt w:val="decimal"/>
      <w:lvlText w:val="%1.%2.%3.%4.%5.%6.%7"/>
      <w:lvlJc w:val="left"/>
      <w:pPr>
        <w:tabs>
          <w:tab w:val="num" w:pos="1440"/>
        </w:tabs>
        <w:ind w:left="1440" w:hanging="1440"/>
      </w:pPr>
      <w:rPr>
        <w:rFonts w:ascii="Arial" w:hAnsi="Arial" w:cs="Arial"/>
        <w:b/>
      </w:rPr>
    </w:lvl>
    <w:lvl w:ilvl="7">
      <w:start w:val="1"/>
      <w:numFmt w:val="decimal"/>
      <w:lvlText w:val="%1.%2.%3.%4.%5.%6.%7.%8"/>
      <w:lvlJc w:val="left"/>
      <w:pPr>
        <w:tabs>
          <w:tab w:val="num" w:pos="1440"/>
        </w:tabs>
        <w:ind w:left="1440" w:hanging="1440"/>
      </w:pPr>
      <w:rPr>
        <w:rFonts w:ascii="Arial" w:hAnsi="Arial" w:cs="Arial"/>
        <w:b/>
      </w:rPr>
    </w:lvl>
    <w:lvl w:ilvl="8">
      <w:start w:val="1"/>
      <w:numFmt w:val="decimal"/>
      <w:lvlText w:val="%1.%2.%3.%4.%5.%6.%7.%8.%9"/>
      <w:lvlJc w:val="left"/>
      <w:pPr>
        <w:tabs>
          <w:tab w:val="num" w:pos="1440"/>
        </w:tabs>
        <w:ind w:left="1440" w:hanging="1440"/>
      </w:pPr>
      <w:rPr>
        <w:rFonts w:ascii="Arial" w:hAnsi="Arial" w:cs="Arial"/>
        <w:b/>
      </w:rPr>
    </w:lvl>
  </w:abstractNum>
  <w:abstractNum w:abstractNumId="10">
    <w:nsid w:val="0000000C"/>
    <w:multiLevelType w:val="multilevel"/>
    <w:tmpl w:val="0000000C"/>
    <w:name w:val="WW8Num12"/>
    <w:lvl w:ilvl="0">
      <w:start w:val="23"/>
      <w:numFmt w:val="decimal"/>
      <w:lvlText w:val="%1"/>
      <w:lvlJc w:val="left"/>
      <w:pPr>
        <w:tabs>
          <w:tab w:val="num" w:pos="1095"/>
        </w:tabs>
        <w:ind w:left="1095" w:hanging="1095"/>
      </w:pPr>
      <w:rPr>
        <w:rFonts w:ascii="Arial" w:hAnsi="Arial" w:cs="Arial"/>
        <w:b/>
      </w:rPr>
    </w:lvl>
    <w:lvl w:ilvl="1">
      <w:start w:val="2"/>
      <w:numFmt w:val="decimal"/>
      <w:lvlText w:val="%1.%2"/>
      <w:lvlJc w:val="left"/>
      <w:pPr>
        <w:tabs>
          <w:tab w:val="num" w:pos="1095"/>
        </w:tabs>
        <w:ind w:left="1095" w:hanging="1095"/>
      </w:pPr>
      <w:rPr>
        <w:rFonts w:ascii="Arial" w:hAnsi="Arial" w:cs="Arial"/>
        <w:b/>
      </w:rPr>
    </w:lvl>
    <w:lvl w:ilvl="2">
      <w:start w:val="1"/>
      <w:numFmt w:val="decimal"/>
      <w:lvlText w:val="%1.%2.%3"/>
      <w:lvlJc w:val="left"/>
      <w:pPr>
        <w:tabs>
          <w:tab w:val="num" w:pos="1095"/>
        </w:tabs>
        <w:ind w:left="1095" w:hanging="1095"/>
      </w:pPr>
      <w:rPr>
        <w:rFonts w:ascii="Arial" w:hAnsi="Arial" w:cs="Arial"/>
        <w:b/>
      </w:rPr>
    </w:lvl>
    <w:lvl w:ilvl="3">
      <w:start w:val="1"/>
      <w:numFmt w:val="decimal"/>
      <w:lvlText w:val="%1.%2.%3.%4"/>
      <w:lvlJc w:val="left"/>
      <w:pPr>
        <w:tabs>
          <w:tab w:val="num" w:pos="1095"/>
        </w:tabs>
        <w:ind w:left="1095" w:hanging="1095"/>
      </w:pPr>
      <w:rPr>
        <w:rFonts w:ascii="Arial" w:hAnsi="Arial" w:cs="Arial"/>
        <w:b/>
      </w:rPr>
    </w:lvl>
    <w:lvl w:ilvl="4">
      <w:start w:val="1"/>
      <w:numFmt w:val="decimal"/>
      <w:lvlText w:val="%1.%2.%3.%4.%5"/>
      <w:lvlJc w:val="left"/>
      <w:pPr>
        <w:tabs>
          <w:tab w:val="num" w:pos="1095"/>
        </w:tabs>
        <w:ind w:left="1095" w:hanging="1095"/>
      </w:pPr>
      <w:rPr>
        <w:rFonts w:ascii="Arial" w:hAnsi="Arial" w:cs="Arial"/>
        <w:b/>
      </w:rPr>
    </w:lvl>
    <w:lvl w:ilvl="5">
      <w:start w:val="1"/>
      <w:numFmt w:val="decimal"/>
      <w:lvlText w:val="%1.%2.%3.%4.%5.%6"/>
      <w:lvlJc w:val="left"/>
      <w:pPr>
        <w:tabs>
          <w:tab w:val="num" w:pos="1095"/>
        </w:tabs>
        <w:ind w:left="1095" w:hanging="1095"/>
      </w:pPr>
      <w:rPr>
        <w:rFonts w:ascii="Arial" w:hAnsi="Arial" w:cs="Arial"/>
        <w:b/>
      </w:rPr>
    </w:lvl>
    <w:lvl w:ilvl="6">
      <w:start w:val="1"/>
      <w:numFmt w:val="decimal"/>
      <w:lvlText w:val="%1.%2.%3.%4.%5.%6.%7"/>
      <w:lvlJc w:val="left"/>
      <w:pPr>
        <w:tabs>
          <w:tab w:val="num" w:pos="1440"/>
        </w:tabs>
        <w:ind w:left="1440" w:hanging="1440"/>
      </w:pPr>
      <w:rPr>
        <w:rFonts w:ascii="Arial" w:hAnsi="Arial" w:cs="Arial"/>
        <w:b/>
      </w:rPr>
    </w:lvl>
    <w:lvl w:ilvl="7">
      <w:start w:val="1"/>
      <w:numFmt w:val="decimal"/>
      <w:lvlText w:val="%1.%2.%3.%4.%5.%6.%7.%8"/>
      <w:lvlJc w:val="left"/>
      <w:pPr>
        <w:tabs>
          <w:tab w:val="num" w:pos="1440"/>
        </w:tabs>
        <w:ind w:left="1440" w:hanging="1440"/>
      </w:pPr>
      <w:rPr>
        <w:rFonts w:ascii="Arial" w:hAnsi="Arial" w:cs="Arial"/>
        <w:b/>
      </w:rPr>
    </w:lvl>
    <w:lvl w:ilvl="8">
      <w:start w:val="1"/>
      <w:numFmt w:val="decimal"/>
      <w:lvlText w:val="%1.%2.%3.%4.%5.%6.%7.%8.%9"/>
      <w:lvlJc w:val="left"/>
      <w:pPr>
        <w:tabs>
          <w:tab w:val="num" w:pos="1440"/>
        </w:tabs>
        <w:ind w:left="1440" w:hanging="1440"/>
      </w:pPr>
      <w:rPr>
        <w:rFonts w:ascii="Arial" w:hAnsi="Arial" w:cs="Arial"/>
        <w:b/>
      </w:rPr>
    </w:lvl>
  </w:abstractNum>
  <w:abstractNum w:abstractNumId="11">
    <w:nsid w:val="0000000D"/>
    <w:multiLevelType w:val="singleLevel"/>
    <w:tmpl w:val="46E6742A"/>
    <w:name w:val="WW8Num13"/>
    <w:lvl w:ilvl="0">
      <w:start w:val="6"/>
      <w:numFmt w:val="decimal"/>
      <w:lvlText w:val="%1."/>
      <w:lvlJc w:val="left"/>
      <w:pPr>
        <w:tabs>
          <w:tab w:val="num" w:pos="1353"/>
        </w:tabs>
        <w:ind w:left="1353" w:hanging="360"/>
      </w:pPr>
      <w:rPr>
        <w:rFonts w:ascii="Arial" w:eastAsia="Times New Roman" w:hAnsi="Arial" w:cs="Arial" w:hint="default"/>
        <w:b/>
      </w:rPr>
    </w:lvl>
  </w:abstractNum>
  <w:abstractNum w:abstractNumId="12">
    <w:nsid w:val="0000000E"/>
    <w:multiLevelType w:val="multilevel"/>
    <w:tmpl w:val="0000000E"/>
    <w:name w:val="WW8Num14"/>
    <w:lvl w:ilvl="0">
      <w:start w:val="25"/>
      <w:numFmt w:val="decimal"/>
      <w:lvlText w:val="%1"/>
      <w:lvlJc w:val="left"/>
      <w:pPr>
        <w:tabs>
          <w:tab w:val="num" w:pos="360"/>
        </w:tabs>
        <w:ind w:left="360" w:hanging="360"/>
      </w:pPr>
      <w:rPr>
        <w:rFonts w:ascii="Arial" w:hAnsi="Arial" w:cs="Symbol"/>
        <w:b/>
        <w:bCs/>
        <w:color w:val="auto"/>
        <w:sz w:val="20"/>
        <w:szCs w:val="20"/>
      </w:rPr>
    </w:lvl>
    <w:lvl w:ilvl="1">
      <w:start w:val="1"/>
      <w:numFmt w:val="decimal"/>
      <w:lvlText w:val="%1.%2"/>
      <w:lvlJc w:val="left"/>
      <w:pPr>
        <w:tabs>
          <w:tab w:val="num" w:pos="660"/>
        </w:tabs>
        <w:ind w:left="660" w:hanging="360"/>
      </w:pPr>
      <w:rPr>
        <w:rFonts w:ascii="Arial" w:hAnsi="Arial" w:cs="Symbol"/>
        <w:b/>
        <w:bCs/>
        <w:color w:val="auto"/>
        <w:sz w:val="20"/>
        <w:szCs w:val="20"/>
      </w:rPr>
    </w:lvl>
    <w:lvl w:ilvl="2">
      <w:start w:val="1"/>
      <w:numFmt w:val="decimal"/>
      <w:lvlText w:val="%1.%2.%3"/>
      <w:lvlJc w:val="left"/>
      <w:pPr>
        <w:tabs>
          <w:tab w:val="num" w:pos="1320"/>
        </w:tabs>
        <w:ind w:left="1320" w:hanging="720"/>
      </w:pPr>
      <w:rPr>
        <w:rFonts w:ascii="Arial" w:hAnsi="Arial" w:cs="Symbol"/>
        <w:b/>
        <w:bCs/>
        <w:color w:val="auto"/>
        <w:sz w:val="20"/>
        <w:szCs w:val="20"/>
      </w:rPr>
    </w:lvl>
    <w:lvl w:ilvl="3">
      <w:start w:val="1"/>
      <w:numFmt w:val="decimal"/>
      <w:lvlText w:val="%1.%2.%3.%4"/>
      <w:lvlJc w:val="left"/>
      <w:pPr>
        <w:tabs>
          <w:tab w:val="num" w:pos="1620"/>
        </w:tabs>
        <w:ind w:left="1620" w:hanging="720"/>
      </w:pPr>
      <w:rPr>
        <w:rFonts w:ascii="Arial" w:hAnsi="Arial" w:cs="Symbol"/>
        <w:b/>
        <w:bCs/>
        <w:color w:val="auto"/>
        <w:sz w:val="20"/>
        <w:szCs w:val="20"/>
      </w:rPr>
    </w:lvl>
    <w:lvl w:ilvl="4">
      <w:start w:val="1"/>
      <w:numFmt w:val="decimal"/>
      <w:lvlText w:val="%1.%2.%3.%4.%5"/>
      <w:lvlJc w:val="left"/>
      <w:pPr>
        <w:tabs>
          <w:tab w:val="num" w:pos="2280"/>
        </w:tabs>
        <w:ind w:left="2280" w:hanging="1080"/>
      </w:pPr>
      <w:rPr>
        <w:rFonts w:ascii="Arial" w:hAnsi="Arial" w:cs="Symbol"/>
        <w:b/>
        <w:bCs/>
        <w:color w:val="auto"/>
        <w:sz w:val="20"/>
        <w:szCs w:val="20"/>
      </w:rPr>
    </w:lvl>
    <w:lvl w:ilvl="5">
      <w:start w:val="1"/>
      <w:numFmt w:val="decimal"/>
      <w:lvlText w:val="%1.%2.%3.%4.%5.%6"/>
      <w:lvlJc w:val="left"/>
      <w:pPr>
        <w:tabs>
          <w:tab w:val="num" w:pos="2580"/>
        </w:tabs>
        <w:ind w:left="2580" w:hanging="1080"/>
      </w:pPr>
      <w:rPr>
        <w:rFonts w:ascii="Arial" w:hAnsi="Arial" w:cs="Symbol"/>
        <w:b/>
        <w:bCs/>
        <w:color w:val="auto"/>
        <w:sz w:val="20"/>
        <w:szCs w:val="20"/>
      </w:rPr>
    </w:lvl>
    <w:lvl w:ilvl="6">
      <w:start w:val="1"/>
      <w:numFmt w:val="decimal"/>
      <w:lvlText w:val="%1.%2.%3.%4.%5.%6.%7"/>
      <w:lvlJc w:val="left"/>
      <w:pPr>
        <w:tabs>
          <w:tab w:val="num" w:pos="3240"/>
        </w:tabs>
        <w:ind w:left="3240" w:hanging="1440"/>
      </w:pPr>
      <w:rPr>
        <w:rFonts w:ascii="Arial" w:hAnsi="Arial" w:cs="Symbol"/>
        <w:b/>
        <w:bCs/>
        <w:color w:val="auto"/>
        <w:sz w:val="20"/>
        <w:szCs w:val="20"/>
      </w:rPr>
    </w:lvl>
    <w:lvl w:ilvl="7">
      <w:start w:val="1"/>
      <w:numFmt w:val="decimal"/>
      <w:lvlText w:val="%1.%2.%3.%4.%5.%6.%7.%8"/>
      <w:lvlJc w:val="left"/>
      <w:pPr>
        <w:tabs>
          <w:tab w:val="num" w:pos="3540"/>
        </w:tabs>
        <w:ind w:left="3540" w:hanging="1440"/>
      </w:pPr>
      <w:rPr>
        <w:rFonts w:ascii="Arial" w:hAnsi="Arial" w:cs="Symbol"/>
        <w:b/>
        <w:bCs/>
        <w:color w:val="auto"/>
        <w:sz w:val="20"/>
        <w:szCs w:val="20"/>
      </w:rPr>
    </w:lvl>
    <w:lvl w:ilvl="8">
      <w:start w:val="1"/>
      <w:numFmt w:val="decimal"/>
      <w:lvlText w:val="%1.%2.%3.%4.%5.%6.%7.%8.%9"/>
      <w:lvlJc w:val="left"/>
      <w:pPr>
        <w:tabs>
          <w:tab w:val="num" w:pos="4200"/>
        </w:tabs>
        <w:ind w:left="4200" w:hanging="1800"/>
      </w:pPr>
      <w:rPr>
        <w:rFonts w:ascii="Arial" w:hAnsi="Arial" w:cs="Symbol"/>
        <w:b/>
        <w:bCs/>
        <w:color w:val="auto"/>
        <w:sz w:val="20"/>
        <w:szCs w:val="20"/>
      </w:rPr>
    </w:lvl>
  </w:abstractNum>
  <w:abstractNum w:abstractNumId="13">
    <w:nsid w:val="0000000F"/>
    <w:multiLevelType w:val="multilevel"/>
    <w:tmpl w:val="0000000F"/>
    <w:name w:val="WW8Num15"/>
    <w:lvl w:ilvl="0">
      <w:start w:val="6"/>
      <w:numFmt w:val="decimal"/>
      <w:lvlText w:val="%1"/>
      <w:lvlJc w:val="left"/>
      <w:pPr>
        <w:tabs>
          <w:tab w:val="num" w:pos="1080"/>
        </w:tabs>
        <w:ind w:left="1080" w:hanging="360"/>
      </w:pPr>
      <w:rPr>
        <w:rFonts w:ascii="Arial" w:hAnsi="Arial" w:cs="Arial"/>
        <w:b/>
        <w:sz w:val="20"/>
      </w:rPr>
    </w:lvl>
    <w:lvl w:ilvl="1">
      <w:start w:val="1"/>
      <w:numFmt w:val="decimal"/>
      <w:lvlText w:val="%1.%2"/>
      <w:lvlJc w:val="left"/>
      <w:pPr>
        <w:tabs>
          <w:tab w:val="num" w:pos="1080"/>
        </w:tabs>
        <w:ind w:left="1080" w:hanging="360"/>
      </w:pPr>
      <w:rPr>
        <w:rFonts w:ascii="Arial" w:hAnsi="Arial" w:cs="Arial"/>
        <w:b/>
        <w:sz w:val="20"/>
      </w:rPr>
    </w:lvl>
    <w:lvl w:ilvl="2">
      <w:start w:val="1"/>
      <w:numFmt w:val="decimal"/>
      <w:lvlText w:val="%1.%2.%3"/>
      <w:lvlJc w:val="left"/>
      <w:pPr>
        <w:tabs>
          <w:tab w:val="num" w:pos="1440"/>
        </w:tabs>
        <w:ind w:left="1440" w:hanging="720"/>
      </w:pPr>
      <w:rPr>
        <w:rFonts w:ascii="Arial" w:hAnsi="Arial" w:cs="Arial"/>
        <w:b/>
        <w:sz w:val="20"/>
      </w:rPr>
    </w:lvl>
    <w:lvl w:ilvl="3">
      <w:start w:val="1"/>
      <w:numFmt w:val="decimal"/>
      <w:lvlText w:val="%1.%2.%3.%4"/>
      <w:lvlJc w:val="left"/>
      <w:pPr>
        <w:tabs>
          <w:tab w:val="num" w:pos="1440"/>
        </w:tabs>
        <w:ind w:left="1440" w:hanging="720"/>
      </w:pPr>
      <w:rPr>
        <w:rFonts w:ascii="Arial" w:hAnsi="Arial" w:cs="Arial"/>
        <w:b/>
        <w:sz w:val="20"/>
      </w:rPr>
    </w:lvl>
    <w:lvl w:ilvl="4">
      <w:start w:val="1"/>
      <w:numFmt w:val="decimal"/>
      <w:lvlText w:val="%1.%2.%3.%4.%5"/>
      <w:lvlJc w:val="left"/>
      <w:pPr>
        <w:tabs>
          <w:tab w:val="num" w:pos="1800"/>
        </w:tabs>
        <w:ind w:left="1800" w:hanging="1080"/>
      </w:pPr>
      <w:rPr>
        <w:rFonts w:ascii="Arial" w:hAnsi="Arial" w:cs="Arial"/>
        <w:b/>
        <w:sz w:val="20"/>
      </w:rPr>
    </w:lvl>
    <w:lvl w:ilvl="5">
      <w:start w:val="1"/>
      <w:numFmt w:val="decimal"/>
      <w:lvlText w:val="%1.%2.%3.%4.%5.%6"/>
      <w:lvlJc w:val="left"/>
      <w:pPr>
        <w:tabs>
          <w:tab w:val="num" w:pos="1800"/>
        </w:tabs>
        <w:ind w:left="1800" w:hanging="1080"/>
      </w:pPr>
      <w:rPr>
        <w:rFonts w:ascii="Arial" w:hAnsi="Arial" w:cs="Arial"/>
        <w:b/>
        <w:sz w:val="20"/>
      </w:rPr>
    </w:lvl>
    <w:lvl w:ilvl="6">
      <w:start w:val="1"/>
      <w:numFmt w:val="decimal"/>
      <w:lvlText w:val="%1.%2.%3.%4.%5.%6.%7"/>
      <w:lvlJc w:val="left"/>
      <w:pPr>
        <w:tabs>
          <w:tab w:val="num" w:pos="2160"/>
        </w:tabs>
        <w:ind w:left="2160" w:hanging="1440"/>
      </w:pPr>
      <w:rPr>
        <w:rFonts w:ascii="Arial" w:hAnsi="Arial" w:cs="Arial"/>
        <w:b/>
        <w:sz w:val="20"/>
      </w:rPr>
    </w:lvl>
    <w:lvl w:ilvl="7">
      <w:start w:val="1"/>
      <w:numFmt w:val="decimal"/>
      <w:lvlText w:val="%1.%2.%3.%4.%5.%6.%7.%8"/>
      <w:lvlJc w:val="left"/>
      <w:pPr>
        <w:tabs>
          <w:tab w:val="num" w:pos="2160"/>
        </w:tabs>
        <w:ind w:left="2160" w:hanging="1440"/>
      </w:pPr>
      <w:rPr>
        <w:rFonts w:ascii="Arial" w:hAnsi="Arial" w:cs="Arial"/>
        <w:b/>
        <w:sz w:val="20"/>
      </w:rPr>
    </w:lvl>
    <w:lvl w:ilvl="8">
      <w:start w:val="1"/>
      <w:numFmt w:val="decimal"/>
      <w:lvlText w:val="%1.%2.%3.%4.%5.%6.%7.%8.%9"/>
      <w:lvlJc w:val="left"/>
      <w:pPr>
        <w:tabs>
          <w:tab w:val="num" w:pos="2160"/>
        </w:tabs>
        <w:ind w:left="2160" w:hanging="1440"/>
      </w:pPr>
      <w:rPr>
        <w:rFonts w:ascii="Arial" w:hAnsi="Arial" w:cs="Arial"/>
        <w:b/>
        <w:sz w:val="20"/>
      </w:rPr>
    </w:lvl>
  </w:abstractNum>
  <w:abstractNum w:abstractNumId="14">
    <w:nsid w:val="00000010"/>
    <w:multiLevelType w:val="singleLevel"/>
    <w:tmpl w:val="00000010"/>
    <w:name w:val="WW8Num16"/>
    <w:lvl w:ilvl="0">
      <w:start w:val="1"/>
      <w:numFmt w:val="bullet"/>
      <w:lvlText w:val=""/>
      <w:lvlJc w:val="left"/>
      <w:pPr>
        <w:tabs>
          <w:tab w:val="num" w:pos="720"/>
        </w:tabs>
        <w:ind w:left="720" w:hanging="360"/>
      </w:pPr>
      <w:rPr>
        <w:rFonts w:ascii="Symbol" w:hAnsi="Symbol" w:cs="Arial"/>
        <w:b/>
      </w:rPr>
    </w:lvl>
  </w:abstractNum>
  <w:abstractNum w:abstractNumId="15">
    <w:nsid w:val="00000011"/>
    <w:multiLevelType w:val="multilevel"/>
    <w:tmpl w:val="00000011"/>
    <w:name w:val="WW8Num17"/>
    <w:lvl w:ilvl="0">
      <w:start w:val="8"/>
      <w:numFmt w:val="decimal"/>
      <w:lvlText w:val="%1"/>
      <w:lvlJc w:val="left"/>
      <w:pPr>
        <w:tabs>
          <w:tab w:val="num" w:pos="1140"/>
        </w:tabs>
        <w:ind w:left="1140" w:hanging="1140"/>
      </w:pPr>
      <w:rPr>
        <w:rFonts w:ascii="Arial" w:hAnsi="Arial" w:cs="Symbol"/>
        <w:b/>
        <w:bCs/>
        <w:sz w:val="20"/>
      </w:rPr>
    </w:lvl>
    <w:lvl w:ilvl="1">
      <w:start w:val="3"/>
      <w:numFmt w:val="decimal"/>
      <w:lvlText w:val="%1.%2"/>
      <w:lvlJc w:val="left"/>
      <w:pPr>
        <w:tabs>
          <w:tab w:val="num" w:pos="1140"/>
        </w:tabs>
        <w:ind w:left="1140" w:hanging="1140"/>
      </w:pPr>
      <w:rPr>
        <w:rFonts w:ascii="Arial" w:hAnsi="Arial" w:cs="Symbol"/>
        <w:b/>
        <w:bCs/>
        <w:sz w:val="20"/>
      </w:rPr>
    </w:lvl>
    <w:lvl w:ilvl="2">
      <w:start w:val="1"/>
      <w:numFmt w:val="decimal"/>
      <w:lvlText w:val="%1.%2.%3"/>
      <w:lvlJc w:val="left"/>
      <w:pPr>
        <w:tabs>
          <w:tab w:val="num" w:pos="1140"/>
        </w:tabs>
        <w:ind w:left="1140" w:hanging="1140"/>
      </w:pPr>
      <w:rPr>
        <w:rFonts w:ascii="Arial" w:hAnsi="Arial" w:cs="Symbol"/>
        <w:b/>
        <w:bCs/>
        <w:sz w:val="20"/>
      </w:rPr>
    </w:lvl>
    <w:lvl w:ilvl="3">
      <w:start w:val="1"/>
      <w:numFmt w:val="decimal"/>
      <w:lvlText w:val="%1.%2.%3.%4"/>
      <w:lvlJc w:val="left"/>
      <w:pPr>
        <w:tabs>
          <w:tab w:val="num" w:pos="1140"/>
        </w:tabs>
        <w:ind w:left="1140" w:hanging="1140"/>
      </w:pPr>
      <w:rPr>
        <w:rFonts w:ascii="Arial" w:hAnsi="Arial" w:cs="Symbol"/>
        <w:b/>
        <w:bCs/>
        <w:sz w:val="20"/>
      </w:rPr>
    </w:lvl>
    <w:lvl w:ilvl="4">
      <w:start w:val="1"/>
      <w:numFmt w:val="decimal"/>
      <w:lvlText w:val="%1.%2.%3.%4.%5"/>
      <w:lvlJc w:val="left"/>
      <w:pPr>
        <w:tabs>
          <w:tab w:val="num" w:pos="1140"/>
        </w:tabs>
        <w:ind w:left="1140" w:hanging="1140"/>
      </w:pPr>
      <w:rPr>
        <w:rFonts w:ascii="Arial" w:hAnsi="Arial" w:cs="Symbol"/>
        <w:b/>
        <w:bCs/>
        <w:sz w:val="20"/>
      </w:rPr>
    </w:lvl>
    <w:lvl w:ilvl="5">
      <w:start w:val="1"/>
      <w:numFmt w:val="decimal"/>
      <w:lvlText w:val="%1.%2.%3.%4.%5.%6"/>
      <w:lvlJc w:val="left"/>
      <w:pPr>
        <w:tabs>
          <w:tab w:val="num" w:pos="1140"/>
        </w:tabs>
        <w:ind w:left="1140" w:hanging="1140"/>
      </w:pPr>
      <w:rPr>
        <w:rFonts w:ascii="Arial" w:hAnsi="Arial" w:cs="Symbol"/>
        <w:b/>
        <w:bCs/>
        <w:sz w:val="20"/>
      </w:rPr>
    </w:lvl>
    <w:lvl w:ilvl="6">
      <w:start w:val="1"/>
      <w:numFmt w:val="decimal"/>
      <w:lvlText w:val="%1.%2.%3.%4.%5.%6.%7"/>
      <w:lvlJc w:val="left"/>
      <w:pPr>
        <w:tabs>
          <w:tab w:val="num" w:pos="1440"/>
        </w:tabs>
        <w:ind w:left="1440" w:hanging="1440"/>
      </w:pPr>
      <w:rPr>
        <w:rFonts w:ascii="Arial" w:hAnsi="Arial" w:cs="Symbol"/>
        <w:b/>
        <w:bCs/>
        <w:sz w:val="20"/>
      </w:rPr>
    </w:lvl>
    <w:lvl w:ilvl="7">
      <w:start w:val="1"/>
      <w:numFmt w:val="decimal"/>
      <w:lvlText w:val="%1.%2.%3.%4.%5.%6.%7.%8"/>
      <w:lvlJc w:val="left"/>
      <w:pPr>
        <w:tabs>
          <w:tab w:val="num" w:pos="1440"/>
        </w:tabs>
        <w:ind w:left="1440" w:hanging="1440"/>
      </w:pPr>
      <w:rPr>
        <w:rFonts w:ascii="Arial" w:hAnsi="Arial" w:cs="Symbol"/>
        <w:b/>
        <w:bCs/>
        <w:sz w:val="20"/>
      </w:rPr>
    </w:lvl>
    <w:lvl w:ilvl="8">
      <w:start w:val="1"/>
      <w:numFmt w:val="decimal"/>
      <w:lvlText w:val="%1.%2.%3.%4.%5.%6.%7.%8.%9"/>
      <w:lvlJc w:val="left"/>
      <w:pPr>
        <w:tabs>
          <w:tab w:val="num" w:pos="1800"/>
        </w:tabs>
        <w:ind w:left="1800" w:hanging="1800"/>
      </w:pPr>
      <w:rPr>
        <w:rFonts w:ascii="Arial" w:hAnsi="Arial" w:cs="Symbol"/>
        <w:b/>
        <w:bCs/>
        <w:sz w:val="20"/>
      </w:rPr>
    </w:lvl>
  </w:abstractNum>
  <w:abstractNum w:abstractNumId="16">
    <w:nsid w:val="00000012"/>
    <w:multiLevelType w:val="singleLevel"/>
    <w:tmpl w:val="00000012"/>
    <w:name w:val="WW8Num18"/>
    <w:lvl w:ilvl="0">
      <w:start w:val="3"/>
      <w:numFmt w:val="decimal"/>
      <w:lvlText w:val="%1."/>
      <w:lvlJc w:val="left"/>
      <w:pPr>
        <w:tabs>
          <w:tab w:val="num" w:pos="1460"/>
        </w:tabs>
        <w:ind w:left="1460" w:hanging="360"/>
      </w:pPr>
      <w:rPr>
        <w:rFonts w:ascii="Arial" w:hAnsi="Arial" w:cs="Arial"/>
        <w:b/>
      </w:rPr>
    </w:lvl>
  </w:abstractNum>
  <w:abstractNum w:abstractNumId="17">
    <w:nsid w:val="00000013"/>
    <w:multiLevelType w:val="multilevel"/>
    <w:tmpl w:val="00000013"/>
    <w:name w:val="WW8Num19"/>
    <w:lvl w:ilvl="0">
      <w:start w:val="1"/>
      <w:numFmt w:val="decimal"/>
      <w:lvlText w:val="%1."/>
      <w:lvlJc w:val="left"/>
      <w:pPr>
        <w:tabs>
          <w:tab w:val="num" w:pos="720"/>
        </w:tabs>
        <w:ind w:left="720" w:hanging="360"/>
      </w:pPr>
      <w:rPr>
        <w:b/>
      </w:rPr>
    </w:lvl>
    <w:lvl w:ilvl="1">
      <w:start w:val="6"/>
      <w:numFmt w:val="decimal"/>
      <w:lvlText w:val="%1.%2"/>
      <w:lvlJc w:val="left"/>
      <w:pPr>
        <w:tabs>
          <w:tab w:val="num" w:pos="1080"/>
        </w:tabs>
        <w:ind w:left="1080" w:hanging="360"/>
      </w:pPr>
      <w:rPr>
        <w:rFonts w:ascii="Arial" w:hAnsi="Arial" w:cs="Arial"/>
        <w:b/>
        <w:bCs/>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8">
    <w:nsid w:val="00000014"/>
    <w:multiLevelType w:val="multilevel"/>
    <w:tmpl w:val="00000014"/>
    <w:name w:val="WW8Num20"/>
    <w:lvl w:ilvl="0">
      <w:start w:val="15"/>
      <w:numFmt w:val="decimal"/>
      <w:lvlText w:val="%1."/>
      <w:lvlJc w:val="left"/>
      <w:pPr>
        <w:tabs>
          <w:tab w:val="num" w:pos="720"/>
        </w:tabs>
        <w:ind w:left="720" w:hanging="360"/>
      </w:pPr>
      <w:rPr>
        <w:b/>
      </w:rPr>
    </w:lvl>
    <w:lvl w:ilvl="1">
      <w:start w:val="4"/>
      <w:numFmt w:val="decimal"/>
      <w:lvlText w:val="%1.%2"/>
      <w:lvlJc w:val="left"/>
      <w:pPr>
        <w:tabs>
          <w:tab w:val="num" w:pos="1080"/>
        </w:tabs>
        <w:ind w:left="1080" w:hanging="360"/>
      </w:pPr>
      <w:rPr>
        <w:rFonts w:ascii="Arial" w:eastAsia="MgHelveticaUCPol" w:hAnsi="Arial" w:cs="Arial"/>
        <w:b/>
        <w:bCs/>
        <w:sz w:val="2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nsid w:val="00000015"/>
    <w:multiLevelType w:val="multilevel"/>
    <w:tmpl w:val="FF10AB2A"/>
    <w:name w:val="WW8Num21"/>
    <w:lvl w:ilvl="0">
      <w:start w:val="7"/>
      <w:numFmt w:val="decimal"/>
      <w:lvlText w:val="%1"/>
      <w:lvlJc w:val="left"/>
      <w:pPr>
        <w:tabs>
          <w:tab w:val="num" w:pos="1095"/>
        </w:tabs>
        <w:ind w:left="1095" w:hanging="1095"/>
      </w:pPr>
      <w:rPr>
        <w:b/>
        <w:color w:val="FF0000"/>
        <w:sz w:val="20"/>
      </w:rPr>
    </w:lvl>
    <w:lvl w:ilvl="1">
      <w:start w:val="2"/>
      <w:numFmt w:val="decimal"/>
      <w:lvlText w:val="%1.%2"/>
      <w:lvlJc w:val="left"/>
      <w:pPr>
        <w:tabs>
          <w:tab w:val="num" w:pos="1095"/>
        </w:tabs>
        <w:ind w:left="1095" w:hanging="1095"/>
      </w:pPr>
      <w:rPr>
        <w:b/>
        <w:color w:val="auto"/>
        <w:sz w:val="20"/>
      </w:rPr>
    </w:lvl>
    <w:lvl w:ilvl="2">
      <w:start w:val="1"/>
      <w:numFmt w:val="decimal"/>
      <w:lvlText w:val="%1.%2.%3"/>
      <w:lvlJc w:val="left"/>
      <w:pPr>
        <w:tabs>
          <w:tab w:val="num" w:pos="1095"/>
        </w:tabs>
        <w:ind w:left="1095" w:hanging="1095"/>
      </w:pPr>
      <w:rPr>
        <w:b/>
        <w:color w:val="FF0000"/>
        <w:sz w:val="20"/>
      </w:rPr>
    </w:lvl>
    <w:lvl w:ilvl="3">
      <w:start w:val="1"/>
      <w:numFmt w:val="decimal"/>
      <w:lvlText w:val="%1.%2.%3.%4"/>
      <w:lvlJc w:val="left"/>
      <w:pPr>
        <w:tabs>
          <w:tab w:val="num" w:pos="1095"/>
        </w:tabs>
        <w:ind w:left="1095" w:hanging="1095"/>
      </w:pPr>
      <w:rPr>
        <w:b/>
        <w:color w:val="FF0000"/>
        <w:sz w:val="20"/>
      </w:rPr>
    </w:lvl>
    <w:lvl w:ilvl="4">
      <w:start w:val="1"/>
      <w:numFmt w:val="decimal"/>
      <w:lvlText w:val="%1.%2.%3.%4.%5"/>
      <w:lvlJc w:val="left"/>
      <w:pPr>
        <w:tabs>
          <w:tab w:val="num" w:pos="1095"/>
        </w:tabs>
        <w:ind w:left="1095" w:hanging="1095"/>
      </w:pPr>
      <w:rPr>
        <w:b/>
        <w:color w:val="FF0000"/>
        <w:sz w:val="20"/>
      </w:rPr>
    </w:lvl>
    <w:lvl w:ilvl="5">
      <w:start w:val="1"/>
      <w:numFmt w:val="decimal"/>
      <w:lvlText w:val="%1.%2.%3.%4.%5.%6"/>
      <w:lvlJc w:val="left"/>
      <w:pPr>
        <w:tabs>
          <w:tab w:val="num" w:pos="1095"/>
        </w:tabs>
        <w:ind w:left="1095" w:hanging="1095"/>
      </w:pPr>
      <w:rPr>
        <w:b/>
        <w:color w:val="FF0000"/>
        <w:sz w:val="20"/>
      </w:rPr>
    </w:lvl>
    <w:lvl w:ilvl="6">
      <w:start w:val="1"/>
      <w:numFmt w:val="decimal"/>
      <w:lvlText w:val="%1.%2.%3.%4.%5.%6.%7"/>
      <w:lvlJc w:val="left"/>
      <w:pPr>
        <w:tabs>
          <w:tab w:val="num" w:pos="1440"/>
        </w:tabs>
        <w:ind w:left="1440" w:hanging="1440"/>
      </w:pPr>
      <w:rPr>
        <w:b/>
        <w:color w:val="FF0000"/>
        <w:sz w:val="20"/>
      </w:rPr>
    </w:lvl>
    <w:lvl w:ilvl="7">
      <w:start w:val="1"/>
      <w:numFmt w:val="decimal"/>
      <w:lvlText w:val="%1.%2.%3.%4.%5.%6.%7.%8"/>
      <w:lvlJc w:val="left"/>
      <w:pPr>
        <w:tabs>
          <w:tab w:val="num" w:pos="1440"/>
        </w:tabs>
        <w:ind w:left="1440" w:hanging="1440"/>
      </w:pPr>
      <w:rPr>
        <w:b/>
        <w:color w:val="FF0000"/>
        <w:sz w:val="20"/>
      </w:rPr>
    </w:lvl>
    <w:lvl w:ilvl="8">
      <w:start w:val="1"/>
      <w:numFmt w:val="decimal"/>
      <w:lvlText w:val="%1.%2.%3.%4.%5.%6.%7.%8.%9"/>
      <w:lvlJc w:val="left"/>
      <w:pPr>
        <w:tabs>
          <w:tab w:val="num" w:pos="1440"/>
        </w:tabs>
        <w:ind w:left="1440" w:hanging="1440"/>
      </w:pPr>
      <w:rPr>
        <w:b/>
        <w:color w:val="FF0000"/>
        <w:sz w:val="20"/>
      </w:rPr>
    </w:lvl>
  </w:abstractNum>
  <w:abstractNum w:abstractNumId="20">
    <w:nsid w:val="00000016"/>
    <w:multiLevelType w:val="multilevel"/>
    <w:tmpl w:val="00000016"/>
    <w:name w:val="WW8Num22"/>
    <w:lvl w:ilvl="0">
      <w:start w:val="7"/>
      <w:numFmt w:val="decimal"/>
      <w:lvlText w:val="%1"/>
      <w:lvlJc w:val="left"/>
      <w:pPr>
        <w:tabs>
          <w:tab w:val="num" w:pos="1068"/>
        </w:tabs>
        <w:ind w:left="1068" w:hanging="1068"/>
      </w:pPr>
      <w:rPr>
        <w:b/>
      </w:rPr>
    </w:lvl>
    <w:lvl w:ilvl="1">
      <w:start w:val="3"/>
      <w:numFmt w:val="decimal"/>
      <w:lvlText w:val="%1.%2"/>
      <w:lvlJc w:val="left"/>
      <w:pPr>
        <w:tabs>
          <w:tab w:val="num" w:pos="1068"/>
        </w:tabs>
        <w:ind w:left="1068" w:hanging="1068"/>
      </w:pPr>
      <w:rPr>
        <w:b/>
      </w:rPr>
    </w:lvl>
    <w:lvl w:ilvl="2">
      <w:start w:val="1"/>
      <w:numFmt w:val="decimal"/>
      <w:lvlText w:val="%1.%2.%3"/>
      <w:lvlJc w:val="left"/>
      <w:pPr>
        <w:tabs>
          <w:tab w:val="num" w:pos="1068"/>
        </w:tabs>
        <w:ind w:left="1068" w:hanging="1068"/>
      </w:pPr>
      <w:rPr>
        <w:b/>
      </w:rPr>
    </w:lvl>
    <w:lvl w:ilvl="3">
      <w:start w:val="1"/>
      <w:numFmt w:val="decimal"/>
      <w:lvlText w:val="%1.%2.%3.%4"/>
      <w:lvlJc w:val="left"/>
      <w:pPr>
        <w:tabs>
          <w:tab w:val="num" w:pos="1068"/>
        </w:tabs>
        <w:ind w:left="1068" w:hanging="1068"/>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1">
    <w:nsid w:val="00000017"/>
    <w:multiLevelType w:val="multilevel"/>
    <w:tmpl w:val="00000017"/>
    <w:name w:val="WW8Num23"/>
    <w:lvl w:ilvl="0">
      <w:start w:val="7"/>
      <w:numFmt w:val="decimal"/>
      <w:lvlText w:val="%1."/>
      <w:lvlJc w:val="left"/>
      <w:pPr>
        <w:tabs>
          <w:tab w:val="num" w:pos="720"/>
        </w:tabs>
        <w:ind w:left="720" w:hanging="360"/>
      </w:pPr>
      <w:rPr>
        <w:rFonts w:cs="Arial"/>
        <w:b/>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2">
    <w:nsid w:val="02FA6F6B"/>
    <w:multiLevelType w:val="hybridMultilevel"/>
    <w:tmpl w:val="5EE027FE"/>
    <w:lvl w:ilvl="0" w:tplc="EC342094">
      <w:start w:val="1"/>
      <w:numFmt w:val="lowerRoman"/>
      <w:lvlText w:val="(%1)"/>
      <w:lvlJc w:val="left"/>
      <w:pPr>
        <w:ind w:left="144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3">
    <w:nsid w:val="03DB19AC"/>
    <w:multiLevelType w:val="hybridMultilevel"/>
    <w:tmpl w:val="027CCEC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nsid w:val="05EE18ED"/>
    <w:multiLevelType w:val="multilevel"/>
    <w:tmpl w:val="E6EA425A"/>
    <w:lvl w:ilvl="0">
      <w:start w:val="1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0C570BF8"/>
    <w:multiLevelType w:val="multilevel"/>
    <w:tmpl w:val="9E22023E"/>
    <w:lvl w:ilvl="0">
      <w:start w:val="13"/>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0D9C4328"/>
    <w:multiLevelType w:val="multilevel"/>
    <w:tmpl w:val="35C8C87C"/>
    <w:lvl w:ilvl="0">
      <w:start w:val="12"/>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0E2C5245"/>
    <w:multiLevelType w:val="multilevel"/>
    <w:tmpl w:val="D2EAFFF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nsid w:val="1403611D"/>
    <w:multiLevelType w:val="multilevel"/>
    <w:tmpl w:val="E76CAE84"/>
    <w:lvl w:ilvl="0">
      <w:start w:val="12"/>
      <w:numFmt w:val="decimal"/>
      <w:lvlText w:val="%1"/>
      <w:lvlJc w:val="left"/>
      <w:pPr>
        <w:ind w:left="435" w:hanging="43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nsid w:val="167C5778"/>
    <w:multiLevelType w:val="multilevel"/>
    <w:tmpl w:val="FE165184"/>
    <w:lvl w:ilvl="0">
      <w:start w:val="19"/>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0">
    <w:nsid w:val="1738632D"/>
    <w:multiLevelType w:val="multilevel"/>
    <w:tmpl w:val="4790F078"/>
    <w:lvl w:ilvl="0">
      <w:start w:val="10"/>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1">
    <w:nsid w:val="17FC543E"/>
    <w:multiLevelType w:val="hybridMultilevel"/>
    <w:tmpl w:val="39189B4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
    <w:nsid w:val="19411AF8"/>
    <w:multiLevelType w:val="multilevel"/>
    <w:tmpl w:val="ACB42764"/>
    <w:lvl w:ilvl="0">
      <w:start w:val="1"/>
      <w:numFmt w:val="lowerRoman"/>
      <w:lvlText w:val="%1."/>
      <w:lvlJc w:val="righ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3">
    <w:nsid w:val="19F04B3D"/>
    <w:multiLevelType w:val="multilevel"/>
    <w:tmpl w:val="FE165184"/>
    <w:lvl w:ilvl="0">
      <w:start w:val="17"/>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4">
    <w:nsid w:val="1AEB5103"/>
    <w:multiLevelType w:val="hybridMultilevel"/>
    <w:tmpl w:val="7EDC1CD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5">
    <w:nsid w:val="1EA37E51"/>
    <w:multiLevelType w:val="multilevel"/>
    <w:tmpl w:val="97A2A79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6">
    <w:nsid w:val="21D22CBD"/>
    <w:multiLevelType w:val="hybridMultilevel"/>
    <w:tmpl w:val="EEC47F4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7">
    <w:nsid w:val="222C27CF"/>
    <w:multiLevelType w:val="multilevel"/>
    <w:tmpl w:val="FE165184"/>
    <w:lvl w:ilvl="0">
      <w:start w:val="18"/>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8">
    <w:nsid w:val="23A10953"/>
    <w:multiLevelType w:val="hybridMultilevel"/>
    <w:tmpl w:val="A788BD0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9">
    <w:nsid w:val="26B47F0A"/>
    <w:multiLevelType w:val="hybridMultilevel"/>
    <w:tmpl w:val="F3F6CE8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FA51EF"/>
    <w:multiLevelType w:val="hybridMultilevel"/>
    <w:tmpl w:val="8DE620A4"/>
    <w:lvl w:ilvl="0" w:tplc="8550ECD0">
      <w:start w:val="1"/>
      <w:numFmt w:val="lowerRoman"/>
      <w:lvlText w:val="%1)"/>
      <w:lvlJc w:val="left"/>
      <w:pPr>
        <w:ind w:left="770" w:hanging="720"/>
      </w:pPr>
      <w:rPr>
        <w:rFonts w:hint="default"/>
      </w:rPr>
    </w:lvl>
    <w:lvl w:ilvl="1" w:tplc="04090019" w:tentative="1">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41">
    <w:nsid w:val="2AB112C0"/>
    <w:multiLevelType w:val="hybridMultilevel"/>
    <w:tmpl w:val="2BEC681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DDD30DB"/>
    <w:multiLevelType w:val="multilevel"/>
    <w:tmpl w:val="F9306A42"/>
    <w:lvl w:ilvl="0">
      <w:start w:val="16"/>
      <w:numFmt w:val="decimal"/>
      <w:lvlText w:val="%1"/>
      <w:lvlJc w:val="left"/>
      <w:pPr>
        <w:ind w:left="503" w:hanging="50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3">
    <w:nsid w:val="2FDD7078"/>
    <w:multiLevelType w:val="hybridMultilevel"/>
    <w:tmpl w:val="3CEEC290"/>
    <w:lvl w:ilvl="0" w:tplc="F3EE99AA">
      <w:start w:val="1"/>
      <w:numFmt w:val="decimal"/>
      <w:lvlText w:val="%1."/>
      <w:lvlJc w:val="left"/>
      <w:pPr>
        <w:ind w:left="818" w:hanging="360"/>
      </w:pPr>
      <w:rPr>
        <w:rFonts w:hint="default"/>
      </w:rPr>
    </w:lvl>
    <w:lvl w:ilvl="1" w:tplc="9392BBD8">
      <w:numFmt w:val="bullet"/>
      <w:lvlText w:val="•"/>
      <w:lvlJc w:val="left"/>
      <w:pPr>
        <w:ind w:left="1538" w:hanging="360"/>
      </w:pPr>
      <w:rPr>
        <w:rFonts w:ascii="Verdana" w:eastAsia="Times New Roman" w:hAnsi="Verdana" w:cs="Arial" w:hint="default"/>
      </w:rPr>
    </w:lvl>
    <w:lvl w:ilvl="2" w:tplc="0408001B" w:tentative="1">
      <w:start w:val="1"/>
      <w:numFmt w:val="lowerRoman"/>
      <w:lvlText w:val="%3."/>
      <w:lvlJc w:val="right"/>
      <w:pPr>
        <w:ind w:left="2258" w:hanging="180"/>
      </w:pPr>
    </w:lvl>
    <w:lvl w:ilvl="3" w:tplc="0408000F" w:tentative="1">
      <w:start w:val="1"/>
      <w:numFmt w:val="decimal"/>
      <w:lvlText w:val="%4."/>
      <w:lvlJc w:val="left"/>
      <w:pPr>
        <w:ind w:left="2978" w:hanging="360"/>
      </w:pPr>
    </w:lvl>
    <w:lvl w:ilvl="4" w:tplc="04080019" w:tentative="1">
      <w:start w:val="1"/>
      <w:numFmt w:val="lowerLetter"/>
      <w:lvlText w:val="%5."/>
      <w:lvlJc w:val="left"/>
      <w:pPr>
        <w:ind w:left="3698" w:hanging="360"/>
      </w:pPr>
    </w:lvl>
    <w:lvl w:ilvl="5" w:tplc="0408001B" w:tentative="1">
      <w:start w:val="1"/>
      <w:numFmt w:val="lowerRoman"/>
      <w:lvlText w:val="%6."/>
      <w:lvlJc w:val="right"/>
      <w:pPr>
        <w:ind w:left="4418" w:hanging="180"/>
      </w:pPr>
    </w:lvl>
    <w:lvl w:ilvl="6" w:tplc="0408000F" w:tentative="1">
      <w:start w:val="1"/>
      <w:numFmt w:val="decimal"/>
      <w:lvlText w:val="%7."/>
      <w:lvlJc w:val="left"/>
      <w:pPr>
        <w:ind w:left="5138" w:hanging="360"/>
      </w:pPr>
    </w:lvl>
    <w:lvl w:ilvl="7" w:tplc="04080019" w:tentative="1">
      <w:start w:val="1"/>
      <w:numFmt w:val="lowerLetter"/>
      <w:lvlText w:val="%8."/>
      <w:lvlJc w:val="left"/>
      <w:pPr>
        <w:ind w:left="5858" w:hanging="360"/>
      </w:pPr>
    </w:lvl>
    <w:lvl w:ilvl="8" w:tplc="0408001B" w:tentative="1">
      <w:start w:val="1"/>
      <w:numFmt w:val="lowerRoman"/>
      <w:lvlText w:val="%9."/>
      <w:lvlJc w:val="right"/>
      <w:pPr>
        <w:ind w:left="6578" w:hanging="180"/>
      </w:pPr>
    </w:lvl>
  </w:abstractNum>
  <w:abstractNum w:abstractNumId="44">
    <w:nsid w:val="31FC5A6C"/>
    <w:multiLevelType w:val="multilevel"/>
    <w:tmpl w:val="51189166"/>
    <w:lvl w:ilvl="0">
      <w:start w:val="12"/>
      <w:numFmt w:val="decimal"/>
      <w:lvlText w:val="%1.0"/>
      <w:lvlJc w:val="left"/>
      <w:pPr>
        <w:ind w:left="720" w:hanging="72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4320" w:hanging="144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7200" w:hanging="2160"/>
      </w:pPr>
      <w:rPr>
        <w:rFonts w:cs="Times New Roman" w:hint="default"/>
      </w:rPr>
    </w:lvl>
    <w:lvl w:ilvl="8">
      <w:start w:val="1"/>
      <w:numFmt w:val="decimal"/>
      <w:lvlText w:val="%1.%2.%3.%4.%5.%6.%7.%8.%9"/>
      <w:lvlJc w:val="left"/>
      <w:pPr>
        <w:ind w:left="7920" w:hanging="2160"/>
      </w:pPr>
      <w:rPr>
        <w:rFonts w:cs="Times New Roman" w:hint="default"/>
      </w:rPr>
    </w:lvl>
  </w:abstractNum>
  <w:abstractNum w:abstractNumId="45">
    <w:nsid w:val="32FC198E"/>
    <w:multiLevelType w:val="hybridMultilevel"/>
    <w:tmpl w:val="41B8A6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6">
    <w:nsid w:val="338664C3"/>
    <w:multiLevelType w:val="hybridMultilevel"/>
    <w:tmpl w:val="5EE027FE"/>
    <w:lvl w:ilvl="0" w:tplc="EC342094">
      <w:start w:val="1"/>
      <w:numFmt w:val="lowerRoman"/>
      <w:lvlText w:val="(%1)"/>
      <w:lvlJc w:val="left"/>
      <w:pPr>
        <w:ind w:left="144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47">
    <w:nsid w:val="35792DFE"/>
    <w:multiLevelType w:val="hybridMultilevel"/>
    <w:tmpl w:val="87DA3F1A"/>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48">
    <w:nsid w:val="359F4005"/>
    <w:multiLevelType w:val="multilevel"/>
    <w:tmpl w:val="A7F02FAE"/>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9">
    <w:nsid w:val="36047F3A"/>
    <w:multiLevelType w:val="multilevel"/>
    <w:tmpl w:val="56E28080"/>
    <w:lvl w:ilvl="0">
      <w:start w:val="14"/>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0">
    <w:nsid w:val="3B210FE1"/>
    <w:multiLevelType w:val="multilevel"/>
    <w:tmpl w:val="DFAEB6FE"/>
    <w:lvl w:ilvl="0">
      <w:start w:val="15"/>
      <w:numFmt w:val="decimal"/>
      <w:lvlText w:val="%1"/>
      <w:lvlJc w:val="left"/>
      <w:pPr>
        <w:ind w:left="503" w:hanging="50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1">
    <w:nsid w:val="3BE62278"/>
    <w:multiLevelType w:val="multilevel"/>
    <w:tmpl w:val="FE165184"/>
    <w:lvl w:ilvl="0">
      <w:start w:val="14"/>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2">
    <w:nsid w:val="40E602F5"/>
    <w:multiLevelType w:val="hybridMultilevel"/>
    <w:tmpl w:val="794E01A6"/>
    <w:lvl w:ilvl="0" w:tplc="0408001B">
      <w:start w:val="1"/>
      <w:numFmt w:val="lowerRoman"/>
      <w:lvlText w:val="%1."/>
      <w:lvlJc w:val="right"/>
      <w:pPr>
        <w:ind w:left="1440" w:hanging="360"/>
      </w:pPr>
    </w:lvl>
    <w:lvl w:ilvl="1" w:tplc="04080019">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53">
    <w:nsid w:val="43B70AF1"/>
    <w:multiLevelType w:val="multilevel"/>
    <w:tmpl w:val="EEEA2496"/>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4">
    <w:nsid w:val="44AB28CF"/>
    <w:multiLevelType w:val="multilevel"/>
    <w:tmpl w:val="97840F18"/>
    <w:lvl w:ilvl="0">
      <w:start w:val="9"/>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5">
    <w:nsid w:val="47C93BFB"/>
    <w:multiLevelType w:val="multilevel"/>
    <w:tmpl w:val="813A132C"/>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6">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48E12064"/>
    <w:multiLevelType w:val="hybridMultilevel"/>
    <w:tmpl w:val="ADF6305E"/>
    <w:lvl w:ilvl="0" w:tplc="EC342094">
      <w:start w:val="1"/>
      <w:numFmt w:val="lowerRoman"/>
      <w:lvlText w:val="(%1)"/>
      <w:lvlJc w:val="left"/>
      <w:pPr>
        <w:ind w:left="1069" w:hanging="360"/>
      </w:pPr>
      <w:rPr>
        <w:rFonts w:hint="default"/>
      </w:rPr>
    </w:lvl>
    <w:lvl w:ilvl="1" w:tplc="04080019">
      <w:start w:val="1"/>
      <w:numFmt w:val="lowerLetter"/>
      <w:lvlText w:val="%2."/>
      <w:lvlJc w:val="left"/>
      <w:pPr>
        <w:ind w:left="1789" w:hanging="360"/>
      </w:pPr>
    </w:lvl>
    <w:lvl w:ilvl="2" w:tplc="0408001B" w:tentative="1">
      <w:start w:val="1"/>
      <w:numFmt w:val="lowerRoman"/>
      <w:lvlText w:val="%3."/>
      <w:lvlJc w:val="right"/>
      <w:pPr>
        <w:ind w:left="2509" w:hanging="180"/>
      </w:pPr>
    </w:lvl>
    <w:lvl w:ilvl="3" w:tplc="0408000F" w:tentative="1">
      <w:start w:val="1"/>
      <w:numFmt w:val="decimal"/>
      <w:lvlText w:val="%4."/>
      <w:lvlJc w:val="left"/>
      <w:pPr>
        <w:ind w:left="3229" w:hanging="360"/>
      </w:pPr>
    </w:lvl>
    <w:lvl w:ilvl="4" w:tplc="04080019" w:tentative="1">
      <w:start w:val="1"/>
      <w:numFmt w:val="lowerLetter"/>
      <w:lvlText w:val="%5."/>
      <w:lvlJc w:val="left"/>
      <w:pPr>
        <w:ind w:left="3949" w:hanging="360"/>
      </w:pPr>
    </w:lvl>
    <w:lvl w:ilvl="5" w:tplc="0408001B" w:tentative="1">
      <w:start w:val="1"/>
      <w:numFmt w:val="lowerRoman"/>
      <w:lvlText w:val="%6."/>
      <w:lvlJc w:val="right"/>
      <w:pPr>
        <w:ind w:left="4669" w:hanging="180"/>
      </w:pPr>
    </w:lvl>
    <w:lvl w:ilvl="6" w:tplc="0408000F" w:tentative="1">
      <w:start w:val="1"/>
      <w:numFmt w:val="decimal"/>
      <w:lvlText w:val="%7."/>
      <w:lvlJc w:val="left"/>
      <w:pPr>
        <w:ind w:left="5389" w:hanging="360"/>
      </w:pPr>
    </w:lvl>
    <w:lvl w:ilvl="7" w:tplc="04080019" w:tentative="1">
      <w:start w:val="1"/>
      <w:numFmt w:val="lowerLetter"/>
      <w:lvlText w:val="%8."/>
      <w:lvlJc w:val="left"/>
      <w:pPr>
        <w:ind w:left="6109" w:hanging="360"/>
      </w:pPr>
    </w:lvl>
    <w:lvl w:ilvl="8" w:tplc="0408001B" w:tentative="1">
      <w:start w:val="1"/>
      <w:numFmt w:val="lowerRoman"/>
      <w:lvlText w:val="%9."/>
      <w:lvlJc w:val="right"/>
      <w:pPr>
        <w:ind w:left="6829" w:hanging="180"/>
      </w:pPr>
    </w:lvl>
  </w:abstractNum>
  <w:abstractNum w:abstractNumId="58">
    <w:nsid w:val="490628D6"/>
    <w:multiLevelType w:val="multilevel"/>
    <w:tmpl w:val="C9DA57D0"/>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9">
    <w:nsid w:val="49173A1E"/>
    <w:multiLevelType w:val="hybridMultilevel"/>
    <w:tmpl w:val="7BC2354A"/>
    <w:lvl w:ilvl="0" w:tplc="604EE4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B7E76AA"/>
    <w:multiLevelType w:val="hybridMultilevel"/>
    <w:tmpl w:val="794E01A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61">
    <w:nsid w:val="4BBB0853"/>
    <w:multiLevelType w:val="multilevel"/>
    <w:tmpl w:val="FE165184"/>
    <w:lvl w:ilvl="0">
      <w:start w:val="20"/>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2">
    <w:nsid w:val="4C0108CB"/>
    <w:multiLevelType w:val="hybridMultilevel"/>
    <w:tmpl w:val="0C741B0A"/>
    <w:lvl w:ilvl="0" w:tplc="FC3C41BC">
      <w:start w:val="1"/>
      <w:numFmt w:val="decimal"/>
      <w:lvlText w:val="%1)"/>
      <w:lvlJc w:val="left"/>
      <w:pPr>
        <w:ind w:left="144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63">
    <w:nsid w:val="4D4047A1"/>
    <w:multiLevelType w:val="multilevel"/>
    <w:tmpl w:val="3FB0C07A"/>
    <w:lvl w:ilvl="0">
      <w:start w:val="13"/>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4">
    <w:nsid w:val="4DEA606E"/>
    <w:multiLevelType w:val="multilevel"/>
    <w:tmpl w:val="3B84ADA0"/>
    <w:lvl w:ilvl="0">
      <w:start w:val="10"/>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5">
    <w:nsid w:val="4E0C743D"/>
    <w:multiLevelType w:val="multilevel"/>
    <w:tmpl w:val="447838B4"/>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6">
    <w:nsid w:val="4F855753"/>
    <w:multiLevelType w:val="multilevel"/>
    <w:tmpl w:val="B100BD1C"/>
    <w:lvl w:ilvl="0">
      <w:start w:val="16"/>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7">
    <w:nsid w:val="538439F5"/>
    <w:multiLevelType w:val="multilevel"/>
    <w:tmpl w:val="97840F18"/>
    <w:lvl w:ilvl="0">
      <w:start w:val="9"/>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8">
    <w:nsid w:val="53F52EE7"/>
    <w:multiLevelType w:val="multilevel"/>
    <w:tmpl w:val="FE165184"/>
    <w:lvl w:ilvl="0">
      <w:start w:val="21"/>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9">
    <w:nsid w:val="5461594C"/>
    <w:multiLevelType w:val="multilevel"/>
    <w:tmpl w:val="A93E4A72"/>
    <w:lvl w:ilvl="0">
      <w:start w:val="12"/>
      <w:numFmt w:val="decimal"/>
      <w:lvlText w:val="%1"/>
      <w:lvlJc w:val="left"/>
      <w:pPr>
        <w:ind w:left="480" w:hanging="48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70">
    <w:nsid w:val="58237ECB"/>
    <w:multiLevelType w:val="multilevel"/>
    <w:tmpl w:val="1D385B5C"/>
    <w:lvl w:ilvl="0">
      <w:start w:val="10"/>
      <w:numFmt w:val="decimal"/>
      <w:lvlText w:val="%1"/>
      <w:lvlJc w:val="left"/>
      <w:pPr>
        <w:ind w:left="458" w:hanging="458"/>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1">
    <w:nsid w:val="58737726"/>
    <w:multiLevelType w:val="hybridMultilevel"/>
    <w:tmpl w:val="4F1AF5A8"/>
    <w:lvl w:ilvl="0" w:tplc="B5B2F5E2">
      <w:start w:val="1"/>
      <w:numFmt w:val="lowerRoman"/>
      <w:lvlText w:val="%1."/>
      <w:lvlJc w:val="right"/>
      <w:pPr>
        <w:ind w:left="1440" w:hanging="360"/>
      </w:pPr>
      <w:rPr>
        <w:rFonts w:ascii="Verdana" w:hAnsi="Verdana"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72">
    <w:nsid w:val="593179B2"/>
    <w:multiLevelType w:val="multilevel"/>
    <w:tmpl w:val="D26CF50A"/>
    <w:lvl w:ilvl="0">
      <w:start w:val="11"/>
      <w:numFmt w:val="decimal"/>
      <w:lvlText w:val="%1"/>
      <w:lvlJc w:val="left"/>
      <w:pPr>
        <w:ind w:left="480" w:hanging="48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73">
    <w:nsid w:val="5A60592E"/>
    <w:multiLevelType w:val="multilevel"/>
    <w:tmpl w:val="4D1E0AC0"/>
    <w:lvl w:ilvl="0">
      <w:start w:val="11"/>
      <w:numFmt w:val="decimal"/>
      <w:lvlText w:val="%1"/>
      <w:lvlJc w:val="left"/>
      <w:pPr>
        <w:ind w:left="480" w:hanging="480"/>
      </w:pPr>
      <w:rPr>
        <w:rFonts w:cs="Arial" w:hint="default"/>
        <w:b/>
      </w:rPr>
    </w:lvl>
    <w:lvl w:ilvl="1">
      <w:start w:val="1"/>
      <w:numFmt w:val="decimal"/>
      <w:lvlText w:val="%1.%2"/>
      <w:lvlJc w:val="left"/>
      <w:pPr>
        <w:ind w:left="720" w:hanging="720"/>
      </w:pPr>
      <w:rPr>
        <w:rFonts w:cs="Arial" w:hint="default"/>
        <w:b w:val="0"/>
      </w:rPr>
    </w:lvl>
    <w:lvl w:ilvl="2">
      <w:start w:val="1"/>
      <w:numFmt w:val="decimal"/>
      <w:lvlText w:val="%1.%2.%3"/>
      <w:lvlJc w:val="left"/>
      <w:pPr>
        <w:ind w:left="720" w:hanging="720"/>
      </w:pPr>
      <w:rPr>
        <w:rFonts w:cs="Arial" w:hint="default"/>
        <w:b/>
      </w:rPr>
    </w:lvl>
    <w:lvl w:ilvl="3">
      <w:start w:val="1"/>
      <w:numFmt w:val="decimal"/>
      <w:lvlText w:val="%1.%2.%3.%4"/>
      <w:lvlJc w:val="left"/>
      <w:pPr>
        <w:ind w:left="1080" w:hanging="1080"/>
      </w:pPr>
      <w:rPr>
        <w:rFonts w:cs="Arial" w:hint="default"/>
        <w:b/>
      </w:rPr>
    </w:lvl>
    <w:lvl w:ilvl="4">
      <w:start w:val="1"/>
      <w:numFmt w:val="decimal"/>
      <w:lvlText w:val="%1.%2.%3.%4.%5"/>
      <w:lvlJc w:val="left"/>
      <w:pPr>
        <w:ind w:left="1440" w:hanging="1440"/>
      </w:pPr>
      <w:rPr>
        <w:rFonts w:cs="Arial" w:hint="default"/>
        <w:b/>
      </w:rPr>
    </w:lvl>
    <w:lvl w:ilvl="5">
      <w:start w:val="1"/>
      <w:numFmt w:val="decimal"/>
      <w:lvlText w:val="%1.%2.%3.%4.%5.%6"/>
      <w:lvlJc w:val="left"/>
      <w:pPr>
        <w:ind w:left="1440" w:hanging="1440"/>
      </w:pPr>
      <w:rPr>
        <w:rFonts w:cs="Arial" w:hint="default"/>
        <w:b/>
      </w:rPr>
    </w:lvl>
    <w:lvl w:ilvl="6">
      <w:start w:val="1"/>
      <w:numFmt w:val="decimal"/>
      <w:lvlText w:val="%1.%2.%3.%4.%5.%6.%7"/>
      <w:lvlJc w:val="left"/>
      <w:pPr>
        <w:ind w:left="1800" w:hanging="1800"/>
      </w:pPr>
      <w:rPr>
        <w:rFonts w:cs="Arial" w:hint="default"/>
        <w:b/>
      </w:rPr>
    </w:lvl>
    <w:lvl w:ilvl="7">
      <w:start w:val="1"/>
      <w:numFmt w:val="decimal"/>
      <w:lvlText w:val="%1.%2.%3.%4.%5.%6.%7.%8"/>
      <w:lvlJc w:val="left"/>
      <w:pPr>
        <w:ind w:left="2160" w:hanging="2160"/>
      </w:pPr>
      <w:rPr>
        <w:rFonts w:cs="Arial" w:hint="default"/>
        <w:b/>
      </w:rPr>
    </w:lvl>
    <w:lvl w:ilvl="8">
      <w:start w:val="1"/>
      <w:numFmt w:val="decimal"/>
      <w:lvlText w:val="%1.%2.%3.%4.%5.%6.%7.%8.%9"/>
      <w:lvlJc w:val="left"/>
      <w:pPr>
        <w:ind w:left="2160" w:hanging="2160"/>
      </w:pPr>
      <w:rPr>
        <w:rFonts w:cs="Arial" w:hint="default"/>
        <w:b/>
      </w:rPr>
    </w:lvl>
  </w:abstractNum>
  <w:abstractNum w:abstractNumId="74">
    <w:nsid w:val="5DE845BE"/>
    <w:multiLevelType w:val="hybridMultilevel"/>
    <w:tmpl w:val="4900D13C"/>
    <w:lvl w:ilvl="0" w:tplc="D14CCC82">
      <w:start w:val="1"/>
      <w:numFmt w:val="low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5">
    <w:nsid w:val="5E442DDD"/>
    <w:multiLevelType w:val="multilevel"/>
    <w:tmpl w:val="748EF424"/>
    <w:lvl w:ilvl="0">
      <w:start w:val="16"/>
      <w:numFmt w:val="decimal"/>
      <w:lvlText w:val="%1"/>
      <w:lvlJc w:val="left"/>
      <w:pPr>
        <w:ind w:left="435" w:hanging="43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6">
    <w:nsid w:val="5EAA5AFD"/>
    <w:multiLevelType w:val="multilevel"/>
    <w:tmpl w:val="FDF09002"/>
    <w:lvl w:ilvl="0">
      <w:start w:val="3"/>
      <w:numFmt w:val="decimal"/>
      <w:lvlText w:val="%1"/>
      <w:lvlJc w:val="left"/>
      <w:pPr>
        <w:ind w:left="360" w:hanging="360"/>
      </w:pPr>
      <w:rPr>
        <w:rFonts w:hint="default"/>
      </w:rPr>
    </w:lvl>
    <w:lvl w:ilvl="1">
      <w:start w:val="4"/>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7">
    <w:nsid w:val="5EC33286"/>
    <w:multiLevelType w:val="multilevel"/>
    <w:tmpl w:val="EA2C4ED0"/>
    <w:lvl w:ilvl="0">
      <w:start w:val="18"/>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8">
    <w:nsid w:val="60264CC1"/>
    <w:multiLevelType w:val="hybridMultilevel"/>
    <w:tmpl w:val="F3F6CE8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0E5074B"/>
    <w:multiLevelType w:val="multilevel"/>
    <w:tmpl w:val="04E4F89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0">
    <w:nsid w:val="623D1054"/>
    <w:multiLevelType w:val="hybridMultilevel"/>
    <w:tmpl w:val="7BC2354A"/>
    <w:lvl w:ilvl="0" w:tplc="604EE4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4072F4D"/>
    <w:multiLevelType w:val="multilevel"/>
    <w:tmpl w:val="C2AA8EE2"/>
    <w:lvl w:ilvl="0">
      <w:start w:val="1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2">
    <w:nsid w:val="69FB1E15"/>
    <w:multiLevelType w:val="hybridMultilevel"/>
    <w:tmpl w:val="9DC04946"/>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83">
    <w:nsid w:val="6D6C1E6B"/>
    <w:multiLevelType w:val="hybridMultilevel"/>
    <w:tmpl w:val="328CB57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4">
    <w:nsid w:val="6F0B422D"/>
    <w:multiLevelType w:val="hybridMultilevel"/>
    <w:tmpl w:val="974EEFFA"/>
    <w:lvl w:ilvl="0" w:tplc="76DE7CD0">
      <w:start w:val="5"/>
      <w:numFmt w:val="upp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5">
    <w:nsid w:val="6FE91467"/>
    <w:multiLevelType w:val="hybridMultilevel"/>
    <w:tmpl w:val="274C088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6">
    <w:nsid w:val="6FFB44AB"/>
    <w:multiLevelType w:val="multilevel"/>
    <w:tmpl w:val="4790F078"/>
    <w:lvl w:ilvl="0">
      <w:start w:val="10"/>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7">
    <w:nsid w:val="75673135"/>
    <w:multiLevelType w:val="multilevel"/>
    <w:tmpl w:val="4BF09416"/>
    <w:lvl w:ilvl="0">
      <w:start w:val="15"/>
      <w:numFmt w:val="decimal"/>
      <w:lvlText w:val="%1"/>
      <w:lvlJc w:val="left"/>
      <w:pPr>
        <w:ind w:left="435" w:hanging="435"/>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8">
    <w:nsid w:val="77413B58"/>
    <w:multiLevelType w:val="hybridMultilevel"/>
    <w:tmpl w:val="AC7448B0"/>
    <w:lvl w:ilvl="0" w:tplc="AC8AA35E">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89">
    <w:nsid w:val="77D327D9"/>
    <w:multiLevelType w:val="hybridMultilevel"/>
    <w:tmpl w:val="D1589B4A"/>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90">
    <w:nsid w:val="78826AAF"/>
    <w:multiLevelType w:val="hybridMultilevel"/>
    <w:tmpl w:val="4926C6E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1">
    <w:nsid w:val="78C6124B"/>
    <w:multiLevelType w:val="multilevel"/>
    <w:tmpl w:val="09EC25E2"/>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2">
    <w:nsid w:val="7B2B06C4"/>
    <w:multiLevelType w:val="hybridMultilevel"/>
    <w:tmpl w:val="697C4B36"/>
    <w:lvl w:ilvl="0" w:tplc="EC342094">
      <w:start w:val="1"/>
      <w:numFmt w:val="lowerRoman"/>
      <w:lvlText w:val="(%1)"/>
      <w:lvlJc w:val="left"/>
      <w:pPr>
        <w:ind w:left="1080" w:hanging="360"/>
      </w:pPr>
      <w:rPr>
        <w:rFonts w:hint="default"/>
      </w:rPr>
    </w:lvl>
    <w:lvl w:ilvl="1" w:tplc="04080019">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93">
    <w:nsid w:val="7CE70B7A"/>
    <w:multiLevelType w:val="multilevel"/>
    <w:tmpl w:val="DE1207B0"/>
    <w:lvl w:ilvl="0">
      <w:start w:val="13"/>
      <w:numFmt w:val="decimal"/>
      <w:lvlText w:val="%1"/>
      <w:lvlJc w:val="left"/>
      <w:pPr>
        <w:ind w:left="435" w:hanging="43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94">
    <w:nsid w:val="7DFF7F34"/>
    <w:multiLevelType w:val="hybridMultilevel"/>
    <w:tmpl w:val="99B43F3A"/>
    <w:lvl w:ilvl="0" w:tplc="EC342094">
      <w:start w:val="1"/>
      <w:numFmt w:val="lowerRoman"/>
      <w:lvlText w:val="(%1)"/>
      <w:lvlJc w:val="left"/>
      <w:pPr>
        <w:ind w:left="1734" w:hanging="360"/>
      </w:pPr>
      <w:rPr>
        <w:rFonts w:hint="default"/>
      </w:rPr>
    </w:lvl>
    <w:lvl w:ilvl="1" w:tplc="04090019" w:tentative="1">
      <w:start w:val="1"/>
      <w:numFmt w:val="lowerLetter"/>
      <w:lvlText w:val="%2."/>
      <w:lvlJc w:val="left"/>
      <w:pPr>
        <w:ind w:left="2454" w:hanging="360"/>
      </w:pPr>
    </w:lvl>
    <w:lvl w:ilvl="2" w:tplc="0409001B" w:tentative="1">
      <w:start w:val="1"/>
      <w:numFmt w:val="lowerRoman"/>
      <w:lvlText w:val="%3."/>
      <w:lvlJc w:val="right"/>
      <w:pPr>
        <w:ind w:left="3174" w:hanging="180"/>
      </w:pPr>
    </w:lvl>
    <w:lvl w:ilvl="3" w:tplc="0409000F" w:tentative="1">
      <w:start w:val="1"/>
      <w:numFmt w:val="decimal"/>
      <w:lvlText w:val="%4."/>
      <w:lvlJc w:val="left"/>
      <w:pPr>
        <w:ind w:left="3894" w:hanging="360"/>
      </w:pPr>
    </w:lvl>
    <w:lvl w:ilvl="4" w:tplc="04090019" w:tentative="1">
      <w:start w:val="1"/>
      <w:numFmt w:val="lowerLetter"/>
      <w:lvlText w:val="%5."/>
      <w:lvlJc w:val="left"/>
      <w:pPr>
        <w:ind w:left="4614" w:hanging="360"/>
      </w:pPr>
    </w:lvl>
    <w:lvl w:ilvl="5" w:tplc="0409001B" w:tentative="1">
      <w:start w:val="1"/>
      <w:numFmt w:val="lowerRoman"/>
      <w:lvlText w:val="%6."/>
      <w:lvlJc w:val="right"/>
      <w:pPr>
        <w:ind w:left="5334" w:hanging="180"/>
      </w:pPr>
    </w:lvl>
    <w:lvl w:ilvl="6" w:tplc="0409000F" w:tentative="1">
      <w:start w:val="1"/>
      <w:numFmt w:val="decimal"/>
      <w:lvlText w:val="%7."/>
      <w:lvlJc w:val="left"/>
      <w:pPr>
        <w:ind w:left="6054" w:hanging="360"/>
      </w:pPr>
    </w:lvl>
    <w:lvl w:ilvl="7" w:tplc="04090019" w:tentative="1">
      <w:start w:val="1"/>
      <w:numFmt w:val="lowerLetter"/>
      <w:lvlText w:val="%8."/>
      <w:lvlJc w:val="left"/>
      <w:pPr>
        <w:ind w:left="6774" w:hanging="360"/>
      </w:pPr>
    </w:lvl>
    <w:lvl w:ilvl="8" w:tplc="0409001B" w:tentative="1">
      <w:start w:val="1"/>
      <w:numFmt w:val="lowerRoman"/>
      <w:lvlText w:val="%9."/>
      <w:lvlJc w:val="right"/>
      <w:pPr>
        <w:ind w:left="7494" w:hanging="180"/>
      </w:pPr>
    </w:lvl>
  </w:abstractNum>
  <w:num w:numId="1">
    <w:abstractNumId w:val="0"/>
  </w:num>
  <w:num w:numId="2">
    <w:abstractNumId w:val="56"/>
  </w:num>
  <w:num w:numId="3">
    <w:abstractNumId w:val="31"/>
  </w:num>
  <w:num w:numId="4">
    <w:abstractNumId w:val="89"/>
  </w:num>
  <w:num w:numId="5">
    <w:abstractNumId w:val="47"/>
  </w:num>
  <w:num w:numId="6">
    <w:abstractNumId w:val="90"/>
  </w:num>
  <w:num w:numId="7">
    <w:abstractNumId w:val="83"/>
  </w:num>
  <w:num w:numId="8">
    <w:abstractNumId w:val="58"/>
  </w:num>
  <w:num w:numId="9">
    <w:abstractNumId w:val="27"/>
  </w:num>
  <w:num w:numId="10">
    <w:abstractNumId w:val="35"/>
  </w:num>
  <w:num w:numId="11">
    <w:abstractNumId w:val="53"/>
  </w:num>
  <w:num w:numId="12">
    <w:abstractNumId w:val="71"/>
  </w:num>
  <w:num w:numId="13">
    <w:abstractNumId w:val="22"/>
  </w:num>
  <w:num w:numId="14">
    <w:abstractNumId w:val="46"/>
  </w:num>
  <w:num w:numId="15">
    <w:abstractNumId w:val="79"/>
  </w:num>
  <w:num w:numId="16">
    <w:abstractNumId w:val="91"/>
  </w:num>
  <w:num w:numId="17">
    <w:abstractNumId w:val="55"/>
  </w:num>
  <w:num w:numId="18">
    <w:abstractNumId w:val="92"/>
  </w:num>
  <w:num w:numId="19">
    <w:abstractNumId w:val="48"/>
  </w:num>
  <w:num w:numId="20">
    <w:abstractNumId w:val="65"/>
  </w:num>
  <w:num w:numId="21">
    <w:abstractNumId w:val="60"/>
  </w:num>
  <w:num w:numId="22">
    <w:abstractNumId w:val="52"/>
  </w:num>
  <w:num w:numId="23">
    <w:abstractNumId w:val="70"/>
  </w:num>
  <w:num w:numId="24">
    <w:abstractNumId w:val="26"/>
  </w:num>
  <w:num w:numId="25">
    <w:abstractNumId w:val="51"/>
  </w:num>
  <w:num w:numId="26">
    <w:abstractNumId w:val="57"/>
  </w:num>
  <w:num w:numId="27">
    <w:abstractNumId w:val="43"/>
  </w:num>
  <w:num w:numId="28">
    <w:abstractNumId w:val="50"/>
  </w:num>
  <w:num w:numId="29">
    <w:abstractNumId w:val="42"/>
  </w:num>
  <w:num w:numId="30">
    <w:abstractNumId w:val="33"/>
  </w:num>
  <w:num w:numId="31">
    <w:abstractNumId w:val="37"/>
  </w:num>
  <w:num w:numId="32">
    <w:abstractNumId w:val="29"/>
  </w:num>
  <w:num w:numId="33">
    <w:abstractNumId w:val="61"/>
  </w:num>
  <w:num w:numId="34">
    <w:abstractNumId w:val="68"/>
  </w:num>
  <w:num w:numId="35">
    <w:abstractNumId w:val="63"/>
  </w:num>
  <w:num w:numId="36">
    <w:abstractNumId w:val="32"/>
  </w:num>
  <w:num w:numId="37">
    <w:abstractNumId w:val="45"/>
  </w:num>
  <w:num w:numId="38">
    <w:abstractNumId w:val="80"/>
  </w:num>
  <w:num w:numId="39">
    <w:abstractNumId w:val="82"/>
  </w:num>
  <w:num w:numId="40">
    <w:abstractNumId w:val="59"/>
  </w:num>
  <w:num w:numId="41">
    <w:abstractNumId w:val="40"/>
  </w:num>
  <w:num w:numId="42">
    <w:abstractNumId w:val="88"/>
  </w:num>
  <w:num w:numId="43">
    <w:abstractNumId w:val="62"/>
  </w:num>
  <w:num w:numId="44">
    <w:abstractNumId w:val="85"/>
  </w:num>
  <w:num w:numId="45">
    <w:abstractNumId w:val="67"/>
  </w:num>
  <w:num w:numId="46">
    <w:abstractNumId w:val="0"/>
  </w:num>
  <w:num w:numId="47">
    <w:abstractNumId w:val="34"/>
  </w:num>
  <w:num w:numId="48">
    <w:abstractNumId w:val="36"/>
  </w:num>
  <w:num w:numId="49">
    <w:abstractNumId w:val="0"/>
  </w:num>
  <w:num w:numId="50">
    <w:abstractNumId w:val="64"/>
  </w:num>
  <w:num w:numId="51">
    <w:abstractNumId w:val="86"/>
  </w:num>
  <w:num w:numId="52">
    <w:abstractNumId w:val="54"/>
  </w:num>
  <w:num w:numId="53">
    <w:abstractNumId w:val="23"/>
  </w:num>
  <w:num w:numId="54">
    <w:abstractNumId w:val="30"/>
  </w:num>
  <w:num w:numId="55">
    <w:abstractNumId w:val="72"/>
  </w:num>
  <w:num w:numId="56">
    <w:abstractNumId w:val="44"/>
  </w:num>
  <w:num w:numId="57">
    <w:abstractNumId w:val="28"/>
  </w:num>
  <w:num w:numId="58">
    <w:abstractNumId w:val="25"/>
  </w:num>
  <w:num w:numId="59">
    <w:abstractNumId w:val="66"/>
  </w:num>
  <w:num w:numId="60">
    <w:abstractNumId w:val="81"/>
  </w:num>
  <w:num w:numId="61">
    <w:abstractNumId w:val="73"/>
  </w:num>
  <w:num w:numId="62">
    <w:abstractNumId w:val="69"/>
  </w:num>
  <w:num w:numId="63">
    <w:abstractNumId w:val="93"/>
  </w:num>
  <w:num w:numId="64">
    <w:abstractNumId w:val="49"/>
  </w:num>
  <w:num w:numId="65">
    <w:abstractNumId w:val="75"/>
  </w:num>
  <w:num w:numId="66">
    <w:abstractNumId w:val="24"/>
  </w:num>
  <w:num w:numId="67">
    <w:abstractNumId w:val="77"/>
  </w:num>
  <w:num w:numId="68">
    <w:abstractNumId w:val="84"/>
  </w:num>
  <w:num w:numId="69">
    <w:abstractNumId w:val="38"/>
  </w:num>
  <w:num w:numId="70">
    <w:abstractNumId w:val="87"/>
  </w:num>
  <w:num w:numId="71">
    <w:abstractNumId w:val="94"/>
  </w:num>
  <w:num w:numId="72">
    <w:abstractNumId w:val="76"/>
  </w:num>
  <w:num w:numId="73">
    <w:abstractNumId w:val="74"/>
  </w:num>
  <w:num w:numId="74">
    <w:abstractNumId w:val="41"/>
  </w:num>
  <w:num w:numId="75">
    <w:abstractNumId w:val="39"/>
  </w:num>
  <w:num w:numId="76">
    <w:abstractNumId w:val="78"/>
  </w:num>
  <w:numIdMacAtCleanup w:val="6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enny Psaltakou">
    <w15:presenceInfo w15:providerId="AD" w15:userId="S-1-5-21-3827765262-3600590389-551186383-1110"/>
  </w15:person>
  <w15:person w15:author="DomosFeron">
    <w15:presenceInfo w15:providerId="None" w15:userId="DomosFeron"/>
  </w15:person>
  <w15:person w15:author="Evangelia Loziou">
    <w15:presenceInfo w15:providerId="AD" w15:userId="S-1-5-21-3827765262-3600590389-551186383-11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4B6"/>
    <w:rsid w:val="0000059D"/>
    <w:rsid w:val="00000EBE"/>
    <w:rsid w:val="000021F7"/>
    <w:rsid w:val="00002775"/>
    <w:rsid w:val="00004383"/>
    <w:rsid w:val="000071CA"/>
    <w:rsid w:val="00007BEA"/>
    <w:rsid w:val="000108C7"/>
    <w:rsid w:val="0001195E"/>
    <w:rsid w:val="00011B5F"/>
    <w:rsid w:val="000120BC"/>
    <w:rsid w:val="00017D09"/>
    <w:rsid w:val="00021943"/>
    <w:rsid w:val="00022521"/>
    <w:rsid w:val="000235A5"/>
    <w:rsid w:val="00023D32"/>
    <w:rsid w:val="00023F16"/>
    <w:rsid w:val="00026869"/>
    <w:rsid w:val="00030A75"/>
    <w:rsid w:val="0003208E"/>
    <w:rsid w:val="00035B06"/>
    <w:rsid w:val="00037A37"/>
    <w:rsid w:val="00042115"/>
    <w:rsid w:val="00043179"/>
    <w:rsid w:val="000438FA"/>
    <w:rsid w:val="00044617"/>
    <w:rsid w:val="00044948"/>
    <w:rsid w:val="00045860"/>
    <w:rsid w:val="00046289"/>
    <w:rsid w:val="000465C7"/>
    <w:rsid w:val="00046F03"/>
    <w:rsid w:val="000503E1"/>
    <w:rsid w:val="000513B9"/>
    <w:rsid w:val="00052150"/>
    <w:rsid w:val="00052768"/>
    <w:rsid w:val="00053E35"/>
    <w:rsid w:val="00057224"/>
    <w:rsid w:val="00061061"/>
    <w:rsid w:val="0006111A"/>
    <w:rsid w:val="0006215A"/>
    <w:rsid w:val="00063E3A"/>
    <w:rsid w:val="000644D9"/>
    <w:rsid w:val="00070769"/>
    <w:rsid w:val="00071ADD"/>
    <w:rsid w:val="00071D76"/>
    <w:rsid w:val="00072DA2"/>
    <w:rsid w:val="000733DB"/>
    <w:rsid w:val="00075ABE"/>
    <w:rsid w:val="00075E0E"/>
    <w:rsid w:val="000806DA"/>
    <w:rsid w:val="00081229"/>
    <w:rsid w:val="000813E1"/>
    <w:rsid w:val="000831F1"/>
    <w:rsid w:val="000839DF"/>
    <w:rsid w:val="00086E0B"/>
    <w:rsid w:val="000873AB"/>
    <w:rsid w:val="000875C9"/>
    <w:rsid w:val="00087763"/>
    <w:rsid w:val="0009123C"/>
    <w:rsid w:val="00092566"/>
    <w:rsid w:val="0009391A"/>
    <w:rsid w:val="000A17FF"/>
    <w:rsid w:val="000A1B3B"/>
    <w:rsid w:val="000A1BA9"/>
    <w:rsid w:val="000A2687"/>
    <w:rsid w:val="000A34DE"/>
    <w:rsid w:val="000A6BE8"/>
    <w:rsid w:val="000A720A"/>
    <w:rsid w:val="000A7529"/>
    <w:rsid w:val="000A75E9"/>
    <w:rsid w:val="000B2B90"/>
    <w:rsid w:val="000B2C3C"/>
    <w:rsid w:val="000B2C9B"/>
    <w:rsid w:val="000C1FB7"/>
    <w:rsid w:val="000C2C8B"/>
    <w:rsid w:val="000C3D24"/>
    <w:rsid w:val="000C65FC"/>
    <w:rsid w:val="000D2FE5"/>
    <w:rsid w:val="000D4F62"/>
    <w:rsid w:val="000D5458"/>
    <w:rsid w:val="000D6289"/>
    <w:rsid w:val="000D71FC"/>
    <w:rsid w:val="000D770E"/>
    <w:rsid w:val="000D7715"/>
    <w:rsid w:val="000E525A"/>
    <w:rsid w:val="000F250C"/>
    <w:rsid w:val="000F3323"/>
    <w:rsid w:val="000F39F8"/>
    <w:rsid w:val="000F3C2C"/>
    <w:rsid w:val="000F3C33"/>
    <w:rsid w:val="000F4364"/>
    <w:rsid w:val="000F68DB"/>
    <w:rsid w:val="000F74D0"/>
    <w:rsid w:val="00100F2F"/>
    <w:rsid w:val="00103083"/>
    <w:rsid w:val="0010397D"/>
    <w:rsid w:val="00105064"/>
    <w:rsid w:val="00105A06"/>
    <w:rsid w:val="00106342"/>
    <w:rsid w:val="00106356"/>
    <w:rsid w:val="001074C3"/>
    <w:rsid w:val="00107831"/>
    <w:rsid w:val="001101DD"/>
    <w:rsid w:val="0011049A"/>
    <w:rsid w:val="00111F04"/>
    <w:rsid w:val="00113A7B"/>
    <w:rsid w:val="00114185"/>
    <w:rsid w:val="0011449C"/>
    <w:rsid w:val="001155FA"/>
    <w:rsid w:val="001158DC"/>
    <w:rsid w:val="00116C09"/>
    <w:rsid w:val="001174E8"/>
    <w:rsid w:val="001179AE"/>
    <w:rsid w:val="00120340"/>
    <w:rsid w:val="001206B0"/>
    <w:rsid w:val="00120A79"/>
    <w:rsid w:val="0012107B"/>
    <w:rsid w:val="00121D75"/>
    <w:rsid w:val="00122642"/>
    <w:rsid w:val="001257DD"/>
    <w:rsid w:val="0012624C"/>
    <w:rsid w:val="00127601"/>
    <w:rsid w:val="001307CB"/>
    <w:rsid w:val="0013315B"/>
    <w:rsid w:val="00135238"/>
    <w:rsid w:val="00135400"/>
    <w:rsid w:val="00135888"/>
    <w:rsid w:val="00135EE5"/>
    <w:rsid w:val="001367F2"/>
    <w:rsid w:val="00137DD9"/>
    <w:rsid w:val="0014098A"/>
    <w:rsid w:val="0014219D"/>
    <w:rsid w:val="00142B88"/>
    <w:rsid w:val="00142C42"/>
    <w:rsid w:val="00144373"/>
    <w:rsid w:val="00145FEE"/>
    <w:rsid w:val="001472EB"/>
    <w:rsid w:val="00150C29"/>
    <w:rsid w:val="00150F18"/>
    <w:rsid w:val="00151770"/>
    <w:rsid w:val="0015211A"/>
    <w:rsid w:val="00152DF5"/>
    <w:rsid w:val="001536BC"/>
    <w:rsid w:val="001538AD"/>
    <w:rsid w:val="0015591D"/>
    <w:rsid w:val="001577F0"/>
    <w:rsid w:val="00161914"/>
    <w:rsid w:val="00162BA2"/>
    <w:rsid w:val="00163CB6"/>
    <w:rsid w:val="00163F66"/>
    <w:rsid w:val="0016431B"/>
    <w:rsid w:val="001645B5"/>
    <w:rsid w:val="0016780E"/>
    <w:rsid w:val="00167F20"/>
    <w:rsid w:val="00167F42"/>
    <w:rsid w:val="00170D08"/>
    <w:rsid w:val="001719C6"/>
    <w:rsid w:val="00172B18"/>
    <w:rsid w:val="00172C98"/>
    <w:rsid w:val="001770B4"/>
    <w:rsid w:val="0018070A"/>
    <w:rsid w:val="00180B0F"/>
    <w:rsid w:val="00181494"/>
    <w:rsid w:val="001822B2"/>
    <w:rsid w:val="00184BDE"/>
    <w:rsid w:val="00185B8F"/>
    <w:rsid w:val="00185E5B"/>
    <w:rsid w:val="001861D6"/>
    <w:rsid w:val="00186AE5"/>
    <w:rsid w:val="00187E94"/>
    <w:rsid w:val="001923FA"/>
    <w:rsid w:val="00192775"/>
    <w:rsid w:val="001928E6"/>
    <w:rsid w:val="00192D91"/>
    <w:rsid w:val="00192E3F"/>
    <w:rsid w:val="001953F8"/>
    <w:rsid w:val="00195641"/>
    <w:rsid w:val="001959A9"/>
    <w:rsid w:val="00195BB6"/>
    <w:rsid w:val="001A14E0"/>
    <w:rsid w:val="001A273A"/>
    <w:rsid w:val="001A2E23"/>
    <w:rsid w:val="001A3CFD"/>
    <w:rsid w:val="001A6470"/>
    <w:rsid w:val="001A70AF"/>
    <w:rsid w:val="001A74BB"/>
    <w:rsid w:val="001A7A8C"/>
    <w:rsid w:val="001A7B8A"/>
    <w:rsid w:val="001B066D"/>
    <w:rsid w:val="001B2C1F"/>
    <w:rsid w:val="001B5034"/>
    <w:rsid w:val="001B55A0"/>
    <w:rsid w:val="001B765D"/>
    <w:rsid w:val="001B76E4"/>
    <w:rsid w:val="001B7729"/>
    <w:rsid w:val="001C1AB4"/>
    <w:rsid w:val="001C5824"/>
    <w:rsid w:val="001C5C01"/>
    <w:rsid w:val="001C7D70"/>
    <w:rsid w:val="001D0DC2"/>
    <w:rsid w:val="001D1DD3"/>
    <w:rsid w:val="001D3DC8"/>
    <w:rsid w:val="001D450F"/>
    <w:rsid w:val="001D4BB6"/>
    <w:rsid w:val="001E0397"/>
    <w:rsid w:val="001E13A8"/>
    <w:rsid w:val="001E5526"/>
    <w:rsid w:val="001E6C96"/>
    <w:rsid w:val="001E6D41"/>
    <w:rsid w:val="001F0004"/>
    <w:rsid w:val="001F1F91"/>
    <w:rsid w:val="001F3587"/>
    <w:rsid w:val="001F443B"/>
    <w:rsid w:val="001F46BE"/>
    <w:rsid w:val="001F62C0"/>
    <w:rsid w:val="001F6F24"/>
    <w:rsid w:val="002011F3"/>
    <w:rsid w:val="00201325"/>
    <w:rsid w:val="00201FFF"/>
    <w:rsid w:val="00202C29"/>
    <w:rsid w:val="00203571"/>
    <w:rsid w:val="00204E87"/>
    <w:rsid w:val="002051C3"/>
    <w:rsid w:val="002072D9"/>
    <w:rsid w:val="00212477"/>
    <w:rsid w:val="00213880"/>
    <w:rsid w:val="00216007"/>
    <w:rsid w:val="0021620D"/>
    <w:rsid w:val="00216FC6"/>
    <w:rsid w:val="00220112"/>
    <w:rsid w:val="002213F5"/>
    <w:rsid w:val="00221A80"/>
    <w:rsid w:val="00222BE7"/>
    <w:rsid w:val="00222DCE"/>
    <w:rsid w:val="00223630"/>
    <w:rsid w:val="00223BAB"/>
    <w:rsid w:val="00225861"/>
    <w:rsid w:val="00225CE5"/>
    <w:rsid w:val="002304DA"/>
    <w:rsid w:val="00230970"/>
    <w:rsid w:val="0023270F"/>
    <w:rsid w:val="00234EDC"/>
    <w:rsid w:val="00235ACC"/>
    <w:rsid w:val="00240964"/>
    <w:rsid w:val="0024168C"/>
    <w:rsid w:val="00242071"/>
    <w:rsid w:val="002425CA"/>
    <w:rsid w:val="00252385"/>
    <w:rsid w:val="00255332"/>
    <w:rsid w:val="002555BF"/>
    <w:rsid w:val="00255BD6"/>
    <w:rsid w:val="00255FBF"/>
    <w:rsid w:val="002566B2"/>
    <w:rsid w:val="00256A29"/>
    <w:rsid w:val="00261F1C"/>
    <w:rsid w:val="00263D84"/>
    <w:rsid w:val="00266373"/>
    <w:rsid w:val="00266D3A"/>
    <w:rsid w:val="002676B7"/>
    <w:rsid w:val="002713C8"/>
    <w:rsid w:val="00271D4B"/>
    <w:rsid w:val="0027364B"/>
    <w:rsid w:val="00274557"/>
    <w:rsid w:val="00274AB7"/>
    <w:rsid w:val="00275020"/>
    <w:rsid w:val="00275C35"/>
    <w:rsid w:val="00276ABB"/>
    <w:rsid w:val="00277C37"/>
    <w:rsid w:val="002802A1"/>
    <w:rsid w:val="00281E87"/>
    <w:rsid w:val="00283DE2"/>
    <w:rsid w:val="00284385"/>
    <w:rsid w:val="002844F9"/>
    <w:rsid w:val="00284DE4"/>
    <w:rsid w:val="0028660B"/>
    <w:rsid w:val="00286CBA"/>
    <w:rsid w:val="002907CB"/>
    <w:rsid w:val="002917CD"/>
    <w:rsid w:val="00293B5A"/>
    <w:rsid w:val="002952F1"/>
    <w:rsid w:val="002957DE"/>
    <w:rsid w:val="00295CF2"/>
    <w:rsid w:val="00296361"/>
    <w:rsid w:val="00297323"/>
    <w:rsid w:val="002A070A"/>
    <w:rsid w:val="002A1CA2"/>
    <w:rsid w:val="002A240E"/>
    <w:rsid w:val="002A2F87"/>
    <w:rsid w:val="002A65A5"/>
    <w:rsid w:val="002A768C"/>
    <w:rsid w:val="002B1688"/>
    <w:rsid w:val="002B4700"/>
    <w:rsid w:val="002B4F62"/>
    <w:rsid w:val="002B55C4"/>
    <w:rsid w:val="002B6BED"/>
    <w:rsid w:val="002C2890"/>
    <w:rsid w:val="002C302B"/>
    <w:rsid w:val="002C4417"/>
    <w:rsid w:val="002C44F5"/>
    <w:rsid w:val="002C5BAA"/>
    <w:rsid w:val="002C7671"/>
    <w:rsid w:val="002D08CD"/>
    <w:rsid w:val="002D1096"/>
    <w:rsid w:val="002D4332"/>
    <w:rsid w:val="002D43E8"/>
    <w:rsid w:val="002D5177"/>
    <w:rsid w:val="002D5ADA"/>
    <w:rsid w:val="002D620C"/>
    <w:rsid w:val="002D6D69"/>
    <w:rsid w:val="002D6DC3"/>
    <w:rsid w:val="002E0605"/>
    <w:rsid w:val="002E110A"/>
    <w:rsid w:val="002E13D5"/>
    <w:rsid w:val="002E23CB"/>
    <w:rsid w:val="002E56AD"/>
    <w:rsid w:val="002E5797"/>
    <w:rsid w:val="002E6022"/>
    <w:rsid w:val="002E72C1"/>
    <w:rsid w:val="002E7EC0"/>
    <w:rsid w:val="002F03F1"/>
    <w:rsid w:val="002F2F97"/>
    <w:rsid w:val="002F721F"/>
    <w:rsid w:val="002F7263"/>
    <w:rsid w:val="00301B0E"/>
    <w:rsid w:val="00302637"/>
    <w:rsid w:val="00302F1C"/>
    <w:rsid w:val="00304100"/>
    <w:rsid w:val="0030546B"/>
    <w:rsid w:val="003061E7"/>
    <w:rsid w:val="00310848"/>
    <w:rsid w:val="00310ADC"/>
    <w:rsid w:val="00310DE1"/>
    <w:rsid w:val="0031133B"/>
    <w:rsid w:val="00315CF4"/>
    <w:rsid w:val="00320645"/>
    <w:rsid w:val="0032108C"/>
    <w:rsid w:val="00321156"/>
    <w:rsid w:val="0032143B"/>
    <w:rsid w:val="0032169C"/>
    <w:rsid w:val="00321805"/>
    <w:rsid w:val="00323A96"/>
    <w:rsid w:val="00323BD4"/>
    <w:rsid w:val="00324FF9"/>
    <w:rsid w:val="00325759"/>
    <w:rsid w:val="00325FCE"/>
    <w:rsid w:val="00331598"/>
    <w:rsid w:val="00333746"/>
    <w:rsid w:val="00333FAE"/>
    <w:rsid w:val="00334BEA"/>
    <w:rsid w:val="00334E88"/>
    <w:rsid w:val="00337349"/>
    <w:rsid w:val="003373EA"/>
    <w:rsid w:val="003378F3"/>
    <w:rsid w:val="00340B5E"/>
    <w:rsid w:val="00343910"/>
    <w:rsid w:val="0034421F"/>
    <w:rsid w:val="00346FF6"/>
    <w:rsid w:val="003473DF"/>
    <w:rsid w:val="00347FFC"/>
    <w:rsid w:val="00350D12"/>
    <w:rsid w:val="0035531E"/>
    <w:rsid w:val="003554FE"/>
    <w:rsid w:val="00356D57"/>
    <w:rsid w:val="00356DB5"/>
    <w:rsid w:val="00361667"/>
    <w:rsid w:val="00361893"/>
    <w:rsid w:val="00361F65"/>
    <w:rsid w:val="003623F4"/>
    <w:rsid w:val="00362767"/>
    <w:rsid w:val="00363557"/>
    <w:rsid w:val="0036470D"/>
    <w:rsid w:val="003666D6"/>
    <w:rsid w:val="00367E2B"/>
    <w:rsid w:val="00371601"/>
    <w:rsid w:val="003731AA"/>
    <w:rsid w:val="003741F7"/>
    <w:rsid w:val="00374CAB"/>
    <w:rsid w:val="003766B7"/>
    <w:rsid w:val="00377BC2"/>
    <w:rsid w:val="003815AE"/>
    <w:rsid w:val="00381D68"/>
    <w:rsid w:val="003833EA"/>
    <w:rsid w:val="00384AC6"/>
    <w:rsid w:val="00384C7F"/>
    <w:rsid w:val="00385426"/>
    <w:rsid w:val="003854B8"/>
    <w:rsid w:val="00386F17"/>
    <w:rsid w:val="00390E5A"/>
    <w:rsid w:val="0039134F"/>
    <w:rsid w:val="00393A26"/>
    <w:rsid w:val="00394741"/>
    <w:rsid w:val="00397BF9"/>
    <w:rsid w:val="003A0825"/>
    <w:rsid w:val="003A2C96"/>
    <w:rsid w:val="003A5C3F"/>
    <w:rsid w:val="003A796D"/>
    <w:rsid w:val="003B03AD"/>
    <w:rsid w:val="003B2A9D"/>
    <w:rsid w:val="003B2DF8"/>
    <w:rsid w:val="003B3D44"/>
    <w:rsid w:val="003B4402"/>
    <w:rsid w:val="003B5D62"/>
    <w:rsid w:val="003B5DF0"/>
    <w:rsid w:val="003C06C0"/>
    <w:rsid w:val="003C0891"/>
    <w:rsid w:val="003C09FB"/>
    <w:rsid w:val="003C1E23"/>
    <w:rsid w:val="003C4A65"/>
    <w:rsid w:val="003C5A2E"/>
    <w:rsid w:val="003C6205"/>
    <w:rsid w:val="003C73E9"/>
    <w:rsid w:val="003D1300"/>
    <w:rsid w:val="003D355B"/>
    <w:rsid w:val="003D4CF6"/>
    <w:rsid w:val="003D4EB0"/>
    <w:rsid w:val="003D609C"/>
    <w:rsid w:val="003D654F"/>
    <w:rsid w:val="003D6C31"/>
    <w:rsid w:val="003D7BEC"/>
    <w:rsid w:val="003D7C60"/>
    <w:rsid w:val="003E0551"/>
    <w:rsid w:val="003E0F7D"/>
    <w:rsid w:val="003E19E0"/>
    <w:rsid w:val="003E424E"/>
    <w:rsid w:val="003E4BAB"/>
    <w:rsid w:val="003E525C"/>
    <w:rsid w:val="003E790D"/>
    <w:rsid w:val="003F0328"/>
    <w:rsid w:val="003F1DCD"/>
    <w:rsid w:val="003F26AA"/>
    <w:rsid w:val="003F3154"/>
    <w:rsid w:val="003F4564"/>
    <w:rsid w:val="003F64F7"/>
    <w:rsid w:val="003F7A32"/>
    <w:rsid w:val="003F7A9A"/>
    <w:rsid w:val="004015F8"/>
    <w:rsid w:val="004018CF"/>
    <w:rsid w:val="00402CB7"/>
    <w:rsid w:val="00405AB1"/>
    <w:rsid w:val="00411897"/>
    <w:rsid w:val="004119CE"/>
    <w:rsid w:val="00412A4E"/>
    <w:rsid w:val="00412EA2"/>
    <w:rsid w:val="00413123"/>
    <w:rsid w:val="00413B21"/>
    <w:rsid w:val="00414354"/>
    <w:rsid w:val="00414F50"/>
    <w:rsid w:val="00415270"/>
    <w:rsid w:val="004157CB"/>
    <w:rsid w:val="0041657D"/>
    <w:rsid w:val="00417778"/>
    <w:rsid w:val="00420813"/>
    <w:rsid w:val="00421DCD"/>
    <w:rsid w:val="004221E4"/>
    <w:rsid w:val="004237A8"/>
    <w:rsid w:val="00424E55"/>
    <w:rsid w:val="004260B9"/>
    <w:rsid w:val="004329AA"/>
    <w:rsid w:val="004339D7"/>
    <w:rsid w:val="00434AE4"/>
    <w:rsid w:val="0043767C"/>
    <w:rsid w:val="00440948"/>
    <w:rsid w:val="00441761"/>
    <w:rsid w:val="0044301A"/>
    <w:rsid w:val="00444541"/>
    <w:rsid w:val="00444A0A"/>
    <w:rsid w:val="004450DA"/>
    <w:rsid w:val="004456A6"/>
    <w:rsid w:val="0044609E"/>
    <w:rsid w:val="0044660B"/>
    <w:rsid w:val="004472C7"/>
    <w:rsid w:val="00450060"/>
    <w:rsid w:val="004536F2"/>
    <w:rsid w:val="0045494F"/>
    <w:rsid w:val="00456A6D"/>
    <w:rsid w:val="00456B0B"/>
    <w:rsid w:val="00457DD4"/>
    <w:rsid w:val="00462D9D"/>
    <w:rsid w:val="004650D0"/>
    <w:rsid w:val="00465FB3"/>
    <w:rsid w:val="004665B1"/>
    <w:rsid w:val="00470258"/>
    <w:rsid w:val="004702AE"/>
    <w:rsid w:val="00471D83"/>
    <w:rsid w:val="00472934"/>
    <w:rsid w:val="004746C1"/>
    <w:rsid w:val="00475103"/>
    <w:rsid w:val="00475158"/>
    <w:rsid w:val="0047553D"/>
    <w:rsid w:val="0047598E"/>
    <w:rsid w:val="00476508"/>
    <w:rsid w:val="004807CC"/>
    <w:rsid w:val="00483163"/>
    <w:rsid w:val="00484A94"/>
    <w:rsid w:val="004859C4"/>
    <w:rsid w:val="00486B3D"/>
    <w:rsid w:val="0049084D"/>
    <w:rsid w:val="00492394"/>
    <w:rsid w:val="004952DD"/>
    <w:rsid w:val="0049546C"/>
    <w:rsid w:val="004976EE"/>
    <w:rsid w:val="004A067A"/>
    <w:rsid w:val="004A2729"/>
    <w:rsid w:val="004A3E27"/>
    <w:rsid w:val="004A4C52"/>
    <w:rsid w:val="004A538D"/>
    <w:rsid w:val="004B0C6A"/>
    <w:rsid w:val="004B0EF8"/>
    <w:rsid w:val="004B78F5"/>
    <w:rsid w:val="004C24CC"/>
    <w:rsid w:val="004C2C11"/>
    <w:rsid w:val="004C4938"/>
    <w:rsid w:val="004C621F"/>
    <w:rsid w:val="004C6B30"/>
    <w:rsid w:val="004C778E"/>
    <w:rsid w:val="004D0BDC"/>
    <w:rsid w:val="004D3787"/>
    <w:rsid w:val="004D3FEF"/>
    <w:rsid w:val="004D4050"/>
    <w:rsid w:val="004D4EF2"/>
    <w:rsid w:val="004D64D0"/>
    <w:rsid w:val="004D6CE7"/>
    <w:rsid w:val="004D6FAF"/>
    <w:rsid w:val="004D6FB6"/>
    <w:rsid w:val="004E1163"/>
    <w:rsid w:val="004E1B14"/>
    <w:rsid w:val="004E32D6"/>
    <w:rsid w:val="004E36C9"/>
    <w:rsid w:val="004E4E58"/>
    <w:rsid w:val="004E7887"/>
    <w:rsid w:val="004F005C"/>
    <w:rsid w:val="004F02EC"/>
    <w:rsid w:val="004F3BF7"/>
    <w:rsid w:val="004F4B5C"/>
    <w:rsid w:val="004F5887"/>
    <w:rsid w:val="00500AE5"/>
    <w:rsid w:val="005018BD"/>
    <w:rsid w:val="00501DE6"/>
    <w:rsid w:val="00503A24"/>
    <w:rsid w:val="00504CA4"/>
    <w:rsid w:val="00505C85"/>
    <w:rsid w:val="005075CE"/>
    <w:rsid w:val="00507740"/>
    <w:rsid w:val="00507BBE"/>
    <w:rsid w:val="00516704"/>
    <w:rsid w:val="00516E04"/>
    <w:rsid w:val="00517AD7"/>
    <w:rsid w:val="00521C4A"/>
    <w:rsid w:val="00522800"/>
    <w:rsid w:val="00522C5B"/>
    <w:rsid w:val="00524A0C"/>
    <w:rsid w:val="00525944"/>
    <w:rsid w:val="005264D3"/>
    <w:rsid w:val="005269B6"/>
    <w:rsid w:val="00526C5F"/>
    <w:rsid w:val="00530213"/>
    <w:rsid w:val="00530904"/>
    <w:rsid w:val="005318B6"/>
    <w:rsid w:val="0053195A"/>
    <w:rsid w:val="00531983"/>
    <w:rsid w:val="0053336D"/>
    <w:rsid w:val="00536688"/>
    <w:rsid w:val="00537E8D"/>
    <w:rsid w:val="005435AB"/>
    <w:rsid w:val="00543836"/>
    <w:rsid w:val="0054458F"/>
    <w:rsid w:val="0054629F"/>
    <w:rsid w:val="005474F0"/>
    <w:rsid w:val="00554145"/>
    <w:rsid w:val="00554A90"/>
    <w:rsid w:val="00555B57"/>
    <w:rsid w:val="00556290"/>
    <w:rsid w:val="00556AC4"/>
    <w:rsid w:val="00557307"/>
    <w:rsid w:val="005608B5"/>
    <w:rsid w:val="00562429"/>
    <w:rsid w:val="0056263A"/>
    <w:rsid w:val="005658BE"/>
    <w:rsid w:val="005669D9"/>
    <w:rsid w:val="0057104C"/>
    <w:rsid w:val="0057320A"/>
    <w:rsid w:val="0057360E"/>
    <w:rsid w:val="00573911"/>
    <w:rsid w:val="00573D6D"/>
    <w:rsid w:val="00574336"/>
    <w:rsid w:val="005766D4"/>
    <w:rsid w:val="00577175"/>
    <w:rsid w:val="00577917"/>
    <w:rsid w:val="005829F1"/>
    <w:rsid w:val="00584098"/>
    <w:rsid w:val="005842F0"/>
    <w:rsid w:val="00592961"/>
    <w:rsid w:val="00597ABA"/>
    <w:rsid w:val="00597E14"/>
    <w:rsid w:val="005A1F21"/>
    <w:rsid w:val="005A2176"/>
    <w:rsid w:val="005A54F8"/>
    <w:rsid w:val="005A66F0"/>
    <w:rsid w:val="005A6E21"/>
    <w:rsid w:val="005A7CF0"/>
    <w:rsid w:val="005B3988"/>
    <w:rsid w:val="005B40C6"/>
    <w:rsid w:val="005B42ED"/>
    <w:rsid w:val="005B466A"/>
    <w:rsid w:val="005B7033"/>
    <w:rsid w:val="005C04C4"/>
    <w:rsid w:val="005C1DEF"/>
    <w:rsid w:val="005C3D83"/>
    <w:rsid w:val="005C4506"/>
    <w:rsid w:val="005C52E6"/>
    <w:rsid w:val="005C5CDB"/>
    <w:rsid w:val="005C641E"/>
    <w:rsid w:val="005C6C8F"/>
    <w:rsid w:val="005D006B"/>
    <w:rsid w:val="005D31E6"/>
    <w:rsid w:val="005D333D"/>
    <w:rsid w:val="005D6276"/>
    <w:rsid w:val="005D778C"/>
    <w:rsid w:val="005D7B5F"/>
    <w:rsid w:val="005E0D99"/>
    <w:rsid w:val="005E3D2F"/>
    <w:rsid w:val="005E410C"/>
    <w:rsid w:val="005E4BC2"/>
    <w:rsid w:val="005E559E"/>
    <w:rsid w:val="005E5814"/>
    <w:rsid w:val="005E7E85"/>
    <w:rsid w:val="005F25B8"/>
    <w:rsid w:val="005F498F"/>
    <w:rsid w:val="005F4CA8"/>
    <w:rsid w:val="005F4E3B"/>
    <w:rsid w:val="005F52C6"/>
    <w:rsid w:val="005F747B"/>
    <w:rsid w:val="00600D91"/>
    <w:rsid w:val="0060129B"/>
    <w:rsid w:val="00601622"/>
    <w:rsid w:val="00603C1B"/>
    <w:rsid w:val="00603C43"/>
    <w:rsid w:val="00606B14"/>
    <w:rsid w:val="00606BD3"/>
    <w:rsid w:val="00606DE5"/>
    <w:rsid w:val="00607E1F"/>
    <w:rsid w:val="0061100B"/>
    <w:rsid w:val="006160FF"/>
    <w:rsid w:val="006203B8"/>
    <w:rsid w:val="006209EC"/>
    <w:rsid w:val="00621C1D"/>
    <w:rsid w:val="00626AA5"/>
    <w:rsid w:val="00630162"/>
    <w:rsid w:val="006307C8"/>
    <w:rsid w:val="00636869"/>
    <w:rsid w:val="0063766C"/>
    <w:rsid w:val="00640FBE"/>
    <w:rsid w:val="00641715"/>
    <w:rsid w:val="00642254"/>
    <w:rsid w:val="00644B38"/>
    <w:rsid w:val="00644DE6"/>
    <w:rsid w:val="00644ED0"/>
    <w:rsid w:val="00646A38"/>
    <w:rsid w:val="00651239"/>
    <w:rsid w:val="00652906"/>
    <w:rsid w:val="00653ECF"/>
    <w:rsid w:val="006560F7"/>
    <w:rsid w:val="006571EE"/>
    <w:rsid w:val="00661041"/>
    <w:rsid w:val="006625DF"/>
    <w:rsid w:val="00662763"/>
    <w:rsid w:val="0066298B"/>
    <w:rsid w:val="00664915"/>
    <w:rsid w:val="006673C7"/>
    <w:rsid w:val="00670FFA"/>
    <w:rsid w:val="006712B4"/>
    <w:rsid w:val="006712FB"/>
    <w:rsid w:val="00671DE6"/>
    <w:rsid w:val="00671F54"/>
    <w:rsid w:val="00673B34"/>
    <w:rsid w:val="00675A87"/>
    <w:rsid w:val="006760EF"/>
    <w:rsid w:val="0067709D"/>
    <w:rsid w:val="00682F40"/>
    <w:rsid w:val="006849AD"/>
    <w:rsid w:val="00685321"/>
    <w:rsid w:val="006854C1"/>
    <w:rsid w:val="00686B6D"/>
    <w:rsid w:val="00687968"/>
    <w:rsid w:val="00691067"/>
    <w:rsid w:val="00691595"/>
    <w:rsid w:val="0069166B"/>
    <w:rsid w:val="0069175F"/>
    <w:rsid w:val="0069308E"/>
    <w:rsid w:val="00693B3A"/>
    <w:rsid w:val="00694055"/>
    <w:rsid w:val="00694B1D"/>
    <w:rsid w:val="006950FE"/>
    <w:rsid w:val="006958A9"/>
    <w:rsid w:val="006966B9"/>
    <w:rsid w:val="00696BE6"/>
    <w:rsid w:val="0069750C"/>
    <w:rsid w:val="006A0112"/>
    <w:rsid w:val="006A238D"/>
    <w:rsid w:val="006A2761"/>
    <w:rsid w:val="006A47BE"/>
    <w:rsid w:val="006A4E8C"/>
    <w:rsid w:val="006A5232"/>
    <w:rsid w:val="006B0B38"/>
    <w:rsid w:val="006B0B42"/>
    <w:rsid w:val="006B111F"/>
    <w:rsid w:val="006B18A6"/>
    <w:rsid w:val="006B3046"/>
    <w:rsid w:val="006B70CD"/>
    <w:rsid w:val="006B75A4"/>
    <w:rsid w:val="006C046F"/>
    <w:rsid w:val="006C30E7"/>
    <w:rsid w:val="006C3D5C"/>
    <w:rsid w:val="006C7D30"/>
    <w:rsid w:val="006D1126"/>
    <w:rsid w:val="006D123A"/>
    <w:rsid w:val="006D1D32"/>
    <w:rsid w:val="006D3BB6"/>
    <w:rsid w:val="006D4723"/>
    <w:rsid w:val="006D6781"/>
    <w:rsid w:val="006D6A40"/>
    <w:rsid w:val="006D7CE2"/>
    <w:rsid w:val="006E179C"/>
    <w:rsid w:val="006E21B1"/>
    <w:rsid w:val="006E2342"/>
    <w:rsid w:val="006E330A"/>
    <w:rsid w:val="006E4253"/>
    <w:rsid w:val="006E4413"/>
    <w:rsid w:val="006E4BF3"/>
    <w:rsid w:val="006E6A37"/>
    <w:rsid w:val="006E75ED"/>
    <w:rsid w:val="006F59D3"/>
    <w:rsid w:val="006F6132"/>
    <w:rsid w:val="006F74AE"/>
    <w:rsid w:val="00701A54"/>
    <w:rsid w:val="007031EF"/>
    <w:rsid w:val="00704CC0"/>
    <w:rsid w:val="0070766F"/>
    <w:rsid w:val="00707B3D"/>
    <w:rsid w:val="00707D56"/>
    <w:rsid w:val="007113EB"/>
    <w:rsid w:val="007121EC"/>
    <w:rsid w:val="00712825"/>
    <w:rsid w:val="0071369E"/>
    <w:rsid w:val="00715736"/>
    <w:rsid w:val="0071613D"/>
    <w:rsid w:val="007162E0"/>
    <w:rsid w:val="00716AE9"/>
    <w:rsid w:val="0071734C"/>
    <w:rsid w:val="0071786A"/>
    <w:rsid w:val="007205E6"/>
    <w:rsid w:val="0072117B"/>
    <w:rsid w:val="00721511"/>
    <w:rsid w:val="00723172"/>
    <w:rsid w:val="00723708"/>
    <w:rsid w:val="00723BF6"/>
    <w:rsid w:val="007244D8"/>
    <w:rsid w:val="007259BE"/>
    <w:rsid w:val="0072780D"/>
    <w:rsid w:val="00731839"/>
    <w:rsid w:val="0073216B"/>
    <w:rsid w:val="00733CB9"/>
    <w:rsid w:val="007352C2"/>
    <w:rsid w:val="007359BF"/>
    <w:rsid w:val="00740488"/>
    <w:rsid w:val="00741A49"/>
    <w:rsid w:val="007431BB"/>
    <w:rsid w:val="00743960"/>
    <w:rsid w:val="00745202"/>
    <w:rsid w:val="0074551B"/>
    <w:rsid w:val="0074599A"/>
    <w:rsid w:val="007465B6"/>
    <w:rsid w:val="007466C8"/>
    <w:rsid w:val="0074717F"/>
    <w:rsid w:val="007474A4"/>
    <w:rsid w:val="00747F25"/>
    <w:rsid w:val="007507E9"/>
    <w:rsid w:val="00752312"/>
    <w:rsid w:val="007524A3"/>
    <w:rsid w:val="00752CD2"/>
    <w:rsid w:val="00755B75"/>
    <w:rsid w:val="0075752E"/>
    <w:rsid w:val="007575CA"/>
    <w:rsid w:val="00761FAE"/>
    <w:rsid w:val="007628A4"/>
    <w:rsid w:val="00762947"/>
    <w:rsid w:val="00762CBA"/>
    <w:rsid w:val="007632FD"/>
    <w:rsid w:val="007639EC"/>
    <w:rsid w:val="00765054"/>
    <w:rsid w:val="0076619D"/>
    <w:rsid w:val="00774169"/>
    <w:rsid w:val="0077591C"/>
    <w:rsid w:val="007761DB"/>
    <w:rsid w:val="00777D2E"/>
    <w:rsid w:val="00783DFC"/>
    <w:rsid w:val="007861A7"/>
    <w:rsid w:val="007865FD"/>
    <w:rsid w:val="00786F2C"/>
    <w:rsid w:val="00791401"/>
    <w:rsid w:val="00791A0F"/>
    <w:rsid w:val="00791CB8"/>
    <w:rsid w:val="00793A1A"/>
    <w:rsid w:val="00793ED3"/>
    <w:rsid w:val="007944F8"/>
    <w:rsid w:val="00795036"/>
    <w:rsid w:val="0079565B"/>
    <w:rsid w:val="00795B6E"/>
    <w:rsid w:val="007A05E0"/>
    <w:rsid w:val="007A0CE6"/>
    <w:rsid w:val="007A47E6"/>
    <w:rsid w:val="007A680A"/>
    <w:rsid w:val="007A6B91"/>
    <w:rsid w:val="007B1C40"/>
    <w:rsid w:val="007B356A"/>
    <w:rsid w:val="007B442B"/>
    <w:rsid w:val="007B553B"/>
    <w:rsid w:val="007B6CE5"/>
    <w:rsid w:val="007C08A0"/>
    <w:rsid w:val="007C40D3"/>
    <w:rsid w:val="007C4526"/>
    <w:rsid w:val="007C4B83"/>
    <w:rsid w:val="007C6B8C"/>
    <w:rsid w:val="007D1561"/>
    <w:rsid w:val="007D1AE4"/>
    <w:rsid w:val="007D2627"/>
    <w:rsid w:val="007D29DF"/>
    <w:rsid w:val="007D42A1"/>
    <w:rsid w:val="007D6752"/>
    <w:rsid w:val="007E0D40"/>
    <w:rsid w:val="007E28E6"/>
    <w:rsid w:val="007E3B2E"/>
    <w:rsid w:val="007E6C5B"/>
    <w:rsid w:val="007E6E49"/>
    <w:rsid w:val="007F14D4"/>
    <w:rsid w:val="007F2FBA"/>
    <w:rsid w:val="007F516C"/>
    <w:rsid w:val="007F588F"/>
    <w:rsid w:val="007F6363"/>
    <w:rsid w:val="007F6D9C"/>
    <w:rsid w:val="007F6FDD"/>
    <w:rsid w:val="007F7AC6"/>
    <w:rsid w:val="00800EBA"/>
    <w:rsid w:val="00801392"/>
    <w:rsid w:val="008034B5"/>
    <w:rsid w:val="008045D0"/>
    <w:rsid w:val="00804A80"/>
    <w:rsid w:val="008060EC"/>
    <w:rsid w:val="00814437"/>
    <w:rsid w:val="00814914"/>
    <w:rsid w:val="00820766"/>
    <w:rsid w:val="00822AA0"/>
    <w:rsid w:val="008240A7"/>
    <w:rsid w:val="008247A1"/>
    <w:rsid w:val="00826D9D"/>
    <w:rsid w:val="00827BD1"/>
    <w:rsid w:val="00830639"/>
    <w:rsid w:val="0083092C"/>
    <w:rsid w:val="00830CEE"/>
    <w:rsid w:val="00830F0C"/>
    <w:rsid w:val="00834363"/>
    <w:rsid w:val="00834B69"/>
    <w:rsid w:val="00840350"/>
    <w:rsid w:val="00841038"/>
    <w:rsid w:val="0084219C"/>
    <w:rsid w:val="00843814"/>
    <w:rsid w:val="008441E0"/>
    <w:rsid w:val="00850AC9"/>
    <w:rsid w:val="00850E1B"/>
    <w:rsid w:val="008523DF"/>
    <w:rsid w:val="00853420"/>
    <w:rsid w:val="008537A0"/>
    <w:rsid w:val="00857261"/>
    <w:rsid w:val="00857AFD"/>
    <w:rsid w:val="008625DF"/>
    <w:rsid w:val="00863601"/>
    <w:rsid w:val="00863623"/>
    <w:rsid w:val="00864B6B"/>
    <w:rsid w:val="00864C7B"/>
    <w:rsid w:val="00864FA7"/>
    <w:rsid w:val="0086540C"/>
    <w:rsid w:val="008662E3"/>
    <w:rsid w:val="008672C4"/>
    <w:rsid w:val="00867931"/>
    <w:rsid w:val="00870F42"/>
    <w:rsid w:val="00871028"/>
    <w:rsid w:val="00871D19"/>
    <w:rsid w:val="00872D44"/>
    <w:rsid w:val="008745F5"/>
    <w:rsid w:val="00875545"/>
    <w:rsid w:val="008755CB"/>
    <w:rsid w:val="0087581D"/>
    <w:rsid w:val="0087598F"/>
    <w:rsid w:val="00876372"/>
    <w:rsid w:val="0087676E"/>
    <w:rsid w:val="00877198"/>
    <w:rsid w:val="008777BB"/>
    <w:rsid w:val="00883236"/>
    <w:rsid w:val="008836F9"/>
    <w:rsid w:val="0088497D"/>
    <w:rsid w:val="00884F00"/>
    <w:rsid w:val="00886D7B"/>
    <w:rsid w:val="00886DD2"/>
    <w:rsid w:val="00886F01"/>
    <w:rsid w:val="00887983"/>
    <w:rsid w:val="008901F1"/>
    <w:rsid w:val="00892100"/>
    <w:rsid w:val="00894486"/>
    <w:rsid w:val="00894EEB"/>
    <w:rsid w:val="00897205"/>
    <w:rsid w:val="008978DE"/>
    <w:rsid w:val="008A6AE0"/>
    <w:rsid w:val="008A7061"/>
    <w:rsid w:val="008B2568"/>
    <w:rsid w:val="008B2A5E"/>
    <w:rsid w:val="008B4C6F"/>
    <w:rsid w:val="008B6AD1"/>
    <w:rsid w:val="008C08FF"/>
    <w:rsid w:val="008C2CB6"/>
    <w:rsid w:val="008C4794"/>
    <w:rsid w:val="008C5B49"/>
    <w:rsid w:val="008C654B"/>
    <w:rsid w:val="008D0116"/>
    <w:rsid w:val="008D04AB"/>
    <w:rsid w:val="008D04BD"/>
    <w:rsid w:val="008D0FE5"/>
    <w:rsid w:val="008D16A7"/>
    <w:rsid w:val="008D25DA"/>
    <w:rsid w:val="008D264E"/>
    <w:rsid w:val="008D27B5"/>
    <w:rsid w:val="008D2A19"/>
    <w:rsid w:val="008D2C05"/>
    <w:rsid w:val="008D3377"/>
    <w:rsid w:val="008D36B0"/>
    <w:rsid w:val="008D3D79"/>
    <w:rsid w:val="008D42BA"/>
    <w:rsid w:val="008D4A8C"/>
    <w:rsid w:val="008D664E"/>
    <w:rsid w:val="008D7DB2"/>
    <w:rsid w:val="008E0CC4"/>
    <w:rsid w:val="008E1D29"/>
    <w:rsid w:val="008E2118"/>
    <w:rsid w:val="008E3EF7"/>
    <w:rsid w:val="008E5800"/>
    <w:rsid w:val="008E5F6F"/>
    <w:rsid w:val="008E6D01"/>
    <w:rsid w:val="008F215E"/>
    <w:rsid w:val="008F2F9F"/>
    <w:rsid w:val="008F4049"/>
    <w:rsid w:val="008F5117"/>
    <w:rsid w:val="008F6330"/>
    <w:rsid w:val="009011B8"/>
    <w:rsid w:val="009019C7"/>
    <w:rsid w:val="0090202D"/>
    <w:rsid w:val="00902E28"/>
    <w:rsid w:val="00912A06"/>
    <w:rsid w:val="00913C91"/>
    <w:rsid w:val="00913E3F"/>
    <w:rsid w:val="00914D11"/>
    <w:rsid w:val="009164DF"/>
    <w:rsid w:val="0091658B"/>
    <w:rsid w:val="009176BA"/>
    <w:rsid w:val="00917C0B"/>
    <w:rsid w:val="00923C41"/>
    <w:rsid w:val="00925B91"/>
    <w:rsid w:val="00925C48"/>
    <w:rsid w:val="00931BE9"/>
    <w:rsid w:val="00932E3C"/>
    <w:rsid w:val="00935608"/>
    <w:rsid w:val="009364ED"/>
    <w:rsid w:val="00937267"/>
    <w:rsid w:val="009405E7"/>
    <w:rsid w:val="009424C3"/>
    <w:rsid w:val="0094511E"/>
    <w:rsid w:val="00945D4D"/>
    <w:rsid w:val="009461B1"/>
    <w:rsid w:val="009469C5"/>
    <w:rsid w:val="009470F4"/>
    <w:rsid w:val="009473BE"/>
    <w:rsid w:val="00950FED"/>
    <w:rsid w:val="00952684"/>
    <w:rsid w:val="009609D5"/>
    <w:rsid w:val="00961076"/>
    <w:rsid w:val="009612D0"/>
    <w:rsid w:val="009614F4"/>
    <w:rsid w:val="00963B09"/>
    <w:rsid w:val="0096451A"/>
    <w:rsid w:val="00970885"/>
    <w:rsid w:val="00972809"/>
    <w:rsid w:val="00973158"/>
    <w:rsid w:val="0097496A"/>
    <w:rsid w:val="009815E4"/>
    <w:rsid w:val="00981E38"/>
    <w:rsid w:val="00982E2B"/>
    <w:rsid w:val="00990C7C"/>
    <w:rsid w:val="0099120B"/>
    <w:rsid w:val="00991FAB"/>
    <w:rsid w:val="009925FA"/>
    <w:rsid w:val="00993664"/>
    <w:rsid w:val="0099409F"/>
    <w:rsid w:val="0099526B"/>
    <w:rsid w:val="00997C6A"/>
    <w:rsid w:val="009A1164"/>
    <w:rsid w:val="009A13DB"/>
    <w:rsid w:val="009A13E1"/>
    <w:rsid w:val="009A2F00"/>
    <w:rsid w:val="009A3EC1"/>
    <w:rsid w:val="009A426D"/>
    <w:rsid w:val="009B0672"/>
    <w:rsid w:val="009B2706"/>
    <w:rsid w:val="009B2907"/>
    <w:rsid w:val="009B329C"/>
    <w:rsid w:val="009B3331"/>
    <w:rsid w:val="009B38FC"/>
    <w:rsid w:val="009B43C0"/>
    <w:rsid w:val="009B4572"/>
    <w:rsid w:val="009C0679"/>
    <w:rsid w:val="009C11FF"/>
    <w:rsid w:val="009C1221"/>
    <w:rsid w:val="009C1657"/>
    <w:rsid w:val="009C45D2"/>
    <w:rsid w:val="009C7EAF"/>
    <w:rsid w:val="009C7F7F"/>
    <w:rsid w:val="009D1707"/>
    <w:rsid w:val="009D1C6E"/>
    <w:rsid w:val="009D1EF4"/>
    <w:rsid w:val="009D2D80"/>
    <w:rsid w:val="009D3495"/>
    <w:rsid w:val="009D557E"/>
    <w:rsid w:val="009D5DB5"/>
    <w:rsid w:val="009D65C4"/>
    <w:rsid w:val="009D7A79"/>
    <w:rsid w:val="009E033F"/>
    <w:rsid w:val="009E3356"/>
    <w:rsid w:val="009E377F"/>
    <w:rsid w:val="009E4541"/>
    <w:rsid w:val="009E5CB8"/>
    <w:rsid w:val="009E7D67"/>
    <w:rsid w:val="009E7EC0"/>
    <w:rsid w:val="009F0AFA"/>
    <w:rsid w:val="009F0DA5"/>
    <w:rsid w:val="009F36F6"/>
    <w:rsid w:val="009F4261"/>
    <w:rsid w:val="009F4383"/>
    <w:rsid w:val="009F5EBE"/>
    <w:rsid w:val="009F75EF"/>
    <w:rsid w:val="00A001CA"/>
    <w:rsid w:val="00A0071C"/>
    <w:rsid w:val="00A01C1E"/>
    <w:rsid w:val="00A03E62"/>
    <w:rsid w:val="00A04819"/>
    <w:rsid w:val="00A06008"/>
    <w:rsid w:val="00A06248"/>
    <w:rsid w:val="00A101F3"/>
    <w:rsid w:val="00A107CD"/>
    <w:rsid w:val="00A12B8A"/>
    <w:rsid w:val="00A13292"/>
    <w:rsid w:val="00A13F10"/>
    <w:rsid w:val="00A1684C"/>
    <w:rsid w:val="00A172B6"/>
    <w:rsid w:val="00A1755D"/>
    <w:rsid w:val="00A17F4F"/>
    <w:rsid w:val="00A23989"/>
    <w:rsid w:val="00A24213"/>
    <w:rsid w:val="00A24305"/>
    <w:rsid w:val="00A252B5"/>
    <w:rsid w:val="00A25405"/>
    <w:rsid w:val="00A331B8"/>
    <w:rsid w:val="00A33B4F"/>
    <w:rsid w:val="00A33F25"/>
    <w:rsid w:val="00A35A36"/>
    <w:rsid w:val="00A414CF"/>
    <w:rsid w:val="00A43C40"/>
    <w:rsid w:val="00A462BF"/>
    <w:rsid w:val="00A4667A"/>
    <w:rsid w:val="00A475F3"/>
    <w:rsid w:val="00A51191"/>
    <w:rsid w:val="00A541DF"/>
    <w:rsid w:val="00A54765"/>
    <w:rsid w:val="00A56F67"/>
    <w:rsid w:val="00A56F9B"/>
    <w:rsid w:val="00A574C1"/>
    <w:rsid w:val="00A61614"/>
    <w:rsid w:val="00A62DEE"/>
    <w:rsid w:val="00A637A4"/>
    <w:rsid w:val="00A65766"/>
    <w:rsid w:val="00A65848"/>
    <w:rsid w:val="00A6655B"/>
    <w:rsid w:val="00A66D1C"/>
    <w:rsid w:val="00A67C8D"/>
    <w:rsid w:val="00A72527"/>
    <w:rsid w:val="00A72C9A"/>
    <w:rsid w:val="00A731C7"/>
    <w:rsid w:val="00A7339A"/>
    <w:rsid w:val="00A739FF"/>
    <w:rsid w:val="00A74395"/>
    <w:rsid w:val="00A74C7E"/>
    <w:rsid w:val="00A754D3"/>
    <w:rsid w:val="00A75837"/>
    <w:rsid w:val="00A76811"/>
    <w:rsid w:val="00A80F9A"/>
    <w:rsid w:val="00A818AE"/>
    <w:rsid w:val="00A819BE"/>
    <w:rsid w:val="00A824A8"/>
    <w:rsid w:val="00A84D4F"/>
    <w:rsid w:val="00A84DEA"/>
    <w:rsid w:val="00A85BEE"/>
    <w:rsid w:val="00A860DA"/>
    <w:rsid w:val="00A86C2E"/>
    <w:rsid w:val="00A91950"/>
    <w:rsid w:val="00A92BD7"/>
    <w:rsid w:val="00A9479F"/>
    <w:rsid w:val="00A9588C"/>
    <w:rsid w:val="00A96584"/>
    <w:rsid w:val="00A973C7"/>
    <w:rsid w:val="00AA14B2"/>
    <w:rsid w:val="00AA5532"/>
    <w:rsid w:val="00AA6187"/>
    <w:rsid w:val="00AB0606"/>
    <w:rsid w:val="00AB19C0"/>
    <w:rsid w:val="00AB2B7C"/>
    <w:rsid w:val="00AB3A42"/>
    <w:rsid w:val="00AB6068"/>
    <w:rsid w:val="00AB6289"/>
    <w:rsid w:val="00AB65E2"/>
    <w:rsid w:val="00AC0A73"/>
    <w:rsid w:val="00AC14E9"/>
    <w:rsid w:val="00AC1972"/>
    <w:rsid w:val="00AC1DE5"/>
    <w:rsid w:val="00AC5027"/>
    <w:rsid w:val="00AC54C9"/>
    <w:rsid w:val="00AC6B3E"/>
    <w:rsid w:val="00AC7868"/>
    <w:rsid w:val="00AC7B0E"/>
    <w:rsid w:val="00AD3344"/>
    <w:rsid w:val="00AD477E"/>
    <w:rsid w:val="00AD510F"/>
    <w:rsid w:val="00AD613A"/>
    <w:rsid w:val="00AD7A66"/>
    <w:rsid w:val="00AE224D"/>
    <w:rsid w:val="00AE45FB"/>
    <w:rsid w:val="00AE5536"/>
    <w:rsid w:val="00AE6049"/>
    <w:rsid w:val="00AE774E"/>
    <w:rsid w:val="00AF055D"/>
    <w:rsid w:val="00AF05A5"/>
    <w:rsid w:val="00AF288E"/>
    <w:rsid w:val="00AF289E"/>
    <w:rsid w:val="00AF3CE0"/>
    <w:rsid w:val="00AF4B19"/>
    <w:rsid w:val="00AF4D20"/>
    <w:rsid w:val="00AF5A2C"/>
    <w:rsid w:val="00AF661F"/>
    <w:rsid w:val="00AF7DF0"/>
    <w:rsid w:val="00AF7FA0"/>
    <w:rsid w:val="00B009CA"/>
    <w:rsid w:val="00B009E4"/>
    <w:rsid w:val="00B00B40"/>
    <w:rsid w:val="00B01888"/>
    <w:rsid w:val="00B018BA"/>
    <w:rsid w:val="00B0214B"/>
    <w:rsid w:val="00B0266D"/>
    <w:rsid w:val="00B071DB"/>
    <w:rsid w:val="00B0733F"/>
    <w:rsid w:val="00B108A8"/>
    <w:rsid w:val="00B10F26"/>
    <w:rsid w:val="00B1148E"/>
    <w:rsid w:val="00B13C20"/>
    <w:rsid w:val="00B157D5"/>
    <w:rsid w:val="00B16A97"/>
    <w:rsid w:val="00B16F55"/>
    <w:rsid w:val="00B17112"/>
    <w:rsid w:val="00B1755F"/>
    <w:rsid w:val="00B17792"/>
    <w:rsid w:val="00B178A3"/>
    <w:rsid w:val="00B17A94"/>
    <w:rsid w:val="00B247B0"/>
    <w:rsid w:val="00B25F6C"/>
    <w:rsid w:val="00B26E0C"/>
    <w:rsid w:val="00B27E15"/>
    <w:rsid w:val="00B30EF8"/>
    <w:rsid w:val="00B32FCB"/>
    <w:rsid w:val="00B3406B"/>
    <w:rsid w:val="00B35A8C"/>
    <w:rsid w:val="00B3702D"/>
    <w:rsid w:val="00B42818"/>
    <w:rsid w:val="00B43CB6"/>
    <w:rsid w:val="00B44EAE"/>
    <w:rsid w:val="00B457F8"/>
    <w:rsid w:val="00B45E06"/>
    <w:rsid w:val="00B4714A"/>
    <w:rsid w:val="00B53D31"/>
    <w:rsid w:val="00B5615E"/>
    <w:rsid w:val="00B571CB"/>
    <w:rsid w:val="00B615BF"/>
    <w:rsid w:val="00B6201E"/>
    <w:rsid w:val="00B62973"/>
    <w:rsid w:val="00B64E15"/>
    <w:rsid w:val="00B661AC"/>
    <w:rsid w:val="00B66A1B"/>
    <w:rsid w:val="00B67A23"/>
    <w:rsid w:val="00B7369D"/>
    <w:rsid w:val="00B76EC2"/>
    <w:rsid w:val="00B805FF"/>
    <w:rsid w:val="00B813E4"/>
    <w:rsid w:val="00B8252B"/>
    <w:rsid w:val="00B84048"/>
    <w:rsid w:val="00B84442"/>
    <w:rsid w:val="00B8607D"/>
    <w:rsid w:val="00B86595"/>
    <w:rsid w:val="00B8678D"/>
    <w:rsid w:val="00B8687D"/>
    <w:rsid w:val="00B908EF"/>
    <w:rsid w:val="00B9286B"/>
    <w:rsid w:val="00B93096"/>
    <w:rsid w:val="00B94652"/>
    <w:rsid w:val="00B9562C"/>
    <w:rsid w:val="00B9612D"/>
    <w:rsid w:val="00B9777A"/>
    <w:rsid w:val="00B97901"/>
    <w:rsid w:val="00BA1B69"/>
    <w:rsid w:val="00BA1D8B"/>
    <w:rsid w:val="00BA3B5E"/>
    <w:rsid w:val="00BA6053"/>
    <w:rsid w:val="00BA6532"/>
    <w:rsid w:val="00BA76FA"/>
    <w:rsid w:val="00BB0D49"/>
    <w:rsid w:val="00BB29E2"/>
    <w:rsid w:val="00BB338D"/>
    <w:rsid w:val="00BB3E22"/>
    <w:rsid w:val="00BB4970"/>
    <w:rsid w:val="00BB4AA1"/>
    <w:rsid w:val="00BC1150"/>
    <w:rsid w:val="00BC45F8"/>
    <w:rsid w:val="00BD55B0"/>
    <w:rsid w:val="00BD5D97"/>
    <w:rsid w:val="00BD7E4E"/>
    <w:rsid w:val="00BD7F0A"/>
    <w:rsid w:val="00BE28F8"/>
    <w:rsid w:val="00BE38B5"/>
    <w:rsid w:val="00BE43D9"/>
    <w:rsid w:val="00BE53D7"/>
    <w:rsid w:val="00BE78A6"/>
    <w:rsid w:val="00BF0693"/>
    <w:rsid w:val="00BF3A3D"/>
    <w:rsid w:val="00BF56EB"/>
    <w:rsid w:val="00BF61CA"/>
    <w:rsid w:val="00BF6FDD"/>
    <w:rsid w:val="00BF7347"/>
    <w:rsid w:val="00BF78E6"/>
    <w:rsid w:val="00C00E97"/>
    <w:rsid w:val="00C03AA7"/>
    <w:rsid w:val="00C0534E"/>
    <w:rsid w:val="00C0636F"/>
    <w:rsid w:val="00C070AE"/>
    <w:rsid w:val="00C078E6"/>
    <w:rsid w:val="00C10D7C"/>
    <w:rsid w:val="00C11F5C"/>
    <w:rsid w:val="00C140D5"/>
    <w:rsid w:val="00C15AAE"/>
    <w:rsid w:val="00C15B9D"/>
    <w:rsid w:val="00C1607F"/>
    <w:rsid w:val="00C162EE"/>
    <w:rsid w:val="00C16AB9"/>
    <w:rsid w:val="00C16FFF"/>
    <w:rsid w:val="00C17F52"/>
    <w:rsid w:val="00C2226F"/>
    <w:rsid w:val="00C24965"/>
    <w:rsid w:val="00C24DE9"/>
    <w:rsid w:val="00C25074"/>
    <w:rsid w:val="00C26A18"/>
    <w:rsid w:val="00C27316"/>
    <w:rsid w:val="00C3125F"/>
    <w:rsid w:val="00C3170D"/>
    <w:rsid w:val="00C31B7D"/>
    <w:rsid w:val="00C31C1A"/>
    <w:rsid w:val="00C333B6"/>
    <w:rsid w:val="00C33E05"/>
    <w:rsid w:val="00C33FD9"/>
    <w:rsid w:val="00C34F9E"/>
    <w:rsid w:val="00C35BBB"/>
    <w:rsid w:val="00C375EE"/>
    <w:rsid w:val="00C4242D"/>
    <w:rsid w:val="00C4323C"/>
    <w:rsid w:val="00C43721"/>
    <w:rsid w:val="00C44041"/>
    <w:rsid w:val="00C474E5"/>
    <w:rsid w:val="00C47C1D"/>
    <w:rsid w:val="00C5081F"/>
    <w:rsid w:val="00C520E9"/>
    <w:rsid w:val="00C53381"/>
    <w:rsid w:val="00C5470D"/>
    <w:rsid w:val="00C56013"/>
    <w:rsid w:val="00C5703F"/>
    <w:rsid w:val="00C60000"/>
    <w:rsid w:val="00C62724"/>
    <w:rsid w:val="00C62863"/>
    <w:rsid w:val="00C67BC8"/>
    <w:rsid w:val="00C70BED"/>
    <w:rsid w:val="00C71D49"/>
    <w:rsid w:val="00C71F0B"/>
    <w:rsid w:val="00C7372D"/>
    <w:rsid w:val="00C737CD"/>
    <w:rsid w:val="00C73ECF"/>
    <w:rsid w:val="00C76A3A"/>
    <w:rsid w:val="00C770D2"/>
    <w:rsid w:val="00C77146"/>
    <w:rsid w:val="00C7744E"/>
    <w:rsid w:val="00C81E0C"/>
    <w:rsid w:val="00C8282D"/>
    <w:rsid w:val="00C84F45"/>
    <w:rsid w:val="00C86C8F"/>
    <w:rsid w:val="00C86D9F"/>
    <w:rsid w:val="00C871C3"/>
    <w:rsid w:val="00C95736"/>
    <w:rsid w:val="00C957B7"/>
    <w:rsid w:val="00C95A53"/>
    <w:rsid w:val="00C95D2D"/>
    <w:rsid w:val="00CA1391"/>
    <w:rsid w:val="00CA1C55"/>
    <w:rsid w:val="00CA28AE"/>
    <w:rsid w:val="00CA5262"/>
    <w:rsid w:val="00CA6269"/>
    <w:rsid w:val="00CA69F9"/>
    <w:rsid w:val="00CA6E2B"/>
    <w:rsid w:val="00CA74E9"/>
    <w:rsid w:val="00CA7A32"/>
    <w:rsid w:val="00CB06B1"/>
    <w:rsid w:val="00CB2F5D"/>
    <w:rsid w:val="00CB510D"/>
    <w:rsid w:val="00CB6630"/>
    <w:rsid w:val="00CC29F0"/>
    <w:rsid w:val="00CC59C7"/>
    <w:rsid w:val="00CC685D"/>
    <w:rsid w:val="00CC69F6"/>
    <w:rsid w:val="00CC6C4C"/>
    <w:rsid w:val="00CC6D6E"/>
    <w:rsid w:val="00CC6DCF"/>
    <w:rsid w:val="00CC7900"/>
    <w:rsid w:val="00CD3FF2"/>
    <w:rsid w:val="00CD76C3"/>
    <w:rsid w:val="00CD7E6D"/>
    <w:rsid w:val="00CE2F14"/>
    <w:rsid w:val="00CE4003"/>
    <w:rsid w:val="00CE42B9"/>
    <w:rsid w:val="00CE51C3"/>
    <w:rsid w:val="00CE6D52"/>
    <w:rsid w:val="00CE7B65"/>
    <w:rsid w:val="00CF01F8"/>
    <w:rsid w:val="00CF067F"/>
    <w:rsid w:val="00CF1154"/>
    <w:rsid w:val="00CF3D14"/>
    <w:rsid w:val="00CF3E0F"/>
    <w:rsid w:val="00CF44B6"/>
    <w:rsid w:val="00CF5A48"/>
    <w:rsid w:val="00CF6947"/>
    <w:rsid w:val="00CF7F3F"/>
    <w:rsid w:val="00D0051B"/>
    <w:rsid w:val="00D0082B"/>
    <w:rsid w:val="00D012DB"/>
    <w:rsid w:val="00D01AC0"/>
    <w:rsid w:val="00D01DE6"/>
    <w:rsid w:val="00D040AA"/>
    <w:rsid w:val="00D04914"/>
    <w:rsid w:val="00D050D9"/>
    <w:rsid w:val="00D052D0"/>
    <w:rsid w:val="00D05971"/>
    <w:rsid w:val="00D07A99"/>
    <w:rsid w:val="00D07AB1"/>
    <w:rsid w:val="00D103ED"/>
    <w:rsid w:val="00D10662"/>
    <w:rsid w:val="00D10E42"/>
    <w:rsid w:val="00D11436"/>
    <w:rsid w:val="00D12695"/>
    <w:rsid w:val="00D141AB"/>
    <w:rsid w:val="00D14FD4"/>
    <w:rsid w:val="00D20E23"/>
    <w:rsid w:val="00D22338"/>
    <w:rsid w:val="00D22FF5"/>
    <w:rsid w:val="00D30126"/>
    <w:rsid w:val="00D309BE"/>
    <w:rsid w:val="00D33A46"/>
    <w:rsid w:val="00D33A84"/>
    <w:rsid w:val="00D34965"/>
    <w:rsid w:val="00D34CDD"/>
    <w:rsid w:val="00D35CBE"/>
    <w:rsid w:val="00D3739D"/>
    <w:rsid w:val="00D376E0"/>
    <w:rsid w:val="00D41E69"/>
    <w:rsid w:val="00D4209F"/>
    <w:rsid w:val="00D43BAE"/>
    <w:rsid w:val="00D43D38"/>
    <w:rsid w:val="00D454F3"/>
    <w:rsid w:val="00D50B1B"/>
    <w:rsid w:val="00D556FB"/>
    <w:rsid w:val="00D57E4C"/>
    <w:rsid w:val="00D60C1A"/>
    <w:rsid w:val="00D61220"/>
    <w:rsid w:val="00D61E11"/>
    <w:rsid w:val="00D6271D"/>
    <w:rsid w:val="00D63C93"/>
    <w:rsid w:val="00D645E5"/>
    <w:rsid w:val="00D712A1"/>
    <w:rsid w:val="00D73434"/>
    <w:rsid w:val="00D75650"/>
    <w:rsid w:val="00D75A13"/>
    <w:rsid w:val="00D76961"/>
    <w:rsid w:val="00D77004"/>
    <w:rsid w:val="00D775CE"/>
    <w:rsid w:val="00D77DA0"/>
    <w:rsid w:val="00D80C6C"/>
    <w:rsid w:val="00D81A8A"/>
    <w:rsid w:val="00D81CD3"/>
    <w:rsid w:val="00D83113"/>
    <w:rsid w:val="00D8479F"/>
    <w:rsid w:val="00D85759"/>
    <w:rsid w:val="00D87263"/>
    <w:rsid w:val="00D90585"/>
    <w:rsid w:val="00D93942"/>
    <w:rsid w:val="00D94585"/>
    <w:rsid w:val="00D94CC5"/>
    <w:rsid w:val="00D95773"/>
    <w:rsid w:val="00D95EA0"/>
    <w:rsid w:val="00D97016"/>
    <w:rsid w:val="00D97860"/>
    <w:rsid w:val="00D97988"/>
    <w:rsid w:val="00DA03AD"/>
    <w:rsid w:val="00DA1181"/>
    <w:rsid w:val="00DA2D64"/>
    <w:rsid w:val="00DA3239"/>
    <w:rsid w:val="00DA3877"/>
    <w:rsid w:val="00DA40CC"/>
    <w:rsid w:val="00DA4905"/>
    <w:rsid w:val="00DA4F7B"/>
    <w:rsid w:val="00DA531C"/>
    <w:rsid w:val="00DA550B"/>
    <w:rsid w:val="00DB167E"/>
    <w:rsid w:val="00DB2443"/>
    <w:rsid w:val="00DB3015"/>
    <w:rsid w:val="00DB399A"/>
    <w:rsid w:val="00DB4478"/>
    <w:rsid w:val="00DB741F"/>
    <w:rsid w:val="00DB790F"/>
    <w:rsid w:val="00DC1044"/>
    <w:rsid w:val="00DC2819"/>
    <w:rsid w:val="00DC5AA5"/>
    <w:rsid w:val="00DC6916"/>
    <w:rsid w:val="00DC7026"/>
    <w:rsid w:val="00DC7A12"/>
    <w:rsid w:val="00DC7B37"/>
    <w:rsid w:val="00DD01DF"/>
    <w:rsid w:val="00DD0F68"/>
    <w:rsid w:val="00DD100B"/>
    <w:rsid w:val="00DD298A"/>
    <w:rsid w:val="00DD2B28"/>
    <w:rsid w:val="00DD560D"/>
    <w:rsid w:val="00DD5AC4"/>
    <w:rsid w:val="00DD5B5E"/>
    <w:rsid w:val="00DD6A71"/>
    <w:rsid w:val="00DD6D9F"/>
    <w:rsid w:val="00DE1D44"/>
    <w:rsid w:val="00DE2EA1"/>
    <w:rsid w:val="00DE2EF5"/>
    <w:rsid w:val="00DE3CBC"/>
    <w:rsid w:val="00DE4C17"/>
    <w:rsid w:val="00DE4CDF"/>
    <w:rsid w:val="00DE52BD"/>
    <w:rsid w:val="00DE535F"/>
    <w:rsid w:val="00DE6053"/>
    <w:rsid w:val="00DE7C87"/>
    <w:rsid w:val="00DF112A"/>
    <w:rsid w:val="00DF2975"/>
    <w:rsid w:val="00DF3C01"/>
    <w:rsid w:val="00DF5B8D"/>
    <w:rsid w:val="00DF5BCB"/>
    <w:rsid w:val="00DF6604"/>
    <w:rsid w:val="00DF7D77"/>
    <w:rsid w:val="00DF7F19"/>
    <w:rsid w:val="00E0224A"/>
    <w:rsid w:val="00E040FB"/>
    <w:rsid w:val="00E0582C"/>
    <w:rsid w:val="00E11BB3"/>
    <w:rsid w:val="00E11D43"/>
    <w:rsid w:val="00E13EF3"/>
    <w:rsid w:val="00E13F0F"/>
    <w:rsid w:val="00E1497F"/>
    <w:rsid w:val="00E15859"/>
    <w:rsid w:val="00E16BFB"/>
    <w:rsid w:val="00E17017"/>
    <w:rsid w:val="00E17221"/>
    <w:rsid w:val="00E175BD"/>
    <w:rsid w:val="00E205C2"/>
    <w:rsid w:val="00E20EC8"/>
    <w:rsid w:val="00E2173A"/>
    <w:rsid w:val="00E22634"/>
    <w:rsid w:val="00E23B43"/>
    <w:rsid w:val="00E248D1"/>
    <w:rsid w:val="00E24B8C"/>
    <w:rsid w:val="00E2516B"/>
    <w:rsid w:val="00E26367"/>
    <w:rsid w:val="00E26453"/>
    <w:rsid w:val="00E26461"/>
    <w:rsid w:val="00E2657F"/>
    <w:rsid w:val="00E277A5"/>
    <w:rsid w:val="00E30632"/>
    <w:rsid w:val="00E3099B"/>
    <w:rsid w:val="00E321C6"/>
    <w:rsid w:val="00E32B8E"/>
    <w:rsid w:val="00E330FB"/>
    <w:rsid w:val="00E3424F"/>
    <w:rsid w:val="00E3613C"/>
    <w:rsid w:val="00E4003A"/>
    <w:rsid w:val="00E41661"/>
    <w:rsid w:val="00E419B5"/>
    <w:rsid w:val="00E41D04"/>
    <w:rsid w:val="00E429C7"/>
    <w:rsid w:val="00E42F18"/>
    <w:rsid w:val="00E46130"/>
    <w:rsid w:val="00E47340"/>
    <w:rsid w:val="00E47C34"/>
    <w:rsid w:val="00E50417"/>
    <w:rsid w:val="00E513F4"/>
    <w:rsid w:val="00E557BA"/>
    <w:rsid w:val="00E55C8A"/>
    <w:rsid w:val="00E565EF"/>
    <w:rsid w:val="00E60387"/>
    <w:rsid w:val="00E617F6"/>
    <w:rsid w:val="00E61AA2"/>
    <w:rsid w:val="00E62AE3"/>
    <w:rsid w:val="00E6443B"/>
    <w:rsid w:val="00E67DF5"/>
    <w:rsid w:val="00E70346"/>
    <w:rsid w:val="00E707CB"/>
    <w:rsid w:val="00E70D32"/>
    <w:rsid w:val="00E74079"/>
    <w:rsid w:val="00E74622"/>
    <w:rsid w:val="00E74F44"/>
    <w:rsid w:val="00E75B34"/>
    <w:rsid w:val="00E81AE1"/>
    <w:rsid w:val="00E83A1A"/>
    <w:rsid w:val="00E84FF2"/>
    <w:rsid w:val="00E85D2D"/>
    <w:rsid w:val="00E9212E"/>
    <w:rsid w:val="00E92F08"/>
    <w:rsid w:val="00E935D7"/>
    <w:rsid w:val="00E938C5"/>
    <w:rsid w:val="00E94179"/>
    <w:rsid w:val="00E95F36"/>
    <w:rsid w:val="00EA0CBA"/>
    <w:rsid w:val="00EA1F7C"/>
    <w:rsid w:val="00EA2548"/>
    <w:rsid w:val="00EA4EB9"/>
    <w:rsid w:val="00EA6AC4"/>
    <w:rsid w:val="00EA7AAB"/>
    <w:rsid w:val="00EA7AD0"/>
    <w:rsid w:val="00EB16F7"/>
    <w:rsid w:val="00EB2151"/>
    <w:rsid w:val="00EB6B69"/>
    <w:rsid w:val="00EB7E51"/>
    <w:rsid w:val="00EC06D7"/>
    <w:rsid w:val="00EC0931"/>
    <w:rsid w:val="00EC26A2"/>
    <w:rsid w:val="00EC4D9B"/>
    <w:rsid w:val="00EC5541"/>
    <w:rsid w:val="00EC6A3C"/>
    <w:rsid w:val="00ED05E5"/>
    <w:rsid w:val="00ED2660"/>
    <w:rsid w:val="00ED2CCF"/>
    <w:rsid w:val="00ED347F"/>
    <w:rsid w:val="00ED409E"/>
    <w:rsid w:val="00ED538E"/>
    <w:rsid w:val="00ED5C88"/>
    <w:rsid w:val="00ED7171"/>
    <w:rsid w:val="00EE0C40"/>
    <w:rsid w:val="00EE4B85"/>
    <w:rsid w:val="00EE5246"/>
    <w:rsid w:val="00EE7939"/>
    <w:rsid w:val="00EF2F85"/>
    <w:rsid w:val="00EF473C"/>
    <w:rsid w:val="00EF47FD"/>
    <w:rsid w:val="00EF48E5"/>
    <w:rsid w:val="00EF6DFC"/>
    <w:rsid w:val="00F01B67"/>
    <w:rsid w:val="00F0336B"/>
    <w:rsid w:val="00F05F1C"/>
    <w:rsid w:val="00F0713D"/>
    <w:rsid w:val="00F11703"/>
    <w:rsid w:val="00F123E8"/>
    <w:rsid w:val="00F12F9B"/>
    <w:rsid w:val="00F13B8E"/>
    <w:rsid w:val="00F15452"/>
    <w:rsid w:val="00F1546D"/>
    <w:rsid w:val="00F157C4"/>
    <w:rsid w:val="00F1645D"/>
    <w:rsid w:val="00F17D0C"/>
    <w:rsid w:val="00F22911"/>
    <w:rsid w:val="00F25428"/>
    <w:rsid w:val="00F25B0E"/>
    <w:rsid w:val="00F32109"/>
    <w:rsid w:val="00F32C0E"/>
    <w:rsid w:val="00F338F8"/>
    <w:rsid w:val="00F35524"/>
    <w:rsid w:val="00F36F6C"/>
    <w:rsid w:val="00F4151B"/>
    <w:rsid w:val="00F42192"/>
    <w:rsid w:val="00F4379B"/>
    <w:rsid w:val="00F4447A"/>
    <w:rsid w:val="00F45D01"/>
    <w:rsid w:val="00F462E0"/>
    <w:rsid w:val="00F472DD"/>
    <w:rsid w:val="00F509E1"/>
    <w:rsid w:val="00F51ED3"/>
    <w:rsid w:val="00F534FA"/>
    <w:rsid w:val="00F55AFC"/>
    <w:rsid w:val="00F60F62"/>
    <w:rsid w:val="00F61ED0"/>
    <w:rsid w:val="00F63FEB"/>
    <w:rsid w:val="00F7035F"/>
    <w:rsid w:val="00F704F6"/>
    <w:rsid w:val="00F70A70"/>
    <w:rsid w:val="00F72876"/>
    <w:rsid w:val="00F73274"/>
    <w:rsid w:val="00F7332D"/>
    <w:rsid w:val="00F74E94"/>
    <w:rsid w:val="00F754D7"/>
    <w:rsid w:val="00F77A02"/>
    <w:rsid w:val="00F8085A"/>
    <w:rsid w:val="00F80C81"/>
    <w:rsid w:val="00F81585"/>
    <w:rsid w:val="00F82599"/>
    <w:rsid w:val="00F83E1C"/>
    <w:rsid w:val="00F8404D"/>
    <w:rsid w:val="00F8616E"/>
    <w:rsid w:val="00F878FB"/>
    <w:rsid w:val="00F90A75"/>
    <w:rsid w:val="00F90E59"/>
    <w:rsid w:val="00F9537D"/>
    <w:rsid w:val="00F958F1"/>
    <w:rsid w:val="00F96F7D"/>
    <w:rsid w:val="00F97101"/>
    <w:rsid w:val="00F97EC2"/>
    <w:rsid w:val="00FA164C"/>
    <w:rsid w:val="00FA1F47"/>
    <w:rsid w:val="00FA459F"/>
    <w:rsid w:val="00FA5A0F"/>
    <w:rsid w:val="00FA671F"/>
    <w:rsid w:val="00FA7F5E"/>
    <w:rsid w:val="00FB17A6"/>
    <w:rsid w:val="00FB24B0"/>
    <w:rsid w:val="00FB29E1"/>
    <w:rsid w:val="00FB3787"/>
    <w:rsid w:val="00FB3EFF"/>
    <w:rsid w:val="00FB4284"/>
    <w:rsid w:val="00FB6278"/>
    <w:rsid w:val="00FB68D0"/>
    <w:rsid w:val="00FB7AFA"/>
    <w:rsid w:val="00FC0089"/>
    <w:rsid w:val="00FC2189"/>
    <w:rsid w:val="00FC313C"/>
    <w:rsid w:val="00FC342B"/>
    <w:rsid w:val="00FC5046"/>
    <w:rsid w:val="00FC575F"/>
    <w:rsid w:val="00FC69B6"/>
    <w:rsid w:val="00FC6E02"/>
    <w:rsid w:val="00FC74ED"/>
    <w:rsid w:val="00FC7644"/>
    <w:rsid w:val="00FC787C"/>
    <w:rsid w:val="00FD1CDA"/>
    <w:rsid w:val="00FD2DE5"/>
    <w:rsid w:val="00FD313A"/>
    <w:rsid w:val="00FD40BB"/>
    <w:rsid w:val="00FD4230"/>
    <w:rsid w:val="00FD5B49"/>
    <w:rsid w:val="00FD6279"/>
    <w:rsid w:val="00FD7338"/>
    <w:rsid w:val="00FD7C15"/>
    <w:rsid w:val="00FE0B41"/>
    <w:rsid w:val="00FE1BE5"/>
    <w:rsid w:val="00FE1C57"/>
    <w:rsid w:val="00FE447C"/>
    <w:rsid w:val="00FE5E91"/>
    <w:rsid w:val="00FE6C42"/>
    <w:rsid w:val="00FE7961"/>
    <w:rsid w:val="00FF2FD6"/>
    <w:rsid w:val="00FF65DC"/>
    <w:rsid w:val="00FF764C"/>
    <w:rsid w:val="00FF7F8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CE80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385"/>
    <w:pPr>
      <w:suppressAutoHyphens/>
      <w:overflowPunct w:val="0"/>
      <w:autoSpaceDE w:val="0"/>
      <w:textAlignment w:val="baseline"/>
    </w:pPr>
    <w:rPr>
      <w:lang w:eastAsia="zh-CN"/>
    </w:rPr>
  </w:style>
  <w:style w:type="paragraph" w:styleId="Heading1">
    <w:name w:val="heading 1"/>
    <w:aliases w:val="Τιτλος Αρθρου 1"/>
    <w:basedOn w:val="Normal"/>
    <w:next w:val="Normal"/>
    <w:link w:val="Heading1Char"/>
    <w:qFormat/>
    <w:rsid w:val="00252385"/>
    <w:pPr>
      <w:keepNext/>
      <w:numPr>
        <w:numId w:val="1"/>
      </w:numPr>
      <w:tabs>
        <w:tab w:val="left" w:pos="1134"/>
      </w:tabs>
      <w:outlineLvl w:val="0"/>
    </w:pPr>
    <w:rPr>
      <w:rFonts w:ascii="Arial" w:hAnsi="Arial" w:cs="Arial"/>
      <w:b/>
      <w:iCs/>
    </w:rPr>
  </w:style>
  <w:style w:type="paragraph" w:styleId="Heading2">
    <w:name w:val="heading 2"/>
    <w:basedOn w:val="Normal"/>
    <w:next w:val="Normal"/>
    <w:link w:val="Heading2Char"/>
    <w:qFormat/>
    <w:rsid w:val="00252385"/>
    <w:pPr>
      <w:keepNext/>
      <w:numPr>
        <w:ilvl w:val="1"/>
        <w:numId w:val="1"/>
      </w:numPr>
      <w:outlineLvl w:val="1"/>
    </w:pPr>
    <w:rPr>
      <w:rFonts w:ascii="Arial" w:hAnsi="Arial" w:cs="Arial"/>
      <w:b/>
    </w:rPr>
  </w:style>
  <w:style w:type="paragraph" w:styleId="Heading3">
    <w:name w:val="heading 3"/>
    <w:basedOn w:val="Normal"/>
    <w:next w:val="Normal"/>
    <w:qFormat/>
    <w:rsid w:val="00252385"/>
    <w:pPr>
      <w:keepNext/>
      <w:numPr>
        <w:ilvl w:val="2"/>
        <w:numId w:val="1"/>
      </w:numPr>
      <w:jc w:val="both"/>
      <w:outlineLvl w:val="2"/>
    </w:pPr>
    <w:rPr>
      <w:rFonts w:ascii="Arial" w:hAnsi="Arial" w:cs="Arial"/>
      <w:b/>
    </w:rPr>
  </w:style>
  <w:style w:type="paragraph" w:styleId="Heading4">
    <w:name w:val="heading 4"/>
    <w:basedOn w:val="Normal"/>
    <w:next w:val="Normal"/>
    <w:qFormat/>
    <w:rsid w:val="00252385"/>
    <w:pPr>
      <w:keepNext/>
      <w:numPr>
        <w:ilvl w:val="3"/>
        <w:numId w:val="1"/>
      </w:numPr>
      <w:jc w:val="center"/>
      <w:outlineLvl w:val="3"/>
    </w:pPr>
    <w:rPr>
      <w:rFonts w:ascii="Arial" w:hAnsi="Arial" w:cs="Arial"/>
      <w:b/>
      <w:sz w:val="28"/>
    </w:rPr>
  </w:style>
  <w:style w:type="paragraph" w:styleId="Heading5">
    <w:name w:val="heading 5"/>
    <w:aliases w:val="Block Label,test Char,test"/>
    <w:basedOn w:val="Normal"/>
    <w:next w:val="Normal"/>
    <w:qFormat/>
    <w:rsid w:val="00252385"/>
    <w:pPr>
      <w:keepNext/>
      <w:numPr>
        <w:ilvl w:val="4"/>
        <w:numId w:val="1"/>
      </w:numPr>
      <w:jc w:val="both"/>
      <w:outlineLvl w:val="4"/>
    </w:pPr>
    <w:rPr>
      <w:rFonts w:ascii="Arial" w:hAnsi="Arial" w:cs="Arial"/>
      <w:b/>
      <w:sz w:val="22"/>
    </w:rPr>
  </w:style>
  <w:style w:type="paragraph" w:styleId="Heading6">
    <w:name w:val="heading 6"/>
    <w:basedOn w:val="Normal"/>
    <w:next w:val="Normal"/>
    <w:qFormat/>
    <w:rsid w:val="00252385"/>
    <w:pPr>
      <w:keepNext/>
      <w:numPr>
        <w:ilvl w:val="5"/>
        <w:numId w:val="1"/>
      </w:numPr>
      <w:jc w:val="center"/>
      <w:outlineLvl w:val="5"/>
    </w:pPr>
    <w:rPr>
      <w:b/>
      <w:sz w:val="22"/>
    </w:rPr>
  </w:style>
  <w:style w:type="paragraph" w:styleId="Heading7">
    <w:name w:val="heading 7"/>
    <w:basedOn w:val="Normal"/>
    <w:next w:val="Normal"/>
    <w:qFormat/>
    <w:rsid w:val="00252385"/>
    <w:pPr>
      <w:keepNext/>
      <w:numPr>
        <w:ilvl w:val="6"/>
        <w:numId w:val="1"/>
      </w:numPr>
      <w:jc w:val="center"/>
      <w:outlineLvl w:val="6"/>
    </w:pPr>
    <w:rPr>
      <w:b/>
      <w:bCs/>
    </w:rPr>
  </w:style>
  <w:style w:type="paragraph" w:styleId="Heading8">
    <w:name w:val="heading 8"/>
    <w:basedOn w:val="Normal"/>
    <w:next w:val="Normal"/>
    <w:qFormat/>
    <w:rsid w:val="00252385"/>
    <w:pPr>
      <w:keepNext/>
      <w:numPr>
        <w:ilvl w:val="7"/>
        <w:numId w:val="1"/>
      </w:numPr>
      <w:jc w:val="center"/>
      <w:outlineLvl w:val="7"/>
    </w:pPr>
    <w:rPr>
      <w:rFonts w:ascii="Arial" w:hAnsi="Arial" w:cs="Arial"/>
      <w:b/>
      <w:bCs/>
      <w:sz w:val="24"/>
    </w:rPr>
  </w:style>
  <w:style w:type="paragraph" w:styleId="Heading9">
    <w:name w:val="heading 9"/>
    <w:basedOn w:val="Normal"/>
    <w:next w:val="Normal"/>
    <w:qFormat/>
    <w:rsid w:val="00252385"/>
    <w:pPr>
      <w:keepNext/>
      <w:numPr>
        <w:ilvl w:val="8"/>
        <w:numId w:val="1"/>
      </w:numPr>
      <w:jc w:val="center"/>
      <w:outlineLvl w:val="8"/>
    </w:pPr>
    <w:rPr>
      <w:rFonts w:ascii="Arial" w:hAnsi="Arial" w:cs="Arial"/>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252385"/>
    <w:rPr>
      <w:rFonts w:ascii="Wingdings" w:hAnsi="Wingdings" w:cs="Wingdings"/>
    </w:rPr>
  </w:style>
  <w:style w:type="character" w:customStyle="1" w:styleId="WW8Num1z1">
    <w:name w:val="WW8Num1z1"/>
    <w:rsid w:val="00252385"/>
    <w:rPr>
      <w:rFonts w:ascii="Courier New" w:hAnsi="Courier New" w:cs="Courier New"/>
    </w:rPr>
  </w:style>
  <w:style w:type="character" w:customStyle="1" w:styleId="WW8Num1z2">
    <w:name w:val="WW8Num1z2"/>
    <w:rsid w:val="00252385"/>
  </w:style>
  <w:style w:type="character" w:customStyle="1" w:styleId="WW8Num1z3">
    <w:name w:val="WW8Num1z3"/>
    <w:rsid w:val="00252385"/>
    <w:rPr>
      <w:rFonts w:ascii="Symbol" w:hAnsi="Symbol" w:cs="Symbol"/>
    </w:rPr>
  </w:style>
  <w:style w:type="character" w:customStyle="1" w:styleId="WW8Num1z4">
    <w:name w:val="WW8Num1z4"/>
    <w:rsid w:val="00252385"/>
  </w:style>
  <w:style w:type="character" w:customStyle="1" w:styleId="WW8Num1z5">
    <w:name w:val="WW8Num1z5"/>
    <w:rsid w:val="00252385"/>
  </w:style>
  <w:style w:type="character" w:customStyle="1" w:styleId="WW8Num1z6">
    <w:name w:val="WW8Num1z6"/>
    <w:rsid w:val="00252385"/>
  </w:style>
  <w:style w:type="character" w:customStyle="1" w:styleId="WW8Num1z7">
    <w:name w:val="WW8Num1z7"/>
    <w:rsid w:val="00252385"/>
  </w:style>
  <w:style w:type="character" w:customStyle="1" w:styleId="WW8Num1z8">
    <w:name w:val="WW8Num1z8"/>
    <w:rsid w:val="00252385"/>
  </w:style>
  <w:style w:type="character" w:customStyle="1" w:styleId="WW8Num2z0">
    <w:name w:val="WW8Num2z0"/>
    <w:rsid w:val="00252385"/>
    <w:rPr>
      <w:rFonts w:ascii="Wingdings" w:hAnsi="Wingdings" w:cs="Wingdings"/>
    </w:rPr>
  </w:style>
  <w:style w:type="character" w:customStyle="1" w:styleId="WW8Num2z1">
    <w:name w:val="WW8Num2z1"/>
    <w:rsid w:val="00252385"/>
    <w:rPr>
      <w:rFonts w:ascii="Courier New" w:hAnsi="Courier New" w:cs="Courier New"/>
    </w:rPr>
  </w:style>
  <w:style w:type="character" w:customStyle="1" w:styleId="WW8Num2z2">
    <w:name w:val="WW8Num2z2"/>
    <w:rsid w:val="00252385"/>
  </w:style>
  <w:style w:type="character" w:customStyle="1" w:styleId="WW8Num2z3">
    <w:name w:val="WW8Num2z3"/>
    <w:rsid w:val="00252385"/>
    <w:rPr>
      <w:rFonts w:ascii="Symbol" w:hAnsi="Symbol" w:cs="Symbol"/>
    </w:rPr>
  </w:style>
  <w:style w:type="character" w:customStyle="1" w:styleId="WW8Num2z4">
    <w:name w:val="WW8Num2z4"/>
    <w:rsid w:val="00252385"/>
  </w:style>
  <w:style w:type="character" w:customStyle="1" w:styleId="WW8Num2z5">
    <w:name w:val="WW8Num2z5"/>
    <w:rsid w:val="00252385"/>
  </w:style>
  <w:style w:type="character" w:customStyle="1" w:styleId="WW8Num2z6">
    <w:name w:val="WW8Num2z6"/>
    <w:rsid w:val="00252385"/>
  </w:style>
  <w:style w:type="character" w:customStyle="1" w:styleId="WW8Num2z7">
    <w:name w:val="WW8Num2z7"/>
    <w:rsid w:val="00252385"/>
  </w:style>
  <w:style w:type="character" w:customStyle="1" w:styleId="WW8Num2z8">
    <w:name w:val="WW8Num2z8"/>
    <w:rsid w:val="00252385"/>
  </w:style>
  <w:style w:type="character" w:customStyle="1" w:styleId="WW8Num3z0">
    <w:name w:val="WW8Num3z0"/>
    <w:rsid w:val="00252385"/>
    <w:rPr>
      <w:rFonts w:ascii="Symbol" w:hAnsi="Symbol" w:cs="Symbol"/>
      <w:color w:val="auto"/>
    </w:rPr>
  </w:style>
  <w:style w:type="character" w:customStyle="1" w:styleId="WW8Num4z0">
    <w:name w:val="WW8Num4z0"/>
    <w:rsid w:val="00252385"/>
    <w:rPr>
      <w:rFonts w:ascii="Arial" w:hAnsi="Arial" w:cs="Arial"/>
      <w:b/>
    </w:rPr>
  </w:style>
  <w:style w:type="character" w:customStyle="1" w:styleId="WW8Num5z0">
    <w:name w:val="WW8Num5z0"/>
    <w:rsid w:val="00252385"/>
    <w:rPr>
      <w:b/>
      <w:sz w:val="20"/>
      <w:szCs w:val="20"/>
    </w:rPr>
  </w:style>
  <w:style w:type="character" w:customStyle="1" w:styleId="WW8Num6z0">
    <w:name w:val="WW8Num6z0"/>
    <w:rsid w:val="00252385"/>
    <w:rPr>
      <w:rFonts w:ascii="Wingdings" w:hAnsi="Wingdings" w:cs="Wingdings"/>
    </w:rPr>
  </w:style>
  <w:style w:type="character" w:customStyle="1" w:styleId="WW8Num6z1">
    <w:name w:val="WW8Num6z1"/>
    <w:rsid w:val="00252385"/>
    <w:rPr>
      <w:rFonts w:ascii="Courier New" w:hAnsi="Courier New" w:cs="Courier New"/>
      <w:sz w:val="10"/>
    </w:rPr>
  </w:style>
  <w:style w:type="character" w:customStyle="1" w:styleId="WW8Num6z2">
    <w:name w:val="WW8Num6z2"/>
    <w:rsid w:val="00252385"/>
  </w:style>
  <w:style w:type="character" w:customStyle="1" w:styleId="WW8Num6z3">
    <w:name w:val="WW8Num6z3"/>
    <w:rsid w:val="00252385"/>
    <w:rPr>
      <w:rFonts w:ascii="Symbol" w:hAnsi="Symbol" w:cs="Symbol"/>
    </w:rPr>
  </w:style>
  <w:style w:type="character" w:customStyle="1" w:styleId="WW8Num6z4">
    <w:name w:val="WW8Num6z4"/>
    <w:rsid w:val="00252385"/>
  </w:style>
  <w:style w:type="character" w:customStyle="1" w:styleId="WW8Num6z5">
    <w:name w:val="WW8Num6z5"/>
    <w:rsid w:val="00252385"/>
  </w:style>
  <w:style w:type="character" w:customStyle="1" w:styleId="WW8Num6z6">
    <w:name w:val="WW8Num6z6"/>
    <w:rsid w:val="00252385"/>
  </w:style>
  <w:style w:type="character" w:customStyle="1" w:styleId="WW8Num6z7">
    <w:name w:val="WW8Num6z7"/>
    <w:rsid w:val="00252385"/>
  </w:style>
  <w:style w:type="character" w:customStyle="1" w:styleId="WW8Num6z8">
    <w:name w:val="WW8Num6z8"/>
    <w:rsid w:val="00252385"/>
  </w:style>
  <w:style w:type="character" w:customStyle="1" w:styleId="WW8Num7z0">
    <w:name w:val="WW8Num7z0"/>
    <w:rsid w:val="00252385"/>
    <w:rPr>
      <w:rFonts w:ascii="Arial" w:hAnsi="Arial" w:cs="Times New Roman"/>
      <w:b/>
      <w:lang w:val="el-GR"/>
    </w:rPr>
  </w:style>
  <w:style w:type="character" w:customStyle="1" w:styleId="WW8Num8z0">
    <w:name w:val="WW8Num8z0"/>
    <w:rsid w:val="00252385"/>
    <w:rPr>
      <w:b/>
    </w:rPr>
  </w:style>
  <w:style w:type="character" w:customStyle="1" w:styleId="WW8Num8z1">
    <w:name w:val="WW8Num8z1"/>
    <w:rsid w:val="00252385"/>
    <w:rPr>
      <w:sz w:val="10"/>
    </w:rPr>
  </w:style>
  <w:style w:type="character" w:customStyle="1" w:styleId="WW8Num8z2">
    <w:name w:val="WW8Num8z2"/>
    <w:rsid w:val="00252385"/>
  </w:style>
  <w:style w:type="character" w:customStyle="1" w:styleId="WW8Num8z3">
    <w:name w:val="WW8Num8z3"/>
    <w:rsid w:val="00252385"/>
  </w:style>
  <w:style w:type="character" w:customStyle="1" w:styleId="WW8Num8z4">
    <w:name w:val="WW8Num8z4"/>
    <w:rsid w:val="00252385"/>
  </w:style>
  <w:style w:type="character" w:customStyle="1" w:styleId="WW8Num8z5">
    <w:name w:val="WW8Num8z5"/>
    <w:rsid w:val="00252385"/>
  </w:style>
  <w:style w:type="character" w:customStyle="1" w:styleId="WW8Num8z6">
    <w:name w:val="WW8Num8z6"/>
    <w:rsid w:val="00252385"/>
  </w:style>
  <w:style w:type="character" w:customStyle="1" w:styleId="WW8Num8z7">
    <w:name w:val="WW8Num8z7"/>
    <w:rsid w:val="00252385"/>
  </w:style>
  <w:style w:type="character" w:customStyle="1" w:styleId="WW8Num8z8">
    <w:name w:val="WW8Num8z8"/>
    <w:rsid w:val="00252385"/>
  </w:style>
  <w:style w:type="character" w:customStyle="1" w:styleId="WW8Num9z0">
    <w:name w:val="WW8Num9z0"/>
    <w:rsid w:val="00252385"/>
    <w:rPr>
      <w:rFonts w:ascii="Times New Roman" w:hAnsi="Times New Roman" w:cs="Times New Roman"/>
    </w:rPr>
  </w:style>
  <w:style w:type="character" w:customStyle="1" w:styleId="WW8Num10z0">
    <w:name w:val="WW8Num10z0"/>
    <w:rsid w:val="00252385"/>
  </w:style>
  <w:style w:type="character" w:customStyle="1" w:styleId="WW8Num10z1">
    <w:name w:val="WW8Num10z1"/>
    <w:rsid w:val="00252385"/>
  </w:style>
  <w:style w:type="character" w:customStyle="1" w:styleId="WW8Num10z2">
    <w:name w:val="WW8Num10z2"/>
    <w:rsid w:val="00252385"/>
  </w:style>
  <w:style w:type="character" w:customStyle="1" w:styleId="WW8Num10z3">
    <w:name w:val="WW8Num10z3"/>
    <w:rsid w:val="00252385"/>
  </w:style>
  <w:style w:type="character" w:customStyle="1" w:styleId="WW8Num10z4">
    <w:name w:val="WW8Num10z4"/>
    <w:rsid w:val="00252385"/>
  </w:style>
  <w:style w:type="character" w:customStyle="1" w:styleId="WW8Num10z5">
    <w:name w:val="WW8Num10z5"/>
    <w:rsid w:val="00252385"/>
  </w:style>
  <w:style w:type="character" w:customStyle="1" w:styleId="WW8Num10z6">
    <w:name w:val="WW8Num10z6"/>
    <w:rsid w:val="00252385"/>
  </w:style>
  <w:style w:type="character" w:customStyle="1" w:styleId="WW8Num10z7">
    <w:name w:val="WW8Num10z7"/>
    <w:rsid w:val="00252385"/>
  </w:style>
  <w:style w:type="character" w:customStyle="1" w:styleId="WW8Num10z8">
    <w:name w:val="WW8Num10z8"/>
    <w:rsid w:val="00252385"/>
  </w:style>
  <w:style w:type="character" w:customStyle="1" w:styleId="WW8Num11z0">
    <w:name w:val="WW8Num11z0"/>
    <w:rsid w:val="00252385"/>
    <w:rPr>
      <w:rFonts w:ascii="Arial" w:hAnsi="Arial" w:cs="Arial"/>
      <w:b/>
    </w:rPr>
  </w:style>
  <w:style w:type="character" w:customStyle="1" w:styleId="WW8Num12z0">
    <w:name w:val="WW8Num12z0"/>
    <w:rsid w:val="00252385"/>
    <w:rPr>
      <w:rFonts w:ascii="Arial" w:hAnsi="Arial" w:cs="Arial"/>
      <w:b/>
    </w:rPr>
  </w:style>
  <w:style w:type="character" w:customStyle="1" w:styleId="WW8Num13z0">
    <w:name w:val="WW8Num13z0"/>
    <w:rsid w:val="00252385"/>
    <w:rPr>
      <w:rFonts w:ascii="Times New Roman" w:eastAsia="Times New Roman" w:hAnsi="Times New Roman" w:cs="Times New Roman"/>
    </w:rPr>
  </w:style>
  <w:style w:type="character" w:customStyle="1" w:styleId="WW8Num14z0">
    <w:name w:val="WW8Num14z0"/>
    <w:rsid w:val="00252385"/>
    <w:rPr>
      <w:rFonts w:ascii="Arial" w:hAnsi="Arial" w:cs="Symbol"/>
      <w:b/>
      <w:bCs/>
      <w:color w:val="auto"/>
      <w:sz w:val="20"/>
      <w:szCs w:val="20"/>
    </w:rPr>
  </w:style>
  <w:style w:type="character" w:customStyle="1" w:styleId="WW8Num15z0">
    <w:name w:val="WW8Num15z0"/>
    <w:rsid w:val="00252385"/>
    <w:rPr>
      <w:rFonts w:ascii="Arial" w:hAnsi="Arial" w:cs="Arial"/>
      <w:b/>
      <w:sz w:val="20"/>
    </w:rPr>
  </w:style>
  <w:style w:type="character" w:customStyle="1" w:styleId="WW8Num16z0">
    <w:name w:val="WW8Num16z0"/>
    <w:rsid w:val="00252385"/>
    <w:rPr>
      <w:rFonts w:ascii="Symbol" w:hAnsi="Symbol" w:cs="Arial"/>
      <w:b/>
    </w:rPr>
  </w:style>
  <w:style w:type="character" w:customStyle="1" w:styleId="WW8Num17z0">
    <w:name w:val="WW8Num17z0"/>
    <w:rsid w:val="00252385"/>
    <w:rPr>
      <w:rFonts w:ascii="Arial" w:hAnsi="Arial" w:cs="Symbol"/>
      <w:b/>
      <w:bCs/>
      <w:sz w:val="20"/>
    </w:rPr>
  </w:style>
  <w:style w:type="character" w:customStyle="1" w:styleId="WW8Num18z0">
    <w:name w:val="WW8Num18z0"/>
    <w:rsid w:val="00252385"/>
    <w:rPr>
      <w:rFonts w:ascii="Arial" w:hAnsi="Arial" w:cs="Arial"/>
      <w:b/>
    </w:rPr>
  </w:style>
  <w:style w:type="character" w:customStyle="1" w:styleId="WW8Num19z0">
    <w:name w:val="WW8Num19z0"/>
    <w:rsid w:val="00252385"/>
    <w:rPr>
      <w:b/>
    </w:rPr>
  </w:style>
  <w:style w:type="character" w:customStyle="1" w:styleId="WW8Num19z1">
    <w:name w:val="WW8Num19z1"/>
    <w:rsid w:val="00252385"/>
    <w:rPr>
      <w:rFonts w:ascii="Arial" w:hAnsi="Arial" w:cs="Arial"/>
      <w:b/>
      <w:bCs/>
    </w:rPr>
  </w:style>
  <w:style w:type="character" w:customStyle="1" w:styleId="WW8Num19z2">
    <w:name w:val="WW8Num19z2"/>
    <w:rsid w:val="00252385"/>
  </w:style>
  <w:style w:type="character" w:customStyle="1" w:styleId="WW8Num19z3">
    <w:name w:val="WW8Num19z3"/>
    <w:rsid w:val="00252385"/>
  </w:style>
  <w:style w:type="character" w:customStyle="1" w:styleId="WW8Num19z4">
    <w:name w:val="WW8Num19z4"/>
    <w:rsid w:val="00252385"/>
  </w:style>
  <w:style w:type="character" w:customStyle="1" w:styleId="WW8Num19z5">
    <w:name w:val="WW8Num19z5"/>
    <w:rsid w:val="00252385"/>
  </w:style>
  <w:style w:type="character" w:customStyle="1" w:styleId="WW8Num19z6">
    <w:name w:val="WW8Num19z6"/>
    <w:rsid w:val="00252385"/>
  </w:style>
  <w:style w:type="character" w:customStyle="1" w:styleId="WW8Num19z7">
    <w:name w:val="WW8Num19z7"/>
    <w:rsid w:val="00252385"/>
  </w:style>
  <w:style w:type="character" w:customStyle="1" w:styleId="WW8Num19z8">
    <w:name w:val="WW8Num19z8"/>
    <w:rsid w:val="00252385"/>
  </w:style>
  <w:style w:type="character" w:customStyle="1" w:styleId="WW8Num20z0">
    <w:name w:val="WW8Num20z0"/>
    <w:rsid w:val="00252385"/>
    <w:rPr>
      <w:b/>
    </w:rPr>
  </w:style>
  <w:style w:type="character" w:customStyle="1" w:styleId="WW8Num20z1">
    <w:name w:val="WW8Num20z1"/>
    <w:rsid w:val="00252385"/>
    <w:rPr>
      <w:rFonts w:ascii="Arial" w:eastAsia="MgHelveticaUCPol" w:hAnsi="Arial" w:cs="Arial"/>
      <w:b/>
      <w:bCs/>
      <w:sz w:val="20"/>
    </w:rPr>
  </w:style>
  <w:style w:type="character" w:customStyle="1" w:styleId="WW8Num20z2">
    <w:name w:val="WW8Num20z2"/>
    <w:rsid w:val="00252385"/>
  </w:style>
  <w:style w:type="character" w:customStyle="1" w:styleId="WW8Num20z3">
    <w:name w:val="WW8Num20z3"/>
    <w:rsid w:val="00252385"/>
  </w:style>
  <w:style w:type="character" w:customStyle="1" w:styleId="WW8Num20z4">
    <w:name w:val="WW8Num20z4"/>
    <w:rsid w:val="00252385"/>
  </w:style>
  <w:style w:type="character" w:customStyle="1" w:styleId="WW8Num20z5">
    <w:name w:val="WW8Num20z5"/>
    <w:rsid w:val="00252385"/>
  </w:style>
  <w:style w:type="character" w:customStyle="1" w:styleId="WW8Num20z6">
    <w:name w:val="WW8Num20z6"/>
    <w:rsid w:val="00252385"/>
  </w:style>
  <w:style w:type="character" w:customStyle="1" w:styleId="WW8Num20z7">
    <w:name w:val="WW8Num20z7"/>
    <w:rsid w:val="00252385"/>
  </w:style>
  <w:style w:type="character" w:customStyle="1" w:styleId="WW8Num20z8">
    <w:name w:val="WW8Num20z8"/>
    <w:rsid w:val="00252385"/>
  </w:style>
  <w:style w:type="character" w:customStyle="1" w:styleId="WW8Num21z0">
    <w:name w:val="WW8Num21z0"/>
    <w:rsid w:val="00252385"/>
    <w:rPr>
      <w:b/>
      <w:color w:val="FF0000"/>
      <w:sz w:val="20"/>
    </w:rPr>
  </w:style>
  <w:style w:type="character" w:customStyle="1" w:styleId="WW8Num22z0">
    <w:name w:val="WW8Num22z0"/>
    <w:rsid w:val="00252385"/>
    <w:rPr>
      <w:b/>
    </w:rPr>
  </w:style>
  <w:style w:type="character" w:customStyle="1" w:styleId="WW8Num23z0">
    <w:name w:val="WW8Num23z0"/>
    <w:rsid w:val="00252385"/>
    <w:rPr>
      <w:rFonts w:cs="Arial"/>
      <w:b/>
    </w:rPr>
  </w:style>
  <w:style w:type="character" w:customStyle="1" w:styleId="WW8Num23z1">
    <w:name w:val="WW8Num23z1"/>
    <w:rsid w:val="00252385"/>
    <w:rPr>
      <w:rFonts w:ascii="Arial" w:hAnsi="Arial" w:cs="Arial"/>
    </w:rPr>
  </w:style>
  <w:style w:type="character" w:customStyle="1" w:styleId="WW8Num23z2">
    <w:name w:val="WW8Num23z2"/>
    <w:rsid w:val="00252385"/>
  </w:style>
  <w:style w:type="character" w:customStyle="1" w:styleId="WW8Num23z3">
    <w:name w:val="WW8Num23z3"/>
    <w:rsid w:val="00252385"/>
  </w:style>
  <w:style w:type="character" w:customStyle="1" w:styleId="WW8Num23z4">
    <w:name w:val="WW8Num23z4"/>
    <w:rsid w:val="00252385"/>
  </w:style>
  <w:style w:type="character" w:customStyle="1" w:styleId="WW8Num23z5">
    <w:name w:val="WW8Num23z5"/>
    <w:rsid w:val="00252385"/>
  </w:style>
  <w:style w:type="character" w:customStyle="1" w:styleId="WW8Num23z6">
    <w:name w:val="WW8Num23z6"/>
    <w:rsid w:val="00252385"/>
  </w:style>
  <w:style w:type="character" w:customStyle="1" w:styleId="WW8Num23z7">
    <w:name w:val="WW8Num23z7"/>
    <w:rsid w:val="00252385"/>
  </w:style>
  <w:style w:type="character" w:customStyle="1" w:styleId="WW8Num23z8">
    <w:name w:val="WW8Num23z8"/>
    <w:rsid w:val="00252385"/>
  </w:style>
  <w:style w:type="character" w:customStyle="1" w:styleId="WW8Num5z1">
    <w:name w:val="WW8Num5z1"/>
    <w:rsid w:val="00252385"/>
    <w:rPr>
      <w:rFonts w:ascii="Courier New" w:hAnsi="Courier New" w:cs="Courier New"/>
      <w:sz w:val="10"/>
    </w:rPr>
  </w:style>
  <w:style w:type="character" w:customStyle="1" w:styleId="WW8Num5z2">
    <w:name w:val="WW8Num5z2"/>
    <w:rsid w:val="00252385"/>
  </w:style>
  <w:style w:type="character" w:customStyle="1" w:styleId="WW8Num5z3">
    <w:name w:val="WW8Num5z3"/>
    <w:rsid w:val="00252385"/>
    <w:rPr>
      <w:rFonts w:ascii="Symbol" w:hAnsi="Symbol" w:cs="Symbol"/>
    </w:rPr>
  </w:style>
  <w:style w:type="character" w:customStyle="1" w:styleId="WW8Num5z4">
    <w:name w:val="WW8Num5z4"/>
    <w:rsid w:val="00252385"/>
  </w:style>
  <w:style w:type="character" w:customStyle="1" w:styleId="WW8Num5z5">
    <w:name w:val="WW8Num5z5"/>
    <w:rsid w:val="00252385"/>
  </w:style>
  <w:style w:type="character" w:customStyle="1" w:styleId="WW8Num5z6">
    <w:name w:val="WW8Num5z6"/>
    <w:rsid w:val="00252385"/>
  </w:style>
  <w:style w:type="character" w:customStyle="1" w:styleId="WW8Num5z7">
    <w:name w:val="WW8Num5z7"/>
    <w:rsid w:val="00252385"/>
  </w:style>
  <w:style w:type="character" w:customStyle="1" w:styleId="WW8Num5z8">
    <w:name w:val="WW8Num5z8"/>
    <w:rsid w:val="00252385"/>
  </w:style>
  <w:style w:type="character" w:customStyle="1" w:styleId="WW8Num7z1">
    <w:name w:val="WW8Num7z1"/>
    <w:rsid w:val="00252385"/>
    <w:rPr>
      <w:sz w:val="10"/>
    </w:rPr>
  </w:style>
  <w:style w:type="character" w:customStyle="1" w:styleId="WW8Num7z2">
    <w:name w:val="WW8Num7z2"/>
    <w:rsid w:val="00252385"/>
  </w:style>
  <w:style w:type="character" w:customStyle="1" w:styleId="WW8Num7z3">
    <w:name w:val="WW8Num7z3"/>
    <w:rsid w:val="00252385"/>
  </w:style>
  <w:style w:type="character" w:customStyle="1" w:styleId="WW8Num7z4">
    <w:name w:val="WW8Num7z4"/>
    <w:rsid w:val="00252385"/>
  </w:style>
  <w:style w:type="character" w:customStyle="1" w:styleId="WW8Num7z5">
    <w:name w:val="WW8Num7z5"/>
    <w:rsid w:val="00252385"/>
  </w:style>
  <w:style w:type="character" w:customStyle="1" w:styleId="WW8Num7z6">
    <w:name w:val="WW8Num7z6"/>
    <w:rsid w:val="00252385"/>
  </w:style>
  <w:style w:type="character" w:customStyle="1" w:styleId="WW8Num7z7">
    <w:name w:val="WW8Num7z7"/>
    <w:rsid w:val="00252385"/>
  </w:style>
  <w:style w:type="character" w:customStyle="1" w:styleId="WW8Num7z8">
    <w:name w:val="WW8Num7z8"/>
    <w:rsid w:val="00252385"/>
  </w:style>
  <w:style w:type="character" w:customStyle="1" w:styleId="WW8Num9z1">
    <w:name w:val="WW8Num9z1"/>
    <w:rsid w:val="00252385"/>
  </w:style>
  <w:style w:type="character" w:customStyle="1" w:styleId="WW8Num9z2">
    <w:name w:val="WW8Num9z2"/>
    <w:rsid w:val="00252385"/>
  </w:style>
  <w:style w:type="character" w:customStyle="1" w:styleId="WW8Num9z3">
    <w:name w:val="WW8Num9z3"/>
    <w:rsid w:val="00252385"/>
  </w:style>
  <w:style w:type="character" w:customStyle="1" w:styleId="WW8Num9z4">
    <w:name w:val="WW8Num9z4"/>
    <w:rsid w:val="00252385"/>
  </w:style>
  <w:style w:type="character" w:customStyle="1" w:styleId="WW8Num9z5">
    <w:name w:val="WW8Num9z5"/>
    <w:rsid w:val="00252385"/>
  </w:style>
  <w:style w:type="character" w:customStyle="1" w:styleId="WW8Num9z6">
    <w:name w:val="WW8Num9z6"/>
    <w:rsid w:val="00252385"/>
  </w:style>
  <w:style w:type="character" w:customStyle="1" w:styleId="WW8Num9z7">
    <w:name w:val="WW8Num9z7"/>
    <w:rsid w:val="00252385"/>
  </w:style>
  <w:style w:type="character" w:customStyle="1" w:styleId="WW8Num9z8">
    <w:name w:val="WW8Num9z8"/>
    <w:rsid w:val="00252385"/>
  </w:style>
  <w:style w:type="character" w:customStyle="1" w:styleId="WW8Num18z1">
    <w:name w:val="WW8Num18z1"/>
    <w:rsid w:val="00252385"/>
    <w:rPr>
      <w:rFonts w:ascii="Arial" w:hAnsi="Arial" w:cs="Arial"/>
      <w:b/>
      <w:bCs/>
    </w:rPr>
  </w:style>
  <w:style w:type="character" w:customStyle="1" w:styleId="WW8Num18z2">
    <w:name w:val="WW8Num18z2"/>
    <w:rsid w:val="00252385"/>
  </w:style>
  <w:style w:type="character" w:customStyle="1" w:styleId="WW8Num18z3">
    <w:name w:val="WW8Num18z3"/>
    <w:rsid w:val="00252385"/>
  </w:style>
  <w:style w:type="character" w:customStyle="1" w:styleId="WW8Num18z4">
    <w:name w:val="WW8Num18z4"/>
    <w:rsid w:val="00252385"/>
  </w:style>
  <w:style w:type="character" w:customStyle="1" w:styleId="WW8Num18z5">
    <w:name w:val="WW8Num18z5"/>
    <w:rsid w:val="00252385"/>
  </w:style>
  <w:style w:type="character" w:customStyle="1" w:styleId="WW8Num18z6">
    <w:name w:val="WW8Num18z6"/>
    <w:rsid w:val="00252385"/>
  </w:style>
  <w:style w:type="character" w:customStyle="1" w:styleId="WW8Num18z7">
    <w:name w:val="WW8Num18z7"/>
    <w:rsid w:val="00252385"/>
  </w:style>
  <w:style w:type="character" w:customStyle="1" w:styleId="WW8Num18z8">
    <w:name w:val="WW8Num18z8"/>
    <w:rsid w:val="00252385"/>
  </w:style>
  <w:style w:type="character" w:customStyle="1" w:styleId="WW8Num22z1">
    <w:name w:val="WW8Num22z1"/>
    <w:rsid w:val="00252385"/>
    <w:rPr>
      <w:rFonts w:ascii="Arial" w:hAnsi="Arial" w:cs="Arial"/>
    </w:rPr>
  </w:style>
  <w:style w:type="character" w:customStyle="1" w:styleId="WW8Num22z2">
    <w:name w:val="WW8Num22z2"/>
    <w:rsid w:val="00252385"/>
  </w:style>
  <w:style w:type="character" w:customStyle="1" w:styleId="WW8Num22z3">
    <w:name w:val="WW8Num22z3"/>
    <w:rsid w:val="00252385"/>
  </w:style>
  <w:style w:type="character" w:customStyle="1" w:styleId="WW8Num22z4">
    <w:name w:val="WW8Num22z4"/>
    <w:rsid w:val="00252385"/>
  </w:style>
  <w:style w:type="character" w:customStyle="1" w:styleId="WW8Num22z5">
    <w:name w:val="WW8Num22z5"/>
    <w:rsid w:val="00252385"/>
  </w:style>
  <w:style w:type="character" w:customStyle="1" w:styleId="WW8Num22z6">
    <w:name w:val="WW8Num22z6"/>
    <w:rsid w:val="00252385"/>
  </w:style>
  <w:style w:type="character" w:customStyle="1" w:styleId="WW8Num22z7">
    <w:name w:val="WW8Num22z7"/>
    <w:rsid w:val="00252385"/>
  </w:style>
  <w:style w:type="character" w:customStyle="1" w:styleId="WW8Num22z8">
    <w:name w:val="WW8Num22z8"/>
    <w:rsid w:val="00252385"/>
  </w:style>
  <w:style w:type="character" w:customStyle="1" w:styleId="4">
    <w:name w:val="Προεπιλεγμένη γραμματοσειρά4"/>
    <w:rsid w:val="00252385"/>
  </w:style>
  <w:style w:type="character" w:customStyle="1" w:styleId="3">
    <w:name w:val="Προεπιλεγμένη γραμματοσειρά3"/>
    <w:rsid w:val="00252385"/>
  </w:style>
  <w:style w:type="character" w:customStyle="1" w:styleId="2">
    <w:name w:val="Προεπιλεγμένη γραμματοσειρά2"/>
    <w:rsid w:val="00252385"/>
  </w:style>
  <w:style w:type="character" w:customStyle="1" w:styleId="Absatz-Standardschriftart">
    <w:name w:val="Absatz-Standardschriftart"/>
    <w:rsid w:val="00252385"/>
  </w:style>
  <w:style w:type="character" w:customStyle="1" w:styleId="WW-Absatz-Standardschriftart">
    <w:name w:val="WW-Absatz-Standardschriftart"/>
    <w:rsid w:val="00252385"/>
  </w:style>
  <w:style w:type="character" w:customStyle="1" w:styleId="WW8Num12z1">
    <w:name w:val="WW8Num12z1"/>
    <w:rsid w:val="00252385"/>
    <w:rPr>
      <w:rFonts w:ascii="Courier New" w:hAnsi="Courier New" w:cs="Courier New"/>
    </w:rPr>
  </w:style>
  <w:style w:type="character" w:customStyle="1" w:styleId="WW8Num12z2">
    <w:name w:val="WW8Num12z2"/>
    <w:rsid w:val="00252385"/>
    <w:rPr>
      <w:rFonts w:ascii="Wingdings" w:hAnsi="Wingdings" w:cs="Wingdings"/>
    </w:rPr>
  </w:style>
  <w:style w:type="character" w:customStyle="1" w:styleId="WW8Num12z3">
    <w:name w:val="WW8Num12z3"/>
    <w:rsid w:val="00252385"/>
    <w:rPr>
      <w:rFonts w:ascii="Symbol" w:hAnsi="Symbol" w:cs="Symbol"/>
    </w:rPr>
  </w:style>
  <w:style w:type="character" w:customStyle="1" w:styleId="WW8Num13z1">
    <w:name w:val="WW8Num13z1"/>
    <w:rsid w:val="00252385"/>
    <w:rPr>
      <w:rFonts w:ascii="Courier New" w:hAnsi="Courier New" w:cs="Courier New"/>
    </w:rPr>
  </w:style>
  <w:style w:type="character" w:customStyle="1" w:styleId="WW8Num13z2">
    <w:name w:val="WW8Num13z2"/>
    <w:rsid w:val="00252385"/>
    <w:rPr>
      <w:rFonts w:ascii="Wingdings" w:hAnsi="Wingdings" w:cs="Wingdings"/>
    </w:rPr>
  </w:style>
  <w:style w:type="character" w:customStyle="1" w:styleId="WW8Num13z3">
    <w:name w:val="WW8Num13z3"/>
    <w:rsid w:val="00252385"/>
    <w:rPr>
      <w:rFonts w:ascii="Symbol" w:hAnsi="Symbol" w:cs="Symbol"/>
    </w:rPr>
  </w:style>
  <w:style w:type="character" w:customStyle="1" w:styleId="WW8Num24z0">
    <w:name w:val="WW8Num24z0"/>
    <w:rsid w:val="00252385"/>
    <w:rPr>
      <w:b/>
    </w:rPr>
  </w:style>
  <w:style w:type="character" w:customStyle="1" w:styleId="WW8Num25z0">
    <w:name w:val="WW8Num25z0"/>
    <w:rsid w:val="00252385"/>
    <w:rPr>
      <w:b/>
    </w:rPr>
  </w:style>
  <w:style w:type="character" w:customStyle="1" w:styleId="WW8Num26z0">
    <w:name w:val="WW8Num26z0"/>
    <w:rsid w:val="00252385"/>
    <w:rPr>
      <w:b/>
    </w:rPr>
  </w:style>
  <w:style w:type="character" w:customStyle="1" w:styleId="WW8Num27z0">
    <w:name w:val="WW8Num27z0"/>
    <w:rsid w:val="00252385"/>
    <w:rPr>
      <w:b/>
    </w:rPr>
  </w:style>
  <w:style w:type="character" w:customStyle="1" w:styleId="WW8Num28z0">
    <w:name w:val="WW8Num28z0"/>
    <w:rsid w:val="00252385"/>
    <w:rPr>
      <w:rFonts w:ascii="Wingdings" w:hAnsi="Wingdings" w:cs="Wingdings"/>
    </w:rPr>
  </w:style>
  <w:style w:type="character" w:customStyle="1" w:styleId="WW8Num28z1">
    <w:name w:val="WW8Num28z1"/>
    <w:rsid w:val="00252385"/>
    <w:rPr>
      <w:rFonts w:ascii="Courier New" w:hAnsi="Courier New" w:cs="Courier New"/>
    </w:rPr>
  </w:style>
  <w:style w:type="character" w:customStyle="1" w:styleId="WW8Num28z3">
    <w:name w:val="WW8Num28z3"/>
    <w:rsid w:val="00252385"/>
    <w:rPr>
      <w:rFonts w:ascii="Symbol" w:hAnsi="Symbol" w:cs="Symbol"/>
    </w:rPr>
  </w:style>
  <w:style w:type="character" w:customStyle="1" w:styleId="1">
    <w:name w:val="Προεπιλεγμένη γραμματοσειρά1"/>
    <w:rsid w:val="00252385"/>
  </w:style>
  <w:style w:type="character" w:styleId="PageNumber">
    <w:name w:val="page number"/>
    <w:basedOn w:val="1"/>
    <w:rsid w:val="00252385"/>
  </w:style>
  <w:style w:type="character" w:customStyle="1" w:styleId="a0">
    <w:name w:val="Σύμβολο υποσημείωσης"/>
    <w:basedOn w:val="1"/>
    <w:rsid w:val="00252385"/>
    <w:rPr>
      <w:vertAlign w:val="superscript"/>
    </w:rPr>
  </w:style>
  <w:style w:type="character" w:styleId="Hyperlink">
    <w:name w:val="Hyperlink"/>
    <w:basedOn w:val="1"/>
    <w:uiPriority w:val="99"/>
    <w:rsid w:val="00252385"/>
    <w:rPr>
      <w:color w:val="0000FF"/>
      <w:u w:val="single"/>
    </w:rPr>
  </w:style>
  <w:style w:type="character" w:styleId="FollowedHyperlink">
    <w:name w:val="FollowedHyperlink"/>
    <w:basedOn w:val="1"/>
    <w:rsid w:val="00252385"/>
    <w:rPr>
      <w:color w:val="800080"/>
      <w:u w:val="single"/>
    </w:rPr>
  </w:style>
  <w:style w:type="character" w:customStyle="1" w:styleId="10">
    <w:name w:val="Παραπομπή σχολίου1"/>
    <w:basedOn w:val="1"/>
    <w:rsid w:val="00252385"/>
    <w:rPr>
      <w:sz w:val="16"/>
      <w:szCs w:val="16"/>
    </w:rPr>
  </w:style>
  <w:style w:type="character" w:customStyle="1" w:styleId="a1">
    <w:name w:val="Σύμβολα σημείωσης τέλους"/>
    <w:basedOn w:val="1"/>
    <w:rsid w:val="00252385"/>
    <w:rPr>
      <w:vertAlign w:val="superscript"/>
    </w:rPr>
  </w:style>
  <w:style w:type="character" w:customStyle="1" w:styleId="11">
    <w:name w:val="Παραπομπή υποσημείωσης1"/>
    <w:rsid w:val="00252385"/>
    <w:rPr>
      <w:vertAlign w:val="superscript"/>
    </w:rPr>
  </w:style>
  <w:style w:type="character" w:customStyle="1" w:styleId="12">
    <w:name w:val="Παραπομπή σημείωσης τέλους1"/>
    <w:rsid w:val="00252385"/>
    <w:rPr>
      <w:vertAlign w:val="superscript"/>
    </w:rPr>
  </w:style>
  <w:style w:type="character" w:customStyle="1" w:styleId="a2">
    <w:name w:val="Χαρακτήρες αρίθμησης"/>
    <w:rsid w:val="00252385"/>
  </w:style>
  <w:style w:type="character" w:customStyle="1" w:styleId="Char">
    <w:name w:val="Κείμενο υποσημείωσης Char"/>
    <w:basedOn w:val="2"/>
    <w:uiPriority w:val="99"/>
    <w:rsid w:val="00252385"/>
    <w:rPr>
      <w:rFonts w:ascii="Arial" w:hAnsi="Arial" w:cs="Arial"/>
      <w:b/>
      <w:i/>
    </w:rPr>
  </w:style>
  <w:style w:type="character" w:customStyle="1" w:styleId="20">
    <w:name w:val="Παραπομπή υποσημείωσης2"/>
    <w:rsid w:val="00252385"/>
    <w:rPr>
      <w:vertAlign w:val="superscript"/>
    </w:rPr>
  </w:style>
  <w:style w:type="character" w:customStyle="1" w:styleId="21">
    <w:name w:val="Παραπομπή σημείωσης τέλους2"/>
    <w:rsid w:val="00252385"/>
    <w:rPr>
      <w:vertAlign w:val="superscript"/>
    </w:rPr>
  </w:style>
  <w:style w:type="character" w:customStyle="1" w:styleId="a3">
    <w:name w:val="Χαρακτήρες υποσημείωσης"/>
    <w:rsid w:val="00252385"/>
    <w:rPr>
      <w:vertAlign w:val="superscript"/>
    </w:rPr>
  </w:style>
  <w:style w:type="character" w:customStyle="1" w:styleId="a4">
    <w:name w:val="Χαρακτήρες σημείωσης τέλους"/>
    <w:rsid w:val="00252385"/>
    <w:rPr>
      <w:vertAlign w:val="superscript"/>
    </w:rPr>
  </w:style>
  <w:style w:type="character" w:styleId="FootnoteReference">
    <w:name w:val="footnote reference"/>
    <w:uiPriority w:val="99"/>
    <w:rsid w:val="00252385"/>
    <w:rPr>
      <w:vertAlign w:val="superscript"/>
    </w:rPr>
  </w:style>
  <w:style w:type="character" w:styleId="EndnoteReference">
    <w:name w:val="endnote reference"/>
    <w:rsid w:val="00252385"/>
    <w:rPr>
      <w:vertAlign w:val="superscript"/>
    </w:rPr>
  </w:style>
  <w:style w:type="paragraph" w:customStyle="1" w:styleId="a5">
    <w:name w:val="Επικεφαλίδα"/>
    <w:basedOn w:val="Normal"/>
    <w:next w:val="BodyText"/>
    <w:rsid w:val="00252385"/>
    <w:pPr>
      <w:keepNext/>
      <w:spacing w:before="240" w:after="120"/>
    </w:pPr>
    <w:rPr>
      <w:rFonts w:ascii="Arial" w:eastAsia="Microsoft YaHei" w:hAnsi="Arial" w:cs="Mangal"/>
      <w:sz w:val="28"/>
      <w:szCs w:val="28"/>
    </w:rPr>
  </w:style>
  <w:style w:type="paragraph" w:styleId="BodyText">
    <w:name w:val="Body Text"/>
    <w:aliases w:val="Σώμα κειμένου Char, Char Char, Char"/>
    <w:basedOn w:val="Normal"/>
    <w:link w:val="BodyTextChar"/>
    <w:rsid w:val="00252385"/>
    <w:pPr>
      <w:overflowPunct/>
      <w:autoSpaceDE/>
      <w:jc w:val="both"/>
      <w:textAlignment w:val="auto"/>
    </w:pPr>
    <w:rPr>
      <w:rFonts w:ascii="Arial" w:hAnsi="Arial" w:cs="Arial"/>
      <w:sz w:val="22"/>
      <w:szCs w:val="24"/>
    </w:rPr>
  </w:style>
  <w:style w:type="paragraph" w:styleId="List">
    <w:name w:val="List"/>
    <w:basedOn w:val="BodyText"/>
    <w:rsid w:val="00252385"/>
    <w:rPr>
      <w:rFonts w:cs="Mangal"/>
    </w:rPr>
  </w:style>
  <w:style w:type="paragraph" w:styleId="Caption">
    <w:name w:val="caption"/>
    <w:basedOn w:val="Normal"/>
    <w:qFormat/>
    <w:rsid w:val="00252385"/>
    <w:pPr>
      <w:suppressLineNumbers/>
      <w:spacing w:before="120" w:after="120"/>
    </w:pPr>
    <w:rPr>
      <w:rFonts w:cs="FreeSans"/>
      <w:i/>
      <w:iCs/>
      <w:sz w:val="24"/>
      <w:szCs w:val="24"/>
    </w:rPr>
  </w:style>
  <w:style w:type="paragraph" w:customStyle="1" w:styleId="a6">
    <w:name w:val="Ευρετήριο"/>
    <w:basedOn w:val="Normal"/>
    <w:rsid w:val="00252385"/>
    <w:pPr>
      <w:suppressLineNumbers/>
    </w:pPr>
    <w:rPr>
      <w:rFonts w:cs="Mangal"/>
    </w:rPr>
  </w:style>
  <w:style w:type="paragraph" w:customStyle="1" w:styleId="30">
    <w:name w:val="Λεζάντα3"/>
    <w:basedOn w:val="Normal"/>
    <w:rsid w:val="00252385"/>
    <w:pPr>
      <w:suppressLineNumbers/>
      <w:spacing w:before="120" w:after="120"/>
    </w:pPr>
    <w:rPr>
      <w:rFonts w:cs="Mangal"/>
      <w:i/>
      <w:iCs/>
      <w:sz w:val="24"/>
      <w:szCs w:val="24"/>
    </w:rPr>
  </w:style>
  <w:style w:type="paragraph" w:customStyle="1" w:styleId="22">
    <w:name w:val="Λεζάντα2"/>
    <w:basedOn w:val="Normal"/>
    <w:rsid w:val="00252385"/>
    <w:pPr>
      <w:suppressLineNumbers/>
      <w:spacing w:before="120" w:after="120"/>
    </w:pPr>
    <w:rPr>
      <w:rFonts w:cs="Mangal"/>
      <w:i/>
      <w:iCs/>
      <w:sz w:val="24"/>
      <w:szCs w:val="24"/>
    </w:rPr>
  </w:style>
  <w:style w:type="paragraph" w:customStyle="1" w:styleId="13">
    <w:name w:val="Λεζάντα1"/>
    <w:basedOn w:val="Normal"/>
    <w:rsid w:val="00252385"/>
    <w:pPr>
      <w:suppressLineNumbers/>
      <w:spacing w:before="120" w:after="120"/>
    </w:pPr>
    <w:rPr>
      <w:rFonts w:cs="Mangal"/>
      <w:i/>
      <w:iCs/>
      <w:sz w:val="24"/>
      <w:szCs w:val="24"/>
    </w:rPr>
  </w:style>
  <w:style w:type="paragraph" w:customStyle="1" w:styleId="14">
    <w:name w:val="Κείμενο μακροεντολής1"/>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eastAsia="Arial" w:hAnsi="Courier New" w:cs="Courier New"/>
      <w:lang w:eastAsia="zh-CN"/>
    </w:rPr>
  </w:style>
  <w:style w:type="paragraph" w:styleId="Header">
    <w:name w:val="header"/>
    <w:basedOn w:val="Normal"/>
    <w:link w:val="HeaderChar"/>
    <w:rsid w:val="00252385"/>
    <w:pPr>
      <w:tabs>
        <w:tab w:val="center" w:pos="4320"/>
        <w:tab w:val="right" w:pos="8640"/>
      </w:tabs>
    </w:pPr>
    <w:rPr>
      <w:rFonts w:ascii="Arial" w:hAnsi="Arial" w:cs="Arial"/>
      <w:sz w:val="22"/>
    </w:rPr>
  </w:style>
  <w:style w:type="paragraph" w:styleId="Footer">
    <w:name w:val="footer"/>
    <w:aliases w:val="Char3"/>
    <w:basedOn w:val="Normal"/>
    <w:link w:val="FooterChar"/>
    <w:uiPriority w:val="99"/>
    <w:rsid w:val="00252385"/>
    <w:pPr>
      <w:tabs>
        <w:tab w:val="center" w:pos="4320"/>
        <w:tab w:val="right" w:pos="8640"/>
      </w:tabs>
    </w:pPr>
    <w:rPr>
      <w:rFonts w:ascii="Arial" w:hAnsi="Arial" w:cs="Arial"/>
      <w:sz w:val="22"/>
    </w:rPr>
  </w:style>
  <w:style w:type="paragraph" w:styleId="BodyTextIndent">
    <w:name w:val="Body Text Indent"/>
    <w:basedOn w:val="Normal"/>
    <w:rsid w:val="00252385"/>
    <w:pPr>
      <w:ind w:firstLine="1134"/>
      <w:jc w:val="both"/>
    </w:pPr>
    <w:rPr>
      <w:rFonts w:ascii="Arial" w:hAnsi="Arial" w:cs="Arial"/>
      <w:sz w:val="22"/>
    </w:rPr>
  </w:style>
  <w:style w:type="paragraph" w:customStyle="1" w:styleId="para-1">
    <w:name w:val="para-1"/>
    <w:basedOn w:val="Normal"/>
    <w:rsid w:val="00252385"/>
    <w:pPr>
      <w:tabs>
        <w:tab w:val="left" w:pos="1021"/>
        <w:tab w:val="left" w:pos="1588"/>
        <w:tab w:val="left" w:pos="2155"/>
        <w:tab w:val="left" w:pos="2722"/>
        <w:tab w:val="left" w:pos="3289"/>
      </w:tabs>
      <w:overflowPunct/>
      <w:autoSpaceDE/>
      <w:ind w:left="1021" w:hanging="1021"/>
      <w:jc w:val="both"/>
      <w:textAlignment w:val="auto"/>
    </w:pPr>
    <w:rPr>
      <w:rFonts w:ascii="Arial" w:hAnsi="Arial" w:cs="Arial"/>
      <w:spacing w:val="5"/>
      <w:sz w:val="22"/>
    </w:rPr>
  </w:style>
  <w:style w:type="paragraph" w:styleId="FootnoteText">
    <w:name w:val="footnote text"/>
    <w:basedOn w:val="Normal"/>
    <w:link w:val="FootnoteTextChar"/>
    <w:uiPriority w:val="99"/>
    <w:rsid w:val="00252385"/>
    <w:pPr>
      <w:ind w:left="300" w:hanging="300"/>
      <w:jc w:val="both"/>
    </w:pPr>
    <w:rPr>
      <w:rFonts w:ascii="Arial" w:hAnsi="Arial" w:cs="Arial"/>
    </w:rPr>
  </w:style>
  <w:style w:type="paragraph" w:customStyle="1" w:styleId="para-2">
    <w:name w:val="para-2"/>
    <w:basedOn w:val="para-1"/>
    <w:rsid w:val="00252385"/>
    <w:pPr>
      <w:ind w:left="1588" w:hanging="1588"/>
    </w:pPr>
  </w:style>
  <w:style w:type="paragraph" w:customStyle="1" w:styleId="Normalgr">
    <w:name w:val="Normalgr"/>
    <w:rsid w:val="00252385"/>
    <w:pPr>
      <w:tabs>
        <w:tab w:val="left" w:pos="1021"/>
        <w:tab w:val="left" w:pos="1588"/>
      </w:tabs>
      <w:suppressAutoHyphens/>
      <w:jc w:val="both"/>
    </w:pPr>
    <w:rPr>
      <w:rFonts w:ascii="Arial" w:eastAsia="Arial" w:hAnsi="Arial" w:cs="Arial"/>
      <w:spacing w:val="15"/>
      <w:lang w:val="en-GB" w:eastAsia="zh-CN"/>
    </w:rPr>
  </w:style>
  <w:style w:type="paragraph" w:customStyle="1" w:styleId="para-2a">
    <w:name w:val="para-2a"/>
    <w:basedOn w:val="Normal"/>
    <w:rsid w:val="00252385"/>
    <w:pPr>
      <w:tabs>
        <w:tab w:val="left" w:pos="1021"/>
        <w:tab w:val="left" w:pos="1588"/>
        <w:tab w:val="left" w:pos="2155"/>
        <w:tab w:val="left" w:pos="2722"/>
        <w:tab w:val="left" w:pos="3289"/>
      </w:tabs>
      <w:overflowPunct/>
      <w:autoSpaceDE/>
      <w:ind w:left="2155" w:hanging="2155"/>
      <w:jc w:val="both"/>
      <w:textAlignment w:val="auto"/>
    </w:pPr>
    <w:rPr>
      <w:rFonts w:ascii="Arial" w:hAnsi="Arial" w:cs="Arial"/>
      <w:spacing w:val="5"/>
      <w:sz w:val="22"/>
    </w:rPr>
  </w:style>
  <w:style w:type="paragraph" w:customStyle="1" w:styleId="para-3">
    <w:name w:val="para-3"/>
    <w:basedOn w:val="para-2a"/>
    <w:rsid w:val="00252385"/>
    <w:pPr>
      <w:ind w:left="2722" w:hanging="2722"/>
    </w:pPr>
  </w:style>
  <w:style w:type="paragraph" w:customStyle="1" w:styleId="210">
    <w:name w:val="Σώμα κείμενου με εσοχή 21"/>
    <w:basedOn w:val="Normal"/>
    <w:rsid w:val="00252385"/>
    <w:pPr>
      <w:spacing w:line="240" w:lineRule="atLeast"/>
      <w:ind w:left="1100"/>
      <w:jc w:val="both"/>
    </w:pPr>
    <w:rPr>
      <w:rFonts w:ascii="Arial" w:hAnsi="Arial" w:cs="Arial"/>
      <w:sz w:val="22"/>
    </w:rPr>
  </w:style>
  <w:style w:type="paragraph" w:customStyle="1" w:styleId="31">
    <w:name w:val="Σώμα κείμενου με εσοχή 31"/>
    <w:basedOn w:val="Normal"/>
    <w:rsid w:val="00252385"/>
    <w:pPr>
      <w:spacing w:line="240" w:lineRule="atLeast"/>
      <w:ind w:left="1100"/>
      <w:jc w:val="both"/>
    </w:pPr>
    <w:rPr>
      <w:rFonts w:ascii="Arial" w:hAnsi="Arial" w:cs="Arial"/>
    </w:rPr>
  </w:style>
  <w:style w:type="paragraph" w:customStyle="1" w:styleId="para-3a">
    <w:name w:val="para-3a"/>
    <w:basedOn w:val="para-3"/>
    <w:rsid w:val="00252385"/>
    <w:pPr>
      <w:ind w:left="3289" w:hanging="3289"/>
    </w:pPr>
  </w:style>
  <w:style w:type="paragraph" w:customStyle="1" w:styleId="15">
    <w:name w:val="Κείμενο σχολίου1"/>
    <w:basedOn w:val="Normal"/>
    <w:rsid w:val="00252385"/>
  </w:style>
  <w:style w:type="paragraph" w:styleId="TOC1">
    <w:name w:val="toc 1"/>
    <w:basedOn w:val="Normal"/>
    <w:next w:val="Normal"/>
    <w:uiPriority w:val="39"/>
    <w:rsid w:val="00252385"/>
    <w:pPr>
      <w:spacing w:before="120"/>
    </w:pPr>
    <w:rPr>
      <w:b/>
      <w:bCs/>
      <w:i/>
      <w:iCs/>
      <w:szCs w:val="28"/>
    </w:rPr>
  </w:style>
  <w:style w:type="paragraph" w:styleId="TOC2">
    <w:name w:val="toc 2"/>
    <w:basedOn w:val="Normal"/>
    <w:next w:val="Normal"/>
    <w:uiPriority w:val="39"/>
    <w:rsid w:val="00252385"/>
    <w:pPr>
      <w:tabs>
        <w:tab w:val="left" w:pos="1400"/>
        <w:tab w:val="right" w:leader="underscore" w:pos="9858"/>
      </w:tabs>
      <w:spacing w:before="120"/>
      <w:ind w:left="1400" w:hanging="1200"/>
    </w:pPr>
    <w:rPr>
      <w:b/>
      <w:bCs/>
      <w:szCs w:val="26"/>
    </w:rPr>
  </w:style>
  <w:style w:type="paragraph" w:styleId="TOC3">
    <w:name w:val="toc 3"/>
    <w:basedOn w:val="Normal"/>
    <w:next w:val="Normal"/>
    <w:uiPriority w:val="39"/>
    <w:rsid w:val="00252385"/>
    <w:pPr>
      <w:ind w:left="400"/>
    </w:pPr>
    <w:rPr>
      <w:szCs w:val="24"/>
    </w:rPr>
  </w:style>
  <w:style w:type="paragraph" w:styleId="TOC4">
    <w:name w:val="toc 4"/>
    <w:basedOn w:val="Normal"/>
    <w:next w:val="Normal"/>
    <w:rsid w:val="00252385"/>
    <w:pPr>
      <w:ind w:left="600"/>
    </w:pPr>
    <w:rPr>
      <w:szCs w:val="24"/>
    </w:rPr>
  </w:style>
  <w:style w:type="paragraph" w:styleId="TOC5">
    <w:name w:val="toc 5"/>
    <w:basedOn w:val="Normal"/>
    <w:next w:val="Normal"/>
    <w:rsid w:val="00252385"/>
    <w:pPr>
      <w:ind w:left="800"/>
    </w:pPr>
    <w:rPr>
      <w:szCs w:val="24"/>
    </w:rPr>
  </w:style>
  <w:style w:type="paragraph" w:styleId="TOC6">
    <w:name w:val="toc 6"/>
    <w:basedOn w:val="Normal"/>
    <w:next w:val="Normal"/>
    <w:rsid w:val="00252385"/>
    <w:pPr>
      <w:ind w:left="1000"/>
    </w:pPr>
    <w:rPr>
      <w:szCs w:val="24"/>
    </w:rPr>
  </w:style>
  <w:style w:type="paragraph" w:styleId="TOC7">
    <w:name w:val="toc 7"/>
    <w:basedOn w:val="Normal"/>
    <w:next w:val="Normal"/>
    <w:rsid w:val="00252385"/>
    <w:pPr>
      <w:ind w:left="1200"/>
    </w:pPr>
    <w:rPr>
      <w:szCs w:val="24"/>
    </w:rPr>
  </w:style>
  <w:style w:type="paragraph" w:styleId="TOC8">
    <w:name w:val="toc 8"/>
    <w:basedOn w:val="Normal"/>
    <w:next w:val="Normal"/>
    <w:rsid w:val="00252385"/>
    <w:pPr>
      <w:ind w:left="1400"/>
    </w:pPr>
    <w:rPr>
      <w:szCs w:val="24"/>
    </w:rPr>
  </w:style>
  <w:style w:type="paragraph" w:styleId="TOC9">
    <w:name w:val="toc 9"/>
    <w:basedOn w:val="Normal"/>
    <w:next w:val="Normal"/>
    <w:rsid w:val="00252385"/>
    <w:pPr>
      <w:ind w:left="1600"/>
    </w:pPr>
    <w:rPr>
      <w:szCs w:val="24"/>
    </w:rPr>
  </w:style>
  <w:style w:type="paragraph" w:styleId="EndnoteText">
    <w:name w:val="endnote text"/>
    <w:basedOn w:val="Normal"/>
    <w:rsid w:val="00252385"/>
  </w:style>
  <w:style w:type="paragraph" w:customStyle="1" w:styleId="211">
    <w:name w:val="Σώμα κείμενου 21"/>
    <w:basedOn w:val="Normal"/>
    <w:rsid w:val="00252385"/>
    <w:pPr>
      <w:jc w:val="center"/>
    </w:pPr>
    <w:rPr>
      <w:rFonts w:ascii="Arial" w:hAnsi="Arial" w:cs="Arial"/>
      <w:b/>
      <w:bCs/>
      <w:sz w:val="16"/>
    </w:rPr>
  </w:style>
  <w:style w:type="paragraph" w:customStyle="1" w:styleId="310">
    <w:name w:val="Σώμα κείμενου 31"/>
    <w:basedOn w:val="Normal"/>
    <w:rsid w:val="00252385"/>
    <w:pPr>
      <w:jc w:val="both"/>
    </w:pPr>
    <w:rPr>
      <w:rFonts w:ascii="Arial" w:hAnsi="Arial" w:cs="Arial"/>
      <w:iCs/>
    </w:rPr>
  </w:style>
  <w:style w:type="paragraph" w:styleId="BalloonText">
    <w:name w:val="Balloon Text"/>
    <w:basedOn w:val="Normal"/>
    <w:rsid w:val="00252385"/>
    <w:rPr>
      <w:rFonts w:ascii="Tahoma" w:hAnsi="Tahoma" w:cs="Tahoma"/>
      <w:sz w:val="16"/>
      <w:szCs w:val="16"/>
    </w:rPr>
  </w:style>
  <w:style w:type="paragraph" w:customStyle="1" w:styleId="para-2gr">
    <w:name w:val="para-2gr"/>
    <w:basedOn w:val="Normal"/>
    <w:rsid w:val="00252385"/>
    <w:pPr>
      <w:tabs>
        <w:tab w:val="left" w:pos="1021"/>
        <w:tab w:val="left" w:pos="1588"/>
        <w:tab w:val="left" w:pos="2155"/>
        <w:tab w:val="left" w:pos="2722"/>
        <w:tab w:val="left" w:pos="3289"/>
      </w:tabs>
      <w:ind w:left="1588" w:hanging="1588"/>
      <w:jc w:val="both"/>
    </w:pPr>
    <w:rPr>
      <w:rFonts w:ascii="HellasArial" w:hAnsi="HellasArial" w:cs="HellasArial"/>
      <w:spacing w:val="15"/>
      <w:lang w:val="en-GB"/>
    </w:rPr>
  </w:style>
  <w:style w:type="paragraph" w:customStyle="1" w:styleId="16">
    <w:name w:val="Τμήμα κειμένου1"/>
    <w:basedOn w:val="Normal"/>
    <w:rsid w:val="00252385"/>
    <w:pPr>
      <w:spacing w:before="120" w:after="40"/>
      <w:ind w:left="1100" w:right="41" w:hanging="1100"/>
      <w:jc w:val="both"/>
    </w:pPr>
    <w:rPr>
      <w:rFonts w:ascii="Arial" w:hAnsi="Arial" w:cs="Arial"/>
    </w:rPr>
  </w:style>
  <w:style w:type="paragraph" w:customStyle="1" w:styleId="17">
    <w:name w:val="Κείμενο πλαισίου1"/>
    <w:basedOn w:val="Normal"/>
    <w:rsid w:val="00252385"/>
    <w:rPr>
      <w:rFonts w:ascii="Tahoma" w:hAnsi="Tahoma" w:cs="Tahoma"/>
      <w:sz w:val="16"/>
      <w:szCs w:val="16"/>
    </w:rPr>
  </w:style>
  <w:style w:type="paragraph" w:customStyle="1" w:styleId="a7">
    <w:name w:val="Περιεχόμενα πίνακα"/>
    <w:basedOn w:val="Normal"/>
    <w:rsid w:val="00252385"/>
    <w:pPr>
      <w:suppressLineNumbers/>
    </w:pPr>
  </w:style>
  <w:style w:type="paragraph" w:customStyle="1" w:styleId="a8">
    <w:name w:val="Επικεφαλίδα πίνακα"/>
    <w:basedOn w:val="a7"/>
    <w:rsid w:val="00252385"/>
    <w:pPr>
      <w:jc w:val="center"/>
    </w:pPr>
    <w:rPr>
      <w:b/>
      <w:bCs/>
    </w:rPr>
  </w:style>
  <w:style w:type="paragraph" w:customStyle="1" w:styleId="a9">
    <w:name w:val="Περιεχόμενα πλαισίου"/>
    <w:basedOn w:val="BodyText"/>
    <w:rsid w:val="00252385"/>
  </w:style>
  <w:style w:type="paragraph" w:customStyle="1" w:styleId="23">
    <w:name w:val="Κείμενο μακροεντολής2"/>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hAnsi="Courier New" w:cs="Courier New"/>
      <w:lang w:eastAsia="zh-CN"/>
    </w:rPr>
  </w:style>
  <w:style w:type="paragraph" w:styleId="Revision">
    <w:name w:val="Revision"/>
    <w:hidden/>
    <w:uiPriority w:val="99"/>
    <w:semiHidden/>
    <w:rsid w:val="001D4BB6"/>
    <w:rPr>
      <w:lang w:eastAsia="zh-CN"/>
    </w:rPr>
  </w:style>
  <w:style w:type="character" w:customStyle="1" w:styleId="BodyTextChar">
    <w:name w:val="Body Text Char"/>
    <w:aliases w:val="Σώμα κειμένου Char Char, Char Char Char, Char Char1"/>
    <w:link w:val="BodyText"/>
    <w:rsid w:val="00CA69F9"/>
    <w:rPr>
      <w:rFonts w:ascii="Arial" w:hAnsi="Arial" w:cs="Arial"/>
      <w:sz w:val="22"/>
      <w:szCs w:val="24"/>
      <w:lang w:eastAsia="zh-CN"/>
    </w:rPr>
  </w:style>
  <w:style w:type="paragraph" w:styleId="CommentText">
    <w:name w:val="annotation text"/>
    <w:basedOn w:val="Normal"/>
    <w:link w:val="CommentTextChar"/>
    <w:semiHidden/>
    <w:rsid w:val="006854C1"/>
    <w:pPr>
      <w:suppressAutoHyphens w:val="0"/>
      <w:autoSpaceDN w:val="0"/>
      <w:adjustRightInd w:val="0"/>
    </w:pPr>
    <w:rPr>
      <w:lang w:eastAsia="en-US"/>
    </w:rPr>
  </w:style>
  <w:style w:type="character" w:customStyle="1" w:styleId="CommentTextChar">
    <w:name w:val="Comment Text Char"/>
    <w:basedOn w:val="DefaultParagraphFont"/>
    <w:link w:val="CommentText"/>
    <w:semiHidden/>
    <w:rsid w:val="006854C1"/>
    <w:rPr>
      <w:lang w:eastAsia="en-US"/>
    </w:rPr>
  </w:style>
  <w:style w:type="paragraph" w:styleId="BodyTextIndent3">
    <w:name w:val="Body Text Indent 3"/>
    <w:basedOn w:val="Normal"/>
    <w:link w:val="BodyTextIndent3Char"/>
    <w:uiPriority w:val="99"/>
    <w:semiHidden/>
    <w:unhideWhenUsed/>
    <w:rsid w:val="00E6038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60387"/>
    <w:rPr>
      <w:sz w:val="16"/>
      <w:szCs w:val="16"/>
      <w:lang w:eastAsia="zh-CN"/>
    </w:rPr>
  </w:style>
  <w:style w:type="character" w:customStyle="1" w:styleId="HeaderChar">
    <w:name w:val="Header Char"/>
    <w:link w:val="Header"/>
    <w:uiPriority w:val="99"/>
    <w:locked/>
    <w:rsid w:val="009D5DB5"/>
    <w:rPr>
      <w:rFonts w:ascii="Arial" w:hAnsi="Arial" w:cs="Arial"/>
      <w:sz w:val="22"/>
      <w:lang w:eastAsia="zh-CN"/>
    </w:rPr>
  </w:style>
  <w:style w:type="table" w:styleId="TableGrid">
    <w:name w:val="Table Grid"/>
    <w:basedOn w:val="TableNormal"/>
    <w:rsid w:val="009D5DB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923C41"/>
    <w:pPr>
      <w:ind w:left="720"/>
      <w:contextualSpacing/>
    </w:pPr>
  </w:style>
  <w:style w:type="paragraph" w:styleId="TOCHeading">
    <w:name w:val="TOC Heading"/>
    <w:basedOn w:val="Heading1"/>
    <w:next w:val="Normal"/>
    <w:uiPriority w:val="39"/>
    <w:unhideWhenUsed/>
    <w:qFormat/>
    <w:rsid w:val="002A240E"/>
    <w:pPr>
      <w:keepLines/>
      <w:numPr>
        <w:numId w:val="0"/>
      </w:numPr>
      <w:tabs>
        <w:tab w:val="clear" w:pos="1134"/>
      </w:tabs>
      <w:suppressAutoHyphens w:val="0"/>
      <w:overflowPunct/>
      <w:autoSpaceDE/>
      <w:spacing w:before="240" w:line="259" w:lineRule="auto"/>
      <w:textAlignment w:val="auto"/>
      <w:outlineLvl w:val="9"/>
    </w:pPr>
    <w:rPr>
      <w:rFonts w:asciiTheme="majorHAnsi" w:eastAsiaTheme="majorEastAsia" w:hAnsiTheme="majorHAnsi" w:cstheme="majorBidi"/>
      <w:b w:val="0"/>
      <w:iCs w:val="0"/>
      <w:color w:val="365F91" w:themeColor="accent1" w:themeShade="BF"/>
      <w:sz w:val="32"/>
      <w:szCs w:val="32"/>
      <w:lang w:eastAsia="el-GR"/>
    </w:rPr>
  </w:style>
  <w:style w:type="paragraph" w:customStyle="1" w:styleId="Default">
    <w:name w:val="Default"/>
    <w:rsid w:val="0006215A"/>
    <w:pPr>
      <w:autoSpaceDE w:val="0"/>
      <w:autoSpaceDN w:val="0"/>
      <w:adjustRightInd w:val="0"/>
    </w:pPr>
    <w:rPr>
      <w:rFonts w:ascii="Calibri" w:eastAsiaTheme="minorHAnsi" w:hAnsi="Calibri" w:cs="Calibri"/>
      <w:color w:val="000000"/>
      <w:sz w:val="24"/>
      <w:szCs w:val="24"/>
      <w:lang w:eastAsia="en-US"/>
    </w:rPr>
  </w:style>
  <w:style w:type="paragraph" w:customStyle="1" w:styleId="a">
    <w:name w:val="Παράγραφοι"/>
    <w:basedOn w:val="Normal"/>
    <w:link w:val="Char0"/>
    <w:qFormat/>
    <w:rsid w:val="0099526B"/>
    <w:pPr>
      <w:numPr>
        <w:numId w:val="2"/>
      </w:numPr>
      <w:suppressAutoHyphens w:val="0"/>
      <w:overflowPunct/>
      <w:autoSpaceDE/>
      <w:spacing w:after="120" w:line="320" w:lineRule="atLeast"/>
      <w:jc w:val="both"/>
      <w:textAlignment w:val="auto"/>
    </w:pPr>
    <w:rPr>
      <w:rFonts w:ascii="Arial" w:eastAsia="Calibri" w:hAnsi="Arial"/>
      <w:color w:val="984806" w:themeColor="accent6" w:themeShade="80"/>
      <w:sz w:val="22"/>
      <w:szCs w:val="22"/>
      <w:u w:val="single"/>
      <w:lang w:val="en-GB" w:eastAsia="en-US"/>
    </w:rPr>
  </w:style>
  <w:style w:type="character" w:customStyle="1" w:styleId="Char0">
    <w:name w:val="Παράγραφοι Char"/>
    <w:basedOn w:val="DefaultParagraphFont"/>
    <w:link w:val="a"/>
    <w:rsid w:val="0099526B"/>
    <w:rPr>
      <w:rFonts w:ascii="Arial" w:eastAsia="Calibri" w:hAnsi="Arial"/>
      <w:color w:val="984806" w:themeColor="accent6" w:themeShade="80"/>
      <w:sz w:val="22"/>
      <w:szCs w:val="22"/>
      <w:u w:val="single"/>
      <w:lang w:val="en-GB" w:eastAsia="en-US"/>
    </w:rPr>
  </w:style>
  <w:style w:type="paragraph" w:customStyle="1" w:styleId="18">
    <w:name w:val="Στυλ1 παραγράφων"/>
    <w:basedOn w:val="Normal"/>
    <w:link w:val="1Char"/>
    <w:qFormat/>
    <w:rsid w:val="0099526B"/>
    <w:pPr>
      <w:tabs>
        <w:tab w:val="num" w:pos="680"/>
      </w:tabs>
      <w:suppressAutoHyphens w:val="0"/>
      <w:overflowPunct/>
      <w:autoSpaceDE/>
      <w:spacing w:after="160" w:line="320" w:lineRule="atLeast"/>
      <w:ind w:left="680" w:hanging="680"/>
      <w:jc w:val="both"/>
      <w:textAlignment w:val="auto"/>
    </w:pPr>
    <w:rPr>
      <w:rFonts w:eastAsia="Calibri"/>
      <w:sz w:val="22"/>
      <w:szCs w:val="22"/>
      <w:lang w:val="en-GB" w:eastAsia="en-US"/>
    </w:rPr>
  </w:style>
  <w:style w:type="character" w:customStyle="1" w:styleId="1Char">
    <w:name w:val="Στυλ1 παραγράφων Char"/>
    <w:basedOn w:val="DefaultParagraphFont"/>
    <w:link w:val="18"/>
    <w:rsid w:val="0099526B"/>
    <w:rPr>
      <w:rFonts w:eastAsia="Calibri"/>
      <w:sz w:val="22"/>
      <w:szCs w:val="22"/>
      <w:lang w:val="en-GB" w:eastAsia="en-US"/>
    </w:rPr>
  </w:style>
  <w:style w:type="paragraph" w:styleId="NoSpacing">
    <w:name w:val="No Spacing"/>
    <w:link w:val="NoSpacingChar"/>
    <w:uiPriority w:val="1"/>
    <w:qFormat/>
    <w:rsid w:val="0083092C"/>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83092C"/>
    <w:rPr>
      <w:rFonts w:asciiTheme="minorHAnsi" w:eastAsiaTheme="minorEastAsia" w:hAnsiTheme="minorHAnsi" w:cstheme="minorBidi"/>
      <w:sz w:val="22"/>
      <w:szCs w:val="22"/>
    </w:rPr>
  </w:style>
  <w:style w:type="character" w:styleId="CommentReference">
    <w:name w:val="annotation reference"/>
    <w:basedOn w:val="DefaultParagraphFont"/>
    <w:uiPriority w:val="99"/>
    <w:semiHidden/>
    <w:unhideWhenUsed/>
    <w:rsid w:val="00FC342B"/>
    <w:rPr>
      <w:sz w:val="16"/>
      <w:szCs w:val="16"/>
    </w:rPr>
  </w:style>
  <w:style w:type="paragraph" w:styleId="CommentSubject">
    <w:name w:val="annotation subject"/>
    <w:basedOn w:val="CommentText"/>
    <w:next w:val="CommentText"/>
    <w:link w:val="CommentSubjectChar"/>
    <w:uiPriority w:val="99"/>
    <w:semiHidden/>
    <w:unhideWhenUsed/>
    <w:rsid w:val="00FC342B"/>
    <w:pPr>
      <w:suppressAutoHyphens/>
      <w:autoSpaceDN/>
      <w:adjustRightInd/>
    </w:pPr>
    <w:rPr>
      <w:b/>
      <w:bCs/>
      <w:lang w:eastAsia="zh-CN"/>
    </w:rPr>
  </w:style>
  <w:style w:type="character" w:customStyle="1" w:styleId="CommentSubjectChar">
    <w:name w:val="Comment Subject Char"/>
    <w:basedOn w:val="CommentTextChar"/>
    <w:link w:val="CommentSubject"/>
    <w:uiPriority w:val="99"/>
    <w:semiHidden/>
    <w:rsid w:val="00FC342B"/>
    <w:rPr>
      <w:b/>
      <w:bCs/>
      <w:lang w:eastAsia="zh-CN"/>
    </w:rPr>
  </w:style>
  <w:style w:type="paragraph" w:customStyle="1" w:styleId="heading3v">
    <w:name w:val="heading3_v"/>
    <w:basedOn w:val="Normal"/>
    <w:rsid w:val="00000EBE"/>
    <w:pPr>
      <w:suppressAutoHyphens w:val="0"/>
      <w:autoSpaceDN w:val="0"/>
      <w:adjustRightInd w:val="0"/>
      <w:spacing w:before="80"/>
      <w:ind w:left="567" w:hanging="567"/>
      <w:jc w:val="both"/>
    </w:pPr>
    <w:rPr>
      <w:rFonts w:ascii="Arial" w:hAnsi="Arial"/>
      <w:sz w:val="19"/>
      <w:lang w:eastAsia="en-US"/>
    </w:rPr>
  </w:style>
  <w:style w:type="character" w:customStyle="1" w:styleId="UnresolvedMention1">
    <w:name w:val="Unresolved Mention1"/>
    <w:basedOn w:val="DefaultParagraphFont"/>
    <w:uiPriority w:val="99"/>
    <w:semiHidden/>
    <w:unhideWhenUsed/>
    <w:rsid w:val="0030546B"/>
    <w:rPr>
      <w:color w:val="808080"/>
      <w:shd w:val="clear" w:color="auto" w:fill="E6E6E6"/>
    </w:rPr>
  </w:style>
  <w:style w:type="paragraph" w:styleId="HTMLPreformatted">
    <w:name w:val="HTML Preformatted"/>
    <w:basedOn w:val="Normal"/>
    <w:link w:val="HTMLPreformattedChar"/>
    <w:uiPriority w:val="99"/>
    <w:semiHidden/>
    <w:unhideWhenUsed/>
    <w:rsid w:val="0030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E/>
      <w:textAlignment w:val="auto"/>
    </w:pPr>
    <w:rPr>
      <w:rFonts w:ascii="Courier New" w:hAnsi="Courier New" w:cs="Courier New"/>
      <w:lang w:eastAsia="el-GR"/>
    </w:rPr>
  </w:style>
  <w:style w:type="character" w:customStyle="1" w:styleId="HTMLPreformattedChar">
    <w:name w:val="HTML Preformatted Char"/>
    <w:basedOn w:val="DefaultParagraphFont"/>
    <w:link w:val="HTMLPreformatted"/>
    <w:uiPriority w:val="99"/>
    <w:semiHidden/>
    <w:rsid w:val="0030546B"/>
    <w:rPr>
      <w:rFonts w:ascii="Courier New" w:hAnsi="Courier New" w:cs="Courier New"/>
    </w:rPr>
  </w:style>
  <w:style w:type="paragraph" w:customStyle="1" w:styleId="aa">
    <w:name w:val="ΣτυλΔημοσιότητας"/>
    <w:basedOn w:val="Heading1"/>
    <w:autoRedefine/>
    <w:rsid w:val="00626AA5"/>
    <w:pPr>
      <w:keepLines/>
      <w:numPr>
        <w:numId w:val="0"/>
      </w:numPr>
      <w:tabs>
        <w:tab w:val="clear" w:pos="1134"/>
        <w:tab w:val="left" w:pos="851"/>
      </w:tabs>
      <w:suppressAutoHyphens w:val="0"/>
      <w:autoSpaceDN w:val="0"/>
      <w:adjustRightInd w:val="0"/>
      <w:jc w:val="both"/>
      <w:textAlignment w:val="auto"/>
      <w:outlineLvl w:val="9"/>
    </w:pPr>
    <w:rPr>
      <w:bCs/>
      <w:iCs w:val="0"/>
      <w:caps/>
      <w:noProof/>
      <w:sz w:val="24"/>
      <w:szCs w:val="24"/>
      <w:lang w:eastAsia="en-US"/>
    </w:rPr>
  </w:style>
  <w:style w:type="character" w:customStyle="1" w:styleId="FontStyle51">
    <w:name w:val="Font Style51"/>
    <w:uiPriority w:val="99"/>
    <w:rsid w:val="00522C5B"/>
    <w:rPr>
      <w:rFonts w:ascii="MS Reference Sans Serif" w:hAnsi="MS Reference Sans Serif"/>
      <w:sz w:val="18"/>
    </w:rPr>
  </w:style>
  <w:style w:type="paragraph" w:styleId="NormalIndent">
    <w:name w:val="Normal Indent"/>
    <w:basedOn w:val="Normal"/>
    <w:uiPriority w:val="99"/>
    <w:rsid w:val="00507740"/>
    <w:pPr>
      <w:widowControl w:val="0"/>
      <w:suppressAutoHyphens w:val="0"/>
      <w:overflowPunct/>
      <w:autoSpaceDN w:val="0"/>
      <w:adjustRightInd w:val="0"/>
      <w:spacing w:line="360" w:lineRule="auto"/>
      <w:jc w:val="both"/>
      <w:textAlignment w:val="auto"/>
    </w:pPr>
    <w:rPr>
      <w:rFonts w:ascii="Arial" w:eastAsia="Calibri" w:hAnsi="Arial" w:cs="Arial"/>
      <w:sz w:val="24"/>
      <w:szCs w:val="24"/>
      <w:lang w:eastAsia="el-GR"/>
    </w:rPr>
  </w:style>
  <w:style w:type="paragraph" w:styleId="NormalWeb">
    <w:name w:val="Normal (Web)"/>
    <w:basedOn w:val="Normal"/>
    <w:uiPriority w:val="99"/>
    <w:semiHidden/>
    <w:unhideWhenUsed/>
    <w:rsid w:val="009B0672"/>
    <w:pPr>
      <w:suppressAutoHyphens w:val="0"/>
      <w:overflowPunct/>
      <w:autoSpaceDE/>
      <w:spacing w:before="100" w:beforeAutospacing="1" w:after="100" w:afterAutospacing="1"/>
      <w:textAlignment w:val="auto"/>
    </w:pPr>
    <w:rPr>
      <w:rFonts w:eastAsiaTheme="minorHAnsi"/>
      <w:sz w:val="24"/>
      <w:szCs w:val="24"/>
      <w:lang w:eastAsia="el-GR"/>
    </w:rPr>
  </w:style>
  <w:style w:type="character" w:styleId="Emphasis">
    <w:name w:val="Emphasis"/>
    <w:basedOn w:val="DefaultParagraphFont"/>
    <w:uiPriority w:val="20"/>
    <w:qFormat/>
    <w:rsid w:val="009B0672"/>
    <w:rPr>
      <w:i/>
      <w:iCs/>
    </w:rPr>
  </w:style>
  <w:style w:type="table" w:customStyle="1" w:styleId="19">
    <w:name w:val="Πλέγμα πίνακα1"/>
    <w:basedOn w:val="TableNormal"/>
    <w:next w:val="TableGrid"/>
    <w:uiPriority w:val="39"/>
    <w:rsid w:val="00E248D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204E87"/>
    <w:rPr>
      <w:lang w:eastAsia="zh-CN"/>
    </w:rPr>
  </w:style>
  <w:style w:type="character" w:customStyle="1" w:styleId="FooterChar">
    <w:name w:val="Footer Char"/>
    <w:aliases w:val="Char3 Char"/>
    <w:basedOn w:val="DefaultParagraphFont"/>
    <w:link w:val="Footer"/>
    <w:uiPriority w:val="99"/>
    <w:rsid w:val="00107831"/>
    <w:rPr>
      <w:rFonts w:ascii="Arial" w:hAnsi="Arial" w:cs="Arial"/>
      <w:sz w:val="22"/>
      <w:lang w:eastAsia="zh-CN"/>
    </w:rPr>
  </w:style>
  <w:style w:type="character" w:customStyle="1" w:styleId="Heading1Char">
    <w:name w:val="Heading 1 Char"/>
    <w:aliases w:val="Τιτλος Αρθρου 1 Char"/>
    <w:basedOn w:val="DefaultParagraphFont"/>
    <w:link w:val="Heading1"/>
    <w:rsid w:val="000D6289"/>
    <w:rPr>
      <w:rFonts w:ascii="Arial" w:hAnsi="Arial" w:cs="Arial"/>
      <w:b/>
      <w:iCs/>
      <w:lang w:eastAsia="zh-CN"/>
    </w:rPr>
  </w:style>
  <w:style w:type="character" w:customStyle="1" w:styleId="Heading2Char">
    <w:name w:val="Heading 2 Char"/>
    <w:basedOn w:val="DefaultParagraphFont"/>
    <w:link w:val="Heading2"/>
    <w:rsid w:val="000D6289"/>
    <w:rPr>
      <w:rFonts w:ascii="Arial" w:hAnsi="Arial" w:cs="Arial"/>
      <w:b/>
      <w:lang w:eastAsia="zh-CN"/>
    </w:rPr>
  </w:style>
  <w:style w:type="character" w:customStyle="1" w:styleId="FootnoteTextChar">
    <w:name w:val="Footnote Text Char"/>
    <w:basedOn w:val="DefaultParagraphFont"/>
    <w:link w:val="FootnoteText"/>
    <w:uiPriority w:val="99"/>
    <w:rsid w:val="00350D12"/>
    <w:rPr>
      <w:rFonts w:ascii="Arial" w:hAnsi="Arial" w:cs="Arial"/>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385"/>
    <w:pPr>
      <w:suppressAutoHyphens/>
      <w:overflowPunct w:val="0"/>
      <w:autoSpaceDE w:val="0"/>
      <w:textAlignment w:val="baseline"/>
    </w:pPr>
    <w:rPr>
      <w:lang w:eastAsia="zh-CN"/>
    </w:rPr>
  </w:style>
  <w:style w:type="paragraph" w:styleId="Heading1">
    <w:name w:val="heading 1"/>
    <w:aliases w:val="Τιτλος Αρθρου 1"/>
    <w:basedOn w:val="Normal"/>
    <w:next w:val="Normal"/>
    <w:link w:val="Heading1Char"/>
    <w:qFormat/>
    <w:rsid w:val="00252385"/>
    <w:pPr>
      <w:keepNext/>
      <w:numPr>
        <w:numId w:val="1"/>
      </w:numPr>
      <w:tabs>
        <w:tab w:val="left" w:pos="1134"/>
      </w:tabs>
      <w:outlineLvl w:val="0"/>
    </w:pPr>
    <w:rPr>
      <w:rFonts w:ascii="Arial" w:hAnsi="Arial" w:cs="Arial"/>
      <w:b/>
      <w:iCs/>
    </w:rPr>
  </w:style>
  <w:style w:type="paragraph" w:styleId="Heading2">
    <w:name w:val="heading 2"/>
    <w:basedOn w:val="Normal"/>
    <w:next w:val="Normal"/>
    <w:link w:val="Heading2Char"/>
    <w:qFormat/>
    <w:rsid w:val="00252385"/>
    <w:pPr>
      <w:keepNext/>
      <w:numPr>
        <w:ilvl w:val="1"/>
        <w:numId w:val="1"/>
      </w:numPr>
      <w:outlineLvl w:val="1"/>
    </w:pPr>
    <w:rPr>
      <w:rFonts w:ascii="Arial" w:hAnsi="Arial" w:cs="Arial"/>
      <w:b/>
    </w:rPr>
  </w:style>
  <w:style w:type="paragraph" w:styleId="Heading3">
    <w:name w:val="heading 3"/>
    <w:basedOn w:val="Normal"/>
    <w:next w:val="Normal"/>
    <w:qFormat/>
    <w:rsid w:val="00252385"/>
    <w:pPr>
      <w:keepNext/>
      <w:numPr>
        <w:ilvl w:val="2"/>
        <w:numId w:val="1"/>
      </w:numPr>
      <w:jc w:val="both"/>
      <w:outlineLvl w:val="2"/>
    </w:pPr>
    <w:rPr>
      <w:rFonts w:ascii="Arial" w:hAnsi="Arial" w:cs="Arial"/>
      <w:b/>
    </w:rPr>
  </w:style>
  <w:style w:type="paragraph" w:styleId="Heading4">
    <w:name w:val="heading 4"/>
    <w:basedOn w:val="Normal"/>
    <w:next w:val="Normal"/>
    <w:qFormat/>
    <w:rsid w:val="00252385"/>
    <w:pPr>
      <w:keepNext/>
      <w:numPr>
        <w:ilvl w:val="3"/>
        <w:numId w:val="1"/>
      </w:numPr>
      <w:jc w:val="center"/>
      <w:outlineLvl w:val="3"/>
    </w:pPr>
    <w:rPr>
      <w:rFonts w:ascii="Arial" w:hAnsi="Arial" w:cs="Arial"/>
      <w:b/>
      <w:sz w:val="28"/>
    </w:rPr>
  </w:style>
  <w:style w:type="paragraph" w:styleId="Heading5">
    <w:name w:val="heading 5"/>
    <w:aliases w:val="Block Label,test Char,test"/>
    <w:basedOn w:val="Normal"/>
    <w:next w:val="Normal"/>
    <w:qFormat/>
    <w:rsid w:val="00252385"/>
    <w:pPr>
      <w:keepNext/>
      <w:numPr>
        <w:ilvl w:val="4"/>
        <w:numId w:val="1"/>
      </w:numPr>
      <w:jc w:val="both"/>
      <w:outlineLvl w:val="4"/>
    </w:pPr>
    <w:rPr>
      <w:rFonts w:ascii="Arial" w:hAnsi="Arial" w:cs="Arial"/>
      <w:b/>
      <w:sz w:val="22"/>
    </w:rPr>
  </w:style>
  <w:style w:type="paragraph" w:styleId="Heading6">
    <w:name w:val="heading 6"/>
    <w:basedOn w:val="Normal"/>
    <w:next w:val="Normal"/>
    <w:qFormat/>
    <w:rsid w:val="00252385"/>
    <w:pPr>
      <w:keepNext/>
      <w:numPr>
        <w:ilvl w:val="5"/>
        <w:numId w:val="1"/>
      </w:numPr>
      <w:jc w:val="center"/>
      <w:outlineLvl w:val="5"/>
    </w:pPr>
    <w:rPr>
      <w:b/>
      <w:sz w:val="22"/>
    </w:rPr>
  </w:style>
  <w:style w:type="paragraph" w:styleId="Heading7">
    <w:name w:val="heading 7"/>
    <w:basedOn w:val="Normal"/>
    <w:next w:val="Normal"/>
    <w:qFormat/>
    <w:rsid w:val="00252385"/>
    <w:pPr>
      <w:keepNext/>
      <w:numPr>
        <w:ilvl w:val="6"/>
        <w:numId w:val="1"/>
      </w:numPr>
      <w:jc w:val="center"/>
      <w:outlineLvl w:val="6"/>
    </w:pPr>
    <w:rPr>
      <w:b/>
      <w:bCs/>
    </w:rPr>
  </w:style>
  <w:style w:type="paragraph" w:styleId="Heading8">
    <w:name w:val="heading 8"/>
    <w:basedOn w:val="Normal"/>
    <w:next w:val="Normal"/>
    <w:qFormat/>
    <w:rsid w:val="00252385"/>
    <w:pPr>
      <w:keepNext/>
      <w:numPr>
        <w:ilvl w:val="7"/>
        <w:numId w:val="1"/>
      </w:numPr>
      <w:jc w:val="center"/>
      <w:outlineLvl w:val="7"/>
    </w:pPr>
    <w:rPr>
      <w:rFonts w:ascii="Arial" w:hAnsi="Arial" w:cs="Arial"/>
      <w:b/>
      <w:bCs/>
      <w:sz w:val="24"/>
    </w:rPr>
  </w:style>
  <w:style w:type="paragraph" w:styleId="Heading9">
    <w:name w:val="heading 9"/>
    <w:basedOn w:val="Normal"/>
    <w:next w:val="Normal"/>
    <w:qFormat/>
    <w:rsid w:val="00252385"/>
    <w:pPr>
      <w:keepNext/>
      <w:numPr>
        <w:ilvl w:val="8"/>
        <w:numId w:val="1"/>
      </w:numPr>
      <w:jc w:val="center"/>
      <w:outlineLvl w:val="8"/>
    </w:pPr>
    <w:rPr>
      <w:rFonts w:ascii="Arial" w:hAnsi="Arial" w:cs="Arial"/>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252385"/>
    <w:rPr>
      <w:rFonts w:ascii="Wingdings" w:hAnsi="Wingdings" w:cs="Wingdings"/>
    </w:rPr>
  </w:style>
  <w:style w:type="character" w:customStyle="1" w:styleId="WW8Num1z1">
    <w:name w:val="WW8Num1z1"/>
    <w:rsid w:val="00252385"/>
    <w:rPr>
      <w:rFonts w:ascii="Courier New" w:hAnsi="Courier New" w:cs="Courier New"/>
    </w:rPr>
  </w:style>
  <w:style w:type="character" w:customStyle="1" w:styleId="WW8Num1z2">
    <w:name w:val="WW8Num1z2"/>
    <w:rsid w:val="00252385"/>
  </w:style>
  <w:style w:type="character" w:customStyle="1" w:styleId="WW8Num1z3">
    <w:name w:val="WW8Num1z3"/>
    <w:rsid w:val="00252385"/>
    <w:rPr>
      <w:rFonts w:ascii="Symbol" w:hAnsi="Symbol" w:cs="Symbol"/>
    </w:rPr>
  </w:style>
  <w:style w:type="character" w:customStyle="1" w:styleId="WW8Num1z4">
    <w:name w:val="WW8Num1z4"/>
    <w:rsid w:val="00252385"/>
  </w:style>
  <w:style w:type="character" w:customStyle="1" w:styleId="WW8Num1z5">
    <w:name w:val="WW8Num1z5"/>
    <w:rsid w:val="00252385"/>
  </w:style>
  <w:style w:type="character" w:customStyle="1" w:styleId="WW8Num1z6">
    <w:name w:val="WW8Num1z6"/>
    <w:rsid w:val="00252385"/>
  </w:style>
  <w:style w:type="character" w:customStyle="1" w:styleId="WW8Num1z7">
    <w:name w:val="WW8Num1z7"/>
    <w:rsid w:val="00252385"/>
  </w:style>
  <w:style w:type="character" w:customStyle="1" w:styleId="WW8Num1z8">
    <w:name w:val="WW8Num1z8"/>
    <w:rsid w:val="00252385"/>
  </w:style>
  <w:style w:type="character" w:customStyle="1" w:styleId="WW8Num2z0">
    <w:name w:val="WW8Num2z0"/>
    <w:rsid w:val="00252385"/>
    <w:rPr>
      <w:rFonts w:ascii="Wingdings" w:hAnsi="Wingdings" w:cs="Wingdings"/>
    </w:rPr>
  </w:style>
  <w:style w:type="character" w:customStyle="1" w:styleId="WW8Num2z1">
    <w:name w:val="WW8Num2z1"/>
    <w:rsid w:val="00252385"/>
    <w:rPr>
      <w:rFonts w:ascii="Courier New" w:hAnsi="Courier New" w:cs="Courier New"/>
    </w:rPr>
  </w:style>
  <w:style w:type="character" w:customStyle="1" w:styleId="WW8Num2z2">
    <w:name w:val="WW8Num2z2"/>
    <w:rsid w:val="00252385"/>
  </w:style>
  <w:style w:type="character" w:customStyle="1" w:styleId="WW8Num2z3">
    <w:name w:val="WW8Num2z3"/>
    <w:rsid w:val="00252385"/>
    <w:rPr>
      <w:rFonts w:ascii="Symbol" w:hAnsi="Symbol" w:cs="Symbol"/>
    </w:rPr>
  </w:style>
  <w:style w:type="character" w:customStyle="1" w:styleId="WW8Num2z4">
    <w:name w:val="WW8Num2z4"/>
    <w:rsid w:val="00252385"/>
  </w:style>
  <w:style w:type="character" w:customStyle="1" w:styleId="WW8Num2z5">
    <w:name w:val="WW8Num2z5"/>
    <w:rsid w:val="00252385"/>
  </w:style>
  <w:style w:type="character" w:customStyle="1" w:styleId="WW8Num2z6">
    <w:name w:val="WW8Num2z6"/>
    <w:rsid w:val="00252385"/>
  </w:style>
  <w:style w:type="character" w:customStyle="1" w:styleId="WW8Num2z7">
    <w:name w:val="WW8Num2z7"/>
    <w:rsid w:val="00252385"/>
  </w:style>
  <w:style w:type="character" w:customStyle="1" w:styleId="WW8Num2z8">
    <w:name w:val="WW8Num2z8"/>
    <w:rsid w:val="00252385"/>
  </w:style>
  <w:style w:type="character" w:customStyle="1" w:styleId="WW8Num3z0">
    <w:name w:val="WW8Num3z0"/>
    <w:rsid w:val="00252385"/>
    <w:rPr>
      <w:rFonts w:ascii="Symbol" w:hAnsi="Symbol" w:cs="Symbol"/>
      <w:color w:val="auto"/>
    </w:rPr>
  </w:style>
  <w:style w:type="character" w:customStyle="1" w:styleId="WW8Num4z0">
    <w:name w:val="WW8Num4z0"/>
    <w:rsid w:val="00252385"/>
    <w:rPr>
      <w:rFonts w:ascii="Arial" w:hAnsi="Arial" w:cs="Arial"/>
      <w:b/>
    </w:rPr>
  </w:style>
  <w:style w:type="character" w:customStyle="1" w:styleId="WW8Num5z0">
    <w:name w:val="WW8Num5z0"/>
    <w:rsid w:val="00252385"/>
    <w:rPr>
      <w:b/>
      <w:sz w:val="20"/>
      <w:szCs w:val="20"/>
    </w:rPr>
  </w:style>
  <w:style w:type="character" w:customStyle="1" w:styleId="WW8Num6z0">
    <w:name w:val="WW8Num6z0"/>
    <w:rsid w:val="00252385"/>
    <w:rPr>
      <w:rFonts w:ascii="Wingdings" w:hAnsi="Wingdings" w:cs="Wingdings"/>
    </w:rPr>
  </w:style>
  <w:style w:type="character" w:customStyle="1" w:styleId="WW8Num6z1">
    <w:name w:val="WW8Num6z1"/>
    <w:rsid w:val="00252385"/>
    <w:rPr>
      <w:rFonts w:ascii="Courier New" w:hAnsi="Courier New" w:cs="Courier New"/>
      <w:sz w:val="10"/>
    </w:rPr>
  </w:style>
  <w:style w:type="character" w:customStyle="1" w:styleId="WW8Num6z2">
    <w:name w:val="WW8Num6z2"/>
    <w:rsid w:val="00252385"/>
  </w:style>
  <w:style w:type="character" w:customStyle="1" w:styleId="WW8Num6z3">
    <w:name w:val="WW8Num6z3"/>
    <w:rsid w:val="00252385"/>
    <w:rPr>
      <w:rFonts w:ascii="Symbol" w:hAnsi="Symbol" w:cs="Symbol"/>
    </w:rPr>
  </w:style>
  <w:style w:type="character" w:customStyle="1" w:styleId="WW8Num6z4">
    <w:name w:val="WW8Num6z4"/>
    <w:rsid w:val="00252385"/>
  </w:style>
  <w:style w:type="character" w:customStyle="1" w:styleId="WW8Num6z5">
    <w:name w:val="WW8Num6z5"/>
    <w:rsid w:val="00252385"/>
  </w:style>
  <w:style w:type="character" w:customStyle="1" w:styleId="WW8Num6z6">
    <w:name w:val="WW8Num6z6"/>
    <w:rsid w:val="00252385"/>
  </w:style>
  <w:style w:type="character" w:customStyle="1" w:styleId="WW8Num6z7">
    <w:name w:val="WW8Num6z7"/>
    <w:rsid w:val="00252385"/>
  </w:style>
  <w:style w:type="character" w:customStyle="1" w:styleId="WW8Num6z8">
    <w:name w:val="WW8Num6z8"/>
    <w:rsid w:val="00252385"/>
  </w:style>
  <w:style w:type="character" w:customStyle="1" w:styleId="WW8Num7z0">
    <w:name w:val="WW8Num7z0"/>
    <w:rsid w:val="00252385"/>
    <w:rPr>
      <w:rFonts w:ascii="Arial" w:hAnsi="Arial" w:cs="Times New Roman"/>
      <w:b/>
      <w:lang w:val="el-GR"/>
    </w:rPr>
  </w:style>
  <w:style w:type="character" w:customStyle="1" w:styleId="WW8Num8z0">
    <w:name w:val="WW8Num8z0"/>
    <w:rsid w:val="00252385"/>
    <w:rPr>
      <w:b/>
    </w:rPr>
  </w:style>
  <w:style w:type="character" w:customStyle="1" w:styleId="WW8Num8z1">
    <w:name w:val="WW8Num8z1"/>
    <w:rsid w:val="00252385"/>
    <w:rPr>
      <w:sz w:val="10"/>
    </w:rPr>
  </w:style>
  <w:style w:type="character" w:customStyle="1" w:styleId="WW8Num8z2">
    <w:name w:val="WW8Num8z2"/>
    <w:rsid w:val="00252385"/>
  </w:style>
  <w:style w:type="character" w:customStyle="1" w:styleId="WW8Num8z3">
    <w:name w:val="WW8Num8z3"/>
    <w:rsid w:val="00252385"/>
  </w:style>
  <w:style w:type="character" w:customStyle="1" w:styleId="WW8Num8z4">
    <w:name w:val="WW8Num8z4"/>
    <w:rsid w:val="00252385"/>
  </w:style>
  <w:style w:type="character" w:customStyle="1" w:styleId="WW8Num8z5">
    <w:name w:val="WW8Num8z5"/>
    <w:rsid w:val="00252385"/>
  </w:style>
  <w:style w:type="character" w:customStyle="1" w:styleId="WW8Num8z6">
    <w:name w:val="WW8Num8z6"/>
    <w:rsid w:val="00252385"/>
  </w:style>
  <w:style w:type="character" w:customStyle="1" w:styleId="WW8Num8z7">
    <w:name w:val="WW8Num8z7"/>
    <w:rsid w:val="00252385"/>
  </w:style>
  <w:style w:type="character" w:customStyle="1" w:styleId="WW8Num8z8">
    <w:name w:val="WW8Num8z8"/>
    <w:rsid w:val="00252385"/>
  </w:style>
  <w:style w:type="character" w:customStyle="1" w:styleId="WW8Num9z0">
    <w:name w:val="WW8Num9z0"/>
    <w:rsid w:val="00252385"/>
    <w:rPr>
      <w:rFonts w:ascii="Times New Roman" w:hAnsi="Times New Roman" w:cs="Times New Roman"/>
    </w:rPr>
  </w:style>
  <w:style w:type="character" w:customStyle="1" w:styleId="WW8Num10z0">
    <w:name w:val="WW8Num10z0"/>
    <w:rsid w:val="00252385"/>
  </w:style>
  <w:style w:type="character" w:customStyle="1" w:styleId="WW8Num10z1">
    <w:name w:val="WW8Num10z1"/>
    <w:rsid w:val="00252385"/>
  </w:style>
  <w:style w:type="character" w:customStyle="1" w:styleId="WW8Num10z2">
    <w:name w:val="WW8Num10z2"/>
    <w:rsid w:val="00252385"/>
  </w:style>
  <w:style w:type="character" w:customStyle="1" w:styleId="WW8Num10z3">
    <w:name w:val="WW8Num10z3"/>
    <w:rsid w:val="00252385"/>
  </w:style>
  <w:style w:type="character" w:customStyle="1" w:styleId="WW8Num10z4">
    <w:name w:val="WW8Num10z4"/>
    <w:rsid w:val="00252385"/>
  </w:style>
  <w:style w:type="character" w:customStyle="1" w:styleId="WW8Num10z5">
    <w:name w:val="WW8Num10z5"/>
    <w:rsid w:val="00252385"/>
  </w:style>
  <w:style w:type="character" w:customStyle="1" w:styleId="WW8Num10z6">
    <w:name w:val="WW8Num10z6"/>
    <w:rsid w:val="00252385"/>
  </w:style>
  <w:style w:type="character" w:customStyle="1" w:styleId="WW8Num10z7">
    <w:name w:val="WW8Num10z7"/>
    <w:rsid w:val="00252385"/>
  </w:style>
  <w:style w:type="character" w:customStyle="1" w:styleId="WW8Num10z8">
    <w:name w:val="WW8Num10z8"/>
    <w:rsid w:val="00252385"/>
  </w:style>
  <w:style w:type="character" w:customStyle="1" w:styleId="WW8Num11z0">
    <w:name w:val="WW8Num11z0"/>
    <w:rsid w:val="00252385"/>
    <w:rPr>
      <w:rFonts w:ascii="Arial" w:hAnsi="Arial" w:cs="Arial"/>
      <w:b/>
    </w:rPr>
  </w:style>
  <w:style w:type="character" w:customStyle="1" w:styleId="WW8Num12z0">
    <w:name w:val="WW8Num12z0"/>
    <w:rsid w:val="00252385"/>
    <w:rPr>
      <w:rFonts w:ascii="Arial" w:hAnsi="Arial" w:cs="Arial"/>
      <w:b/>
    </w:rPr>
  </w:style>
  <w:style w:type="character" w:customStyle="1" w:styleId="WW8Num13z0">
    <w:name w:val="WW8Num13z0"/>
    <w:rsid w:val="00252385"/>
    <w:rPr>
      <w:rFonts w:ascii="Times New Roman" w:eastAsia="Times New Roman" w:hAnsi="Times New Roman" w:cs="Times New Roman"/>
    </w:rPr>
  </w:style>
  <w:style w:type="character" w:customStyle="1" w:styleId="WW8Num14z0">
    <w:name w:val="WW8Num14z0"/>
    <w:rsid w:val="00252385"/>
    <w:rPr>
      <w:rFonts w:ascii="Arial" w:hAnsi="Arial" w:cs="Symbol"/>
      <w:b/>
      <w:bCs/>
      <w:color w:val="auto"/>
      <w:sz w:val="20"/>
      <w:szCs w:val="20"/>
    </w:rPr>
  </w:style>
  <w:style w:type="character" w:customStyle="1" w:styleId="WW8Num15z0">
    <w:name w:val="WW8Num15z0"/>
    <w:rsid w:val="00252385"/>
    <w:rPr>
      <w:rFonts w:ascii="Arial" w:hAnsi="Arial" w:cs="Arial"/>
      <w:b/>
      <w:sz w:val="20"/>
    </w:rPr>
  </w:style>
  <w:style w:type="character" w:customStyle="1" w:styleId="WW8Num16z0">
    <w:name w:val="WW8Num16z0"/>
    <w:rsid w:val="00252385"/>
    <w:rPr>
      <w:rFonts w:ascii="Symbol" w:hAnsi="Symbol" w:cs="Arial"/>
      <w:b/>
    </w:rPr>
  </w:style>
  <w:style w:type="character" w:customStyle="1" w:styleId="WW8Num17z0">
    <w:name w:val="WW8Num17z0"/>
    <w:rsid w:val="00252385"/>
    <w:rPr>
      <w:rFonts w:ascii="Arial" w:hAnsi="Arial" w:cs="Symbol"/>
      <w:b/>
      <w:bCs/>
      <w:sz w:val="20"/>
    </w:rPr>
  </w:style>
  <w:style w:type="character" w:customStyle="1" w:styleId="WW8Num18z0">
    <w:name w:val="WW8Num18z0"/>
    <w:rsid w:val="00252385"/>
    <w:rPr>
      <w:rFonts w:ascii="Arial" w:hAnsi="Arial" w:cs="Arial"/>
      <w:b/>
    </w:rPr>
  </w:style>
  <w:style w:type="character" w:customStyle="1" w:styleId="WW8Num19z0">
    <w:name w:val="WW8Num19z0"/>
    <w:rsid w:val="00252385"/>
    <w:rPr>
      <w:b/>
    </w:rPr>
  </w:style>
  <w:style w:type="character" w:customStyle="1" w:styleId="WW8Num19z1">
    <w:name w:val="WW8Num19z1"/>
    <w:rsid w:val="00252385"/>
    <w:rPr>
      <w:rFonts w:ascii="Arial" w:hAnsi="Arial" w:cs="Arial"/>
      <w:b/>
      <w:bCs/>
    </w:rPr>
  </w:style>
  <w:style w:type="character" w:customStyle="1" w:styleId="WW8Num19z2">
    <w:name w:val="WW8Num19z2"/>
    <w:rsid w:val="00252385"/>
  </w:style>
  <w:style w:type="character" w:customStyle="1" w:styleId="WW8Num19z3">
    <w:name w:val="WW8Num19z3"/>
    <w:rsid w:val="00252385"/>
  </w:style>
  <w:style w:type="character" w:customStyle="1" w:styleId="WW8Num19z4">
    <w:name w:val="WW8Num19z4"/>
    <w:rsid w:val="00252385"/>
  </w:style>
  <w:style w:type="character" w:customStyle="1" w:styleId="WW8Num19z5">
    <w:name w:val="WW8Num19z5"/>
    <w:rsid w:val="00252385"/>
  </w:style>
  <w:style w:type="character" w:customStyle="1" w:styleId="WW8Num19z6">
    <w:name w:val="WW8Num19z6"/>
    <w:rsid w:val="00252385"/>
  </w:style>
  <w:style w:type="character" w:customStyle="1" w:styleId="WW8Num19z7">
    <w:name w:val="WW8Num19z7"/>
    <w:rsid w:val="00252385"/>
  </w:style>
  <w:style w:type="character" w:customStyle="1" w:styleId="WW8Num19z8">
    <w:name w:val="WW8Num19z8"/>
    <w:rsid w:val="00252385"/>
  </w:style>
  <w:style w:type="character" w:customStyle="1" w:styleId="WW8Num20z0">
    <w:name w:val="WW8Num20z0"/>
    <w:rsid w:val="00252385"/>
    <w:rPr>
      <w:b/>
    </w:rPr>
  </w:style>
  <w:style w:type="character" w:customStyle="1" w:styleId="WW8Num20z1">
    <w:name w:val="WW8Num20z1"/>
    <w:rsid w:val="00252385"/>
    <w:rPr>
      <w:rFonts w:ascii="Arial" w:eastAsia="MgHelveticaUCPol" w:hAnsi="Arial" w:cs="Arial"/>
      <w:b/>
      <w:bCs/>
      <w:sz w:val="20"/>
    </w:rPr>
  </w:style>
  <w:style w:type="character" w:customStyle="1" w:styleId="WW8Num20z2">
    <w:name w:val="WW8Num20z2"/>
    <w:rsid w:val="00252385"/>
  </w:style>
  <w:style w:type="character" w:customStyle="1" w:styleId="WW8Num20z3">
    <w:name w:val="WW8Num20z3"/>
    <w:rsid w:val="00252385"/>
  </w:style>
  <w:style w:type="character" w:customStyle="1" w:styleId="WW8Num20z4">
    <w:name w:val="WW8Num20z4"/>
    <w:rsid w:val="00252385"/>
  </w:style>
  <w:style w:type="character" w:customStyle="1" w:styleId="WW8Num20z5">
    <w:name w:val="WW8Num20z5"/>
    <w:rsid w:val="00252385"/>
  </w:style>
  <w:style w:type="character" w:customStyle="1" w:styleId="WW8Num20z6">
    <w:name w:val="WW8Num20z6"/>
    <w:rsid w:val="00252385"/>
  </w:style>
  <w:style w:type="character" w:customStyle="1" w:styleId="WW8Num20z7">
    <w:name w:val="WW8Num20z7"/>
    <w:rsid w:val="00252385"/>
  </w:style>
  <w:style w:type="character" w:customStyle="1" w:styleId="WW8Num20z8">
    <w:name w:val="WW8Num20z8"/>
    <w:rsid w:val="00252385"/>
  </w:style>
  <w:style w:type="character" w:customStyle="1" w:styleId="WW8Num21z0">
    <w:name w:val="WW8Num21z0"/>
    <w:rsid w:val="00252385"/>
    <w:rPr>
      <w:b/>
      <w:color w:val="FF0000"/>
      <w:sz w:val="20"/>
    </w:rPr>
  </w:style>
  <w:style w:type="character" w:customStyle="1" w:styleId="WW8Num22z0">
    <w:name w:val="WW8Num22z0"/>
    <w:rsid w:val="00252385"/>
    <w:rPr>
      <w:b/>
    </w:rPr>
  </w:style>
  <w:style w:type="character" w:customStyle="1" w:styleId="WW8Num23z0">
    <w:name w:val="WW8Num23z0"/>
    <w:rsid w:val="00252385"/>
    <w:rPr>
      <w:rFonts w:cs="Arial"/>
      <w:b/>
    </w:rPr>
  </w:style>
  <w:style w:type="character" w:customStyle="1" w:styleId="WW8Num23z1">
    <w:name w:val="WW8Num23z1"/>
    <w:rsid w:val="00252385"/>
    <w:rPr>
      <w:rFonts w:ascii="Arial" w:hAnsi="Arial" w:cs="Arial"/>
    </w:rPr>
  </w:style>
  <w:style w:type="character" w:customStyle="1" w:styleId="WW8Num23z2">
    <w:name w:val="WW8Num23z2"/>
    <w:rsid w:val="00252385"/>
  </w:style>
  <w:style w:type="character" w:customStyle="1" w:styleId="WW8Num23z3">
    <w:name w:val="WW8Num23z3"/>
    <w:rsid w:val="00252385"/>
  </w:style>
  <w:style w:type="character" w:customStyle="1" w:styleId="WW8Num23z4">
    <w:name w:val="WW8Num23z4"/>
    <w:rsid w:val="00252385"/>
  </w:style>
  <w:style w:type="character" w:customStyle="1" w:styleId="WW8Num23z5">
    <w:name w:val="WW8Num23z5"/>
    <w:rsid w:val="00252385"/>
  </w:style>
  <w:style w:type="character" w:customStyle="1" w:styleId="WW8Num23z6">
    <w:name w:val="WW8Num23z6"/>
    <w:rsid w:val="00252385"/>
  </w:style>
  <w:style w:type="character" w:customStyle="1" w:styleId="WW8Num23z7">
    <w:name w:val="WW8Num23z7"/>
    <w:rsid w:val="00252385"/>
  </w:style>
  <w:style w:type="character" w:customStyle="1" w:styleId="WW8Num23z8">
    <w:name w:val="WW8Num23z8"/>
    <w:rsid w:val="00252385"/>
  </w:style>
  <w:style w:type="character" w:customStyle="1" w:styleId="WW8Num5z1">
    <w:name w:val="WW8Num5z1"/>
    <w:rsid w:val="00252385"/>
    <w:rPr>
      <w:rFonts w:ascii="Courier New" w:hAnsi="Courier New" w:cs="Courier New"/>
      <w:sz w:val="10"/>
    </w:rPr>
  </w:style>
  <w:style w:type="character" w:customStyle="1" w:styleId="WW8Num5z2">
    <w:name w:val="WW8Num5z2"/>
    <w:rsid w:val="00252385"/>
  </w:style>
  <w:style w:type="character" w:customStyle="1" w:styleId="WW8Num5z3">
    <w:name w:val="WW8Num5z3"/>
    <w:rsid w:val="00252385"/>
    <w:rPr>
      <w:rFonts w:ascii="Symbol" w:hAnsi="Symbol" w:cs="Symbol"/>
    </w:rPr>
  </w:style>
  <w:style w:type="character" w:customStyle="1" w:styleId="WW8Num5z4">
    <w:name w:val="WW8Num5z4"/>
    <w:rsid w:val="00252385"/>
  </w:style>
  <w:style w:type="character" w:customStyle="1" w:styleId="WW8Num5z5">
    <w:name w:val="WW8Num5z5"/>
    <w:rsid w:val="00252385"/>
  </w:style>
  <w:style w:type="character" w:customStyle="1" w:styleId="WW8Num5z6">
    <w:name w:val="WW8Num5z6"/>
    <w:rsid w:val="00252385"/>
  </w:style>
  <w:style w:type="character" w:customStyle="1" w:styleId="WW8Num5z7">
    <w:name w:val="WW8Num5z7"/>
    <w:rsid w:val="00252385"/>
  </w:style>
  <w:style w:type="character" w:customStyle="1" w:styleId="WW8Num5z8">
    <w:name w:val="WW8Num5z8"/>
    <w:rsid w:val="00252385"/>
  </w:style>
  <w:style w:type="character" w:customStyle="1" w:styleId="WW8Num7z1">
    <w:name w:val="WW8Num7z1"/>
    <w:rsid w:val="00252385"/>
    <w:rPr>
      <w:sz w:val="10"/>
    </w:rPr>
  </w:style>
  <w:style w:type="character" w:customStyle="1" w:styleId="WW8Num7z2">
    <w:name w:val="WW8Num7z2"/>
    <w:rsid w:val="00252385"/>
  </w:style>
  <w:style w:type="character" w:customStyle="1" w:styleId="WW8Num7z3">
    <w:name w:val="WW8Num7z3"/>
    <w:rsid w:val="00252385"/>
  </w:style>
  <w:style w:type="character" w:customStyle="1" w:styleId="WW8Num7z4">
    <w:name w:val="WW8Num7z4"/>
    <w:rsid w:val="00252385"/>
  </w:style>
  <w:style w:type="character" w:customStyle="1" w:styleId="WW8Num7z5">
    <w:name w:val="WW8Num7z5"/>
    <w:rsid w:val="00252385"/>
  </w:style>
  <w:style w:type="character" w:customStyle="1" w:styleId="WW8Num7z6">
    <w:name w:val="WW8Num7z6"/>
    <w:rsid w:val="00252385"/>
  </w:style>
  <w:style w:type="character" w:customStyle="1" w:styleId="WW8Num7z7">
    <w:name w:val="WW8Num7z7"/>
    <w:rsid w:val="00252385"/>
  </w:style>
  <w:style w:type="character" w:customStyle="1" w:styleId="WW8Num7z8">
    <w:name w:val="WW8Num7z8"/>
    <w:rsid w:val="00252385"/>
  </w:style>
  <w:style w:type="character" w:customStyle="1" w:styleId="WW8Num9z1">
    <w:name w:val="WW8Num9z1"/>
    <w:rsid w:val="00252385"/>
  </w:style>
  <w:style w:type="character" w:customStyle="1" w:styleId="WW8Num9z2">
    <w:name w:val="WW8Num9z2"/>
    <w:rsid w:val="00252385"/>
  </w:style>
  <w:style w:type="character" w:customStyle="1" w:styleId="WW8Num9z3">
    <w:name w:val="WW8Num9z3"/>
    <w:rsid w:val="00252385"/>
  </w:style>
  <w:style w:type="character" w:customStyle="1" w:styleId="WW8Num9z4">
    <w:name w:val="WW8Num9z4"/>
    <w:rsid w:val="00252385"/>
  </w:style>
  <w:style w:type="character" w:customStyle="1" w:styleId="WW8Num9z5">
    <w:name w:val="WW8Num9z5"/>
    <w:rsid w:val="00252385"/>
  </w:style>
  <w:style w:type="character" w:customStyle="1" w:styleId="WW8Num9z6">
    <w:name w:val="WW8Num9z6"/>
    <w:rsid w:val="00252385"/>
  </w:style>
  <w:style w:type="character" w:customStyle="1" w:styleId="WW8Num9z7">
    <w:name w:val="WW8Num9z7"/>
    <w:rsid w:val="00252385"/>
  </w:style>
  <w:style w:type="character" w:customStyle="1" w:styleId="WW8Num9z8">
    <w:name w:val="WW8Num9z8"/>
    <w:rsid w:val="00252385"/>
  </w:style>
  <w:style w:type="character" w:customStyle="1" w:styleId="WW8Num18z1">
    <w:name w:val="WW8Num18z1"/>
    <w:rsid w:val="00252385"/>
    <w:rPr>
      <w:rFonts w:ascii="Arial" w:hAnsi="Arial" w:cs="Arial"/>
      <w:b/>
      <w:bCs/>
    </w:rPr>
  </w:style>
  <w:style w:type="character" w:customStyle="1" w:styleId="WW8Num18z2">
    <w:name w:val="WW8Num18z2"/>
    <w:rsid w:val="00252385"/>
  </w:style>
  <w:style w:type="character" w:customStyle="1" w:styleId="WW8Num18z3">
    <w:name w:val="WW8Num18z3"/>
    <w:rsid w:val="00252385"/>
  </w:style>
  <w:style w:type="character" w:customStyle="1" w:styleId="WW8Num18z4">
    <w:name w:val="WW8Num18z4"/>
    <w:rsid w:val="00252385"/>
  </w:style>
  <w:style w:type="character" w:customStyle="1" w:styleId="WW8Num18z5">
    <w:name w:val="WW8Num18z5"/>
    <w:rsid w:val="00252385"/>
  </w:style>
  <w:style w:type="character" w:customStyle="1" w:styleId="WW8Num18z6">
    <w:name w:val="WW8Num18z6"/>
    <w:rsid w:val="00252385"/>
  </w:style>
  <w:style w:type="character" w:customStyle="1" w:styleId="WW8Num18z7">
    <w:name w:val="WW8Num18z7"/>
    <w:rsid w:val="00252385"/>
  </w:style>
  <w:style w:type="character" w:customStyle="1" w:styleId="WW8Num18z8">
    <w:name w:val="WW8Num18z8"/>
    <w:rsid w:val="00252385"/>
  </w:style>
  <w:style w:type="character" w:customStyle="1" w:styleId="WW8Num22z1">
    <w:name w:val="WW8Num22z1"/>
    <w:rsid w:val="00252385"/>
    <w:rPr>
      <w:rFonts w:ascii="Arial" w:hAnsi="Arial" w:cs="Arial"/>
    </w:rPr>
  </w:style>
  <w:style w:type="character" w:customStyle="1" w:styleId="WW8Num22z2">
    <w:name w:val="WW8Num22z2"/>
    <w:rsid w:val="00252385"/>
  </w:style>
  <w:style w:type="character" w:customStyle="1" w:styleId="WW8Num22z3">
    <w:name w:val="WW8Num22z3"/>
    <w:rsid w:val="00252385"/>
  </w:style>
  <w:style w:type="character" w:customStyle="1" w:styleId="WW8Num22z4">
    <w:name w:val="WW8Num22z4"/>
    <w:rsid w:val="00252385"/>
  </w:style>
  <w:style w:type="character" w:customStyle="1" w:styleId="WW8Num22z5">
    <w:name w:val="WW8Num22z5"/>
    <w:rsid w:val="00252385"/>
  </w:style>
  <w:style w:type="character" w:customStyle="1" w:styleId="WW8Num22z6">
    <w:name w:val="WW8Num22z6"/>
    <w:rsid w:val="00252385"/>
  </w:style>
  <w:style w:type="character" w:customStyle="1" w:styleId="WW8Num22z7">
    <w:name w:val="WW8Num22z7"/>
    <w:rsid w:val="00252385"/>
  </w:style>
  <w:style w:type="character" w:customStyle="1" w:styleId="WW8Num22z8">
    <w:name w:val="WW8Num22z8"/>
    <w:rsid w:val="00252385"/>
  </w:style>
  <w:style w:type="character" w:customStyle="1" w:styleId="4">
    <w:name w:val="Προεπιλεγμένη γραμματοσειρά4"/>
    <w:rsid w:val="00252385"/>
  </w:style>
  <w:style w:type="character" w:customStyle="1" w:styleId="3">
    <w:name w:val="Προεπιλεγμένη γραμματοσειρά3"/>
    <w:rsid w:val="00252385"/>
  </w:style>
  <w:style w:type="character" w:customStyle="1" w:styleId="2">
    <w:name w:val="Προεπιλεγμένη γραμματοσειρά2"/>
    <w:rsid w:val="00252385"/>
  </w:style>
  <w:style w:type="character" w:customStyle="1" w:styleId="Absatz-Standardschriftart">
    <w:name w:val="Absatz-Standardschriftart"/>
    <w:rsid w:val="00252385"/>
  </w:style>
  <w:style w:type="character" w:customStyle="1" w:styleId="WW-Absatz-Standardschriftart">
    <w:name w:val="WW-Absatz-Standardschriftart"/>
    <w:rsid w:val="00252385"/>
  </w:style>
  <w:style w:type="character" w:customStyle="1" w:styleId="WW8Num12z1">
    <w:name w:val="WW8Num12z1"/>
    <w:rsid w:val="00252385"/>
    <w:rPr>
      <w:rFonts w:ascii="Courier New" w:hAnsi="Courier New" w:cs="Courier New"/>
    </w:rPr>
  </w:style>
  <w:style w:type="character" w:customStyle="1" w:styleId="WW8Num12z2">
    <w:name w:val="WW8Num12z2"/>
    <w:rsid w:val="00252385"/>
    <w:rPr>
      <w:rFonts w:ascii="Wingdings" w:hAnsi="Wingdings" w:cs="Wingdings"/>
    </w:rPr>
  </w:style>
  <w:style w:type="character" w:customStyle="1" w:styleId="WW8Num12z3">
    <w:name w:val="WW8Num12z3"/>
    <w:rsid w:val="00252385"/>
    <w:rPr>
      <w:rFonts w:ascii="Symbol" w:hAnsi="Symbol" w:cs="Symbol"/>
    </w:rPr>
  </w:style>
  <w:style w:type="character" w:customStyle="1" w:styleId="WW8Num13z1">
    <w:name w:val="WW8Num13z1"/>
    <w:rsid w:val="00252385"/>
    <w:rPr>
      <w:rFonts w:ascii="Courier New" w:hAnsi="Courier New" w:cs="Courier New"/>
    </w:rPr>
  </w:style>
  <w:style w:type="character" w:customStyle="1" w:styleId="WW8Num13z2">
    <w:name w:val="WW8Num13z2"/>
    <w:rsid w:val="00252385"/>
    <w:rPr>
      <w:rFonts w:ascii="Wingdings" w:hAnsi="Wingdings" w:cs="Wingdings"/>
    </w:rPr>
  </w:style>
  <w:style w:type="character" w:customStyle="1" w:styleId="WW8Num13z3">
    <w:name w:val="WW8Num13z3"/>
    <w:rsid w:val="00252385"/>
    <w:rPr>
      <w:rFonts w:ascii="Symbol" w:hAnsi="Symbol" w:cs="Symbol"/>
    </w:rPr>
  </w:style>
  <w:style w:type="character" w:customStyle="1" w:styleId="WW8Num24z0">
    <w:name w:val="WW8Num24z0"/>
    <w:rsid w:val="00252385"/>
    <w:rPr>
      <w:b/>
    </w:rPr>
  </w:style>
  <w:style w:type="character" w:customStyle="1" w:styleId="WW8Num25z0">
    <w:name w:val="WW8Num25z0"/>
    <w:rsid w:val="00252385"/>
    <w:rPr>
      <w:b/>
    </w:rPr>
  </w:style>
  <w:style w:type="character" w:customStyle="1" w:styleId="WW8Num26z0">
    <w:name w:val="WW8Num26z0"/>
    <w:rsid w:val="00252385"/>
    <w:rPr>
      <w:b/>
    </w:rPr>
  </w:style>
  <w:style w:type="character" w:customStyle="1" w:styleId="WW8Num27z0">
    <w:name w:val="WW8Num27z0"/>
    <w:rsid w:val="00252385"/>
    <w:rPr>
      <w:b/>
    </w:rPr>
  </w:style>
  <w:style w:type="character" w:customStyle="1" w:styleId="WW8Num28z0">
    <w:name w:val="WW8Num28z0"/>
    <w:rsid w:val="00252385"/>
    <w:rPr>
      <w:rFonts w:ascii="Wingdings" w:hAnsi="Wingdings" w:cs="Wingdings"/>
    </w:rPr>
  </w:style>
  <w:style w:type="character" w:customStyle="1" w:styleId="WW8Num28z1">
    <w:name w:val="WW8Num28z1"/>
    <w:rsid w:val="00252385"/>
    <w:rPr>
      <w:rFonts w:ascii="Courier New" w:hAnsi="Courier New" w:cs="Courier New"/>
    </w:rPr>
  </w:style>
  <w:style w:type="character" w:customStyle="1" w:styleId="WW8Num28z3">
    <w:name w:val="WW8Num28z3"/>
    <w:rsid w:val="00252385"/>
    <w:rPr>
      <w:rFonts w:ascii="Symbol" w:hAnsi="Symbol" w:cs="Symbol"/>
    </w:rPr>
  </w:style>
  <w:style w:type="character" w:customStyle="1" w:styleId="1">
    <w:name w:val="Προεπιλεγμένη γραμματοσειρά1"/>
    <w:rsid w:val="00252385"/>
  </w:style>
  <w:style w:type="character" w:styleId="PageNumber">
    <w:name w:val="page number"/>
    <w:basedOn w:val="1"/>
    <w:rsid w:val="00252385"/>
  </w:style>
  <w:style w:type="character" w:customStyle="1" w:styleId="a0">
    <w:name w:val="Σύμβολο υποσημείωσης"/>
    <w:basedOn w:val="1"/>
    <w:rsid w:val="00252385"/>
    <w:rPr>
      <w:vertAlign w:val="superscript"/>
    </w:rPr>
  </w:style>
  <w:style w:type="character" w:styleId="Hyperlink">
    <w:name w:val="Hyperlink"/>
    <w:basedOn w:val="1"/>
    <w:uiPriority w:val="99"/>
    <w:rsid w:val="00252385"/>
    <w:rPr>
      <w:color w:val="0000FF"/>
      <w:u w:val="single"/>
    </w:rPr>
  </w:style>
  <w:style w:type="character" w:styleId="FollowedHyperlink">
    <w:name w:val="FollowedHyperlink"/>
    <w:basedOn w:val="1"/>
    <w:rsid w:val="00252385"/>
    <w:rPr>
      <w:color w:val="800080"/>
      <w:u w:val="single"/>
    </w:rPr>
  </w:style>
  <w:style w:type="character" w:customStyle="1" w:styleId="10">
    <w:name w:val="Παραπομπή σχολίου1"/>
    <w:basedOn w:val="1"/>
    <w:rsid w:val="00252385"/>
    <w:rPr>
      <w:sz w:val="16"/>
      <w:szCs w:val="16"/>
    </w:rPr>
  </w:style>
  <w:style w:type="character" w:customStyle="1" w:styleId="a1">
    <w:name w:val="Σύμβολα σημείωσης τέλους"/>
    <w:basedOn w:val="1"/>
    <w:rsid w:val="00252385"/>
    <w:rPr>
      <w:vertAlign w:val="superscript"/>
    </w:rPr>
  </w:style>
  <w:style w:type="character" w:customStyle="1" w:styleId="11">
    <w:name w:val="Παραπομπή υποσημείωσης1"/>
    <w:rsid w:val="00252385"/>
    <w:rPr>
      <w:vertAlign w:val="superscript"/>
    </w:rPr>
  </w:style>
  <w:style w:type="character" w:customStyle="1" w:styleId="12">
    <w:name w:val="Παραπομπή σημείωσης τέλους1"/>
    <w:rsid w:val="00252385"/>
    <w:rPr>
      <w:vertAlign w:val="superscript"/>
    </w:rPr>
  </w:style>
  <w:style w:type="character" w:customStyle="1" w:styleId="a2">
    <w:name w:val="Χαρακτήρες αρίθμησης"/>
    <w:rsid w:val="00252385"/>
  </w:style>
  <w:style w:type="character" w:customStyle="1" w:styleId="Char">
    <w:name w:val="Κείμενο υποσημείωσης Char"/>
    <w:basedOn w:val="2"/>
    <w:uiPriority w:val="99"/>
    <w:rsid w:val="00252385"/>
    <w:rPr>
      <w:rFonts w:ascii="Arial" w:hAnsi="Arial" w:cs="Arial"/>
      <w:b/>
      <w:i/>
    </w:rPr>
  </w:style>
  <w:style w:type="character" w:customStyle="1" w:styleId="20">
    <w:name w:val="Παραπομπή υποσημείωσης2"/>
    <w:rsid w:val="00252385"/>
    <w:rPr>
      <w:vertAlign w:val="superscript"/>
    </w:rPr>
  </w:style>
  <w:style w:type="character" w:customStyle="1" w:styleId="21">
    <w:name w:val="Παραπομπή σημείωσης τέλους2"/>
    <w:rsid w:val="00252385"/>
    <w:rPr>
      <w:vertAlign w:val="superscript"/>
    </w:rPr>
  </w:style>
  <w:style w:type="character" w:customStyle="1" w:styleId="a3">
    <w:name w:val="Χαρακτήρες υποσημείωσης"/>
    <w:rsid w:val="00252385"/>
    <w:rPr>
      <w:vertAlign w:val="superscript"/>
    </w:rPr>
  </w:style>
  <w:style w:type="character" w:customStyle="1" w:styleId="a4">
    <w:name w:val="Χαρακτήρες σημείωσης τέλους"/>
    <w:rsid w:val="00252385"/>
    <w:rPr>
      <w:vertAlign w:val="superscript"/>
    </w:rPr>
  </w:style>
  <w:style w:type="character" w:styleId="FootnoteReference">
    <w:name w:val="footnote reference"/>
    <w:uiPriority w:val="99"/>
    <w:rsid w:val="00252385"/>
    <w:rPr>
      <w:vertAlign w:val="superscript"/>
    </w:rPr>
  </w:style>
  <w:style w:type="character" w:styleId="EndnoteReference">
    <w:name w:val="endnote reference"/>
    <w:rsid w:val="00252385"/>
    <w:rPr>
      <w:vertAlign w:val="superscript"/>
    </w:rPr>
  </w:style>
  <w:style w:type="paragraph" w:customStyle="1" w:styleId="a5">
    <w:name w:val="Επικεφαλίδα"/>
    <w:basedOn w:val="Normal"/>
    <w:next w:val="BodyText"/>
    <w:rsid w:val="00252385"/>
    <w:pPr>
      <w:keepNext/>
      <w:spacing w:before="240" w:after="120"/>
    </w:pPr>
    <w:rPr>
      <w:rFonts w:ascii="Arial" w:eastAsia="Microsoft YaHei" w:hAnsi="Arial" w:cs="Mangal"/>
      <w:sz w:val="28"/>
      <w:szCs w:val="28"/>
    </w:rPr>
  </w:style>
  <w:style w:type="paragraph" w:styleId="BodyText">
    <w:name w:val="Body Text"/>
    <w:aliases w:val="Σώμα κειμένου Char, Char Char, Char"/>
    <w:basedOn w:val="Normal"/>
    <w:link w:val="BodyTextChar"/>
    <w:rsid w:val="00252385"/>
    <w:pPr>
      <w:overflowPunct/>
      <w:autoSpaceDE/>
      <w:jc w:val="both"/>
      <w:textAlignment w:val="auto"/>
    </w:pPr>
    <w:rPr>
      <w:rFonts w:ascii="Arial" w:hAnsi="Arial" w:cs="Arial"/>
      <w:sz w:val="22"/>
      <w:szCs w:val="24"/>
    </w:rPr>
  </w:style>
  <w:style w:type="paragraph" w:styleId="List">
    <w:name w:val="List"/>
    <w:basedOn w:val="BodyText"/>
    <w:rsid w:val="00252385"/>
    <w:rPr>
      <w:rFonts w:cs="Mangal"/>
    </w:rPr>
  </w:style>
  <w:style w:type="paragraph" w:styleId="Caption">
    <w:name w:val="caption"/>
    <w:basedOn w:val="Normal"/>
    <w:qFormat/>
    <w:rsid w:val="00252385"/>
    <w:pPr>
      <w:suppressLineNumbers/>
      <w:spacing w:before="120" w:after="120"/>
    </w:pPr>
    <w:rPr>
      <w:rFonts w:cs="FreeSans"/>
      <w:i/>
      <w:iCs/>
      <w:sz w:val="24"/>
      <w:szCs w:val="24"/>
    </w:rPr>
  </w:style>
  <w:style w:type="paragraph" w:customStyle="1" w:styleId="a6">
    <w:name w:val="Ευρετήριο"/>
    <w:basedOn w:val="Normal"/>
    <w:rsid w:val="00252385"/>
    <w:pPr>
      <w:suppressLineNumbers/>
    </w:pPr>
    <w:rPr>
      <w:rFonts w:cs="Mangal"/>
    </w:rPr>
  </w:style>
  <w:style w:type="paragraph" w:customStyle="1" w:styleId="30">
    <w:name w:val="Λεζάντα3"/>
    <w:basedOn w:val="Normal"/>
    <w:rsid w:val="00252385"/>
    <w:pPr>
      <w:suppressLineNumbers/>
      <w:spacing w:before="120" w:after="120"/>
    </w:pPr>
    <w:rPr>
      <w:rFonts w:cs="Mangal"/>
      <w:i/>
      <w:iCs/>
      <w:sz w:val="24"/>
      <w:szCs w:val="24"/>
    </w:rPr>
  </w:style>
  <w:style w:type="paragraph" w:customStyle="1" w:styleId="22">
    <w:name w:val="Λεζάντα2"/>
    <w:basedOn w:val="Normal"/>
    <w:rsid w:val="00252385"/>
    <w:pPr>
      <w:suppressLineNumbers/>
      <w:spacing w:before="120" w:after="120"/>
    </w:pPr>
    <w:rPr>
      <w:rFonts w:cs="Mangal"/>
      <w:i/>
      <w:iCs/>
      <w:sz w:val="24"/>
      <w:szCs w:val="24"/>
    </w:rPr>
  </w:style>
  <w:style w:type="paragraph" w:customStyle="1" w:styleId="13">
    <w:name w:val="Λεζάντα1"/>
    <w:basedOn w:val="Normal"/>
    <w:rsid w:val="00252385"/>
    <w:pPr>
      <w:suppressLineNumbers/>
      <w:spacing w:before="120" w:after="120"/>
    </w:pPr>
    <w:rPr>
      <w:rFonts w:cs="Mangal"/>
      <w:i/>
      <w:iCs/>
      <w:sz w:val="24"/>
      <w:szCs w:val="24"/>
    </w:rPr>
  </w:style>
  <w:style w:type="paragraph" w:customStyle="1" w:styleId="14">
    <w:name w:val="Κείμενο μακροεντολής1"/>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eastAsia="Arial" w:hAnsi="Courier New" w:cs="Courier New"/>
      <w:lang w:eastAsia="zh-CN"/>
    </w:rPr>
  </w:style>
  <w:style w:type="paragraph" w:styleId="Header">
    <w:name w:val="header"/>
    <w:basedOn w:val="Normal"/>
    <w:link w:val="HeaderChar"/>
    <w:rsid w:val="00252385"/>
    <w:pPr>
      <w:tabs>
        <w:tab w:val="center" w:pos="4320"/>
        <w:tab w:val="right" w:pos="8640"/>
      </w:tabs>
    </w:pPr>
    <w:rPr>
      <w:rFonts w:ascii="Arial" w:hAnsi="Arial" w:cs="Arial"/>
      <w:sz w:val="22"/>
    </w:rPr>
  </w:style>
  <w:style w:type="paragraph" w:styleId="Footer">
    <w:name w:val="footer"/>
    <w:aliases w:val="Char3"/>
    <w:basedOn w:val="Normal"/>
    <w:link w:val="FooterChar"/>
    <w:uiPriority w:val="99"/>
    <w:rsid w:val="00252385"/>
    <w:pPr>
      <w:tabs>
        <w:tab w:val="center" w:pos="4320"/>
        <w:tab w:val="right" w:pos="8640"/>
      </w:tabs>
    </w:pPr>
    <w:rPr>
      <w:rFonts w:ascii="Arial" w:hAnsi="Arial" w:cs="Arial"/>
      <w:sz w:val="22"/>
    </w:rPr>
  </w:style>
  <w:style w:type="paragraph" w:styleId="BodyTextIndent">
    <w:name w:val="Body Text Indent"/>
    <w:basedOn w:val="Normal"/>
    <w:rsid w:val="00252385"/>
    <w:pPr>
      <w:ind w:firstLine="1134"/>
      <w:jc w:val="both"/>
    </w:pPr>
    <w:rPr>
      <w:rFonts w:ascii="Arial" w:hAnsi="Arial" w:cs="Arial"/>
      <w:sz w:val="22"/>
    </w:rPr>
  </w:style>
  <w:style w:type="paragraph" w:customStyle="1" w:styleId="para-1">
    <w:name w:val="para-1"/>
    <w:basedOn w:val="Normal"/>
    <w:rsid w:val="00252385"/>
    <w:pPr>
      <w:tabs>
        <w:tab w:val="left" w:pos="1021"/>
        <w:tab w:val="left" w:pos="1588"/>
        <w:tab w:val="left" w:pos="2155"/>
        <w:tab w:val="left" w:pos="2722"/>
        <w:tab w:val="left" w:pos="3289"/>
      </w:tabs>
      <w:overflowPunct/>
      <w:autoSpaceDE/>
      <w:ind w:left="1021" w:hanging="1021"/>
      <w:jc w:val="both"/>
      <w:textAlignment w:val="auto"/>
    </w:pPr>
    <w:rPr>
      <w:rFonts w:ascii="Arial" w:hAnsi="Arial" w:cs="Arial"/>
      <w:spacing w:val="5"/>
      <w:sz w:val="22"/>
    </w:rPr>
  </w:style>
  <w:style w:type="paragraph" w:styleId="FootnoteText">
    <w:name w:val="footnote text"/>
    <w:basedOn w:val="Normal"/>
    <w:link w:val="FootnoteTextChar"/>
    <w:uiPriority w:val="99"/>
    <w:rsid w:val="00252385"/>
    <w:pPr>
      <w:ind w:left="300" w:hanging="300"/>
      <w:jc w:val="both"/>
    </w:pPr>
    <w:rPr>
      <w:rFonts w:ascii="Arial" w:hAnsi="Arial" w:cs="Arial"/>
    </w:rPr>
  </w:style>
  <w:style w:type="paragraph" w:customStyle="1" w:styleId="para-2">
    <w:name w:val="para-2"/>
    <w:basedOn w:val="para-1"/>
    <w:rsid w:val="00252385"/>
    <w:pPr>
      <w:ind w:left="1588" w:hanging="1588"/>
    </w:pPr>
  </w:style>
  <w:style w:type="paragraph" w:customStyle="1" w:styleId="Normalgr">
    <w:name w:val="Normalgr"/>
    <w:rsid w:val="00252385"/>
    <w:pPr>
      <w:tabs>
        <w:tab w:val="left" w:pos="1021"/>
        <w:tab w:val="left" w:pos="1588"/>
      </w:tabs>
      <w:suppressAutoHyphens/>
      <w:jc w:val="both"/>
    </w:pPr>
    <w:rPr>
      <w:rFonts w:ascii="Arial" w:eastAsia="Arial" w:hAnsi="Arial" w:cs="Arial"/>
      <w:spacing w:val="15"/>
      <w:lang w:val="en-GB" w:eastAsia="zh-CN"/>
    </w:rPr>
  </w:style>
  <w:style w:type="paragraph" w:customStyle="1" w:styleId="para-2a">
    <w:name w:val="para-2a"/>
    <w:basedOn w:val="Normal"/>
    <w:rsid w:val="00252385"/>
    <w:pPr>
      <w:tabs>
        <w:tab w:val="left" w:pos="1021"/>
        <w:tab w:val="left" w:pos="1588"/>
        <w:tab w:val="left" w:pos="2155"/>
        <w:tab w:val="left" w:pos="2722"/>
        <w:tab w:val="left" w:pos="3289"/>
      </w:tabs>
      <w:overflowPunct/>
      <w:autoSpaceDE/>
      <w:ind w:left="2155" w:hanging="2155"/>
      <w:jc w:val="both"/>
      <w:textAlignment w:val="auto"/>
    </w:pPr>
    <w:rPr>
      <w:rFonts w:ascii="Arial" w:hAnsi="Arial" w:cs="Arial"/>
      <w:spacing w:val="5"/>
      <w:sz w:val="22"/>
    </w:rPr>
  </w:style>
  <w:style w:type="paragraph" w:customStyle="1" w:styleId="para-3">
    <w:name w:val="para-3"/>
    <w:basedOn w:val="para-2a"/>
    <w:rsid w:val="00252385"/>
    <w:pPr>
      <w:ind w:left="2722" w:hanging="2722"/>
    </w:pPr>
  </w:style>
  <w:style w:type="paragraph" w:customStyle="1" w:styleId="210">
    <w:name w:val="Σώμα κείμενου με εσοχή 21"/>
    <w:basedOn w:val="Normal"/>
    <w:rsid w:val="00252385"/>
    <w:pPr>
      <w:spacing w:line="240" w:lineRule="atLeast"/>
      <w:ind w:left="1100"/>
      <w:jc w:val="both"/>
    </w:pPr>
    <w:rPr>
      <w:rFonts w:ascii="Arial" w:hAnsi="Arial" w:cs="Arial"/>
      <w:sz w:val="22"/>
    </w:rPr>
  </w:style>
  <w:style w:type="paragraph" w:customStyle="1" w:styleId="31">
    <w:name w:val="Σώμα κείμενου με εσοχή 31"/>
    <w:basedOn w:val="Normal"/>
    <w:rsid w:val="00252385"/>
    <w:pPr>
      <w:spacing w:line="240" w:lineRule="atLeast"/>
      <w:ind w:left="1100"/>
      <w:jc w:val="both"/>
    </w:pPr>
    <w:rPr>
      <w:rFonts w:ascii="Arial" w:hAnsi="Arial" w:cs="Arial"/>
    </w:rPr>
  </w:style>
  <w:style w:type="paragraph" w:customStyle="1" w:styleId="para-3a">
    <w:name w:val="para-3a"/>
    <w:basedOn w:val="para-3"/>
    <w:rsid w:val="00252385"/>
    <w:pPr>
      <w:ind w:left="3289" w:hanging="3289"/>
    </w:pPr>
  </w:style>
  <w:style w:type="paragraph" w:customStyle="1" w:styleId="15">
    <w:name w:val="Κείμενο σχολίου1"/>
    <w:basedOn w:val="Normal"/>
    <w:rsid w:val="00252385"/>
  </w:style>
  <w:style w:type="paragraph" w:styleId="TOC1">
    <w:name w:val="toc 1"/>
    <w:basedOn w:val="Normal"/>
    <w:next w:val="Normal"/>
    <w:uiPriority w:val="39"/>
    <w:rsid w:val="00252385"/>
    <w:pPr>
      <w:spacing w:before="120"/>
    </w:pPr>
    <w:rPr>
      <w:b/>
      <w:bCs/>
      <w:i/>
      <w:iCs/>
      <w:szCs w:val="28"/>
    </w:rPr>
  </w:style>
  <w:style w:type="paragraph" w:styleId="TOC2">
    <w:name w:val="toc 2"/>
    <w:basedOn w:val="Normal"/>
    <w:next w:val="Normal"/>
    <w:uiPriority w:val="39"/>
    <w:rsid w:val="00252385"/>
    <w:pPr>
      <w:tabs>
        <w:tab w:val="left" w:pos="1400"/>
        <w:tab w:val="right" w:leader="underscore" w:pos="9858"/>
      </w:tabs>
      <w:spacing w:before="120"/>
      <w:ind w:left="1400" w:hanging="1200"/>
    </w:pPr>
    <w:rPr>
      <w:b/>
      <w:bCs/>
      <w:szCs w:val="26"/>
    </w:rPr>
  </w:style>
  <w:style w:type="paragraph" w:styleId="TOC3">
    <w:name w:val="toc 3"/>
    <w:basedOn w:val="Normal"/>
    <w:next w:val="Normal"/>
    <w:uiPriority w:val="39"/>
    <w:rsid w:val="00252385"/>
    <w:pPr>
      <w:ind w:left="400"/>
    </w:pPr>
    <w:rPr>
      <w:szCs w:val="24"/>
    </w:rPr>
  </w:style>
  <w:style w:type="paragraph" w:styleId="TOC4">
    <w:name w:val="toc 4"/>
    <w:basedOn w:val="Normal"/>
    <w:next w:val="Normal"/>
    <w:rsid w:val="00252385"/>
    <w:pPr>
      <w:ind w:left="600"/>
    </w:pPr>
    <w:rPr>
      <w:szCs w:val="24"/>
    </w:rPr>
  </w:style>
  <w:style w:type="paragraph" w:styleId="TOC5">
    <w:name w:val="toc 5"/>
    <w:basedOn w:val="Normal"/>
    <w:next w:val="Normal"/>
    <w:rsid w:val="00252385"/>
    <w:pPr>
      <w:ind w:left="800"/>
    </w:pPr>
    <w:rPr>
      <w:szCs w:val="24"/>
    </w:rPr>
  </w:style>
  <w:style w:type="paragraph" w:styleId="TOC6">
    <w:name w:val="toc 6"/>
    <w:basedOn w:val="Normal"/>
    <w:next w:val="Normal"/>
    <w:rsid w:val="00252385"/>
    <w:pPr>
      <w:ind w:left="1000"/>
    </w:pPr>
    <w:rPr>
      <w:szCs w:val="24"/>
    </w:rPr>
  </w:style>
  <w:style w:type="paragraph" w:styleId="TOC7">
    <w:name w:val="toc 7"/>
    <w:basedOn w:val="Normal"/>
    <w:next w:val="Normal"/>
    <w:rsid w:val="00252385"/>
    <w:pPr>
      <w:ind w:left="1200"/>
    </w:pPr>
    <w:rPr>
      <w:szCs w:val="24"/>
    </w:rPr>
  </w:style>
  <w:style w:type="paragraph" w:styleId="TOC8">
    <w:name w:val="toc 8"/>
    <w:basedOn w:val="Normal"/>
    <w:next w:val="Normal"/>
    <w:rsid w:val="00252385"/>
    <w:pPr>
      <w:ind w:left="1400"/>
    </w:pPr>
    <w:rPr>
      <w:szCs w:val="24"/>
    </w:rPr>
  </w:style>
  <w:style w:type="paragraph" w:styleId="TOC9">
    <w:name w:val="toc 9"/>
    <w:basedOn w:val="Normal"/>
    <w:next w:val="Normal"/>
    <w:rsid w:val="00252385"/>
    <w:pPr>
      <w:ind w:left="1600"/>
    </w:pPr>
    <w:rPr>
      <w:szCs w:val="24"/>
    </w:rPr>
  </w:style>
  <w:style w:type="paragraph" w:styleId="EndnoteText">
    <w:name w:val="endnote text"/>
    <w:basedOn w:val="Normal"/>
    <w:rsid w:val="00252385"/>
  </w:style>
  <w:style w:type="paragraph" w:customStyle="1" w:styleId="211">
    <w:name w:val="Σώμα κείμενου 21"/>
    <w:basedOn w:val="Normal"/>
    <w:rsid w:val="00252385"/>
    <w:pPr>
      <w:jc w:val="center"/>
    </w:pPr>
    <w:rPr>
      <w:rFonts w:ascii="Arial" w:hAnsi="Arial" w:cs="Arial"/>
      <w:b/>
      <w:bCs/>
      <w:sz w:val="16"/>
    </w:rPr>
  </w:style>
  <w:style w:type="paragraph" w:customStyle="1" w:styleId="310">
    <w:name w:val="Σώμα κείμενου 31"/>
    <w:basedOn w:val="Normal"/>
    <w:rsid w:val="00252385"/>
    <w:pPr>
      <w:jc w:val="both"/>
    </w:pPr>
    <w:rPr>
      <w:rFonts w:ascii="Arial" w:hAnsi="Arial" w:cs="Arial"/>
      <w:iCs/>
    </w:rPr>
  </w:style>
  <w:style w:type="paragraph" w:styleId="BalloonText">
    <w:name w:val="Balloon Text"/>
    <w:basedOn w:val="Normal"/>
    <w:rsid w:val="00252385"/>
    <w:rPr>
      <w:rFonts w:ascii="Tahoma" w:hAnsi="Tahoma" w:cs="Tahoma"/>
      <w:sz w:val="16"/>
      <w:szCs w:val="16"/>
    </w:rPr>
  </w:style>
  <w:style w:type="paragraph" w:customStyle="1" w:styleId="para-2gr">
    <w:name w:val="para-2gr"/>
    <w:basedOn w:val="Normal"/>
    <w:rsid w:val="00252385"/>
    <w:pPr>
      <w:tabs>
        <w:tab w:val="left" w:pos="1021"/>
        <w:tab w:val="left" w:pos="1588"/>
        <w:tab w:val="left" w:pos="2155"/>
        <w:tab w:val="left" w:pos="2722"/>
        <w:tab w:val="left" w:pos="3289"/>
      </w:tabs>
      <w:ind w:left="1588" w:hanging="1588"/>
      <w:jc w:val="both"/>
    </w:pPr>
    <w:rPr>
      <w:rFonts w:ascii="HellasArial" w:hAnsi="HellasArial" w:cs="HellasArial"/>
      <w:spacing w:val="15"/>
      <w:lang w:val="en-GB"/>
    </w:rPr>
  </w:style>
  <w:style w:type="paragraph" w:customStyle="1" w:styleId="16">
    <w:name w:val="Τμήμα κειμένου1"/>
    <w:basedOn w:val="Normal"/>
    <w:rsid w:val="00252385"/>
    <w:pPr>
      <w:spacing w:before="120" w:after="40"/>
      <w:ind w:left="1100" w:right="41" w:hanging="1100"/>
      <w:jc w:val="both"/>
    </w:pPr>
    <w:rPr>
      <w:rFonts w:ascii="Arial" w:hAnsi="Arial" w:cs="Arial"/>
    </w:rPr>
  </w:style>
  <w:style w:type="paragraph" w:customStyle="1" w:styleId="17">
    <w:name w:val="Κείμενο πλαισίου1"/>
    <w:basedOn w:val="Normal"/>
    <w:rsid w:val="00252385"/>
    <w:rPr>
      <w:rFonts w:ascii="Tahoma" w:hAnsi="Tahoma" w:cs="Tahoma"/>
      <w:sz w:val="16"/>
      <w:szCs w:val="16"/>
    </w:rPr>
  </w:style>
  <w:style w:type="paragraph" w:customStyle="1" w:styleId="a7">
    <w:name w:val="Περιεχόμενα πίνακα"/>
    <w:basedOn w:val="Normal"/>
    <w:rsid w:val="00252385"/>
    <w:pPr>
      <w:suppressLineNumbers/>
    </w:pPr>
  </w:style>
  <w:style w:type="paragraph" w:customStyle="1" w:styleId="a8">
    <w:name w:val="Επικεφαλίδα πίνακα"/>
    <w:basedOn w:val="a7"/>
    <w:rsid w:val="00252385"/>
    <w:pPr>
      <w:jc w:val="center"/>
    </w:pPr>
    <w:rPr>
      <w:b/>
      <w:bCs/>
    </w:rPr>
  </w:style>
  <w:style w:type="paragraph" w:customStyle="1" w:styleId="a9">
    <w:name w:val="Περιεχόμενα πλαισίου"/>
    <w:basedOn w:val="BodyText"/>
    <w:rsid w:val="00252385"/>
  </w:style>
  <w:style w:type="paragraph" w:customStyle="1" w:styleId="23">
    <w:name w:val="Κείμενο μακροεντολής2"/>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hAnsi="Courier New" w:cs="Courier New"/>
      <w:lang w:eastAsia="zh-CN"/>
    </w:rPr>
  </w:style>
  <w:style w:type="paragraph" w:styleId="Revision">
    <w:name w:val="Revision"/>
    <w:hidden/>
    <w:uiPriority w:val="99"/>
    <w:semiHidden/>
    <w:rsid w:val="001D4BB6"/>
    <w:rPr>
      <w:lang w:eastAsia="zh-CN"/>
    </w:rPr>
  </w:style>
  <w:style w:type="character" w:customStyle="1" w:styleId="BodyTextChar">
    <w:name w:val="Body Text Char"/>
    <w:aliases w:val="Σώμα κειμένου Char Char, Char Char Char, Char Char1"/>
    <w:link w:val="BodyText"/>
    <w:rsid w:val="00CA69F9"/>
    <w:rPr>
      <w:rFonts w:ascii="Arial" w:hAnsi="Arial" w:cs="Arial"/>
      <w:sz w:val="22"/>
      <w:szCs w:val="24"/>
      <w:lang w:eastAsia="zh-CN"/>
    </w:rPr>
  </w:style>
  <w:style w:type="paragraph" w:styleId="CommentText">
    <w:name w:val="annotation text"/>
    <w:basedOn w:val="Normal"/>
    <w:link w:val="CommentTextChar"/>
    <w:semiHidden/>
    <w:rsid w:val="006854C1"/>
    <w:pPr>
      <w:suppressAutoHyphens w:val="0"/>
      <w:autoSpaceDN w:val="0"/>
      <w:adjustRightInd w:val="0"/>
    </w:pPr>
    <w:rPr>
      <w:lang w:eastAsia="en-US"/>
    </w:rPr>
  </w:style>
  <w:style w:type="character" w:customStyle="1" w:styleId="CommentTextChar">
    <w:name w:val="Comment Text Char"/>
    <w:basedOn w:val="DefaultParagraphFont"/>
    <w:link w:val="CommentText"/>
    <w:semiHidden/>
    <w:rsid w:val="006854C1"/>
    <w:rPr>
      <w:lang w:eastAsia="en-US"/>
    </w:rPr>
  </w:style>
  <w:style w:type="paragraph" w:styleId="BodyTextIndent3">
    <w:name w:val="Body Text Indent 3"/>
    <w:basedOn w:val="Normal"/>
    <w:link w:val="BodyTextIndent3Char"/>
    <w:uiPriority w:val="99"/>
    <w:semiHidden/>
    <w:unhideWhenUsed/>
    <w:rsid w:val="00E6038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60387"/>
    <w:rPr>
      <w:sz w:val="16"/>
      <w:szCs w:val="16"/>
      <w:lang w:eastAsia="zh-CN"/>
    </w:rPr>
  </w:style>
  <w:style w:type="character" w:customStyle="1" w:styleId="HeaderChar">
    <w:name w:val="Header Char"/>
    <w:link w:val="Header"/>
    <w:uiPriority w:val="99"/>
    <w:locked/>
    <w:rsid w:val="009D5DB5"/>
    <w:rPr>
      <w:rFonts w:ascii="Arial" w:hAnsi="Arial" w:cs="Arial"/>
      <w:sz w:val="22"/>
      <w:lang w:eastAsia="zh-CN"/>
    </w:rPr>
  </w:style>
  <w:style w:type="table" w:styleId="TableGrid">
    <w:name w:val="Table Grid"/>
    <w:basedOn w:val="TableNormal"/>
    <w:rsid w:val="009D5DB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923C41"/>
    <w:pPr>
      <w:ind w:left="720"/>
      <w:contextualSpacing/>
    </w:pPr>
  </w:style>
  <w:style w:type="paragraph" w:styleId="TOCHeading">
    <w:name w:val="TOC Heading"/>
    <w:basedOn w:val="Heading1"/>
    <w:next w:val="Normal"/>
    <w:uiPriority w:val="39"/>
    <w:unhideWhenUsed/>
    <w:qFormat/>
    <w:rsid w:val="002A240E"/>
    <w:pPr>
      <w:keepLines/>
      <w:numPr>
        <w:numId w:val="0"/>
      </w:numPr>
      <w:tabs>
        <w:tab w:val="clear" w:pos="1134"/>
      </w:tabs>
      <w:suppressAutoHyphens w:val="0"/>
      <w:overflowPunct/>
      <w:autoSpaceDE/>
      <w:spacing w:before="240" w:line="259" w:lineRule="auto"/>
      <w:textAlignment w:val="auto"/>
      <w:outlineLvl w:val="9"/>
    </w:pPr>
    <w:rPr>
      <w:rFonts w:asciiTheme="majorHAnsi" w:eastAsiaTheme="majorEastAsia" w:hAnsiTheme="majorHAnsi" w:cstheme="majorBidi"/>
      <w:b w:val="0"/>
      <w:iCs w:val="0"/>
      <w:color w:val="365F91" w:themeColor="accent1" w:themeShade="BF"/>
      <w:sz w:val="32"/>
      <w:szCs w:val="32"/>
      <w:lang w:eastAsia="el-GR"/>
    </w:rPr>
  </w:style>
  <w:style w:type="paragraph" w:customStyle="1" w:styleId="Default">
    <w:name w:val="Default"/>
    <w:rsid w:val="0006215A"/>
    <w:pPr>
      <w:autoSpaceDE w:val="0"/>
      <w:autoSpaceDN w:val="0"/>
      <w:adjustRightInd w:val="0"/>
    </w:pPr>
    <w:rPr>
      <w:rFonts w:ascii="Calibri" w:eastAsiaTheme="minorHAnsi" w:hAnsi="Calibri" w:cs="Calibri"/>
      <w:color w:val="000000"/>
      <w:sz w:val="24"/>
      <w:szCs w:val="24"/>
      <w:lang w:eastAsia="en-US"/>
    </w:rPr>
  </w:style>
  <w:style w:type="paragraph" w:customStyle="1" w:styleId="a">
    <w:name w:val="Παράγραφοι"/>
    <w:basedOn w:val="Normal"/>
    <w:link w:val="Char0"/>
    <w:qFormat/>
    <w:rsid w:val="0099526B"/>
    <w:pPr>
      <w:numPr>
        <w:numId w:val="2"/>
      </w:numPr>
      <w:suppressAutoHyphens w:val="0"/>
      <w:overflowPunct/>
      <w:autoSpaceDE/>
      <w:spacing w:after="120" w:line="320" w:lineRule="atLeast"/>
      <w:jc w:val="both"/>
      <w:textAlignment w:val="auto"/>
    </w:pPr>
    <w:rPr>
      <w:rFonts w:ascii="Arial" w:eastAsia="Calibri" w:hAnsi="Arial"/>
      <w:color w:val="984806" w:themeColor="accent6" w:themeShade="80"/>
      <w:sz w:val="22"/>
      <w:szCs w:val="22"/>
      <w:u w:val="single"/>
      <w:lang w:val="en-GB" w:eastAsia="en-US"/>
    </w:rPr>
  </w:style>
  <w:style w:type="character" w:customStyle="1" w:styleId="Char0">
    <w:name w:val="Παράγραφοι Char"/>
    <w:basedOn w:val="DefaultParagraphFont"/>
    <w:link w:val="a"/>
    <w:rsid w:val="0099526B"/>
    <w:rPr>
      <w:rFonts w:ascii="Arial" w:eastAsia="Calibri" w:hAnsi="Arial"/>
      <w:color w:val="984806" w:themeColor="accent6" w:themeShade="80"/>
      <w:sz w:val="22"/>
      <w:szCs w:val="22"/>
      <w:u w:val="single"/>
      <w:lang w:val="en-GB" w:eastAsia="en-US"/>
    </w:rPr>
  </w:style>
  <w:style w:type="paragraph" w:customStyle="1" w:styleId="18">
    <w:name w:val="Στυλ1 παραγράφων"/>
    <w:basedOn w:val="Normal"/>
    <w:link w:val="1Char"/>
    <w:qFormat/>
    <w:rsid w:val="0099526B"/>
    <w:pPr>
      <w:tabs>
        <w:tab w:val="num" w:pos="680"/>
      </w:tabs>
      <w:suppressAutoHyphens w:val="0"/>
      <w:overflowPunct/>
      <w:autoSpaceDE/>
      <w:spacing w:after="160" w:line="320" w:lineRule="atLeast"/>
      <w:ind w:left="680" w:hanging="680"/>
      <w:jc w:val="both"/>
      <w:textAlignment w:val="auto"/>
    </w:pPr>
    <w:rPr>
      <w:rFonts w:eastAsia="Calibri"/>
      <w:sz w:val="22"/>
      <w:szCs w:val="22"/>
      <w:lang w:val="en-GB" w:eastAsia="en-US"/>
    </w:rPr>
  </w:style>
  <w:style w:type="character" w:customStyle="1" w:styleId="1Char">
    <w:name w:val="Στυλ1 παραγράφων Char"/>
    <w:basedOn w:val="DefaultParagraphFont"/>
    <w:link w:val="18"/>
    <w:rsid w:val="0099526B"/>
    <w:rPr>
      <w:rFonts w:eastAsia="Calibri"/>
      <w:sz w:val="22"/>
      <w:szCs w:val="22"/>
      <w:lang w:val="en-GB" w:eastAsia="en-US"/>
    </w:rPr>
  </w:style>
  <w:style w:type="paragraph" w:styleId="NoSpacing">
    <w:name w:val="No Spacing"/>
    <w:link w:val="NoSpacingChar"/>
    <w:uiPriority w:val="1"/>
    <w:qFormat/>
    <w:rsid w:val="0083092C"/>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83092C"/>
    <w:rPr>
      <w:rFonts w:asciiTheme="minorHAnsi" w:eastAsiaTheme="minorEastAsia" w:hAnsiTheme="minorHAnsi" w:cstheme="minorBidi"/>
      <w:sz w:val="22"/>
      <w:szCs w:val="22"/>
    </w:rPr>
  </w:style>
  <w:style w:type="character" w:styleId="CommentReference">
    <w:name w:val="annotation reference"/>
    <w:basedOn w:val="DefaultParagraphFont"/>
    <w:uiPriority w:val="99"/>
    <w:semiHidden/>
    <w:unhideWhenUsed/>
    <w:rsid w:val="00FC342B"/>
    <w:rPr>
      <w:sz w:val="16"/>
      <w:szCs w:val="16"/>
    </w:rPr>
  </w:style>
  <w:style w:type="paragraph" w:styleId="CommentSubject">
    <w:name w:val="annotation subject"/>
    <w:basedOn w:val="CommentText"/>
    <w:next w:val="CommentText"/>
    <w:link w:val="CommentSubjectChar"/>
    <w:uiPriority w:val="99"/>
    <w:semiHidden/>
    <w:unhideWhenUsed/>
    <w:rsid w:val="00FC342B"/>
    <w:pPr>
      <w:suppressAutoHyphens/>
      <w:autoSpaceDN/>
      <w:adjustRightInd/>
    </w:pPr>
    <w:rPr>
      <w:b/>
      <w:bCs/>
      <w:lang w:eastAsia="zh-CN"/>
    </w:rPr>
  </w:style>
  <w:style w:type="character" w:customStyle="1" w:styleId="CommentSubjectChar">
    <w:name w:val="Comment Subject Char"/>
    <w:basedOn w:val="CommentTextChar"/>
    <w:link w:val="CommentSubject"/>
    <w:uiPriority w:val="99"/>
    <w:semiHidden/>
    <w:rsid w:val="00FC342B"/>
    <w:rPr>
      <w:b/>
      <w:bCs/>
      <w:lang w:eastAsia="zh-CN"/>
    </w:rPr>
  </w:style>
  <w:style w:type="paragraph" w:customStyle="1" w:styleId="heading3v">
    <w:name w:val="heading3_v"/>
    <w:basedOn w:val="Normal"/>
    <w:rsid w:val="00000EBE"/>
    <w:pPr>
      <w:suppressAutoHyphens w:val="0"/>
      <w:autoSpaceDN w:val="0"/>
      <w:adjustRightInd w:val="0"/>
      <w:spacing w:before="80"/>
      <w:ind w:left="567" w:hanging="567"/>
      <w:jc w:val="both"/>
    </w:pPr>
    <w:rPr>
      <w:rFonts w:ascii="Arial" w:hAnsi="Arial"/>
      <w:sz w:val="19"/>
      <w:lang w:eastAsia="en-US"/>
    </w:rPr>
  </w:style>
  <w:style w:type="character" w:customStyle="1" w:styleId="UnresolvedMention1">
    <w:name w:val="Unresolved Mention1"/>
    <w:basedOn w:val="DefaultParagraphFont"/>
    <w:uiPriority w:val="99"/>
    <w:semiHidden/>
    <w:unhideWhenUsed/>
    <w:rsid w:val="0030546B"/>
    <w:rPr>
      <w:color w:val="808080"/>
      <w:shd w:val="clear" w:color="auto" w:fill="E6E6E6"/>
    </w:rPr>
  </w:style>
  <w:style w:type="paragraph" w:styleId="HTMLPreformatted">
    <w:name w:val="HTML Preformatted"/>
    <w:basedOn w:val="Normal"/>
    <w:link w:val="HTMLPreformattedChar"/>
    <w:uiPriority w:val="99"/>
    <w:semiHidden/>
    <w:unhideWhenUsed/>
    <w:rsid w:val="0030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E/>
      <w:textAlignment w:val="auto"/>
    </w:pPr>
    <w:rPr>
      <w:rFonts w:ascii="Courier New" w:hAnsi="Courier New" w:cs="Courier New"/>
      <w:lang w:eastAsia="el-GR"/>
    </w:rPr>
  </w:style>
  <w:style w:type="character" w:customStyle="1" w:styleId="HTMLPreformattedChar">
    <w:name w:val="HTML Preformatted Char"/>
    <w:basedOn w:val="DefaultParagraphFont"/>
    <w:link w:val="HTMLPreformatted"/>
    <w:uiPriority w:val="99"/>
    <w:semiHidden/>
    <w:rsid w:val="0030546B"/>
    <w:rPr>
      <w:rFonts w:ascii="Courier New" w:hAnsi="Courier New" w:cs="Courier New"/>
    </w:rPr>
  </w:style>
  <w:style w:type="paragraph" w:customStyle="1" w:styleId="aa">
    <w:name w:val="ΣτυλΔημοσιότητας"/>
    <w:basedOn w:val="Heading1"/>
    <w:autoRedefine/>
    <w:rsid w:val="00626AA5"/>
    <w:pPr>
      <w:keepLines/>
      <w:numPr>
        <w:numId w:val="0"/>
      </w:numPr>
      <w:tabs>
        <w:tab w:val="clear" w:pos="1134"/>
        <w:tab w:val="left" w:pos="851"/>
      </w:tabs>
      <w:suppressAutoHyphens w:val="0"/>
      <w:autoSpaceDN w:val="0"/>
      <w:adjustRightInd w:val="0"/>
      <w:jc w:val="both"/>
      <w:textAlignment w:val="auto"/>
      <w:outlineLvl w:val="9"/>
    </w:pPr>
    <w:rPr>
      <w:bCs/>
      <w:iCs w:val="0"/>
      <w:caps/>
      <w:noProof/>
      <w:sz w:val="24"/>
      <w:szCs w:val="24"/>
      <w:lang w:eastAsia="en-US"/>
    </w:rPr>
  </w:style>
  <w:style w:type="character" w:customStyle="1" w:styleId="FontStyle51">
    <w:name w:val="Font Style51"/>
    <w:uiPriority w:val="99"/>
    <w:rsid w:val="00522C5B"/>
    <w:rPr>
      <w:rFonts w:ascii="MS Reference Sans Serif" w:hAnsi="MS Reference Sans Serif"/>
      <w:sz w:val="18"/>
    </w:rPr>
  </w:style>
  <w:style w:type="paragraph" w:styleId="NormalIndent">
    <w:name w:val="Normal Indent"/>
    <w:basedOn w:val="Normal"/>
    <w:uiPriority w:val="99"/>
    <w:rsid w:val="00507740"/>
    <w:pPr>
      <w:widowControl w:val="0"/>
      <w:suppressAutoHyphens w:val="0"/>
      <w:overflowPunct/>
      <w:autoSpaceDN w:val="0"/>
      <w:adjustRightInd w:val="0"/>
      <w:spacing w:line="360" w:lineRule="auto"/>
      <w:jc w:val="both"/>
      <w:textAlignment w:val="auto"/>
    </w:pPr>
    <w:rPr>
      <w:rFonts w:ascii="Arial" w:eastAsia="Calibri" w:hAnsi="Arial" w:cs="Arial"/>
      <w:sz w:val="24"/>
      <w:szCs w:val="24"/>
      <w:lang w:eastAsia="el-GR"/>
    </w:rPr>
  </w:style>
  <w:style w:type="paragraph" w:styleId="NormalWeb">
    <w:name w:val="Normal (Web)"/>
    <w:basedOn w:val="Normal"/>
    <w:uiPriority w:val="99"/>
    <w:semiHidden/>
    <w:unhideWhenUsed/>
    <w:rsid w:val="009B0672"/>
    <w:pPr>
      <w:suppressAutoHyphens w:val="0"/>
      <w:overflowPunct/>
      <w:autoSpaceDE/>
      <w:spacing w:before="100" w:beforeAutospacing="1" w:after="100" w:afterAutospacing="1"/>
      <w:textAlignment w:val="auto"/>
    </w:pPr>
    <w:rPr>
      <w:rFonts w:eastAsiaTheme="minorHAnsi"/>
      <w:sz w:val="24"/>
      <w:szCs w:val="24"/>
      <w:lang w:eastAsia="el-GR"/>
    </w:rPr>
  </w:style>
  <w:style w:type="character" w:styleId="Emphasis">
    <w:name w:val="Emphasis"/>
    <w:basedOn w:val="DefaultParagraphFont"/>
    <w:uiPriority w:val="20"/>
    <w:qFormat/>
    <w:rsid w:val="009B0672"/>
    <w:rPr>
      <w:i/>
      <w:iCs/>
    </w:rPr>
  </w:style>
  <w:style w:type="table" w:customStyle="1" w:styleId="19">
    <w:name w:val="Πλέγμα πίνακα1"/>
    <w:basedOn w:val="TableNormal"/>
    <w:next w:val="TableGrid"/>
    <w:uiPriority w:val="39"/>
    <w:rsid w:val="00E248D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204E87"/>
    <w:rPr>
      <w:lang w:eastAsia="zh-CN"/>
    </w:rPr>
  </w:style>
  <w:style w:type="character" w:customStyle="1" w:styleId="FooterChar">
    <w:name w:val="Footer Char"/>
    <w:aliases w:val="Char3 Char"/>
    <w:basedOn w:val="DefaultParagraphFont"/>
    <w:link w:val="Footer"/>
    <w:uiPriority w:val="99"/>
    <w:rsid w:val="00107831"/>
    <w:rPr>
      <w:rFonts w:ascii="Arial" w:hAnsi="Arial" w:cs="Arial"/>
      <w:sz w:val="22"/>
      <w:lang w:eastAsia="zh-CN"/>
    </w:rPr>
  </w:style>
  <w:style w:type="character" w:customStyle="1" w:styleId="Heading1Char">
    <w:name w:val="Heading 1 Char"/>
    <w:aliases w:val="Τιτλος Αρθρου 1 Char"/>
    <w:basedOn w:val="DefaultParagraphFont"/>
    <w:link w:val="Heading1"/>
    <w:rsid w:val="000D6289"/>
    <w:rPr>
      <w:rFonts w:ascii="Arial" w:hAnsi="Arial" w:cs="Arial"/>
      <w:b/>
      <w:iCs/>
      <w:lang w:eastAsia="zh-CN"/>
    </w:rPr>
  </w:style>
  <w:style w:type="character" w:customStyle="1" w:styleId="Heading2Char">
    <w:name w:val="Heading 2 Char"/>
    <w:basedOn w:val="DefaultParagraphFont"/>
    <w:link w:val="Heading2"/>
    <w:rsid w:val="000D6289"/>
    <w:rPr>
      <w:rFonts w:ascii="Arial" w:hAnsi="Arial" w:cs="Arial"/>
      <w:b/>
      <w:lang w:eastAsia="zh-CN"/>
    </w:rPr>
  </w:style>
  <w:style w:type="character" w:customStyle="1" w:styleId="FootnoteTextChar">
    <w:name w:val="Footnote Text Char"/>
    <w:basedOn w:val="DefaultParagraphFont"/>
    <w:link w:val="FootnoteText"/>
    <w:uiPriority w:val="99"/>
    <w:rsid w:val="00350D12"/>
    <w:rPr>
      <w:rFonts w:ascii="Arial" w:hAnsi="Arial" w:cs="Arial"/>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51741">
      <w:bodyDiv w:val="1"/>
      <w:marLeft w:val="0"/>
      <w:marRight w:val="0"/>
      <w:marTop w:val="0"/>
      <w:marBottom w:val="0"/>
      <w:divBdr>
        <w:top w:val="none" w:sz="0" w:space="0" w:color="auto"/>
        <w:left w:val="none" w:sz="0" w:space="0" w:color="auto"/>
        <w:bottom w:val="none" w:sz="0" w:space="0" w:color="auto"/>
        <w:right w:val="none" w:sz="0" w:space="0" w:color="auto"/>
      </w:divBdr>
    </w:div>
    <w:div w:id="99493269">
      <w:bodyDiv w:val="1"/>
      <w:marLeft w:val="0"/>
      <w:marRight w:val="0"/>
      <w:marTop w:val="0"/>
      <w:marBottom w:val="0"/>
      <w:divBdr>
        <w:top w:val="none" w:sz="0" w:space="0" w:color="auto"/>
        <w:left w:val="none" w:sz="0" w:space="0" w:color="auto"/>
        <w:bottom w:val="none" w:sz="0" w:space="0" w:color="auto"/>
        <w:right w:val="none" w:sz="0" w:space="0" w:color="auto"/>
      </w:divBdr>
    </w:div>
    <w:div w:id="169950242">
      <w:bodyDiv w:val="1"/>
      <w:marLeft w:val="0"/>
      <w:marRight w:val="0"/>
      <w:marTop w:val="0"/>
      <w:marBottom w:val="0"/>
      <w:divBdr>
        <w:top w:val="none" w:sz="0" w:space="0" w:color="auto"/>
        <w:left w:val="none" w:sz="0" w:space="0" w:color="auto"/>
        <w:bottom w:val="none" w:sz="0" w:space="0" w:color="auto"/>
        <w:right w:val="none" w:sz="0" w:space="0" w:color="auto"/>
      </w:divBdr>
    </w:div>
    <w:div w:id="213007746">
      <w:bodyDiv w:val="1"/>
      <w:marLeft w:val="0"/>
      <w:marRight w:val="0"/>
      <w:marTop w:val="0"/>
      <w:marBottom w:val="0"/>
      <w:divBdr>
        <w:top w:val="none" w:sz="0" w:space="0" w:color="auto"/>
        <w:left w:val="none" w:sz="0" w:space="0" w:color="auto"/>
        <w:bottom w:val="none" w:sz="0" w:space="0" w:color="auto"/>
        <w:right w:val="none" w:sz="0" w:space="0" w:color="auto"/>
      </w:divBdr>
    </w:div>
    <w:div w:id="236138767">
      <w:bodyDiv w:val="1"/>
      <w:marLeft w:val="0"/>
      <w:marRight w:val="0"/>
      <w:marTop w:val="0"/>
      <w:marBottom w:val="0"/>
      <w:divBdr>
        <w:top w:val="none" w:sz="0" w:space="0" w:color="auto"/>
        <w:left w:val="none" w:sz="0" w:space="0" w:color="auto"/>
        <w:bottom w:val="none" w:sz="0" w:space="0" w:color="auto"/>
        <w:right w:val="none" w:sz="0" w:space="0" w:color="auto"/>
      </w:divBdr>
    </w:div>
    <w:div w:id="289821801">
      <w:bodyDiv w:val="1"/>
      <w:marLeft w:val="0"/>
      <w:marRight w:val="0"/>
      <w:marTop w:val="0"/>
      <w:marBottom w:val="0"/>
      <w:divBdr>
        <w:top w:val="none" w:sz="0" w:space="0" w:color="auto"/>
        <w:left w:val="none" w:sz="0" w:space="0" w:color="auto"/>
        <w:bottom w:val="none" w:sz="0" w:space="0" w:color="auto"/>
        <w:right w:val="none" w:sz="0" w:space="0" w:color="auto"/>
      </w:divBdr>
    </w:div>
    <w:div w:id="306738984">
      <w:bodyDiv w:val="1"/>
      <w:marLeft w:val="0"/>
      <w:marRight w:val="0"/>
      <w:marTop w:val="0"/>
      <w:marBottom w:val="0"/>
      <w:divBdr>
        <w:top w:val="none" w:sz="0" w:space="0" w:color="auto"/>
        <w:left w:val="none" w:sz="0" w:space="0" w:color="auto"/>
        <w:bottom w:val="none" w:sz="0" w:space="0" w:color="auto"/>
        <w:right w:val="none" w:sz="0" w:space="0" w:color="auto"/>
      </w:divBdr>
    </w:div>
    <w:div w:id="346519255">
      <w:bodyDiv w:val="1"/>
      <w:marLeft w:val="0"/>
      <w:marRight w:val="0"/>
      <w:marTop w:val="0"/>
      <w:marBottom w:val="0"/>
      <w:divBdr>
        <w:top w:val="none" w:sz="0" w:space="0" w:color="auto"/>
        <w:left w:val="none" w:sz="0" w:space="0" w:color="auto"/>
        <w:bottom w:val="none" w:sz="0" w:space="0" w:color="auto"/>
        <w:right w:val="none" w:sz="0" w:space="0" w:color="auto"/>
      </w:divBdr>
    </w:div>
    <w:div w:id="367147506">
      <w:bodyDiv w:val="1"/>
      <w:marLeft w:val="0"/>
      <w:marRight w:val="0"/>
      <w:marTop w:val="0"/>
      <w:marBottom w:val="0"/>
      <w:divBdr>
        <w:top w:val="none" w:sz="0" w:space="0" w:color="auto"/>
        <w:left w:val="none" w:sz="0" w:space="0" w:color="auto"/>
        <w:bottom w:val="none" w:sz="0" w:space="0" w:color="auto"/>
        <w:right w:val="none" w:sz="0" w:space="0" w:color="auto"/>
      </w:divBdr>
    </w:div>
    <w:div w:id="417674183">
      <w:bodyDiv w:val="1"/>
      <w:marLeft w:val="0"/>
      <w:marRight w:val="0"/>
      <w:marTop w:val="0"/>
      <w:marBottom w:val="0"/>
      <w:divBdr>
        <w:top w:val="none" w:sz="0" w:space="0" w:color="auto"/>
        <w:left w:val="none" w:sz="0" w:space="0" w:color="auto"/>
        <w:bottom w:val="none" w:sz="0" w:space="0" w:color="auto"/>
        <w:right w:val="none" w:sz="0" w:space="0" w:color="auto"/>
      </w:divBdr>
    </w:div>
    <w:div w:id="420180132">
      <w:bodyDiv w:val="1"/>
      <w:marLeft w:val="0"/>
      <w:marRight w:val="0"/>
      <w:marTop w:val="0"/>
      <w:marBottom w:val="0"/>
      <w:divBdr>
        <w:top w:val="none" w:sz="0" w:space="0" w:color="auto"/>
        <w:left w:val="none" w:sz="0" w:space="0" w:color="auto"/>
        <w:bottom w:val="none" w:sz="0" w:space="0" w:color="auto"/>
        <w:right w:val="none" w:sz="0" w:space="0" w:color="auto"/>
      </w:divBdr>
    </w:div>
    <w:div w:id="531461960">
      <w:bodyDiv w:val="1"/>
      <w:marLeft w:val="0"/>
      <w:marRight w:val="0"/>
      <w:marTop w:val="0"/>
      <w:marBottom w:val="0"/>
      <w:divBdr>
        <w:top w:val="none" w:sz="0" w:space="0" w:color="auto"/>
        <w:left w:val="none" w:sz="0" w:space="0" w:color="auto"/>
        <w:bottom w:val="none" w:sz="0" w:space="0" w:color="auto"/>
        <w:right w:val="none" w:sz="0" w:space="0" w:color="auto"/>
      </w:divBdr>
    </w:div>
    <w:div w:id="943221094">
      <w:bodyDiv w:val="1"/>
      <w:marLeft w:val="0"/>
      <w:marRight w:val="0"/>
      <w:marTop w:val="0"/>
      <w:marBottom w:val="0"/>
      <w:divBdr>
        <w:top w:val="none" w:sz="0" w:space="0" w:color="auto"/>
        <w:left w:val="none" w:sz="0" w:space="0" w:color="auto"/>
        <w:bottom w:val="none" w:sz="0" w:space="0" w:color="auto"/>
        <w:right w:val="none" w:sz="0" w:space="0" w:color="auto"/>
      </w:divBdr>
    </w:div>
    <w:div w:id="980118187">
      <w:bodyDiv w:val="1"/>
      <w:marLeft w:val="0"/>
      <w:marRight w:val="0"/>
      <w:marTop w:val="0"/>
      <w:marBottom w:val="0"/>
      <w:divBdr>
        <w:top w:val="none" w:sz="0" w:space="0" w:color="auto"/>
        <w:left w:val="none" w:sz="0" w:space="0" w:color="auto"/>
        <w:bottom w:val="none" w:sz="0" w:space="0" w:color="auto"/>
        <w:right w:val="none" w:sz="0" w:space="0" w:color="auto"/>
      </w:divBdr>
    </w:div>
    <w:div w:id="1153183250">
      <w:bodyDiv w:val="1"/>
      <w:marLeft w:val="0"/>
      <w:marRight w:val="0"/>
      <w:marTop w:val="0"/>
      <w:marBottom w:val="0"/>
      <w:divBdr>
        <w:top w:val="none" w:sz="0" w:space="0" w:color="auto"/>
        <w:left w:val="none" w:sz="0" w:space="0" w:color="auto"/>
        <w:bottom w:val="none" w:sz="0" w:space="0" w:color="auto"/>
        <w:right w:val="none" w:sz="0" w:space="0" w:color="auto"/>
      </w:divBdr>
    </w:div>
    <w:div w:id="1156261963">
      <w:bodyDiv w:val="1"/>
      <w:marLeft w:val="0"/>
      <w:marRight w:val="0"/>
      <w:marTop w:val="0"/>
      <w:marBottom w:val="0"/>
      <w:divBdr>
        <w:top w:val="none" w:sz="0" w:space="0" w:color="auto"/>
        <w:left w:val="none" w:sz="0" w:space="0" w:color="auto"/>
        <w:bottom w:val="none" w:sz="0" w:space="0" w:color="auto"/>
        <w:right w:val="none" w:sz="0" w:space="0" w:color="auto"/>
      </w:divBdr>
    </w:div>
    <w:div w:id="1203596393">
      <w:bodyDiv w:val="1"/>
      <w:marLeft w:val="0"/>
      <w:marRight w:val="0"/>
      <w:marTop w:val="0"/>
      <w:marBottom w:val="0"/>
      <w:divBdr>
        <w:top w:val="none" w:sz="0" w:space="0" w:color="auto"/>
        <w:left w:val="none" w:sz="0" w:space="0" w:color="auto"/>
        <w:bottom w:val="none" w:sz="0" w:space="0" w:color="auto"/>
        <w:right w:val="none" w:sz="0" w:space="0" w:color="auto"/>
      </w:divBdr>
    </w:div>
    <w:div w:id="1280456204">
      <w:bodyDiv w:val="1"/>
      <w:marLeft w:val="0"/>
      <w:marRight w:val="0"/>
      <w:marTop w:val="0"/>
      <w:marBottom w:val="0"/>
      <w:divBdr>
        <w:top w:val="none" w:sz="0" w:space="0" w:color="auto"/>
        <w:left w:val="none" w:sz="0" w:space="0" w:color="auto"/>
        <w:bottom w:val="none" w:sz="0" w:space="0" w:color="auto"/>
        <w:right w:val="none" w:sz="0" w:space="0" w:color="auto"/>
      </w:divBdr>
    </w:div>
    <w:div w:id="1372025725">
      <w:bodyDiv w:val="1"/>
      <w:marLeft w:val="0"/>
      <w:marRight w:val="0"/>
      <w:marTop w:val="0"/>
      <w:marBottom w:val="0"/>
      <w:divBdr>
        <w:top w:val="none" w:sz="0" w:space="0" w:color="auto"/>
        <w:left w:val="none" w:sz="0" w:space="0" w:color="auto"/>
        <w:bottom w:val="none" w:sz="0" w:space="0" w:color="auto"/>
        <w:right w:val="none" w:sz="0" w:space="0" w:color="auto"/>
      </w:divBdr>
    </w:div>
    <w:div w:id="1406299333">
      <w:bodyDiv w:val="1"/>
      <w:marLeft w:val="0"/>
      <w:marRight w:val="0"/>
      <w:marTop w:val="0"/>
      <w:marBottom w:val="0"/>
      <w:divBdr>
        <w:top w:val="none" w:sz="0" w:space="0" w:color="auto"/>
        <w:left w:val="none" w:sz="0" w:space="0" w:color="auto"/>
        <w:bottom w:val="none" w:sz="0" w:space="0" w:color="auto"/>
        <w:right w:val="none" w:sz="0" w:space="0" w:color="auto"/>
      </w:divBdr>
    </w:div>
    <w:div w:id="1419013113">
      <w:bodyDiv w:val="1"/>
      <w:marLeft w:val="0"/>
      <w:marRight w:val="0"/>
      <w:marTop w:val="0"/>
      <w:marBottom w:val="0"/>
      <w:divBdr>
        <w:top w:val="none" w:sz="0" w:space="0" w:color="auto"/>
        <w:left w:val="none" w:sz="0" w:space="0" w:color="auto"/>
        <w:bottom w:val="none" w:sz="0" w:space="0" w:color="auto"/>
        <w:right w:val="none" w:sz="0" w:space="0" w:color="auto"/>
      </w:divBdr>
    </w:div>
    <w:div w:id="1450121165">
      <w:bodyDiv w:val="1"/>
      <w:marLeft w:val="0"/>
      <w:marRight w:val="0"/>
      <w:marTop w:val="0"/>
      <w:marBottom w:val="0"/>
      <w:divBdr>
        <w:top w:val="none" w:sz="0" w:space="0" w:color="auto"/>
        <w:left w:val="none" w:sz="0" w:space="0" w:color="auto"/>
        <w:bottom w:val="none" w:sz="0" w:space="0" w:color="auto"/>
        <w:right w:val="none" w:sz="0" w:space="0" w:color="auto"/>
      </w:divBdr>
    </w:div>
    <w:div w:id="1480070891">
      <w:bodyDiv w:val="1"/>
      <w:marLeft w:val="0"/>
      <w:marRight w:val="0"/>
      <w:marTop w:val="0"/>
      <w:marBottom w:val="0"/>
      <w:divBdr>
        <w:top w:val="none" w:sz="0" w:space="0" w:color="auto"/>
        <w:left w:val="none" w:sz="0" w:space="0" w:color="auto"/>
        <w:bottom w:val="none" w:sz="0" w:space="0" w:color="auto"/>
        <w:right w:val="none" w:sz="0" w:space="0" w:color="auto"/>
      </w:divBdr>
    </w:div>
    <w:div w:id="1575894836">
      <w:bodyDiv w:val="1"/>
      <w:marLeft w:val="0"/>
      <w:marRight w:val="0"/>
      <w:marTop w:val="0"/>
      <w:marBottom w:val="0"/>
      <w:divBdr>
        <w:top w:val="none" w:sz="0" w:space="0" w:color="auto"/>
        <w:left w:val="none" w:sz="0" w:space="0" w:color="auto"/>
        <w:bottom w:val="none" w:sz="0" w:space="0" w:color="auto"/>
        <w:right w:val="none" w:sz="0" w:space="0" w:color="auto"/>
      </w:divBdr>
    </w:div>
    <w:div w:id="1613392173">
      <w:bodyDiv w:val="1"/>
      <w:marLeft w:val="0"/>
      <w:marRight w:val="0"/>
      <w:marTop w:val="0"/>
      <w:marBottom w:val="0"/>
      <w:divBdr>
        <w:top w:val="none" w:sz="0" w:space="0" w:color="auto"/>
        <w:left w:val="none" w:sz="0" w:space="0" w:color="auto"/>
        <w:bottom w:val="none" w:sz="0" w:space="0" w:color="auto"/>
        <w:right w:val="none" w:sz="0" w:space="0" w:color="auto"/>
      </w:divBdr>
    </w:div>
    <w:div w:id="1626153584">
      <w:bodyDiv w:val="1"/>
      <w:marLeft w:val="0"/>
      <w:marRight w:val="0"/>
      <w:marTop w:val="0"/>
      <w:marBottom w:val="0"/>
      <w:divBdr>
        <w:top w:val="none" w:sz="0" w:space="0" w:color="auto"/>
        <w:left w:val="none" w:sz="0" w:space="0" w:color="auto"/>
        <w:bottom w:val="none" w:sz="0" w:space="0" w:color="auto"/>
        <w:right w:val="none" w:sz="0" w:space="0" w:color="auto"/>
      </w:divBdr>
    </w:div>
    <w:div w:id="1714885454">
      <w:bodyDiv w:val="1"/>
      <w:marLeft w:val="0"/>
      <w:marRight w:val="0"/>
      <w:marTop w:val="0"/>
      <w:marBottom w:val="0"/>
      <w:divBdr>
        <w:top w:val="none" w:sz="0" w:space="0" w:color="auto"/>
        <w:left w:val="none" w:sz="0" w:space="0" w:color="auto"/>
        <w:bottom w:val="none" w:sz="0" w:space="0" w:color="auto"/>
        <w:right w:val="none" w:sz="0" w:space="0" w:color="auto"/>
      </w:divBdr>
    </w:div>
    <w:div w:id="1714960984">
      <w:bodyDiv w:val="1"/>
      <w:marLeft w:val="0"/>
      <w:marRight w:val="0"/>
      <w:marTop w:val="0"/>
      <w:marBottom w:val="0"/>
      <w:divBdr>
        <w:top w:val="none" w:sz="0" w:space="0" w:color="auto"/>
        <w:left w:val="none" w:sz="0" w:space="0" w:color="auto"/>
        <w:bottom w:val="none" w:sz="0" w:space="0" w:color="auto"/>
        <w:right w:val="none" w:sz="0" w:space="0" w:color="auto"/>
      </w:divBdr>
    </w:div>
    <w:div w:id="1887251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7.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oter" Target="footer1.xm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image" Target="media/image9.png"/><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2.png"/><Relationship Id="rId10" Type="http://schemas.openxmlformats.org/officeDocument/2006/relationships/hyperlink" Target="mailto:procurement@olp.gr" TargetMode="External"/><Relationship Id="rId19" Type="http://schemas.openxmlformats.org/officeDocument/2006/relationships/image" Target="media/image8.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piraeusbank.gr/el/idiwtes" TargetMode="External"/><Relationship Id="rId22" Type="http://schemas.openxmlformats.org/officeDocument/2006/relationships/image" Target="media/image11.png"/><Relationship Id="rId27" Type="http://schemas.openxmlformats.org/officeDocument/2006/relationships/theme" Target="theme/theme1.xml"/><Relationship Id="rId30" Type="http://schemas.microsoft.com/office/2011/relationships/commentsExtended" Target="commentsExtended.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DEC60F-7763-4C47-86B0-1C8759591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28</Pages>
  <Words>5614</Words>
  <Characters>32005</Characters>
  <DocSecurity>0</DocSecurity>
  <Lines>266</Lines>
  <Paragraphs>75</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LinksUpToDate>false</LinksUpToDate>
  <CharactersWithSpaces>37544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2019-06-13T07:49:00Z</cp:lastPrinted>
  <dcterms:created xsi:type="dcterms:W3CDTF">2019-06-13T09:29:00Z</dcterms:created>
  <dcterms:modified xsi:type="dcterms:W3CDTF">2019-06-13T13:39:00Z</dcterms:modified>
</cp:coreProperties>
</file>