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FD5A57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  <w:r w:rsidRPr="00A73272">
        <w:rPr>
          <w:rFonts w:ascii="Tahoma" w:hAnsi="Tahoma" w:cs="Tahoma"/>
          <w:i w:val="0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DB3395" wp14:editId="3956980C">
                <wp:simplePos x="0" y="0"/>
                <wp:positionH relativeFrom="column">
                  <wp:posOffset>4337685</wp:posOffset>
                </wp:positionH>
                <wp:positionV relativeFrom="paragraph">
                  <wp:posOffset>137160</wp:posOffset>
                </wp:positionV>
                <wp:extent cx="303847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142AF8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Wednesday</w:t>
                            </w:r>
                            <w:r w:rsidR="00F26567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  <w:r w:rsidR="004F65F3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4E7D04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93261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July</w:t>
                            </w:r>
                            <w:r w:rsidR="003B2A1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, 2019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41.55pt;margin-top:10.8pt;width:239.2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" stroked="f">
                <v:textbox>
                  <w:txbxContent>
                    <w:p w:rsidR="00F26567" w:rsidRPr="00A73272" w:rsidRDefault="00142AF8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Wednesday</w:t>
                      </w:r>
                      <w:r w:rsidR="00F26567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10</w:t>
                      </w:r>
                      <w:r w:rsidR="004F65F3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4E7D04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93261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July</w:t>
                      </w:r>
                      <w:r w:rsidR="003B2A1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, 2019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A73272" w:rsidRDefault="00A43517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>+30 210 455018</w:t>
      </w:r>
      <w:r w:rsidR="00034854">
        <w:rPr>
          <w:rFonts w:ascii="Tahoma" w:hAnsi="Tahoma" w:cs="Tahoma"/>
          <w:sz w:val="24"/>
          <w:szCs w:val="24"/>
          <w:lang w:val="en-US"/>
        </w:rPr>
        <w:t>6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 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73272" w:rsidRDefault="00831DE5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3404A6" w:rsidRPr="00A73272" w:rsidRDefault="007E7AEA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</w:t>
      </w:r>
      <w:r w:rsidR="00E141A0">
        <w:rPr>
          <w:rFonts w:ascii="Tahoma" w:hAnsi="Tahoma" w:cs="Tahoma"/>
          <w:sz w:val="24"/>
          <w:szCs w:val="24"/>
          <w:lang w:val="en-US"/>
        </w:rPr>
        <w:t xml:space="preserve">Extension of the deadline submission of </w:t>
      </w:r>
      <w:r w:rsidR="00287F3A">
        <w:rPr>
          <w:rFonts w:ascii="Tahoma" w:hAnsi="Tahoma" w:cs="Tahoma"/>
          <w:sz w:val="24"/>
          <w:szCs w:val="24"/>
          <w:lang w:val="en-US"/>
        </w:rPr>
        <w:t>offers</w:t>
      </w:r>
      <w:r w:rsidR="00E141A0">
        <w:rPr>
          <w:rFonts w:ascii="Tahoma" w:hAnsi="Tahoma" w:cs="Tahoma"/>
          <w:sz w:val="24"/>
          <w:szCs w:val="24"/>
          <w:lang w:val="en-US"/>
        </w:rPr>
        <w:t>,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</w:t>
      </w:r>
      <w:r w:rsidR="004F65F3" w:rsidRPr="004F65F3">
        <w:rPr>
          <w:rFonts w:ascii="Tahoma" w:hAnsi="Tahoma" w:cs="Tahoma"/>
          <w:sz w:val="24"/>
          <w:szCs w:val="24"/>
          <w:lang w:val="en-US"/>
        </w:rPr>
        <w:t xml:space="preserve">regarding the Call for Tenders for the establishment of a suppliers’ pool for ship repair business </w:t>
      </w:r>
      <w:r w:rsidR="003B2A1F" w:rsidRPr="004F65F3">
        <w:rPr>
          <w:rFonts w:ascii="Tahoma" w:hAnsi="Tahoma" w:cs="Tahoma"/>
          <w:sz w:val="24"/>
          <w:szCs w:val="24"/>
          <w:lang w:val="en-US"/>
        </w:rPr>
        <w:t>l</w:t>
      </w:r>
      <w:r w:rsidR="00365950" w:rsidRPr="003B2A1F">
        <w:rPr>
          <w:rFonts w:ascii="Tahoma" w:hAnsi="Tahoma" w:cs="Tahoma"/>
          <w:sz w:val="24"/>
          <w:szCs w:val="24"/>
          <w:lang w:val="en-US"/>
        </w:rPr>
        <w:t>.</w:t>
      </w:r>
      <w:bookmarkStart w:id="0" w:name="_GoBack"/>
      <w:bookmarkEnd w:id="0"/>
    </w:p>
    <w:p w:rsidR="007467A2" w:rsidRPr="00A73272" w:rsidRDefault="007467A2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110EDC" w:rsidRPr="00A73272" w:rsidRDefault="00110EDC" w:rsidP="00A0313B">
      <w:pPr>
        <w:pStyle w:val="11"/>
        <w:spacing w:line="360" w:lineRule="auto"/>
        <w:ind w:firstLine="0"/>
        <w:jc w:val="both"/>
        <w:rPr>
          <w:rStyle w:val="AnswersChar"/>
          <w:color w:val="auto"/>
        </w:rPr>
      </w:pPr>
    </w:p>
    <w:p w:rsidR="00034854" w:rsidRDefault="00287F3A" w:rsidP="00034854">
      <w:pPr>
        <w:pStyle w:val="11"/>
        <w:spacing w:line="360" w:lineRule="auto"/>
        <w:ind w:firstLine="0"/>
        <w:jc w:val="both"/>
        <w:rPr>
          <w:sz w:val="24"/>
          <w:szCs w:val="24"/>
        </w:rPr>
      </w:pPr>
      <w:r w:rsidRPr="00287F3A">
        <w:rPr>
          <w:sz w:val="24"/>
          <w:szCs w:val="24"/>
        </w:rPr>
        <w:t>Please</w:t>
      </w:r>
      <w:r>
        <w:rPr>
          <w:sz w:val="24"/>
          <w:szCs w:val="24"/>
        </w:rPr>
        <w:t>,</w:t>
      </w:r>
      <w:r w:rsidRPr="00287F3A">
        <w:rPr>
          <w:sz w:val="24"/>
          <w:szCs w:val="24"/>
        </w:rPr>
        <w:t xml:space="preserve"> be informed that regarding the above mentioned tender, a</w:t>
      </w:r>
      <w:r w:rsidR="00034854" w:rsidRPr="00287F3A">
        <w:rPr>
          <w:sz w:val="24"/>
          <w:szCs w:val="24"/>
        </w:rPr>
        <w:t>n extension</w:t>
      </w:r>
      <w:r>
        <w:rPr>
          <w:sz w:val="24"/>
          <w:szCs w:val="24"/>
        </w:rPr>
        <w:t xml:space="preserve"> for the submission of offers </w:t>
      </w:r>
      <w:r w:rsidR="00034854" w:rsidRPr="00034854">
        <w:rPr>
          <w:sz w:val="24"/>
          <w:szCs w:val="24"/>
        </w:rPr>
        <w:t>has been granted, i.e. until</w:t>
      </w:r>
      <w:r w:rsidR="00932615">
        <w:rPr>
          <w:sz w:val="24"/>
          <w:szCs w:val="24"/>
        </w:rPr>
        <w:t xml:space="preserve"> </w:t>
      </w:r>
      <w:r w:rsidR="00932615" w:rsidRPr="00932615">
        <w:rPr>
          <w:b/>
          <w:sz w:val="24"/>
          <w:szCs w:val="24"/>
        </w:rPr>
        <w:t>Friday,</w:t>
      </w:r>
      <w:r w:rsidR="00034854" w:rsidRPr="00034854">
        <w:rPr>
          <w:sz w:val="24"/>
          <w:szCs w:val="24"/>
        </w:rPr>
        <w:t xml:space="preserve"> </w:t>
      </w:r>
      <w:r w:rsidR="00142AF8">
        <w:rPr>
          <w:b/>
          <w:sz w:val="24"/>
          <w:szCs w:val="24"/>
        </w:rPr>
        <w:t>9</w:t>
      </w:r>
      <w:r w:rsidR="00034854" w:rsidRPr="00034854">
        <w:rPr>
          <w:b/>
          <w:sz w:val="24"/>
          <w:szCs w:val="24"/>
          <w:vertAlign w:val="superscript"/>
        </w:rPr>
        <w:t>th</w:t>
      </w:r>
      <w:r w:rsidR="00034854" w:rsidRPr="00034854">
        <w:rPr>
          <w:b/>
          <w:sz w:val="24"/>
          <w:szCs w:val="24"/>
        </w:rPr>
        <w:t xml:space="preserve"> </w:t>
      </w:r>
      <w:r w:rsidR="004F65F3">
        <w:rPr>
          <w:b/>
          <w:sz w:val="24"/>
          <w:szCs w:val="24"/>
        </w:rPr>
        <w:t>August</w:t>
      </w:r>
      <w:r w:rsidR="000C7674">
        <w:rPr>
          <w:b/>
          <w:sz w:val="24"/>
          <w:szCs w:val="24"/>
        </w:rPr>
        <w:t xml:space="preserve"> 2019</w:t>
      </w:r>
      <w:r w:rsidR="00034854" w:rsidRPr="00034854">
        <w:rPr>
          <w:sz w:val="24"/>
          <w:szCs w:val="24"/>
        </w:rPr>
        <w:t>, 1</w:t>
      </w:r>
      <w:r w:rsidR="004F65F3">
        <w:rPr>
          <w:sz w:val="24"/>
          <w:szCs w:val="24"/>
        </w:rPr>
        <w:t>6</w:t>
      </w:r>
      <w:r w:rsidR="00034854" w:rsidRPr="00034854">
        <w:rPr>
          <w:sz w:val="24"/>
          <w:szCs w:val="24"/>
        </w:rPr>
        <w:t>:</w:t>
      </w:r>
      <w:r w:rsidR="004F65F3">
        <w:rPr>
          <w:sz w:val="24"/>
          <w:szCs w:val="24"/>
        </w:rPr>
        <w:t>0</w:t>
      </w:r>
      <w:r w:rsidR="00034854" w:rsidRPr="00034854">
        <w:rPr>
          <w:sz w:val="24"/>
          <w:szCs w:val="24"/>
        </w:rPr>
        <w:t>0 Greek time</w:t>
      </w:r>
      <w:r>
        <w:rPr>
          <w:sz w:val="24"/>
          <w:szCs w:val="24"/>
        </w:rPr>
        <w:t>.</w:t>
      </w:r>
    </w:p>
    <w:p w:rsidR="004F65F3" w:rsidRDefault="004F65F3" w:rsidP="00034854">
      <w:pPr>
        <w:pStyle w:val="11"/>
        <w:spacing w:line="360" w:lineRule="auto"/>
        <w:ind w:firstLine="0"/>
        <w:jc w:val="both"/>
        <w:rPr>
          <w:sz w:val="24"/>
          <w:szCs w:val="24"/>
        </w:rPr>
      </w:pPr>
    </w:p>
    <w:p w:rsidR="00034854" w:rsidRPr="00287F3A" w:rsidRDefault="00034854" w:rsidP="00287F3A">
      <w:pPr>
        <w:pStyle w:val="11"/>
        <w:spacing w:line="360" w:lineRule="auto"/>
        <w:ind w:firstLine="0"/>
        <w:jc w:val="both"/>
        <w:rPr>
          <w:sz w:val="24"/>
          <w:szCs w:val="24"/>
        </w:rPr>
      </w:pPr>
      <w:r w:rsidRPr="00287F3A">
        <w:rPr>
          <w:sz w:val="24"/>
          <w:szCs w:val="24"/>
        </w:rPr>
        <w:t>Please visit regularly PPA SA website, in order to be promptly informed about the above mentioned tender.</w:t>
      </w:r>
    </w:p>
    <w:p w:rsidR="00CF4FCE" w:rsidRPr="00287F3A" w:rsidRDefault="00CF4FCE" w:rsidP="00287F3A">
      <w:pPr>
        <w:pStyle w:val="11"/>
        <w:spacing w:line="360" w:lineRule="auto"/>
        <w:ind w:firstLine="0"/>
        <w:jc w:val="both"/>
      </w:pPr>
    </w:p>
    <w:p w:rsidR="00B567E7" w:rsidRPr="00A73272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43C" w:rsidRDefault="0030243C" w:rsidP="00493950">
      <w:pPr>
        <w:spacing w:after="0" w:line="240" w:lineRule="auto"/>
      </w:pPr>
      <w:r>
        <w:separator/>
      </w:r>
    </w:p>
  </w:endnote>
  <w:endnote w:type="continuationSeparator" w:id="0">
    <w:p w:rsidR="0030243C" w:rsidRDefault="0030243C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43C" w:rsidRDefault="0030243C" w:rsidP="00493950">
      <w:pPr>
        <w:spacing w:after="0" w:line="240" w:lineRule="auto"/>
      </w:pPr>
      <w:r>
        <w:separator/>
      </w:r>
    </w:p>
  </w:footnote>
  <w:footnote w:type="continuationSeparator" w:id="0">
    <w:p w:rsidR="0030243C" w:rsidRDefault="0030243C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7674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2AF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43C"/>
    <w:rsid w:val="003029D0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201C"/>
    <w:rsid w:val="00365950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465C9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32615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03D0"/>
    <w:rsid w:val="00B7644F"/>
    <w:rsid w:val="00B774B2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6653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B9E9F-D47B-487B-8263-2F1DD10FF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Kalliopi Sifakaki</cp:lastModifiedBy>
  <cp:revision>6</cp:revision>
  <cp:lastPrinted>2019-04-02T09:24:00Z</cp:lastPrinted>
  <dcterms:created xsi:type="dcterms:W3CDTF">2019-07-09T11:40:00Z</dcterms:created>
  <dcterms:modified xsi:type="dcterms:W3CDTF">2019-07-10T08:45:00Z</dcterms:modified>
</cp:coreProperties>
</file>