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14:paraId="399EDAB7" w14:textId="77777777" w:rsidR="0080437A" w:rsidRPr="009B1634" w:rsidRDefault="00D970CE" w:rsidP="009B1634">
      <w:pPr>
        <w:spacing w:before="120" w:line="360" w:lineRule="auto"/>
        <w:rPr>
          <w:rFonts w:ascii="Tahoma" w:hAnsi="Tahoma" w:cs="Tahoma"/>
          <w:sz w:val="22"/>
          <w:szCs w:val="22"/>
          <w:lang w:val="en-US"/>
        </w:rPr>
      </w:pPr>
      <w:r w:rsidRPr="009B1634">
        <w:rPr>
          <w:rFonts w:ascii="Tahoma" w:hAnsi="Tahoma" w:cs="Tahoma"/>
          <w:noProof/>
          <w:sz w:val="22"/>
          <w:szCs w:val="22"/>
          <w:lang w:eastAsia="el-GR"/>
        </w:rPr>
        <w:drawing>
          <wp:inline distT="0" distB="0" distL="0" distR="0" wp14:anchorId="639A1FB8" wp14:editId="2ABFB1C8">
            <wp:extent cx="1582309" cy="857218"/>
            <wp:effectExtent l="0" t="0" r="0" b="635"/>
            <wp:docPr id="1" name="Εικόνα 1" descr="eng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Εικόνα 1" descr="eng 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587620" cy="860095"/>
                    </a:xfrm>
                    <a:prstGeom prst="rect">
                      <a:avLst/>
                    </a:prstGeom>
                    <a:noFill/>
                    <a:ln>
                      <a:noFill/>
                    </a:ln>
                  </pic:spPr>
                </pic:pic>
              </a:graphicData>
            </a:graphic>
          </wp:inline>
        </w:drawing>
      </w:r>
    </w:p>
    <w:p w14:paraId="1E39825D" w14:textId="77777777" w:rsidR="0080437A" w:rsidRPr="009B1634" w:rsidRDefault="0080437A" w:rsidP="009B1634">
      <w:pPr>
        <w:suppressAutoHyphens w:val="0"/>
        <w:overflowPunct/>
        <w:autoSpaceDE/>
        <w:spacing w:line="360" w:lineRule="auto"/>
        <w:ind w:left="-709" w:right="328" w:hanging="567"/>
        <w:textAlignment w:val="auto"/>
        <w:rPr>
          <w:rFonts w:ascii="Tahoma" w:hAnsi="Tahoma" w:cs="Tahoma"/>
          <w:sz w:val="22"/>
          <w:szCs w:val="22"/>
          <w:lang w:val="en-US"/>
        </w:rPr>
      </w:pPr>
    </w:p>
    <w:p w14:paraId="1F4AE222" w14:textId="77777777" w:rsidR="00235CA6" w:rsidRPr="009B1634" w:rsidRDefault="00235CA6" w:rsidP="009B1634">
      <w:pPr>
        <w:spacing w:before="120" w:line="360" w:lineRule="auto"/>
        <w:rPr>
          <w:rFonts w:ascii="Tahoma" w:hAnsi="Tahoma" w:cs="Tahoma"/>
          <w:b/>
          <w:sz w:val="22"/>
          <w:szCs w:val="22"/>
        </w:rPr>
      </w:pPr>
    </w:p>
    <w:p w14:paraId="16D1FC9C" w14:textId="77777777" w:rsidR="00941B7F" w:rsidRPr="009B1634" w:rsidRDefault="00941B7F" w:rsidP="009B1634">
      <w:pPr>
        <w:spacing w:before="120" w:after="120" w:line="360" w:lineRule="auto"/>
        <w:ind w:left="567" w:hanging="567"/>
        <w:jc w:val="center"/>
        <w:rPr>
          <w:rFonts w:ascii="Tahoma" w:hAnsi="Tahoma" w:cs="Tahoma"/>
          <w:b/>
          <w:sz w:val="22"/>
          <w:szCs w:val="22"/>
        </w:rPr>
      </w:pPr>
    </w:p>
    <w:p w14:paraId="10D4A060" w14:textId="77777777" w:rsidR="00235CA6" w:rsidRPr="009B1634" w:rsidRDefault="00235CA6" w:rsidP="009B1634">
      <w:pPr>
        <w:spacing w:before="120" w:after="120" w:line="360" w:lineRule="auto"/>
        <w:ind w:left="567" w:hanging="567"/>
        <w:jc w:val="center"/>
        <w:rPr>
          <w:rFonts w:ascii="Tahoma" w:hAnsi="Tahoma" w:cs="Tahoma"/>
          <w:b/>
          <w:sz w:val="22"/>
          <w:szCs w:val="22"/>
        </w:rPr>
      </w:pPr>
      <w:r w:rsidRPr="009B1634">
        <w:rPr>
          <w:rFonts w:ascii="Tahoma" w:hAnsi="Tahoma" w:cs="Tahoma"/>
          <w:b/>
          <w:sz w:val="22"/>
          <w:szCs w:val="22"/>
        </w:rPr>
        <w:t>ΔΙΑΚΗΡΥΞΗ</w:t>
      </w:r>
    </w:p>
    <w:p w14:paraId="48194317" w14:textId="77777777" w:rsidR="00235CA6" w:rsidRPr="009B1634" w:rsidRDefault="00235CA6" w:rsidP="009B1634">
      <w:pPr>
        <w:spacing w:line="360" w:lineRule="auto"/>
        <w:jc w:val="both"/>
        <w:rPr>
          <w:rFonts w:ascii="Tahoma" w:hAnsi="Tahoma" w:cs="Tahoma"/>
          <w:sz w:val="22"/>
          <w:szCs w:val="22"/>
        </w:rPr>
      </w:pPr>
    </w:p>
    <w:p w14:paraId="0C2F9663" w14:textId="77777777" w:rsidR="00235CA6" w:rsidRPr="009B1634" w:rsidRDefault="00235CA6" w:rsidP="009B1634">
      <w:pPr>
        <w:spacing w:line="360" w:lineRule="auto"/>
        <w:ind w:left="567" w:hanging="567"/>
        <w:jc w:val="center"/>
        <w:rPr>
          <w:rFonts w:ascii="Tahoma" w:hAnsi="Tahoma" w:cs="Tahoma"/>
          <w:b/>
          <w:sz w:val="22"/>
          <w:szCs w:val="22"/>
        </w:rPr>
      </w:pPr>
      <w:r w:rsidRPr="009B1634">
        <w:rPr>
          <w:rFonts w:ascii="Tahoma" w:hAnsi="Tahoma" w:cs="Tahoma"/>
          <w:b/>
          <w:sz w:val="22"/>
          <w:szCs w:val="22"/>
        </w:rPr>
        <w:t>«  ΠΑΡΟΧΗΣ  ΥΠΗΡΕΣΙΩΝ  »</w:t>
      </w:r>
    </w:p>
    <w:p w14:paraId="18A8FCF4" w14:textId="77777777" w:rsidR="00235CA6" w:rsidRPr="009B1634" w:rsidRDefault="00235CA6" w:rsidP="009B1634">
      <w:pPr>
        <w:spacing w:line="360" w:lineRule="auto"/>
        <w:jc w:val="both"/>
        <w:rPr>
          <w:rFonts w:ascii="Tahoma" w:hAnsi="Tahoma" w:cs="Tahoma"/>
          <w:sz w:val="22"/>
          <w:szCs w:val="22"/>
        </w:rPr>
      </w:pPr>
    </w:p>
    <w:p w14:paraId="25FCDDD5" w14:textId="77777777" w:rsidR="00235CA6" w:rsidRPr="009B1634" w:rsidRDefault="00235CA6" w:rsidP="009B1634">
      <w:pPr>
        <w:spacing w:line="360" w:lineRule="auto"/>
        <w:jc w:val="both"/>
        <w:rPr>
          <w:rFonts w:ascii="Tahoma" w:hAnsi="Tahoma" w:cs="Tahoma"/>
          <w:strike/>
          <w:sz w:val="22"/>
          <w:szCs w:val="22"/>
        </w:rPr>
      </w:pPr>
      <w:r w:rsidRPr="009B1634">
        <w:rPr>
          <w:rFonts w:ascii="Tahoma" w:hAnsi="Tahoma" w:cs="Tahoma"/>
          <w:sz w:val="22"/>
          <w:szCs w:val="22"/>
        </w:rPr>
        <w:t>Παροχή υπηρεσιών φορτοεκφόρτωσης οχημάτων, μηχανημάτων, εμπορευμάτων και λοιπών σχετικών εργασιών (όπως αυτές περιγράφονται αναλυτικά στην παρούσα) από κατάλληλο προσωπικό,</w:t>
      </w:r>
      <w:r w:rsidR="00A90161" w:rsidRPr="009B1634">
        <w:rPr>
          <w:rFonts w:ascii="Tahoma" w:hAnsi="Tahoma" w:cs="Tahoma"/>
          <w:sz w:val="22"/>
          <w:szCs w:val="22"/>
        </w:rPr>
        <w:t xml:space="preserve"> για τις ανάγκες του Σταθμού Αυτοκινήτων </w:t>
      </w:r>
      <w:r w:rsidRPr="009B1634">
        <w:rPr>
          <w:rFonts w:ascii="Tahoma" w:hAnsi="Tahoma" w:cs="Tahoma"/>
          <w:sz w:val="22"/>
          <w:szCs w:val="22"/>
        </w:rPr>
        <w:t xml:space="preserve">στους χώρους του Σταθμού Αυτοκινήτων </w:t>
      </w:r>
      <w:r w:rsidR="00A90161" w:rsidRPr="009B1634">
        <w:rPr>
          <w:rFonts w:ascii="Tahoma" w:hAnsi="Tahoma" w:cs="Tahoma"/>
          <w:sz w:val="22"/>
          <w:szCs w:val="22"/>
        </w:rPr>
        <w:t>και στις λοιπές Λιμενικές Εγκαταστάσεις της ΟΛΠ Α.Ε.</w:t>
      </w:r>
      <w:r w:rsidRPr="009B1634">
        <w:rPr>
          <w:rFonts w:ascii="Tahoma" w:hAnsi="Tahoma" w:cs="Tahoma"/>
          <w:sz w:val="22"/>
          <w:szCs w:val="22"/>
        </w:rPr>
        <w:t>.</w:t>
      </w:r>
    </w:p>
    <w:p w14:paraId="70D6E8E7" w14:textId="77777777" w:rsidR="00235CA6" w:rsidRPr="009B1634" w:rsidRDefault="00235CA6" w:rsidP="009B1634">
      <w:pPr>
        <w:spacing w:line="360" w:lineRule="auto"/>
        <w:jc w:val="both"/>
        <w:rPr>
          <w:rFonts w:ascii="Tahoma" w:hAnsi="Tahoma" w:cs="Tahoma"/>
          <w:sz w:val="22"/>
          <w:szCs w:val="22"/>
        </w:rPr>
      </w:pPr>
    </w:p>
    <w:p w14:paraId="7FB1CC6B" w14:textId="77777777" w:rsidR="00235CA6" w:rsidRPr="009B1634" w:rsidRDefault="00235CA6" w:rsidP="009B1634">
      <w:pPr>
        <w:spacing w:line="360" w:lineRule="auto"/>
        <w:jc w:val="both"/>
        <w:rPr>
          <w:rFonts w:ascii="Tahoma" w:hAnsi="Tahoma" w:cs="Tahoma"/>
          <w:sz w:val="22"/>
          <w:szCs w:val="22"/>
        </w:rPr>
      </w:pPr>
      <w:r w:rsidRPr="009B1634">
        <w:rPr>
          <w:rFonts w:ascii="Tahoma" w:hAnsi="Tahoma" w:cs="Tahoma"/>
          <w:sz w:val="22"/>
          <w:szCs w:val="22"/>
        </w:rPr>
        <w:t xml:space="preserve">Διάρκεια σύμβασης: </w:t>
      </w:r>
      <w:r w:rsidRPr="009B1634">
        <w:rPr>
          <w:rFonts w:ascii="Tahoma" w:hAnsi="Tahoma" w:cs="Tahoma"/>
          <w:sz w:val="22"/>
          <w:szCs w:val="22"/>
        </w:rPr>
        <w:tab/>
        <w:t xml:space="preserve">Δύο  (2) έτη με δυνατότητα παράτασης για δύο ετήσιες παρατάσεις  </w:t>
      </w:r>
      <w:r w:rsidRPr="009B1634">
        <w:rPr>
          <w:rFonts w:ascii="Tahoma" w:hAnsi="Tahoma" w:cs="Tahoma"/>
          <w:sz w:val="22"/>
          <w:szCs w:val="22"/>
        </w:rPr>
        <w:tab/>
      </w:r>
      <w:r w:rsidRPr="009B1634">
        <w:rPr>
          <w:rFonts w:ascii="Tahoma" w:hAnsi="Tahoma" w:cs="Tahoma"/>
          <w:sz w:val="22"/>
          <w:szCs w:val="22"/>
        </w:rPr>
        <w:tab/>
      </w:r>
      <w:r w:rsidRPr="009B1634">
        <w:rPr>
          <w:rFonts w:ascii="Tahoma" w:hAnsi="Tahoma" w:cs="Tahoma"/>
          <w:sz w:val="22"/>
          <w:szCs w:val="22"/>
        </w:rPr>
        <w:tab/>
      </w:r>
      <w:r w:rsidRPr="009B1634">
        <w:rPr>
          <w:rFonts w:ascii="Tahoma" w:hAnsi="Tahoma" w:cs="Tahoma"/>
          <w:sz w:val="22"/>
          <w:szCs w:val="22"/>
        </w:rPr>
        <w:tab/>
      </w:r>
      <w:r w:rsidRPr="009B1634">
        <w:rPr>
          <w:rFonts w:ascii="Tahoma" w:hAnsi="Tahoma" w:cs="Tahoma"/>
          <w:sz w:val="22"/>
          <w:szCs w:val="22"/>
        </w:rPr>
        <w:tab/>
        <w:t>κατόπιν αξιολόγησης των παρεχόμενων υπηρεσιών.</w:t>
      </w:r>
    </w:p>
    <w:p w14:paraId="62FC114A" w14:textId="77777777" w:rsidR="00235CA6" w:rsidRPr="009B1634" w:rsidRDefault="00235CA6" w:rsidP="009B1634">
      <w:pPr>
        <w:spacing w:line="360" w:lineRule="auto"/>
        <w:ind w:left="567" w:hanging="567"/>
        <w:jc w:val="both"/>
        <w:rPr>
          <w:rFonts w:ascii="Tahoma" w:hAnsi="Tahoma" w:cs="Tahoma"/>
          <w:sz w:val="22"/>
          <w:szCs w:val="22"/>
        </w:rPr>
      </w:pPr>
    </w:p>
    <w:p w14:paraId="7B303DCA" w14:textId="77777777" w:rsidR="00235CA6" w:rsidRPr="009B1634" w:rsidRDefault="00235CA6" w:rsidP="009B1634">
      <w:pPr>
        <w:spacing w:line="360" w:lineRule="auto"/>
        <w:ind w:left="567" w:hanging="567"/>
        <w:jc w:val="both"/>
        <w:rPr>
          <w:rFonts w:ascii="Tahoma" w:hAnsi="Tahoma" w:cs="Tahoma"/>
          <w:sz w:val="22"/>
          <w:szCs w:val="22"/>
        </w:rPr>
      </w:pPr>
    </w:p>
    <w:p w14:paraId="04BF5C88" w14:textId="77777777" w:rsidR="00235CA6" w:rsidRPr="009B1634" w:rsidRDefault="00235CA6" w:rsidP="009B1634">
      <w:pPr>
        <w:spacing w:line="360" w:lineRule="auto"/>
        <w:ind w:left="567" w:hanging="567"/>
        <w:jc w:val="both"/>
        <w:rPr>
          <w:rFonts w:ascii="Tahoma" w:hAnsi="Tahoma" w:cs="Tahoma"/>
          <w:sz w:val="22"/>
          <w:szCs w:val="22"/>
        </w:rPr>
      </w:pPr>
    </w:p>
    <w:p w14:paraId="3C4D817B" w14:textId="77777777" w:rsidR="00235CA6" w:rsidRPr="009B1634" w:rsidRDefault="00235CA6" w:rsidP="009B1634">
      <w:pPr>
        <w:spacing w:before="120" w:line="360" w:lineRule="auto"/>
        <w:rPr>
          <w:rFonts w:ascii="Tahoma" w:hAnsi="Tahoma" w:cs="Tahoma"/>
          <w:b/>
          <w:sz w:val="22"/>
          <w:szCs w:val="22"/>
        </w:rPr>
      </w:pPr>
    </w:p>
    <w:p w14:paraId="046D2EBE" w14:textId="77777777" w:rsidR="00D55687" w:rsidRPr="009B1634" w:rsidRDefault="00D55687" w:rsidP="009B1634">
      <w:pPr>
        <w:spacing w:before="120" w:line="360" w:lineRule="auto"/>
        <w:jc w:val="center"/>
        <w:rPr>
          <w:rFonts w:ascii="Tahoma" w:hAnsi="Tahoma" w:cs="Tahoma"/>
          <w:b/>
          <w:sz w:val="22"/>
          <w:szCs w:val="22"/>
        </w:rPr>
      </w:pPr>
      <w:r w:rsidRPr="009B1634">
        <w:rPr>
          <w:rFonts w:ascii="Tahoma" w:hAnsi="Tahoma" w:cs="Tahoma"/>
          <w:b/>
          <w:sz w:val="22"/>
          <w:szCs w:val="22"/>
        </w:rPr>
        <w:t>ΠΕΙΡΑΙΑΣ</w:t>
      </w:r>
    </w:p>
    <w:p w14:paraId="6BA6E771" w14:textId="77777777" w:rsidR="00590A83" w:rsidRPr="009B1634" w:rsidRDefault="00C40EDF" w:rsidP="009B1634">
      <w:pPr>
        <w:spacing w:before="120" w:line="360" w:lineRule="auto"/>
        <w:jc w:val="center"/>
        <w:rPr>
          <w:rFonts w:ascii="Tahoma" w:hAnsi="Tahoma" w:cs="Tahoma"/>
          <w:b/>
          <w:sz w:val="22"/>
          <w:szCs w:val="22"/>
        </w:rPr>
      </w:pPr>
      <w:r w:rsidRPr="009B1634">
        <w:rPr>
          <w:rFonts w:ascii="Tahoma" w:hAnsi="Tahoma" w:cs="Tahoma"/>
          <w:b/>
          <w:sz w:val="22"/>
          <w:szCs w:val="22"/>
        </w:rPr>
        <w:t>Ιούνιος</w:t>
      </w:r>
      <w:r w:rsidR="00D73322" w:rsidRPr="009B1634">
        <w:rPr>
          <w:rFonts w:ascii="Tahoma" w:hAnsi="Tahoma" w:cs="Tahoma"/>
          <w:b/>
          <w:sz w:val="22"/>
          <w:szCs w:val="22"/>
        </w:rPr>
        <w:t xml:space="preserve"> </w:t>
      </w:r>
      <w:r w:rsidR="00450D76" w:rsidRPr="009B1634">
        <w:rPr>
          <w:rFonts w:ascii="Tahoma" w:hAnsi="Tahoma" w:cs="Tahoma"/>
          <w:b/>
          <w:sz w:val="22"/>
          <w:szCs w:val="22"/>
        </w:rPr>
        <w:t xml:space="preserve"> 2020</w:t>
      </w:r>
    </w:p>
    <w:p w14:paraId="7D09D1A2" w14:textId="77777777" w:rsidR="003666D6" w:rsidRPr="009B1634" w:rsidRDefault="0066298B" w:rsidP="009B1634">
      <w:pPr>
        <w:spacing w:before="120" w:line="360" w:lineRule="auto"/>
        <w:jc w:val="center"/>
        <w:rPr>
          <w:rFonts w:ascii="Tahoma" w:hAnsi="Tahoma" w:cs="Tahoma"/>
          <w:b/>
          <w:sz w:val="22"/>
          <w:szCs w:val="22"/>
        </w:rPr>
      </w:pPr>
      <w:r w:rsidRPr="009B1634">
        <w:rPr>
          <w:rFonts w:ascii="Tahoma" w:hAnsi="Tahoma" w:cs="Tahoma"/>
          <w:sz w:val="22"/>
          <w:szCs w:val="22"/>
        </w:rPr>
        <w:br w:type="page"/>
      </w:r>
    </w:p>
    <w:sdt>
      <w:sdtPr>
        <w:rPr>
          <w:rFonts w:ascii="Tahoma" w:eastAsia="Times New Roman" w:hAnsi="Tahoma" w:cs="Tahoma"/>
          <w:b/>
          <w:color w:val="auto"/>
          <w:sz w:val="22"/>
          <w:szCs w:val="22"/>
          <w:lang w:eastAsia="zh-CN"/>
        </w:rPr>
        <w:id w:val="344297742"/>
        <w:docPartObj>
          <w:docPartGallery w:val="Table of Contents"/>
          <w:docPartUnique/>
        </w:docPartObj>
      </w:sdtPr>
      <w:sdtEndPr>
        <w:rPr>
          <w:b w:val="0"/>
          <w:bCs/>
        </w:rPr>
      </w:sdtEndPr>
      <w:sdtContent>
        <w:p w14:paraId="7CBC3027" w14:textId="77777777" w:rsidR="002A240E" w:rsidRPr="009B1634" w:rsidRDefault="002A240E" w:rsidP="009B1634">
          <w:pPr>
            <w:pStyle w:val="afe"/>
            <w:spacing w:before="120" w:line="360" w:lineRule="auto"/>
            <w:ind w:right="45"/>
            <w:jc w:val="center"/>
            <w:rPr>
              <w:rFonts w:ascii="Tahoma" w:hAnsi="Tahoma" w:cs="Tahoma"/>
              <w:b/>
              <w:sz w:val="22"/>
              <w:szCs w:val="22"/>
            </w:rPr>
          </w:pPr>
          <w:r w:rsidRPr="009B1634">
            <w:rPr>
              <w:rFonts w:ascii="Tahoma" w:hAnsi="Tahoma" w:cs="Tahoma"/>
              <w:b/>
              <w:color w:val="auto"/>
              <w:sz w:val="22"/>
              <w:szCs w:val="22"/>
            </w:rPr>
            <w:t>Περιεχόμενα</w:t>
          </w:r>
        </w:p>
        <w:p w14:paraId="18850568" w14:textId="77777777" w:rsidR="006340C2" w:rsidRDefault="00EC5541">
          <w:pPr>
            <w:pStyle w:val="17"/>
            <w:tabs>
              <w:tab w:val="right" w:leader="dot" w:pos="9628"/>
            </w:tabs>
            <w:rPr>
              <w:rFonts w:asciiTheme="minorHAnsi" w:eastAsiaTheme="minorEastAsia" w:hAnsiTheme="minorHAnsi" w:cstheme="minorBidi"/>
              <w:b w:val="0"/>
              <w:bCs w:val="0"/>
              <w:i w:val="0"/>
              <w:iCs w:val="0"/>
              <w:noProof/>
              <w:sz w:val="22"/>
              <w:szCs w:val="22"/>
              <w:lang w:eastAsia="el-GR"/>
            </w:rPr>
          </w:pPr>
          <w:r w:rsidRPr="009B1634">
            <w:rPr>
              <w:rFonts w:ascii="Tahoma" w:hAnsi="Tahoma" w:cs="Tahoma"/>
              <w:b w:val="0"/>
              <w:i w:val="0"/>
              <w:sz w:val="22"/>
              <w:szCs w:val="22"/>
            </w:rPr>
            <w:fldChar w:fldCharType="begin"/>
          </w:r>
          <w:r w:rsidR="002A240E" w:rsidRPr="009B1634">
            <w:rPr>
              <w:rFonts w:ascii="Tahoma" w:hAnsi="Tahoma" w:cs="Tahoma"/>
              <w:b w:val="0"/>
              <w:i w:val="0"/>
              <w:sz w:val="22"/>
              <w:szCs w:val="22"/>
            </w:rPr>
            <w:instrText xml:space="preserve"> TOC \o "1-3" \h \z \u </w:instrText>
          </w:r>
          <w:r w:rsidRPr="009B1634">
            <w:rPr>
              <w:rFonts w:ascii="Tahoma" w:hAnsi="Tahoma" w:cs="Tahoma"/>
              <w:b w:val="0"/>
              <w:i w:val="0"/>
              <w:sz w:val="22"/>
              <w:szCs w:val="22"/>
            </w:rPr>
            <w:fldChar w:fldCharType="separate"/>
          </w:r>
          <w:hyperlink w:anchor="_Toc44059738" w:history="1">
            <w:r w:rsidR="006340C2" w:rsidRPr="004818A5">
              <w:rPr>
                <w:rStyle w:val="-"/>
                <w:rFonts w:ascii="Tahoma" w:hAnsi="Tahoma" w:cs="Tahoma"/>
                <w:noProof/>
              </w:rPr>
              <w:t>ΚΕΦΑΛΑΙΟ Α’</w:t>
            </w:r>
            <w:r w:rsidR="006340C2">
              <w:rPr>
                <w:noProof/>
                <w:webHidden/>
              </w:rPr>
              <w:tab/>
            </w:r>
            <w:r w:rsidR="006340C2">
              <w:rPr>
                <w:noProof/>
                <w:webHidden/>
              </w:rPr>
              <w:fldChar w:fldCharType="begin"/>
            </w:r>
            <w:r w:rsidR="006340C2">
              <w:rPr>
                <w:noProof/>
                <w:webHidden/>
              </w:rPr>
              <w:instrText xml:space="preserve"> PAGEREF _Toc44059738 \h </w:instrText>
            </w:r>
            <w:r w:rsidR="006340C2">
              <w:rPr>
                <w:noProof/>
                <w:webHidden/>
              </w:rPr>
            </w:r>
            <w:r w:rsidR="006340C2">
              <w:rPr>
                <w:noProof/>
                <w:webHidden/>
              </w:rPr>
              <w:fldChar w:fldCharType="separate"/>
            </w:r>
            <w:r w:rsidR="00F75CE6">
              <w:rPr>
                <w:noProof/>
                <w:webHidden/>
              </w:rPr>
              <w:t>2</w:t>
            </w:r>
            <w:r w:rsidR="006340C2">
              <w:rPr>
                <w:noProof/>
                <w:webHidden/>
              </w:rPr>
              <w:fldChar w:fldCharType="end"/>
            </w:r>
          </w:hyperlink>
        </w:p>
        <w:p w14:paraId="422D2C3D" w14:textId="77777777" w:rsidR="006340C2" w:rsidRDefault="006340C2">
          <w:pPr>
            <w:pStyle w:val="24"/>
            <w:rPr>
              <w:rFonts w:asciiTheme="minorHAnsi" w:eastAsiaTheme="minorEastAsia" w:hAnsiTheme="minorHAnsi" w:cstheme="minorBidi"/>
              <w:b w:val="0"/>
              <w:bCs w:val="0"/>
              <w:noProof/>
              <w:sz w:val="22"/>
              <w:szCs w:val="22"/>
              <w:lang w:eastAsia="el-GR"/>
            </w:rPr>
          </w:pPr>
          <w:hyperlink w:anchor="_Toc44059739" w:history="1">
            <w:r w:rsidRPr="004818A5">
              <w:rPr>
                <w:rStyle w:val="-"/>
                <w:rFonts w:ascii="Tahoma" w:hAnsi="Tahoma" w:cs="Tahoma"/>
                <w:noProof/>
              </w:rPr>
              <w:t>Άρθρο 1:Ορισμοί</w:t>
            </w:r>
            <w:r>
              <w:rPr>
                <w:noProof/>
                <w:webHidden/>
              </w:rPr>
              <w:tab/>
            </w:r>
            <w:r>
              <w:rPr>
                <w:noProof/>
                <w:webHidden/>
              </w:rPr>
              <w:fldChar w:fldCharType="begin"/>
            </w:r>
            <w:r>
              <w:rPr>
                <w:noProof/>
                <w:webHidden/>
              </w:rPr>
              <w:instrText xml:space="preserve"> PAGEREF _Toc44059739 \h </w:instrText>
            </w:r>
            <w:r>
              <w:rPr>
                <w:noProof/>
                <w:webHidden/>
              </w:rPr>
            </w:r>
            <w:r>
              <w:rPr>
                <w:noProof/>
                <w:webHidden/>
              </w:rPr>
              <w:fldChar w:fldCharType="separate"/>
            </w:r>
            <w:r w:rsidR="00F75CE6">
              <w:rPr>
                <w:noProof/>
                <w:webHidden/>
              </w:rPr>
              <w:t>2</w:t>
            </w:r>
            <w:r>
              <w:rPr>
                <w:noProof/>
                <w:webHidden/>
              </w:rPr>
              <w:fldChar w:fldCharType="end"/>
            </w:r>
          </w:hyperlink>
        </w:p>
        <w:p w14:paraId="5A07089C" w14:textId="77777777" w:rsidR="006340C2" w:rsidRDefault="006340C2">
          <w:pPr>
            <w:pStyle w:val="24"/>
            <w:rPr>
              <w:rFonts w:asciiTheme="minorHAnsi" w:eastAsiaTheme="minorEastAsia" w:hAnsiTheme="minorHAnsi" w:cstheme="minorBidi"/>
              <w:b w:val="0"/>
              <w:bCs w:val="0"/>
              <w:noProof/>
              <w:sz w:val="22"/>
              <w:szCs w:val="22"/>
              <w:lang w:eastAsia="el-GR"/>
            </w:rPr>
          </w:pPr>
          <w:hyperlink w:anchor="_Toc44059740" w:history="1">
            <w:r w:rsidRPr="004818A5">
              <w:rPr>
                <w:rStyle w:val="-"/>
                <w:rFonts w:ascii="Tahoma" w:hAnsi="Tahoma" w:cs="Tahoma"/>
                <w:noProof/>
              </w:rPr>
              <w:t>Άρθρο 2: Παροχή διευκρινήσεων / προθεσμία υποβολής εκδήλωσης ενδιαφέροντος</w:t>
            </w:r>
            <w:r>
              <w:rPr>
                <w:noProof/>
                <w:webHidden/>
              </w:rPr>
              <w:tab/>
            </w:r>
            <w:r>
              <w:rPr>
                <w:noProof/>
                <w:webHidden/>
              </w:rPr>
              <w:fldChar w:fldCharType="begin"/>
            </w:r>
            <w:r>
              <w:rPr>
                <w:noProof/>
                <w:webHidden/>
              </w:rPr>
              <w:instrText xml:space="preserve"> PAGEREF _Toc44059740 \h </w:instrText>
            </w:r>
            <w:r>
              <w:rPr>
                <w:noProof/>
                <w:webHidden/>
              </w:rPr>
            </w:r>
            <w:r>
              <w:rPr>
                <w:noProof/>
                <w:webHidden/>
              </w:rPr>
              <w:fldChar w:fldCharType="separate"/>
            </w:r>
            <w:r w:rsidR="00F75CE6">
              <w:rPr>
                <w:noProof/>
                <w:webHidden/>
              </w:rPr>
              <w:t>3</w:t>
            </w:r>
            <w:r>
              <w:rPr>
                <w:noProof/>
                <w:webHidden/>
              </w:rPr>
              <w:fldChar w:fldCharType="end"/>
            </w:r>
          </w:hyperlink>
        </w:p>
        <w:p w14:paraId="5AE22A74" w14:textId="77777777" w:rsidR="006340C2" w:rsidRDefault="006340C2">
          <w:pPr>
            <w:pStyle w:val="24"/>
            <w:rPr>
              <w:rFonts w:asciiTheme="minorHAnsi" w:eastAsiaTheme="minorEastAsia" w:hAnsiTheme="minorHAnsi" w:cstheme="minorBidi"/>
              <w:b w:val="0"/>
              <w:bCs w:val="0"/>
              <w:noProof/>
              <w:sz w:val="22"/>
              <w:szCs w:val="22"/>
              <w:lang w:eastAsia="el-GR"/>
            </w:rPr>
          </w:pPr>
          <w:hyperlink w:anchor="_Toc44059741" w:history="1">
            <w:r w:rsidRPr="004818A5">
              <w:rPr>
                <w:rStyle w:val="-"/>
                <w:rFonts w:ascii="Tahoma" w:hAnsi="Tahoma" w:cs="Tahoma"/>
                <w:noProof/>
              </w:rPr>
              <w:t>Άρθρο 3: Διαδικασία Διαγωνισμού</w:t>
            </w:r>
            <w:r>
              <w:rPr>
                <w:noProof/>
                <w:webHidden/>
              </w:rPr>
              <w:tab/>
            </w:r>
            <w:r>
              <w:rPr>
                <w:noProof/>
                <w:webHidden/>
              </w:rPr>
              <w:fldChar w:fldCharType="begin"/>
            </w:r>
            <w:r>
              <w:rPr>
                <w:noProof/>
                <w:webHidden/>
              </w:rPr>
              <w:instrText xml:space="preserve"> PAGEREF _Toc44059741 \h </w:instrText>
            </w:r>
            <w:r>
              <w:rPr>
                <w:noProof/>
                <w:webHidden/>
              </w:rPr>
            </w:r>
            <w:r>
              <w:rPr>
                <w:noProof/>
                <w:webHidden/>
              </w:rPr>
              <w:fldChar w:fldCharType="separate"/>
            </w:r>
            <w:r w:rsidR="00F75CE6">
              <w:rPr>
                <w:noProof/>
                <w:webHidden/>
              </w:rPr>
              <w:t>4</w:t>
            </w:r>
            <w:r>
              <w:rPr>
                <w:noProof/>
                <w:webHidden/>
              </w:rPr>
              <w:fldChar w:fldCharType="end"/>
            </w:r>
          </w:hyperlink>
        </w:p>
        <w:p w14:paraId="31837F8E" w14:textId="77777777" w:rsidR="006340C2" w:rsidRDefault="006340C2">
          <w:pPr>
            <w:pStyle w:val="24"/>
            <w:rPr>
              <w:rFonts w:asciiTheme="minorHAnsi" w:eastAsiaTheme="minorEastAsia" w:hAnsiTheme="minorHAnsi" w:cstheme="minorBidi"/>
              <w:b w:val="0"/>
              <w:bCs w:val="0"/>
              <w:noProof/>
              <w:sz w:val="22"/>
              <w:szCs w:val="22"/>
              <w:lang w:eastAsia="el-GR"/>
            </w:rPr>
          </w:pPr>
          <w:hyperlink w:anchor="_Toc44059742" w:history="1">
            <w:r w:rsidRPr="004818A5">
              <w:rPr>
                <w:rStyle w:val="-"/>
                <w:rFonts w:ascii="Tahoma" w:hAnsi="Tahoma" w:cs="Tahoma"/>
                <w:noProof/>
              </w:rPr>
              <w:t>Άρθρο 4: Εφαρμοστέο Δίκαιο - Κανονισμοί</w:t>
            </w:r>
            <w:r>
              <w:rPr>
                <w:noProof/>
                <w:webHidden/>
              </w:rPr>
              <w:tab/>
            </w:r>
            <w:r>
              <w:rPr>
                <w:noProof/>
                <w:webHidden/>
              </w:rPr>
              <w:fldChar w:fldCharType="begin"/>
            </w:r>
            <w:r>
              <w:rPr>
                <w:noProof/>
                <w:webHidden/>
              </w:rPr>
              <w:instrText xml:space="preserve"> PAGEREF _Toc44059742 \h </w:instrText>
            </w:r>
            <w:r>
              <w:rPr>
                <w:noProof/>
                <w:webHidden/>
              </w:rPr>
            </w:r>
            <w:r>
              <w:rPr>
                <w:noProof/>
                <w:webHidden/>
              </w:rPr>
              <w:fldChar w:fldCharType="separate"/>
            </w:r>
            <w:r w:rsidR="00F75CE6">
              <w:rPr>
                <w:noProof/>
                <w:webHidden/>
              </w:rPr>
              <w:t>5</w:t>
            </w:r>
            <w:r>
              <w:rPr>
                <w:noProof/>
                <w:webHidden/>
              </w:rPr>
              <w:fldChar w:fldCharType="end"/>
            </w:r>
          </w:hyperlink>
        </w:p>
        <w:p w14:paraId="1CC13524" w14:textId="77777777" w:rsidR="006340C2" w:rsidRDefault="006340C2">
          <w:pPr>
            <w:pStyle w:val="24"/>
            <w:rPr>
              <w:rFonts w:asciiTheme="minorHAnsi" w:eastAsiaTheme="minorEastAsia" w:hAnsiTheme="minorHAnsi" w:cstheme="minorBidi"/>
              <w:b w:val="0"/>
              <w:bCs w:val="0"/>
              <w:noProof/>
              <w:sz w:val="22"/>
              <w:szCs w:val="22"/>
              <w:lang w:eastAsia="el-GR"/>
            </w:rPr>
          </w:pPr>
          <w:hyperlink w:anchor="_Toc44059743" w:history="1">
            <w:r w:rsidRPr="004818A5">
              <w:rPr>
                <w:rStyle w:val="-"/>
                <w:rFonts w:ascii="Tahoma" w:hAnsi="Tahoma" w:cs="Tahoma"/>
                <w:noProof/>
              </w:rPr>
              <w:t>Άρθρο 5: Γλώσσα διαδικασίας</w:t>
            </w:r>
            <w:r>
              <w:rPr>
                <w:noProof/>
                <w:webHidden/>
              </w:rPr>
              <w:tab/>
            </w:r>
            <w:r>
              <w:rPr>
                <w:noProof/>
                <w:webHidden/>
              </w:rPr>
              <w:fldChar w:fldCharType="begin"/>
            </w:r>
            <w:r>
              <w:rPr>
                <w:noProof/>
                <w:webHidden/>
              </w:rPr>
              <w:instrText xml:space="preserve"> PAGEREF _Toc44059743 \h </w:instrText>
            </w:r>
            <w:r>
              <w:rPr>
                <w:noProof/>
                <w:webHidden/>
              </w:rPr>
            </w:r>
            <w:r>
              <w:rPr>
                <w:noProof/>
                <w:webHidden/>
              </w:rPr>
              <w:fldChar w:fldCharType="separate"/>
            </w:r>
            <w:r w:rsidR="00F75CE6">
              <w:rPr>
                <w:noProof/>
                <w:webHidden/>
              </w:rPr>
              <w:t>6</w:t>
            </w:r>
            <w:r>
              <w:rPr>
                <w:noProof/>
                <w:webHidden/>
              </w:rPr>
              <w:fldChar w:fldCharType="end"/>
            </w:r>
          </w:hyperlink>
        </w:p>
        <w:p w14:paraId="3B2075A7" w14:textId="77777777" w:rsidR="006340C2" w:rsidRDefault="006340C2">
          <w:pPr>
            <w:pStyle w:val="24"/>
            <w:rPr>
              <w:rFonts w:asciiTheme="minorHAnsi" w:eastAsiaTheme="minorEastAsia" w:hAnsiTheme="minorHAnsi" w:cstheme="minorBidi"/>
              <w:b w:val="0"/>
              <w:bCs w:val="0"/>
              <w:noProof/>
              <w:sz w:val="22"/>
              <w:szCs w:val="22"/>
              <w:lang w:eastAsia="el-GR"/>
            </w:rPr>
          </w:pPr>
          <w:hyperlink w:anchor="_Toc44059744" w:history="1">
            <w:r w:rsidRPr="004818A5">
              <w:rPr>
                <w:rStyle w:val="-"/>
                <w:rFonts w:ascii="Tahoma" w:hAnsi="Tahoma" w:cs="Tahoma"/>
                <w:noProof/>
              </w:rPr>
              <w:t>Άρθρο 6 : Περιεχόμενο Φακέλου Προσφοράς</w:t>
            </w:r>
            <w:r>
              <w:rPr>
                <w:noProof/>
                <w:webHidden/>
              </w:rPr>
              <w:tab/>
            </w:r>
            <w:r>
              <w:rPr>
                <w:noProof/>
                <w:webHidden/>
              </w:rPr>
              <w:fldChar w:fldCharType="begin"/>
            </w:r>
            <w:r>
              <w:rPr>
                <w:noProof/>
                <w:webHidden/>
              </w:rPr>
              <w:instrText xml:space="preserve"> PAGEREF _Toc44059744 \h </w:instrText>
            </w:r>
            <w:r>
              <w:rPr>
                <w:noProof/>
                <w:webHidden/>
              </w:rPr>
            </w:r>
            <w:r>
              <w:rPr>
                <w:noProof/>
                <w:webHidden/>
              </w:rPr>
              <w:fldChar w:fldCharType="separate"/>
            </w:r>
            <w:r w:rsidR="00F75CE6">
              <w:rPr>
                <w:noProof/>
                <w:webHidden/>
              </w:rPr>
              <w:t>6</w:t>
            </w:r>
            <w:r>
              <w:rPr>
                <w:noProof/>
                <w:webHidden/>
              </w:rPr>
              <w:fldChar w:fldCharType="end"/>
            </w:r>
          </w:hyperlink>
        </w:p>
        <w:p w14:paraId="674E5DC2" w14:textId="77777777" w:rsidR="006340C2" w:rsidRDefault="006340C2">
          <w:pPr>
            <w:pStyle w:val="24"/>
            <w:rPr>
              <w:rFonts w:asciiTheme="minorHAnsi" w:eastAsiaTheme="minorEastAsia" w:hAnsiTheme="minorHAnsi" w:cstheme="minorBidi"/>
              <w:b w:val="0"/>
              <w:bCs w:val="0"/>
              <w:noProof/>
              <w:sz w:val="22"/>
              <w:szCs w:val="22"/>
              <w:lang w:eastAsia="el-GR"/>
            </w:rPr>
          </w:pPr>
          <w:hyperlink w:anchor="_Toc44059745" w:history="1">
            <w:r w:rsidRPr="004818A5">
              <w:rPr>
                <w:rStyle w:val="-"/>
                <w:rFonts w:ascii="Tahoma" w:hAnsi="Tahoma" w:cs="Tahoma"/>
                <w:noProof/>
              </w:rPr>
              <w:t xml:space="preserve">Άρθρο </w:t>
            </w:r>
            <w:r w:rsidRPr="004818A5">
              <w:rPr>
                <w:rStyle w:val="-"/>
                <w:rFonts w:ascii="Tahoma" w:hAnsi="Tahoma" w:cs="Tahoma"/>
                <w:noProof/>
                <w:lang w:val="en-US"/>
              </w:rPr>
              <w:t>7</w:t>
            </w:r>
            <w:r w:rsidRPr="004818A5">
              <w:rPr>
                <w:rStyle w:val="-"/>
                <w:rFonts w:ascii="Tahoma" w:hAnsi="Tahoma" w:cs="Tahoma"/>
                <w:noProof/>
              </w:rPr>
              <w:t>. Αναβολή – Ματαίωση Διαγωνισμού</w:t>
            </w:r>
            <w:r>
              <w:rPr>
                <w:noProof/>
                <w:webHidden/>
              </w:rPr>
              <w:tab/>
            </w:r>
            <w:r>
              <w:rPr>
                <w:noProof/>
                <w:webHidden/>
              </w:rPr>
              <w:fldChar w:fldCharType="begin"/>
            </w:r>
            <w:r>
              <w:rPr>
                <w:noProof/>
                <w:webHidden/>
              </w:rPr>
              <w:instrText xml:space="preserve"> PAGEREF _Toc44059745 \h </w:instrText>
            </w:r>
            <w:r>
              <w:rPr>
                <w:noProof/>
                <w:webHidden/>
              </w:rPr>
            </w:r>
            <w:r>
              <w:rPr>
                <w:noProof/>
                <w:webHidden/>
              </w:rPr>
              <w:fldChar w:fldCharType="separate"/>
            </w:r>
            <w:r w:rsidR="00F75CE6">
              <w:rPr>
                <w:noProof/>
                <w:webHidden/>
              </w:rPr>
              <w:t>8</w:t>
            </w:r>
            <w:r>
              <w:rPr>
                <w:noProof/>
                <w:webHidden/>
              </w:rPr>
              <w:fldChar w:fldCharType="end"/>
            </w:r>
          </w:hyperlink>
        </w:p>
        <w:p w14:paraId="446FD05D" w14:textId="77777777" w:rsidR="006340C2" w:rsidRDefault="006340C2">
          <w:pPr>
            <w:pStyle w:val="24"/>
            <w:rPr>
              <w:rFonts w:asciiTheme="minorHAnsi" w:eastAsiaTheme="minorEastAsia" w:hAnsiTheme="minorHAnsi" w:cstheme="minorBidi"/>
              <w:b w:val="0"/>
              <w:bCs w:val="0"/>
              <w:noProof/>
              <w:sz w:val="22"/>
              <w:szCs w:val="22"/>
              <w:lang w:eastAsia="el-GR"/>
            </w:rPr>
          </w:pPr>
          <w:hyperlink w:anchor="_Toc44059746" w:history="1">
            <w:r w:rsidRPr="004818A5">
              <w:rPr>
                <w:rStyle w:val="-"/>
                <w:rFonts w:ascii="Tahoma" w:hAnsi="Tahoma" w:cs="Tahoma"/>
                <w:noProof/>
              </w:rPr>
              <w:t>Άρθρο 8: Τεκμήριο από τη συμμετοχή στο διαγωνισμό</w:t>
            </w:r>
            <w:r>
              <w:rPr>
                <w:noProof/>
                <w:webHidden/>
              </w:rPr>
              <w:tab/>
            </w:r>
            <w:r>
              <w:rPr>
                <w:noProof/>
                <w:webHidden/>
              </w:rPr>
              <w:fldChar w:fldCharType="begin"/>
            </w:r>
            <w:r>
              <w:rPr>
                <w:noProof/>
                <w:webHidden/>
              </w:rPr>
              <w:instrText xml:space="preserve"> PAGEREF _Toc44059746 \h </w:instrText>
            </w:r>
            <w:r>
              <w:rPr>
                <w:noProof/>
                <w:webHidden/>
              </w:rPr>
            </w:r>
            <w:r>
              <w:rPr>
                <w:noProof/>
                <w:webHidden/>
              </w:rPr>
              <w:fldChar w:fldCharType="separate"/>
            </w:r>
            <w:r w:rsidR="00F75CE6">
              <w:rPr>
                <w:noProof/>
                <w:webHidden/>
              </w:rPr>
              <w:t>8</w:t>
            </w:r>
            <w:r>
              <w:rPr>
                <w:noProof/>
                <w:webHidden/>
              </w:rPr>
              <w:fldChar w:fldCharType="end"/>
            </w:r>
          </w:hyperlink>
        </w:p>
        <w:p w14:paraId="1099676A" w14:textId="77777777" w:rsidR="006340C2" w:rsidRDefault="006340C2">
          <w:pPr>
            <w:pStyle w:val="17"/>
            <w:tabs>
              <w:tab w:val="right" w:leader="dot" w:pos="9628"/>
            </w:tabs>
            <w:rPr>
              <w:rFonts w:asciiTheme="minorHAnsi" w:eastAsiaTheme="minorEastAsia" w:hAnsiTheme="minorHAnsi" w:cstheme="minorBidi"/>
              <w:b w:val="0"/>
              <w:bCs w:val="0"/>
              <w:i w:val="0"/>
              <w:iCs w:val="0"/>
              <w:noProof/>
              <w:sz w:val="22"/>
              <w:szCs w:val="22"/>
              <w:lang w:eastAsia="el-GR"/>
            </w:rPr>
          </w:pPr>
          <w:hyperlink w:anchor="_Toc44059747" w:history="1">
            <w:r w:rsidRPr="004818A5">
              <w:rPr>
                <w:rStyle w:val="-"/>
                <w:rFonts w:ascii="Tahoma" w:hAnsi="Tahoma" w:cs="Tahoma"/>
                <w:noProof/>
              </w:rPr>
              <w:t>ΚΕΦΑΛΑΙΟ Β΄</w:t>
            </w:r>
            <w:r>
              <w:rPr>
                <w:noProof/>
                <w:webHidden/>
              </w:rPr>
              <w:tab/>
            </w:r>
            <w:r>
              <w:rPr>
                <w:noProof/>
                <w:webHidden/>
              </w:rPr>
              <w:fldChar w:fldCharType="begin"/>
            </w:r>
            <w:r>
              <w:rPr>
                <w:noProof/>
                <w:webHidden/>
              </w:rPr>
              <w:instrText xml:space="preserve"> PAGEREF _Toc44059747 \h </w:instrText>
            </w:r>
            <w:r>
              <w:rPr>
                <w:noProof/>
                <w:webHidden/>
              </w:rPr>
            </w:r>
            <w:r>
              <w:rPr>
                <w:noProof/>
                <w:webHidden/>
              </w:rPr>
              <w:fldChar w:fldCharType="separate"/>
            </w:r>
            <w:r w:rsidR="00F75CE6">
              <w:rPr>
                <w:noProof/>
                <w:webHidden/>
              </w:rPr>
              <w:t>9</w:t>
            </w:r>
            <w:r>
              <w:rPr>
                <w:noProof/>
                <w:webHidden/>
              </w:rPr>
              <w:fldChar w:fldCharType="end"/>
            </w:r>
          </w:hyperlink>
        </w:p>
        <w:p w14:paraId="68210900" w14:textId="77777777" w:rsidR="006340C2" w:rsidRDefault="006340C2">
          <w:pPr>
            <w:pStyle w:val="24"/>
            <w:rPr>
              <w:rFonts w:asciiTheme="minorHAnsi" w:eastAsiaTheme="minorEastAsia" w:hAnsiTheme="minorHAnsi" w:cstheme="minorBidi"/>
              <w:b w:val="0"/>
              <w:bCs w:val="0"/>
              <w:noProof/>
              <w:sz w:val="22"/>
              <w:szCs w:val="22"/>
              <w:lang w:eastAsia="el-GR"/>
            </w:rPr>
          </w:pPr>
          <w:hyperlink w:anchor="_Toc44059748" w:history="1">
            <w:r w:rsidRPr="004818A5">
              <w:rPr>
                <w:rStyle w:val="-"/>
                <w:rFonts w:ascii="Tahoma" w:hAnsi="Tahoma" w:cs="Tahoma"/>
                <w:noProof/>
              </w:rPr>
              <w:t xml:space="preserve">Άρθρο 9: </w:t>
            </w:r>
            <w:r>
              <w:rPr>
                <w:rFonts w:asciiTheme="minorHAnsi" w:eastAsiaTheme="minorEastAsia" w:hAnsiTheme="minorHAnsi" w:cstheme="minorBidi"/>
                <w:b w:val="0"/>
                <w:bCs w:val="0"/>
                <w:noProof/>
                <w:sz w:val="22"/>
                <w:szCs w:val="22"/>
                <w:lang w:eastAsia="el-GR"/>
              </w:rPr>
              <w:tab/>
            </w:r>
            <w:r w:rsidRPr="004818A5">
              <w:rPr>
                <w:rStyle w:val="-"/>
                <w:rFonts w:ascii="Tahoma" w:hAnsi="Tahoma" w:cs="Tahoma"/>
                <w:noProof/>
              </w:rPr>
              <w:t>Αντικείμενο του Διαγωνισμού, Αναλυτική Περιγραφή του Διαγωνισμού</w:t>
            </w:r>
            <w:r>
              <w:rPr>
                <w:noProof/>
                <w:webHidden/>
              </w:rPr>
              <w:tab/>
            </w:r>
            <w:r>
              <w:rPr>
                <w:noProof/>
                <w:webHidden/>
              </w:rPr>
              <w:fldChar w:fldCharType="begin"/>
            </w:r>
            <w:r>
              <w:rPr>
                <w:noProof/>
                <w:webHidden/>
              </w:rPr>
              <w:instrText xml:space="preserve"> PAGEREF _Toc44059748 \h </w:instrText>
            </w:r>
            <w:r>
              <w:rPr>
                <w:noProof/>
                <w:webHidden/>
              </w:rPr>
            </w:r>
            <w:r>
              <w:rPr>
                <w:noProof/>
                <w:webHidden/>
              </w:rPr>
              <w:fldChar w:fldCharType="separate"/>
            </w:r>
            <w:r w:rsidR="00F75CE6">
              <w:rPr>
                <w:noProof/>
                <w:webHidden/>
              </w:rPr>
              <w:t>9</w:t>
            </w:r>
            <w:r>
              <w:rPr>
                <w:noProof/>
                <w:webHidden/>
              </w:rPr>
              <w:fldChar w:fldCharType="end"/>
            </w:r>
          </w:hyperlink>
        </w:p>
        <w:p w14:paraId="56632761" w14:textId="77777777" w:rsidR="006340C2" w:rsidRDefault="006340C2">
          <w:pPr>
            <w:pStyle w:val="24"/>
            <w:rPr>
              <w:rFonts w:asciiTheme="minorHAnsi" w:eastAsiaTheme="minorEastAsia" w:hAnsiTheme="minorHAnsi" w:cstheme="minorBidi"/>
              <w:b w:val="0"/>
              <w:bCs w:val="0"/>
              <w:noProof/>
              <w:sz w:val="22"/>
              <w:szCs w:val="22"/>
              <w:lang w:eastAsia="el-GR"/>
            </w:rPr>
          </w:pPr>
          <w:hyperlink w:anchor="_Toc44059749" w:history="1">
            <w:r w:rsidRPr="004818A5">
              <w:rPr>
                <w:rStyle w:val="-"/>
                <w:rFonts w:ascii="Tahoma" w:hAnsi="Tahoma" w:cs="Tahoma"/>
                <w:noProof/>
              </w:rPr>
              <w:t>Άρθρο 10: Διάρκεια Σύμβασης Παροχής Υπηρεσιών –Παράβαση όρων εκτέλεσης της Σύμβασης – Ποινικές ρήτρες – Ανωτέρα Βία</w:t>
            </w:r>
            <w:r>
              <w:rPr>
                <w:noProof/>
                <w:webHidden/>
              </w:rPr>
              <w:tab/>
            </w:r>
            <w:r>
              <w:rPr>
                <w:noProof/>
                <w:webHidden/>
              </w:rPr>
              <w:fldChar w:fldCharType="begin"/>
            </w:r>
            <w:r>
              <w:rPr>
                <w:noProof/>
                <w:webHidden/>
              </w:rPr>
              <w:instrText xml:space="preserve"> PAGEREF _Toc44059749 \h </w:instrText>
            </w:r>
            <w:r>
              <w:rPr>
                <w:noProof/>
                <w:webHidden/>
              </w:rPr>
            </w:r>
            <w:r>
              <w:rPr>
                <w:noProof/>
                <w:webHidden/>
              </w:rPr>
              <w:fldChar w:fldCharType="separate"/>
            </w:r>
            <w:r w:rsidR="00F75CE6">
              <w:rPr>
                <w:noProof/>
                <w:webHidden/>
              </w:rPr>
              <w:t>13</w:t>
            </w:r>
            <w:r>
              <w:rPr>
                <w:noProof/>
                <w:webHidden/>
              </w:rPr>
              <w:fldChar w:fldCharType="end"/>
            </w:r>
          </w:hyperlink>
        </w:p>
        <w:p w14:paraId="34EAA109" w14:textId="77777777" w:rsidR="006340C2" w:rsidRDefault="006340C2">
          <w:pPr>
            <w:pStyle w:val="24"/>
            <w:rPr>
              <w:rFonts w:asciiTheme="minorHAnsi" w:eastAsiaTheme="minorEastAsia" w:hAnsiTheme="minorHAnsi" w:cstheme="minorBidi"/>
              <w:b w:val="0"/>
              <w:bCs w:val="0"/>
              <w:noProof/>
              <w:sz w:val="22"/>
              <w:szCs w:val="22"/>
              <w:lang w:eastAsia="el-GR"/>
            </w:rPr>
          </w:pPr>
          <w:hyperlink w:anchor="_Toc44059750" w:history="1">
            <w:r w:rsidRPr="004818A5">
              <w:rPr>
                <w:rStyle w:val="-"/>
                <w:rFonts w:ascii="Tahoma" w:hAnsi="Tahoma" w:cs="Tahoma"/>
                <w:noProof/>
              </w:rPr>
              <w:t>Άρθρο 11: Κριτήριο Ανάθεσης – Ανάδειξη Αναδόχου</w:t>
            </w:r>
            <w:r>
              <w:rPr>
                <w:noProof/>
                <w:webHidden/>
              </w:rPr>
              <w:tab/>
            </w:r>
            <w:r>
              <w:rPr>
                <w:noProof/>
                <w:webHidden/>
              </w:rPr>
              <w:fldChar w:fldCharType="begin"/>
            </w:r>
            <w:r>
              <w:rPr>
                <w:noProof/>
                <w:webHidden/>
              </w:rPr>
              <w:instrText xml:space="preserve"> PAGEREF _Toc44059750 \h </w:instrText>
            </w:r>
            <w:r>
              <w:rPr>
                <w:noProof/>
                <w:webHidden/>
              </w:rPr>
            </w:r>
            <w:r>
              <w:rPr>
                <w:noProof/>
                <w:webHidden/>
              </w:rPr>
              <w:fldChar w:fldCharType="separate"/>
            </w:r>
            <w:r w:rsidR="00F75CE6">
              <w:rPr>
                <w:noProof/>
                <w:webHidden/>
              </w:rPr>
              <w:t>16</w:t>
            </w:r>
            <w:r>
              <w:rPr>
                <w:noProof/>
                <w:webHidden/>
              </w:rPr>
              <w:fldChar w:fldCharType="end"/>
            </w:r>
          </w:hyperlink>
        </w:p>
        <w:p w14:paraId="2830A638" w14:textId="77777777" w:rsidR="006340C2" w:rsidRDefault="006340C2">
          <w:pPr>
            <w:pStyle w:val="24"/>
            <w:rPr>
              <w:rFonts w:asciiTheme="minorHAnsi" w:eastAsiaTheme="minorEastAsia" w:hAnsiTheme="minorHAnsi" w:cstheme="minorBidi"/>
              <w:b w:val="0"/>
              <w:bCs w:val="0"/>
              <w:noProof/>
              <w:sz w:val="22"/>
              <w:szCs w:val="22"/>
              <w:lang w:eastAsia="el-GR"/>
            </w:rPr>
          </w:pPr>
          <w:hyperlink w:anchor="_Toc44059751" w:history="1">
            <w:r w:rsidRPr="004818A5">
              <w:rPr>
                <w:rStyle w:val="-"/>
                <w:rFonts w:ascii="Tahoma" w:hAnsi="Tahoma" w:cs="Tahoma"/>
                <w:noProof/>
              </w:rPr>
              <w:t>Άρθρο 12: Εγγυητικές Επιστολές</w:t>
            </w:r>
            <w:r>
              <w:rPr>
                <w:noProof/>
                <w:webHidden/>
              </w:rPr>
              <w:tab/>
            </w:r>
            <w:r>
              <w:rPr>
                <w:noProof/>
                <w:webHidden/>
              </w:rPr>
              <w:fldChar w:fldCharType="begin"/>
            </w:r>
            <w:r>
              <w:rPr>
                <w:noProof/>
                <w:webHidden/>
              </w:rPr>
              <w:instrText xml:space="preserve"> PAGEREF _Toc44059751 \h </w:instrText>
            </w:r>
            <w:r>
              <w:rPr>
                <w:noProof/>
                <w:webHidden/>
              </w:rPr>
            </w:r>
            <w:r>
              <w:rPr>
                <w:noProof/>
                <w:webHidden/>
              </w:rPr>
              <w:fldChar w:fldCharType="separate"/>
            </w:r>
            <w:r w:rsidR="00F75CE6">
              <w:rPr>
                <w:noProof/>
                <w:webHidden/>
              </w:rPr>
              <w:t>16</w:t>
            </w:r>
            <w:r>
              <w:rPr>
                <w:noProof/>
                <w:webHidden/>
              </w:rPr>
              <w:fldChar w:fldCharType="end"/>
            </w:r>
          </w:hyperlink>
        </w:p>
        <w:p w14:paraId="6D6584EA" w14:textId="77777777" w:rsidR="006340C2" w:rsidRDefault="006340C2">
          <w:pPr>
            <w:pStyle w:val="24"/>
            <w:rPr>
              <w:rFonts w:asciiTheme="minorHAnsi" w:eastAsiaTheme="minorEastAsia" w:hAnsiTheme="minorHAnsi" w:cstheme="minorBidi"/>
              <w:b w:val="0"/>
              <w:bCs w:val="0"/>
              <w:noProof/>
              <w:sz w:val="22"/>
              <w:szCs w:val="22"/>
              <w:lang w:eastAsia="el-GR"/>
            </w:rPr>
          </w:pPr>
          <w:hyperlink w:anchor="_Toc44059752" w:history="1">
            <w:r w:rsidRPr="004818A5">
              <w:rPr>
                <w:rStyle w:val="-"/>
                <w:rFonts w:ascii="Tahoma" w:hAnsi="Tahoma" w:cs="Tahoma"/>
                <w:noProof/>
              </w:rPr>
              <w:t>Άρθρο 13: Χρόνος ισχύος προσφορών</w:t>
            </w:r>
            <w:r>
              <w:rPr>
                <w:noProof/>
                <w:webHidden/>
              </w:rPr>
              <w:tab/>
            </w:r>
            <w:r>
              <w:rPr>
                <w:noProof/>
                <w:webHidden/>
              </w:rPr>
              <w:fldChar w:fldCharType="begin"/>
            </w:r>
            <w:r>
              <w:rPr>
                <w:noProof/>
                <w:webHidden/>
              </w:rPr>
              <w:instrText xml:space="preserve"> PAGEREF _Toc44059752 \h </w:instrText>
            </w:r>
            <w:r>
              <w:rPr>
                <w:noProof/>
                <w:webHidden/>
              </w:rPr>
            </w:r>
            <w:r>
              <w:rPr>
                <w:noProof/>
                <w:webHidden/>
              </w:rPr>
              <w:fldChar w:fldCharType="separate"/>
            </w:r>
            <w:r w:rsidR="00F75CE6">
              <w:rPr>
                <w:noProof/>
                <w:webHidden/>
              </w:rPr>
              <w:t>18</w:t>
            </w:r>
            <w:r>
              <w:rPr>
                <w:noProof/>
                <w:webHidden/>
              </w:rPr>
              <w:fldChar w:fldCharType="end"/>
            </w:r>
          </w:hyperlink>
        </w:p>
        <w:p w14:paraId="6AA8E54A" w14:textId="77777777" w:rsidR="006340C2" w:rsidRDefault="006340C2">
          <w:pPr>
            <w:pStyle w:val="17"/>
            <w:tabs>
              <w:tab w:val="right" w:leader="dot" w:pos="9628"/>
            </w:tabs>
            <w:rPr>
              <w:rFonts w:asciiTheme="minorHAnsi" w:eastAsiaTheme="minorEastAsia" w:hAnsiTheme="minorHAnsi" w:cstheme="minorBidi"/>
              <w:b w:val="0"/>
              <w:bCs w:val="0"/>
              <w:i w:val="0"/>
              <w:iCs w:val="0"/>
              <w:noProof/>
              <w:sz w:val="22"/>
              <w:szCs w:val="22"/>
              <w:lang w:eastAsia="el-GR"/>
            </w:rPr>
          </w:pPr>
          <w:hyperlink w:anchor="_Toc44059753" w:history="1">
            <w:r w:rsidRPr="004818A5">
              <w:rPr>
                <w:rStyle w:val="-"/>
                <w:rFonts w:ascii="Tahoma" w:hAnsi="Tahoma" w:cs="Tahoma"/>
                <w:noProof/>
              </w:rPr>
              <w:t>ΚΕΦΑΛΑΙΟ Γ΄</w:t>
            </w:r>
            <w:r>
              <w:rPr>
                <w:noProof/>
                <w:webHidden/>
              </w:rPr>
              <w:tab/>
            </w:r>
            <w:r>
              <w:rPr>
                <w:noProof/>
                <w:webHidden/>
              </w:rPr>
              <w:fldChar w:fldCharType="begin"/>
            </w:r>
            <w:r>
              <w:rPr>
                <w:noProof/>
                <w:webHidden/>
              </w:rPr>
              <w:instrText xml:space="preserve"> PAGEREF _Toc44059753 \h </w:instrText>
            </w:r>
            <w:r>
              <w:rPr>
                <w:noProof/>
                <w:webHidden/>
              </w:rPr>
            </w:r>
            <w:r>
              <w:rPr>
                <w:noProof/>
                <w:webHidden/>
              </w:rPr>
              <w:fldChar w:fldCharType="separate"/>
            </w:r>
            <w:r w:rsidR="00F75CE6">
              <w:rPr>
                <w:noProof/>
                <w:webHidden/>
              </w:rPr>
              <w:t>19</w:t>
            </w:r>
            <w:r>
              <w:rPr>
                <w:noProof/>
                <w:webHidden/>
              </w:rPr>
              <w:fldChar w:fldCharType="end"/>
            </w:r>
          </w:hyperlink>
        </w:p>
        <w:p w14:paraId="6C713174" w14:textId="77777777" w:rsidR="006340C2" w:rsidRDefault="006340C2">
          <w:pPr>
            <w:pStyle w:val="24"/>
            <w:rPr>
              <w:rFonts w:asciiTheme="minorHAnsi" w:eastAsiaTheme="minorEastAsia" w:hAnsiTheme="minorHAnsi" w:cstheme="minorBidi"/>
              <w:b w:val="0"/>
              <w:bCs w:val="0"/>
              <w:noProof/>
              <w:sz w:val="22"/>
              <w:szCs w:val="22"/>
              <w:lang w:eastAsia="el-GR"/>
            </w:rPr>
          </w:pPr>
          <w:hyperlink w:anchor="_Toc44059754" w:history="1">
            <w:r w:rsidRPr="004818A5">
              <w:rPr>
                <w:rStyle w:val="-"/>
                <w:rFonts w:ascii="Tahoma" w:hAnsi="Tahoma" w:cs="Tahoma"/>
                <w:noProof/>
              </w:rPr>
              <w:t>Άρθρο 14: Δικαιούμενοι συμμετοχής στο διαγωνισμό</w:t>
            </w:r>
            <w:r>
              <w:rPr>
                <w:noProof/>
                <w:webHidden/>
              </w:rPr>
              <w:tab/>
            </w:r>
            <w:r>
              <w:rPr>
                <w:noProof/>
                <w:webHidden/>
              </w:rPr>
              <w:fldChar w:fldCharType="begin"/>
            </w:r>
            <w:r>
              <w:rPr>
                <w:noProof/>
                <w:webHidden/>
              </w:rPr>
              <w:instrText xml:space="preserve"> PAGEREF _Toc44059754 \h </w:instrText>
            </w:r>
            <w:r>
              <w:rPr>
                <w:noProof/>
                <w:webHidden/>
              </w:rPr>
            </w:r>
            <w:r>
              <w:rPr>
                <w:noProof/>
                <w:webHidden/>
              </w:rPr>
              <w:fldChar w:fldCharType="separate"/>
            </w:r>
            <w:r w:rsidR="00F75CE6">
              <w:rPr>
                <w:noProof/>
                <w:webHidden/>
              </w:rPr>
              <w:t>19</w:t>
            </w:r>
            <w:r>
              <w:rPr>
                <w:noProof/>
                <w:webHidden/>
              </w:rPr>
              <w:fldChar w:fldCharType="end"/>
            </w:r>
          </w:hyperlink>
        </w:p>
        <w:p w14:paraId="4D832CB8" w14:textId="77777777" w:rsidR="006340C2" w:rsidRDefault="006340C2">
          <w:pPr>
            <w:pStyle w:val="24"/>
            <w:rPr>
              <w:rFonts w:asciiTheme="minorHAnsi" w:eastAsiaTheme="minorEastAsia" w:hAnsiTheme="minorHAnsi" w:cstheme="minorBidi"/>
              <w:b w:val="0"/>
              <w:bCs w:val="0"/>
              <w:noProof/>
              <w:sz w:val="22"/>
              <w:szCs w:val="22"/>
              <w:lang w:eastAsia="el-GR"/>
            </w:rPr>
          </w:pPr>
          <w:hyperlink w:anchor="_Toc44059755" w:history="1">
            <w:r w:rsidRPr="004818A5">
              <w:rPr>
                <w:rStyle w:val="-"/>
                <w:rFonts w:ascii="Tahoma" w:hAnsi="Tahoma" w:cs="Tahoma"/>
                <w:noProof/>
              </w:rPr>
              <w:t>Άρθρο 15: Κριτήρια Επιλογής</w:t>
            </w:r>
            <w:r>
              <w:rPr>
                <w:noProof/>
                <w:webHidden/>
              </w:rPr>
              <w:tab/>
            </w:r>
            <w:r>
              <w:rPr>
                <w:noProof/>
                <w:webHidden/>
              </w:rPr>
              <w:fldChar w:fldCharType="begin"/>
            </w:r>
            <w:r>
              <w:rPr>
                <w:noProof/>
                <w:webHidden/>
              </w:rPr>
              <w:instrText xml:space="preserve"> PAGEREF _Toc44059755 \h </w:instrText>
            </w:r>
            <w:r>
              <w:rPr>
                <w:noProof/>
                <w:webHidden/>
              </w:rPr>
            </w:r>
            <w:r>
              <w:rPr>
                <w:noProof/>
                <w:webHidden/>
              </w:rPr>
              <w:fldChar w:fldCharType="separate"/>
            </w:r>
            <w:r w:rsidR="00F75CE6">
              <w:rPr>
                <w:noProof/>
                <w:webHidden/>
              </w:rPr>
              <w:t>20</w:t>
            </w:r>
            <w:r>
              <w:rPr>
                <w:noProof/>
                <w:webHidden/>
              </w:rPr>
              <w:fldChar w:fldCharType="end"/>
            </w:r>
          </w:hyperlink>
        </w:p>
        <w:p w14:paraId="3C57792B" w14:textId="77777777" w:rsidR="006340C2" w:rsidRDefault="006340C2">
          <w:pPr>
            <w:pStyle w:val="24"/>
            <w:rPr>
              <w:rFonts w:asciiTheme="minorHAnsi" w:eastAsiaTheme="minorEastAsia" w:hAnsiTheme="minorHAnsi" w:cstheme="minorBidi"/>
              <w:b w:val="0"/>
              <w:bCs w:val="0"/>
              <w:noProof/>
              <w:sz w:val="22"/>
              <w:szCs w:val="22"/>
              <w:lang w:eastAsia="el-GR"/>
            </w:rPr>
          </w:pPr>
          <w:hyperlink w:anchor="_Toc44059756" w:history="1">
            <w:r w:rsidRPr="004818A5">
              <w:rPr>
                <w:rStyle w:val="-"/>
                <w:rFonts w:ascii="Tahoma" w:hAnsi="Tahoma" w:cs="Tahoma"/>
                <w:noProof/>
              </w:rPr>
              <w:t>Άρθρο 16: Δικαιολογητικά Συμμετοχής</w:t>
            </w:r>
            <w:r>
              <w:rPr>
                <w:noProof/>
                <w:webHidden/>
              </w:rPr>
              <w:tab/>
            </w:r>
            <w:r>
              <w:rPr>
                <w:noProof/>
                <w:webHidden/>
              </w:rPr>
              <w:fldChar w:fldCharType="begin"/>
            </w:r>
            <w:r>
              <w:rPr>
                <w:noProof/>
                <w:webHidden/>
              </w:rPr>
              <w:instrText xml:space="preserve"> PAGEREF _Toc44059756 \h </w:instrText>
            </w:r>
            <w:r>
              <w:rPr>
                <w:noProof/>
                <w:webHidden/>
              </w:rPr>
            </w:r>
            <w:r>
              <w:rPr>
                <w:noProof/>
                <w:webHidden/>
              </w:rPr>
              <w:fldChar w:fldCharType="separate"/>
            </w:r>
            <w:r w:rsidR="00F75CE6">
              <w:rPr>
                <w:noProof/>
                <w:webHidden/>
              </w:rPr>
              <w:t>22</w:t>
            </w:r>
            <w:r>
              <w:rPr>
                <w:noProof/>
                <w:webHidden/>
              </w:rPr>
              <w:fldChar w:fldCharType="end"/>
            </w:r>
          </w:hyperlink>
        </w:p>
        <w:p w14:paraId="02D036CC" w14:textId="77777777" w:rsidR="006340C2" w:rsidRDefault="006340C2">
          <w:pPr>
            <w:pStyle w:val="24"/>
            <w:rPr>
              <w:rFonts w:asciiTheme="minorHAnsi" w:eastAsiaTheme="minorEastAsia" w:hAnsiTheme="minorHAnsi" w:cstheme="minorBidi"/>
              <w:b w:val="0"/>
              <w:bCs w:val="0"/>
              <w:noProof/>
              <w:sz w:val="22"/>
              <w:szCs w:val="22"/>
              <w:lang w:eastAsia="el-GR"/>
            </w:rPr>
          </w:pPr>
          <w:hyperlink w:anchor="_Toc44059757" w:history="1">
            <w:r w:rsidRPr="004818A5">
              <w:rPr>
                <w:rStyle w:val="-"/>
                <w:rFonts w:ascii="Tahoma" w:hAnsi="Tahoma" w:cs="Tahoma"/>
                <w:noProof/>
              </w:rPr>
              <w:t>Άρθρο 17: Υποβολή οικονομικής προσφοράς</w:t>
            </w:r>
            <w:r>
              <w:rPr>
                <w:noProof/>
                <w:webHidden/>
              </w:rPr>
              <w:tab/>
            </w:r>
            <w:r>
              <w:rPr>
                <w:noProof/>
                <w:webHidden/>
              </w:rPr>
              <w:fldChar w:fldCharType="begin"/>
            </w:r>
            <w:r>
              <w:rPr>
                <w:noProof/>
                <w:webHidden/>
              </w:rPr>
              <w:instrText xml:space="preserve"> PAGEREF _Toc44059757 \h </w:instrText>
            </w:r>
            <w:r>
              <w:rPr>
                <w:noProof/>
                <w:webHidden/>
              </w:rPr>
            </w:r>
            <w:r>
              <w:rPr>
                <w:noProof/>
                <w:webHidden/>
              </w:rPr>
              <w:fldChar w:fldCharType="separate"/>
            </w:r>
            <w:r w:rsidR="00F75CE6">
              <w:rPr>
                <w:noProof/>
                <w:webHidden/>
              </w:rPr>
              <w:t>32</w:t>
            </w:r>
            <w:r>
              <w:rPr>
                <w:noProof/>
                <w:webHidden/>
              </w:rPr>
              <w:fldChar w:fldCharType="end"/>
            </w:r>
          </w:hyperlink>
        </w:p>
        <w:p w14:paraId="08D2F13A" w14:textId="77777777" w:rsidR="006340C2" w:rsidRDefault="006340C2">
          <w:pPr>
            <w:pStyle w:val="24"/>
            <w:rPr>
              <w:rFonts w:asciiTheme="minorHAnsi" w:eastAsiaTheme="minorEastAsia" w:hAnsiTheme="minorHAnsi" w:cstheme="minorBidi"/>
              <w:b w:val="0"/>
              <w:bCs w:val="0"/>
              <w:noProof/>
              <w:sz w:val="22"/>
              <w:szCs w:val="22"/>
              <w:lang w:eastAsia="el-GR"/>
            </w:rPr>
          </w:pPr>
          <w:hyperlink w:anchor="_Toc44059758" w:history="1">
            <w:r w:rsidRPr="004818A5">
              <w:rPr>
                <w:rStyle w:val="-"/>
                <w:rFonts w:ascii="Tahoma" w:hAnsi="Tahoma" w:cs="Tahoma"/>
                <w:noProof/>
              </w:rPr>
              <w:t>Άρθρο 18. Κατακύρωση Διαγωνισμού - Ανάθεση – Υπογραφή Σύμβασης</w:t>
            </w:r>
            <w:r>
              <w:rPr>
                <w:noProof/>
                <w:webHidden/>
              </w:rPr>
              <w:tab/>
            </w:r>
            <w:r>
              <w:rPr>
                <w:noProof/>
                <w:webHidden/>
              </w:rPr>
              <w:fldChar w:fldCharType="begin"/>
            </w:r>
            <w:r>
              <w:rPr>
                <w:noProof/>
                <w:webHidden/>
              </w:rPr>
              <w:instrText xml:space="preserve"> PAGEREF _Toc44059758 \h </w:instrText>
            </w:r>
            <w:r>
              <w:rPr>
                <w:noProof/>
                <w:webHidden/>
              </w:rPr>
            </w:r>
            <w:r>
              <w:rPr>
                <w:noProof/>
                <w:webHidden/>
              </w:rPr>
              <w:fldChar w:fldCharType="separate"/>
            </w:r>
            <w:r w:rsidR="00F75CE6">
              <w:rPr>
                <w:noProof/>
                <w:webHidden/>
              </w:rPr>
              <w:t>33</w:t>
            </w:r>
            <w:r>
              <w:rPr>
                <w:noProof/>
                <w:webHidden/>
              </w:rPr>
              <w:fldChar w:fldCharType="end"/>
            </w:r>
          </w:hyperlink>
        </w:p>
        <w:p w14:paraId="1F7CEBA2" w14:textId="77777777" w:rsidR="006340C2" w:rsidRDefault="006340C2">
          <w:pPr>
            <w:pStyle w:val="24"/>
            <w:rPr>
              <w:rFonts w:asciiTheme="minorHAnsi" w:eastAsiaTheme="minorEastAsia" w:hAnsiTheme="minorHAnsi" w:cstheme="minorBidi"/>
              <w:b w:val="0"/>
              <w:bCs w:val="0"/>
              <w:noProof/>
              <w:sz w:val="22"/>
              <w:szCs w:val="22"/>
              <w:lang w:eastAsia="el-GR"/>
            </w:rPr>
          </w:pPr>
          <w:hyperlink w:anchor="_Toc44059759" w:history="1">
            <w:r w:rsidRPr="004818A5">
              <w:rPr>
                <w:rStyle w:val="-"/>
                <w:rFonts w:ascii="Tahoma" w:hAnsi="Tahoma" w:cs="Tahoma"/>
                <w:noProof/>
              </w:rPr>
              <w:t>Άρθρο 19. Τρόπος Πληρωμής</w:t>
            </w:r>
            <w:r>
              <w:rPr>
                <w:noProof/>
                <w:webHidden/>
              </w:rPr>
              <w:tab/>
            </w:r>
            <w:r>
              <w:rPr>
                <w:noProof/>
                <w:webHidden/>
              </w:rPr>
              <w:fldChar w:fldCharType="begin"/>
            </w:r>
            <w:r>
              <w:rPr>
                <w:noProof/>
                <w:webHidden/>
              </w:rPr>
              <w:instrText xml:space="preserve"> PAGEREF _Toc44059759 \h </w:instrText>
            </w:r>
            <w:r>
              <w:rPr>
                <w:noProof/>
                <w:webHidden/>
              </w:rPr>
            </w:r>
            <w:r>
              <w:rPr>
                <w:noProof/>
                <w:webHidden/>
              </w:rPr>
              <w:fldChar w:fldCharType="separate"/>
            </w:r>
            <w:r w:rsidR="00F75CE6">
              <w:rPr>
                <w:noProof/>
                <w:webHidden/>
              </w:rPr>
              <w:t>35</w:t>
            </w:r>
            <w:r>
              <w:rPr>
                <w:noProof/>
                <w:webHidden/>
              </w:rPr>
              <w:fldChar w:fldCharType="end"/>
            </w:r>
          </w:hyperlink>
        </w:p>
        <w:p w14:paraId="16685ABF" w14:textId="77777777" w:rsidR="006340C2" w:rsidRDefault="006340C2">
          <w:pPr>
            <w:pStyle w:val="17"/>
            <w:tabs>
              <w:tab w:val="right" w:leader="dot" w:pos="9628"/>
            </w:tabs>
            <w:rPr>
              <w:rFonts w:asciiTheme="minorHAnsi" w:eastAsiaTheme="minorEastAsia" w:hAnsiTheme="minorHAnsi" w:cstheme="minorBidi"/>
              <w:b w:val="0"/>
              <w:bCs w:val="0"/>
              <w:i w:val="0"/>
              <w:iCs w:val="0"/>
              <w:noProof/>
              <w:sz w:val="22"/>
              <w:szCs w:val="22"/>
              <w:lang w:eastAsia="el-GR"/>
            </w:rPr>
          </w:pPr>
          <w:hyperlink w:anchor="_Toc44059760" w:history="1">
            <w:r w:rsidRPr="004818A5">
              <w:rPr>
                <w:rStyle w:val="-"/>
                <w:rFonts w:ascii="Tahoma" w:hAnsi="Tahoma" w:cs="Tahoma"/>
                <w:noProof/>
              </w:rPr>
              <w:t>ΚΕΦΑΛΑΙΟ Δ΄</w:t>
            </w:r>
            <w:r>
              <w:rPr>
                <w:noProof/>
                <w:webHidden/>
              </w:rPr>
              <w:tab/>
            </w:r>
            <w:r>
              <w:rPr>
                <w:noProof/>
                <w:webHidden/>
              </w:rPr>
              <w:fldChar w:fldCharType="begin"/>
            </w:r>
            <w:r>
              <w:rPr>
                <w:noProof/>
                <w:webHidden/>
              </w:rPr>
              <w:instrText xml:space="preserve"> PAGEREF _Toc44059760 \h </w:instrText>
            </w:r>
            <w:r>
              <w:rPr>
                <w:noProof/>
                <w:webHidden/>
              </w:rPr>
            </w:r>
            <w:r>
              <w:rPr>
                <w:noProof/>
                <w:webHidden/>
              </w:rPr>
              <w:fldChar w:fldCharType="separate"/>
            </w:r>
            <w:r w:rsidR="00F75CE6">
              <w:rPr>
                <w:noProof/>
                <w:webHidden/>
              </w:rPr>
              <w:t>36</w:t>
            </w:r>
            <w:r>
              <w:rPr>
                <w:noProof/>
                <w:webHidden/>
              </w:rPr>
              <w:fldChar w:fldCharType="end"/>
            </w:r>
          </w:hyperlink>
        </w:p>
        <w:p w14:paraId="3C6DFEC2" w14:textId="77777777" w:rsidR="006340C2" w:rsidRDefault="006340C2">
          <w:pPr>
            <w:pStyle w:val="24"/>
            <w:rPr>
              <w:rFonts w:asciiTheme="minorHAnsi" w:eastAsiaTheme="minorEastAsia" w:hAnsiTheme="minorHAnsi" w:cstheme="minorBidi"/>
              <w:b w:val="0"/>
              <w:bCs w:val="0"/>
              <w:noProof/>
              <w:sz w:val="22"/>
              <w:szCs w:val="22"/>
              <w:lang w:eastAsia="el-GR"/>
            </w:rPr>
          </w:pPr>
          <w:hyperlink w:anchor="_Toc44059761" w:history="1">
            <w:r w:rsidRPr="004818A5">
              <w:rPr>
                <w:rStyle w:val="-"/>
                <w:rFonts w:ascii="Tahoma" w:hAnsi="Tahoma" w:cs="Tahoma"/>
                <w:noProof/>
              </w:rPr>
              <w:t>Άρθρο 21 : Υποχρεώσεις Αναδόχου - Διάφορες ρυθμίσεις</w:t>
            </w:r>
            <w:r>
              <w:rPr>
                <w:noProof/>
                <w:webHidden/>
              </w:rPr>
              <w:tab/>
            </w:r>
            <w:r>
              <w:rPr>
                <w:noProof/>
                <w:webHidden/>
              </w:rPr>
              <w:fldChar w:fldCharType="begin"/>
            </w:r>
            <w:r>
              <w:rPr>
                <w:noProof/>
                <w:webHidden/>
              </w:rPr>
              <w:instrText xml:space="preserve"> PAGEREF _Toc44059761 \h </w:instrText>
            </w:r>
            <w:r>
              <w:rPr>
                <w:noProof/>
                <w:webHidden/>
              </w:rPr>
            </w:r>
            <w:r>
              <w:rPr>
                <w:noProof/>
                <w:webHidden/>
              </w:rPr>
              <w:fldChar w:fldCharType="separate"/>
            </w:r>
            <w:r w:rsidR="00F75CE6">
              <w:rPr>
                <w:noProof/>
                <w:webHidden/>
              </w:rPr>
              <w:t>36</w:t>
            </w:r>
            <w:r>
              <w:rPr>
                <w:noProof/>
                <w:webHidden/>
              </w:rPr>
              <w:fldChar w:fldCharType="end"/>
            </w:r>
          </w:hyperlink>
        </w:p>
        <w:p w14:paraId="62D31E7F" w14:textId="77777777" w:rsidR="006340C2" w:rsidRDefault="006340C2">
          <w:pPr>
            <w:pStyle w:val="24"/>
            <w:rPr>
              <w:rFonts w:asciiTheme="minorHAnsi" w:eastAsiaTheme="minorEastAsia" w:hAnsiTheme="minorHAnsi" w:cstheme="minorBidi"/>
              <w:b w:val="0"/>
              <w:bCs w:val="0"/>
              <w:noProof/>
              <w:sz w:val="22"/>
              <w:szCs w:val="22"/>
              <w:lang w:eastAsia="el-GR"/>
            </w:rPr>
          </w:pPr>
          <w:hyperlink w:anchor="_Toc44059762" w:history="1">
            <w:r w:rsidRPr="004818A5">
              <w:rPr>
                <w:rStyle w:val="-"/>
                <w:rFonts w:ascii="Tahoma" w:hAnsi="Tahoma" w:cs="Tahoma"/>
                <w:noProof/>
              </w:rPr>
              <w:t>Άρθρο 22 : Υποχρεώσεις ΟΛΠ</w:t>
            </w:r>
            <w:r>
              <w:rPr>
                <w:noProof/>
                <w:webHidden/>
              </w:rPr>
              <w:tab/>
            </w:r>
            <w:r>
              <w:rPr>
                <w:noProof/>
                <w:webHidden/>
              </w:rPr>
              <w:fldChar w:fldCharType="begin"/>
            </w:r>
            <w:r>
              <w:rPr>
                <w:noProof/>
                <w:webHidden/>
              </w:rPr>
              <w:instrText xml:space="preserve"> PAGEREF _Toc44059762 \h </w:instrText>
            </w:r>
            <w:r>
              <w:rPr>
                <w:noProof/>
                <w:webHidden/>
              </w:rPr>
            </w:r>
            <w:r>
              <w:rPr>
                <w:noProof/>
                <w:webHidden/>
              </w:rPr>
              <w:fldChar w:fldCharType="separate"/>
            </w:r>
            <w:r w:rsidR="00F75CE6">
              <w:rPr>
                <w:noProof/>
                <w:webHidden/>
              </w:rPr>
              <w:t>39</w:t>
            </w:r>
            <w:r>
              <w:rPr>
                <w:noProof/>
                <w:webHidden/>
              </w:rPr>
              <w:fldChar w:fldCharType="end"/>
            </w:r>
          </w:hyperlink>
        </w:p>
        <w:p w14:paraId="5845D157" w14:textId="77777777" w:rsidR="006340C2" w:rsidRDefault="006340C2">
          <w:pPr>
            <w:pStyle w:val="24"/>
            <w:rPr>
              <w:rFonts w:asciiTheme="minorHAnsi" w:eastAsiaTheme="minorEastAsia" w:hAnsiTheme="minorHAnsi" w:cstheme="minorBidi"/>
              <w:b w:val="0"/>
              <w:bCs w:val="0"/>
              <w:noProof/>
              <w:sz w:val="22"/>
              <w:szCs w:val="22"/>
              <w:lang w:eastAsia="el-GR"/>
            </w:rPr>
          </w:pPr>
          <w:hyperlink w:anchor="_Toc44059763" w:history="1">
            <w:r w:rsidRPr="004818A5">
              <w:rPr>
                <w:rStyle w:val="-"/>
                <w:rFonts w:ascii="Tahoma" w:hAnsi="Tahoma" w:cs="Tahoma"/>
                <w:noProof/>
              </w:rPr>
              <w:t>Άρθρο 23 : Εμπιστευτικές Πληροφορίες και Εμπιστευτικότητα κατά τη διάρκεια της διαγωνιστικής διαδικασίας και κατά τη διάρκεια της Σύμβασης για τους Υποψηφίους και τον Ανάδοχο</w:t>
            </w:r>
            <w:r>
              <w:rPr>
                <w:noProof/>
                <w:webHidden/>
              </w:rPr>
              <w:tab/>
            </w:r>
            <w:r>
              <w:rPr>
                <w:noProof/>
                <w:webHidden/>
              </w:rPr>
              <w:fldChar w:fldCharType="begin"/>
            </w:r>
            <w:r>
              <w:rPr>
                <w:noProof/>
                <w:webHidden/>
              </w:rPr>
              <w:instrText xml:space="preserve"> PAGEREF _Toc44059763 \h </w:instrText>
            </w:r>
            <w:r>
              <w:rPr>
                <w:noProof/>
                <w:webHidden/>
              </w:rPr>
            </w:r>
            <w:r>
              <w:rPr>
                <w:noProof/>
                <w:webHidden/>
              </w:rPr>
              <w:fldChar w:fldCharType="separate"/>
            </w:r>
            <w:r w:rsidR="00F75CE6">
              <w:rPr>
                <w:noProof/>
                <w:webHidden/>
              </w:rPr>
              <w:t>40</w:t>
            </w:r>
            <w:r>
              <w:rPr>
                <w:noProof/>
                <w:webHidden/>
              </w:rPr>
              <w:fldChar w:fldCharType="end"/>
            </w:r>
          </w:hyperlink>
        </w:p>
        <w:p w14:paraId="097CE354" w14:textId="77777777" w:rsidR="006340C2" w:rsidRDefault="006340C2">
          <w:pPr>
            <w:pStyle w:val="24"/>
            <w:rPr>
              <w:rFonts w:asciiTheme="minorHAnsi" w:eastAsiaTheme="minorEastAsia" w:hAnsiTheme="minorHAnsi" w:cstheme="minorBidi"/>
              <w:b w:val="0"/>
              <w:bCs w:val="0"/>
              <w:noProof/>
              <w:sz w:val="22"/>
              <w:szCs w:val="22"/>
              <w:lang w:eastAsia="el-GR"/>
            </w:rPr>
          </w:pPr>
          <w:hyperlink w:anchor="_Toc44059764" w:history="1">
            <w:r w:rsidRPr="004818A5">
              <w:rPr>
                <w:rStyle w:val="-"/>
                <w:rFonts w:ascii="Tahoma" w:hAnsi="Tahoma" w:cs="Tahoma"/>
                <w:noProof/>
              </w:rPr>
              <w:t>Άρθρο 24 : Θέματα Υγείας,  ασφάλειας και ασφαλιστικών Συμβάσεων</w:t>
            </w:r>
            <w:r>
              <w:rPr>
                <w:noProof/>
                <w:webHidden/>
              </w:rPr>
              <w:tab/>
            </w:r>
            <w:r>
              <w:rPr>
                <w:noProof/>
                <w:webHidden/>
              </w:rPr>
              <w:fldChar w:fldCharType="begin"/>
            </w:r>
            <w:r>
              <w:rPr>
                <w:noProof/>
                <w:webHidden/>
              </w:rPr>
              <w:instrText xml:space="preserve"> PAGEREF _Toc44059764 \h </w:instrText>
            </w:r>
            <w:r>
              <w:rPr>
                <w:noProof/>
                <w:webHidden/>
              </w:rPr>
            </w:r>
            <w:r>
              <w:rPr>
                <w:noProof/>
                <w:webHidden/>
              </w:rPr>
              <w:fldChar w:fldCharType="separate"/>
            </w:r>
            <w:r w:rsidR="00F75CE6">
              <w:rPr>
                <w:noProof/>
                <w:webHidden/>
              </w:rPr>
              <w:t>42</w:t>
            </w:r>
            <w:r>
              <w:rPr>
                <w:noProof/>
                <w:webHidden/>
              </w:rPr>
              <w:fldChar w:fldCharType="end"/>
            </w:r>
          </w:hyperlink>
        </w:p>
        <w:p w14:paraId="1729D680" w14:textId="77777777" w:rsidR="006340C2" w:rsidRDefault="006340C2">
          <w:pPr>
            <w:pStyle w:val="24"/>
            <w:rPr>
              <w:rFonts w:asciiTheme="minorHAnsi" w:eastAsiaTheme="minorEastAsia" w:hAnsiTheme="minorHAnsi" w:cstheme="minorBidi"/>
              <w:b w:val="0"/>
              <w:bCs w:val="0"/>
              <w:noProof/>
              <w:sz w:val="22"/>
              <w:szCs w:val="22"/>
              <w:lang w:eastAsia="el-GR"/>
            </w:rPr>
          </w:pPr>
          <w:hyperlink w:anchor="_Toc44059765" w:history="1">
            <w:r w:rsidRPr="004818A5">
              <w:rPr>
                <w:rStyle w:val="-"/>
                <w:rFonts w:ascii="Tahoma" w:hAnsi="Tahoma" w:cs="Tahoma"/>
                <w:noProof/>
              </w:rPr>
              <w:t>Άρθρο 25 : Τελικές διατάξεις</w:t>
            </w:r>
            <w:r>
              <w:rPr>
                <w:noProof/>
                <w:webHidden/>
              </w:rPr>
              <w:tab/>
            </w:r>
            <w:r>
              <w:rPr>
                <w:noProof/>
                <w:webHidden/>
              </w:rPr>
              <w:fldChar w:fldCharType="begin"/>
            </w:r>
            <w:r>
              <w:rPr>
                <w:noProof/>
                <w:webHidden/>
              </w:rPr>
              <w:instrText xml:space="preserve"> PAGEREF _Toc44059765 \h </w:instrText>
            </w:r>
            <w:r>
              <w:rPr>
                <w:noProof/>
                <w:webHidden/>
              </w:rPr>
            </w:r>
            <w:r>
              <w:rPr>
                <w:noProof/>
                <w:webHidden/>
              </w:rPr>
              <w:fldChar w:fldCharType="separate"/>
            </w:r>
            <w:r w:rsidR="00F75CE6">
              <w:rPr>
                <w:noProof/>
                <w:webHidden/>
              </w:rPr>
              <w:t>43</w:t>
            </w:r>
            <w:r>
              <w:rPr>
                <w:noProof/>
                <w:webHidden/>
              </w:rPr>
              <w:fldChar w:fldCharType="end"/>
            </w:r>
          </w:hyperlink>
        </w:p>
        <w:p w14:paraId="3B169CD4" w14:textId="77777777" w:rsidR="006340C2" w:rsidRDefault="006340C2">
          <w:pPr>
            <w:pStyle w:val="24"/>
            <w:rPr>
              <w:rFonts w:asciiTheme="minorHAnsi" w:eastAsiaTheme="minorEastAsia" w:hAnsiTheme="minorHAnsi" w:cstheme="minorBidi"/>
              <w:b w:val="0"/>
              <w:bCs w:val="0"/>
              <w:noProof/>
              <w:sz w:val="22"/>
              <w:szCs w:val="22"/>
              <w:lang w:eastAsia="el-GR"/>
            </w:rPr>
          </w:pPr>
          <w:hyperlink w:anchor="_Toc44059766" w:history="1">
            <w:r w:rsidRPr="004818A5">
              <w:rPr>
                <w:rStyle w:val="-"/>
                <w:rFonts w:ascii="Tahoma" w:hAnsi="Tahoma" w:cs="Tahoma"/>
                <w:noProof/>
              </w:rPr>
              <w:t>ΠΑΡΑΡΤΗΜΑ Ι – ΕΓΓΥΗΤΙΚΗ ΕΠΙΣΤΟΛΗ ΣΥΜΜΕΤΟΧΗΣ</w:t>
            </w:r>
            <w:r>
              <w:rPr>
                <w:noProof/>
                <w:webHidden/>
              </w:rPr>
              <w:tab/>
            </w:r>
            <w:r>
              <w:rPr>
                <w:noProof/>
                <w:webHidden/>
              </w:rPr>
              <w:fldChar w:fldCharType="begin"/>
            </w:r>
            <w:r>
              <w:rPr>
                <w:noProof/>
                <w:webHidden/>
              </w:rPr>
              <w:instrText xml:space="preserve"> PAGEREF _Toc44059766 \h </w:instrText>
            </w:r>
            <w:r>
              <w:rPr>
                <w:noProof/>
                <w:webHidden/>
              </w:rPr>
            </w:r>
            <w:r>
              <w:rPr>
                <w:noProof/>
                <w:webHidden/>
              </w:rPr>
              <w:fldChar w:fldCharType="separate"/>
            </w:r>
            <w:r w:rsidR="00F75CE6">
              <w:rPr>
                <w:noProof/>
                <w:webHidden/>
              </w:rPr>
              <w:t>44</w:t>
            </w:r>
            <w:r>
              <w:rPr>
                <w:noProof/>
                <w:webHidden/>
              </w:rPr>
              <w:fldChar w:fldCharType="end"/>
            </w:r>
          </w:hyperlink>
        </w:p>
        <w:p w14:paraId="6D8B50EC" w14:textId="77777777" w:rsidR="006340C2" w:rsidRDefault="006340C2">
          <w:pPr>
            <w:pStyle w:val="24"/>
            <w:rPr>
              <w:rFonts w:asciiTheme="minorHAnsi" w:eastAsiaTheme="minorEastAsia" w:hAnsiTheme="minorHAnsi" w:cstheme="minorBidi"/>
              <w:b w:val="0"/>
              <w:bCs w:val="0"/>
              <w:noProof/>
              <w:sz w:val="22"/>
              <w:szCs w:val="22"/>
              <w:lang w:eastAsia="el-GR"/>
            </w:rPr>
          </w:pPr>
          <w:hyperlink w:anchor="_Toc44059767" w:history="1">
            <w:r w:rsidRPr="004818A5">
              <w:rPr>
                <w:rStyle w:val="-"/>
                <w:rFonts w:ascii="Tahoma" w:hAnsi="Tahoma" w:cs="Tahoma"/>
                <w:noProof/>
              </w:rPr>
              <w:t>ΠΑΡΑΡΤΗΜΑ ΙΙ – ΕΓΓΥΗΤΙΚΗ ΕΠΙΣΤΟΛΗ ΚΑΛΗΣ ΕΚΤΕΛΕΣΗΣ</w:t>
            </w:r>
            <w:r>
              <w:rPr>
                <w:noProof/>
                <w:webHidden/>
              </w:rPr>
              <w:tab/>
            </w:r>
            <w:r>
              <w:rPr>
                <w:noProof/>
                <w:webHidden/>
              </w:rPr>
              <w:fldChar w:fldCharType="begin"/>
            </w:r>
            <w:r>
              <w:rPr>
                <w:noProof/>
                <w:webHidden/>
              </w:rPr>
              <w:instrText xml:space="preserve"> PAGEREF _Toc44059767 \h </w:instrText>
            </w:r>
            <w:r>
              <w:rPr>
                <w:noProof/>
                <w:webHidden/>
              </w:rPr>
            </w:r>
            <w:r>
              <w:rPr>
                <w:noProof/>
                <w:webHidden/>
              </w:rPr>
              <w:fldChar w:fldCharType="separate"/>
            </w:r>
            <w:r w:rsidR="00F75CE6">
              <w:rPr>
                <w:noProof/>
                <w:webHidden/>
              </w:rPr>
              <w:t>45</w:t>
            </w:r>
            <w:r>
              <w:rPr>
                <w:noProof/>
                <w:webHidden/>
              </w:rPr>
              <w:fldChar w:fldCharType="end"/>
            </w:r>
          </w:hyperlink>
        </w:p>
        <w:p w14:paraId="14AC5AC2" w14:textId="77777777" w:rsidR="006340C2" w:rsidRDefault="006340C2">
          <w:pPr>
            <w:pStyle w:val="24"/>
            <w:rPr>
              <w:rFonts w:asciiTheme="minorHAnsi" w:eastAsiaTheme="minorEastAsia" w:hAnsiTheme="minorHAnsi" w:cstheme="minorBidi"/>
              <w:b w:val="0"/>
              <w:bCs w:val="0"/>
              <w:noProof/>
              <w:sz w:val="22"/>
              <w:szCs w:val="22"/>
              <w:lang w:eastAsia="el-GR"/>
            </w:rPr>
          </w:pPr>
          <w:hyperlink w:anchor="_Toc44059768" w:history="1">
            <w:r w:rsidRPr="004818A5">
              <w:rPr>
                <w:rStyle w:val="-"/>
                <w:rFonts w:ascii="Tahoma" w:hAnsi="Tahoma" w:cs="Tahoma"/>
                <w:noProof/>
              </w:rPr>
              <w:t>ΠΑΡΑΡΤΗΜΑ ΙΙΙ - ΥΠΟΔΕΙΓΜΑ ΟΙΚΟΝΟΜΙΚΗΣ ΠΡΟΣΦΟΡΑΣ</w:t>
            </w:r>
            <w:r>
              <w:rPr>
                <w:noProof/>
                <w:webHidden/>
              </w:rPr>
              <w:tab/>
            </w:r>
            <w:r>
              <w:rPr>
                <w:noProof/>
                <w:webHidden/>
              </w:rPr>
              <w:fldChar w:fldCharType="begin"/>
            </w:r>
            <w:r>
              <w:rPr>
                <w:noProof/>
                <w:webHidden/>
              </w:rPr>
              <w:instrText xml:space="preserve"> PAGEREF _Toc44059768 \h </w:instrText>
            </w:r>
            <w:r>
              <w:rPr>
                <w:noProof/>
                <w:webHidden/>
              </w:rPr>
            </w:r>
            <w:r>
              <w:rPr>
                <w:noProof/>
                <w:webHidden/>
              </w:rPr>
              <w:fldChar w:fldCharType="separate"/>
            </w:r>
            <w:r w:rsidR="00F75CE6">
              <w:rPr>
                <w:noProof/>
                <w:webHidden/>
              </w:rPr>
              <w:t>47</w:t>
            </w:r>
            <w:r>
              <w:rPr>
                <w:noProof/>
                <w:webHidden/>
              </w:rPr>
              <w:fldChar w:fldCharType="end"/>
            </w:r>
          </w:hyperlink>
        </w:p>
        <w:p w14:paraId="3322830B" w14:textId="77777777" w:rsidR="006340C2" w:rsidRDefault="006340C2">
          <w:pPr>
            <w:pStyle w:val="24"/>
            <w:rPr>
              <w:rFonts w:asciiTheme="minorHAnsi" w:eastAsiaTheme="minorEastAsia" w:hAnsiTheme="minorHAnsi" w:cstheme="minorBidi"/>
              <w:b w:val="0"/>
              <w:bCs w:val="0"/>
              <w:noProof/>
              <w:sz w:val="22"/>
              <w:szCs w:val="22"/>
              <w:lang w:eastAsia="el-GR"/>
            </w:rPr>
          </w:pPr>
          <w:hyperlink w:anchor="_Toc44059769" w:history="1">
            <w:r w:rsidRPr="004818A5">
              <w:rPr>
                <w:rStyle w:val="-"/>
                <w:rFonts w:ascii="Tahoma" w:hAnsi="Tahoma" w:cs="Tahoma"/>
                <w:noProof/>
              </w:rPr>
              <w:t xml:space="preserve">ΠΑΡΑΡΤΗΜΑ </w:t>
            </w:r>
            <w:r w:rsidRPr="004818A5">
              <w:rPr>
                <w:rStyle w:val="-"/>
                <w:rFonts w:ascii="Tahoma" w:hAnsi="Tahoma" w:cs="Tahoma"/>
                <w:noProof/>
                <w:lang w:val="en-US"/>
              </w:rPr>
              <w:t>IV</w:t>
            </w:r>
            <w:r w:rsidRPr="004818A5">
              <w:rPr>
                <w:rStyle w:val="-"/>
                <w:rFonts w:ascii="Tahoma" w:hAnsi="Tahoma" w:cs="Tahoma"/>
                <w:noProof/>
              </w:rPr>
              <w:t xml:space="preserve"> – ΛΟΙΠΕΣ ΑΠΑΙΤΗΣΕΙΣ ΚΑΙ ΕΞΕΙΔΙΚΕΥΜΕΝΕΣ ΓΝΩΣΕΙΣ ΠΡΟΣΩΠΙΚΟΥ ΑΝΑΔΟΧΟΥ</w:t>
            </w:r>
            <w:r>
              <w:rPr>
                <w:noProof/>
                <w:webHidden/>
              </w:rPr>
              <w:tab/>
            </w:r>
            <w:r>
              <w:rPr>
                <w:noProof/>
                <w:webHidden/>
              </w:rPr>
              <w:fldChar w:fldCharType="begin"/>
            </w:r>
            <w:r>
              <w:rPr>
                <w:noProof/>
                <w:webHidden/>
              </w:rPr>
              <w:instrText xml:space="preserve"> PAGEREF _Toc44059769 \h </w:instrText>
            </w:r>
            <w:r>
              <w:rPr>
                <w:noProof/>
                <w:webHidden/>
              </w:rPr>
            </w:r>
            <w:r>
              <w:rPr>
                <w:noProof/>
                <w:webHidden/>
              </w:rPr>
              <w:fldChar w:fldCharType="separate"/>
            </w:r>
            <w:r w:rsidR="00F75CE6">
              <w:rPr>
                <w:noProof/>
                <w:webHidden/>
              </w:rPr>
              <w:t>48</w:t>
            </w:r>
            <w:r>
              <w:rPr>
                <w:noProof/>
                <w:webHidden/>
              </w:rPr>
              <w:fldChar w:fldCharType="end"/>
            </w:r>
          </w:hyperlink>
        </w:p>
        <w:p w14:paraId="4E0A0A2C" w14:textId="77777777" w:rsidR="006340C2" w:rsidRDefault="006340C2">
          <w:pPr>
            <w:pStyle w:val="24"/>
            <w:rPr>
              <w:rFonts w:asciiTheme="minorHAnsi" w:eastAsiaTheme="minorEastAsia" w:hAnsiTheme="minorHAnsi" w:cstheme="minorBidi"/>
              <w:b w:val="0"/>
              <w:bCs w:val="0"/>
              <w:noProof/>
              <w:sz w:val="22"/>
              <w:szCs w:val="22"/>
              <w:lang w:eastAsia="el-GR"/>
            </w:rPr>
          </w:pPr>
          <w:hyperlink w:anchor="_Toc44059770" w:history="1">
            <w:r w:rsidRPr="004818A5">
              <w:rPr>
                <w:rStyle w:val="-"/>
                <w:rFonts w:ascii="Tahoma" w:hAnsi="Tahoma" w:cs="Tahoma"/>
                <w:noProof/>
              </w:rPr>
              <w:t xml:space="preserve">ΠΑΡΑΡΤΗΜΑ </w:t>
            </w:r>
            <w:r w:rsidRPr="004818A5">
              <w:rPr>
                <w:rStyle w:val="-"/>
                <w:rFonts w:ascii="Tahoma" w:hAnsi="Tahoma" w:cs="Tahoma"/>
                <w:noProof/>
                <w:lang w:val="en-US"/>
              </w:rPr>
              <w:t>V</w:t>
            </w:r>
            <w:r w:rsidRPr="004818A5">
              <w:rPr>
                <w:rStyle w:val="-"/>
                <w:rFonts w:ascii="Tahoma" w:hAnsi="Tahoma" w:cs="Tahoma"/>
                <w:noProof/>
              </w:rPr>
              <w:t xml:space="preserve"> – ΕΝΔΕΙΚΤΙΚΑ ΜΗΧΑΝΗΜΑΤΑ ΚΑΙ ΟΧΗΜΑΤΑ</w:t>
            </w:r>
            <w:r>
              <w:rPr>
                <w:noProof/>
                <w:webHidden/>
              </w:rPr>
              <w:tab/>
            </w:r>
            <w:r>
              <w:rPr>
                <w:noProof/>
                <w:webHidden/>
              </w:rPr>
              <w:fldChar w:fldCharType="begin"/>
            </w:r>
            <w:r>
              <w:rPr>
                <w:noProof/>
                <w:webHidden/>
              </w:rPr>
              <w:instrText xml:space="preserve"> PAGEREF _Toc44059770 \h </w:instrText>
            </w:r>
            <w:r>
              <w:rPr>
                <w:noProof/>
                <w:webHidden/>
              </w:rPr>
            </w:r>
            <w:r>
              <w:rPr>
                <w:noProof/>
                <w:webHidden/>
              </w:rPr>
              <w:fldChar w:fldCharType="separate"/>
            </w:r>
            <w:r w:rsidR="00F75CE6">
              <w:rPr>
                <w:noProof/>
                <w:webHidden/>
              </w:rPr>
              <w:t>50</w:t>
            </w:r>
            <w:r>
              <w:rPr>
                <w:noProof/>
                <w:webHidden/>
              </w:rPr>
              <w:fldChar w:fldCharType="end"/>
            </w:r>
          </w:hyperlink>
        </w:p>
        <w:p w14:paraId="72351744" w14:textId="77777777" w:rsidR="006340C2" w:rsidRDefault="006340C2">
          <w:pPr>
            <w:pStyle w:val="24"/>
            <w:rPr>
              <w:rFonts w:asciiTheme="minorHAnsi" w:eastAsiaTheme="minorEastAsia" w:hAnsiTheme="minorHAnsi" w:cstheme="minorBidi"/>
              <w:b w:val="0"/>
              <w:bCs w:val="0"/>
              <w:noProof/>
              <w:sz w:val="22"/>
              <w:szCs w:val="22"/>
              <w:lang w:eastAsia="el-GR"/>
            </w:rPr>
          </w:pPr>
          <w:hyperlink w:anchor="_Toc44059771" w:history="1">
            <w:r w:rsidRPr="004818A5">
              <w:rPr>
                <w:rStyle w:val="-"/>
                <w:rFonts w:ascii="Tahoma" w:hAnsi="Tahoma" w:cs="Tahoma"/>
                <w:noProof/>
              </w:rPr>
              <w:t>ΠΑΡΑΡΤΗΜΑ V</w:t>
            </w:r>
            <w:r w:rsidRPr="004818A5">
              <w:rPr>
                <w:rStyle w:val="-"/>
                <w:rFonts w:ascii="Tahoma" w:hAnsi="Tahoma" w:cs="Tahoma"/>
                <w:noProof/>
                <w:lang w:val="en-US"/>
              </w:rPr>
              <w:t>I</w:t>
            </w:r>
            <w:r w:rsidRPr="004818A5">
              <w:rPr>
                <w:rStyle w:val="-"/>
                <w:rFonts w:ascii="Tahoma" w:hAnsi="Tahoma" w:cs="Tahoma"/>
                <w:noProof/>
              </w:rPr>
              <w:t xml:space="preserve"> – Υπεύθυνη Δήλωση Εμπιστευτικότητας και Τήρησης του Απορρήτου</w:t>
            </w:r>
            <w:r>
              <w:rPr>
                <w:noProof/>
                <w:webHidden/>
              </w:rPr>
              <w:tab/>
            </w:r>
            <w:r>
              <w:rPr>
                <w:noProof/>
                <w:webHidden/>
              </w:rPr>
              <w:fldChar w:fldCharType="begin"/>
            </w:r>
            <w:r>
              <w:rPr>
                <w:noProof/>
                <w:webHidden/>
              </w:rPr>
              <w:instrText xml:space="preserve"> PAGEREF _Toc44059771 \h </w:instrText>
            </w:r>
            <w:r>
              <w:rPr>
                <w:noProof/>
                <w:webHidden/>
              </w:rPr>
            </w:r>
            <w:r>
              <w:rPr>
                <w:noProof/>
                <w:webHidden/>
              </w:rPr>
              <w:fldChar w:fldCharType="separate"/>
            </w:r>
            <w:r w:rsidR="00F75CE6">
              <w:rPr>
                <w:noProof/>
                <w:webHidden/>
              </w:rPr>
              <w:t>51</w:t>
            </w:r>
            <w:r>
              <w:rPr>
                <w:noProof/>
                <w:webHidden/>
              </w:rPr>
              <w:fldChar w:fldCharType="end"/>
            </w:r>
          </w:hyperlink>
        </w:p>
        <w:p w14:paraId="472162E7" w14:textId="77777777" w:rsidR="00465FB3" w:rsidRPr="009B1634" w:rsidRDefault="00EC5541" w:rsidP="009B1634">
          <w:pPr>
            <w:tabs>
              <w:tab w:val="right" w:leader="dot" w:pos="8505"/>
            </w:tabs>
            <w:spacing w:before="120" w:line="360" w:lineRule="auto"/>
            <w:ind w:right="45"/>
            <w:jc w:val="both"/>
            <w:rPr>
              <w:rFonts w:ascii="Tahoma" w:hAnsi="Tahoma" w:cs="Tahoma"/>
              <w:sz w:val="22"/>
              <w:szCs w:val="22"/>
            </w:rPr>
          </w:pPr>
          <w:r w:rsidRPr="009B1634">
            <w:rPr>
              <w:rFonts w:ascii="Tahoma" w:hAnsi="Tahoma" w:cs="Tahoma"/>
              <w:bCs/>
              <w:sz w:val="22"/>
              <w:szCs w:val="22"/>
            </w:rPr>
            <w:fldChar w:fldCharType="end"/>
          </w:r>
        </w:p>
      </w:sdtContent>
    </w:sdt>
    <w:p w14:paraId="66DC0BC3" w14:textId="77777777" w:rsidR="00465FB3" w:rsidRPr="009B1634" w:rsidRDefault="00465FB3" w:rsidP="009B1634">
      <w:pPr>
        <w:pStyle w:val="1"/>
        <w:spacing w:before="120" w:line="360" w:lineRule="auto"/>
        <w:jc w:val="center"/>
        <w:rPr>
          <w:rFonts w:ascii="Tahoma" w:hAnsi="Tahoma" w:cs="Tahoma"/>
          <w:sz w:val="22"/>
          <w:szCs w:val="22"/>
        </w:rPr>
      </w:pPr>
      <w:bookmarkStart w:id="0" w:name="_Toc44059738"/>
      <w:r w:rsidRPr="009B1634">
        <w:rPr>
          <w:rFonts w:ascii="Tahoma" w:hAnsi="Tahoma" w:cs="Tahoma"/>
          <w:sz w:val="22"/>
          <w:szCs w:val="22"/>
        </w:rPr>
        <w:lastRenderedPageBreak/>
        <w:t>ΚΕΦΑΛΑΙΟ Α’</w:t>
      </w:r>
      <w:bookmarkEnd w:id="0"/>
    </w:p>
    <w:p w14:paraId="22BC1B7F" w14:textId="77777777" w:rsidR="00465FB3" w:rsidRPr="009B1634" w:rsidRDefault="00465FB3" w:rsidP="009B1634">
      <w:pPr>
        <w:pStyle w:val="2"/>
        <w:spacing w:before="120" w:line="360" w:lineRule="auto"/>
        <w:ind w:left="1134" w:hanging="1134"/>
        <w:jc w:val="both"/>
        <w:rPr>
          <w:rFonts w:ascii="Tahoma" w:hAnsi="Tahoma" w:cs="Tahoma"/>
          <w:sz w:val="22"/>
          <w:szCs w:val="22"/>
        </w:rPr>
      </w:pPr>
      <w:bookmarkStart w:id="1" w:name="_Toc486422285"/>
      <w:bookmarkStart w:id="2" w:name="_Toc44059739"/>
      <w:r w:rsidRPr="009B1634">
        <w:rPr>
          <w:rFonts w:ascii="Tahoma" w:hAnsi="Tahoma" w:cs="Tahoma"/>
          <w:sz w:val="22"/>
          <w:szCs w:val="22"/>
        </w:rPr>
        <w:t>Άρθρο 1:</w:t>
      </w:r>
      <w:bookmarkEnd w:id="1"/>
      <w:r w:rsidR="00D75650" w:rsidRPr="009B1634">
        <w:rPr>
          <w:rFonts w:ascii="Tahoma" w:hAnsi="Tahoma" w:cs="Tahoma"/>
          <w:sz w:val="22"/>
          <w:szCs w:val="22"/>
        </w:rPr>
        <w:t>Ορισμοί</w:t>
      </w:r>
      <w:bookmarkEnd w:id="2"/>
      <w:r w:rsidRPr="009B1634">
        <w:rPr>
          <w:rFonts w:ascii="Tahoma" w:hAnsi="Tahoma" w:cs="Tahoma"/>
          <w:sz w:val="22"/>
          <w:szCs w:val="22"/>
        </w:rPr>
        <w:t xml:space="preserve"> </w:t>
      </w:r>
    </w:p>
    <w:p w14:paraId="2577A0F1" w14:textId="77777777" w:rsidR="00AC1972" w:rsidRPr="009B1634" w:rsidRDefault="0030546B" w:rsidP="009B1634">
      <w:pPr>
        <w:pStyle w:val="afd"/>
        <w:numPr>
          <w:ilvl w:val="1"/>
          <w:numId w:val="5"/>
        </w:numPr>
        <w:spacing w:before="120" w:line="360" w:lineRule="auto"/>
        <w:jc w:val="both"/>
        <w:rPr>
          <w:rFonts w:ascii="Tahoma" w:hAnsi="Tahoma" w:cs="Tahoma"/>
          <w:sz w:val="22"/>
          <w:szCs w:val="22"/>
        </w:rPr>
      </w:pPr>
      <w:r w:rsidRPr="009B1634">
        <w:rPr>
          <w:rFonts w:ascii="Tahoma" w:hAnsi="Tahoma" w:cs="Tahoma"/>
          <w:b/>
          <w:sz w:val="22"/>
          <w:szCs w:val="22"/>
        </w:rPr>
        <w:t>«Ανάδοχος»</w:t>
      </w:r>
      <w:r w:rsidRPr="009B1634">
        <w:rPr>
          <w:rFonts w:ascii="Tahoma" w:hAnsi="Tahoma" w:cs="Tahoma"/>
          <w:sz w:val="22"/>
          <w:szCs w:val="22"/>
        </w:rPr>
        <w:t xml:space="preserve"> είναι </w:t>
      </w:r>
      <w:bookmarkStart w:id="3" w:name="_Hlk487646486"/>
      <w:r w:rsidRPr="009B1634">
        <w:rPr>
          <w:rFonts w:ascii="Tahoma" w:hAnsi="Tahoma" w:cs="Tahoma"/>
          <w:sz w:val="22"/>
          <w:szCs w:val="22"/>
        </w:rPr>
        <w:t xml:space="preserve">η </w:t>
      </w:r>
      <w:r w:rsidR="00A23989" w:rsidRPr="009B1634">
        <w:rPr>
          <w:rFonts w:ascii="Tahoma" w:hAnsi="Tahoma" w:cs="Tahoma"/>
          <w:sz w:val="22"/>
          <w:szCs w:val="22"/>
        </w:rPr>
        <w:t xml:space="preserve">επιχείρηση </w:t>
      </w:r>
      <w:r w:rsidRPr="009B1634">
        <w:rPr>
          <w:rFonts w:ascii="Tahoma" w:hAnsi="Tahoma" w:cs="Tahoma"/>
          <w:sz w:val="22"/>
          <w:szCs w:val="22"/>
        </w:rPr>
        <w:t>ή Κοινοπραξία ή Ένωση Επ</w:t>
      </w:r>
      <w:r w:rsidR="0001782F" w:rsidRPr="009B1634">
        <w:rPr>
          <w:rFonts w:ascii="Tahoma" w:hAnsi="Tahoma" w:cs="Tahoma"/>
          <w:sz w:val="22"/>
          <w:szCs w:val="22"/>
        </w:rPr>
        <w:t>ιχειρήσεων</w:t>
      </w:r>
      <w:r w:rsidRPr="009B1634">
        <w:rPr>
          <w:rFonts w:ascii="Tahoma" w:hAnsi="Tahoma" w:cs="Tahoma"/>
          <w:sz w:val="22"/>
          <w:szCs w:val="22"/>
        </w:rPr>
        <w:t xml:space="preserve"> </w:t>
      </w:r>
      <w:bookmarkEnd w:id="3"/>
      <w:r w:rsidRPr="009B1634">
        <w:rPr>
          <w:rFonts w:ascii="Tahoma" w:hAnsi="Tahoma" w:cs="Tahoma"/>
          <w:sz w:val="22"/>
          <w:szCs w:val="22"/>
        </w:rPr>
        <w:t xml:space="preserve">που θα επιλεγεί από </w:t>
      </w:r>
      <w:r w:rsidR="0001782F" w:rsidRPr="009B1634">
        <w:rPr>
          <w:rFonts w:ascii="Tahoma" w:hAnsi="Tahoma" w:cs="Tahoma"/>
          <w:sz w:val="22"/>
          <w:szCs w:val="22"/>
        </w:rPr>
        <w:t>την ΟΛΠ Α.Ε.</w:t>
      </w:r>
      <w:r w:rsidRPr="009B1634">
        <w:rPr>
          <w:rFonts w:ascii="Tahoma" w:hAnsi="Tahoma" w:cs="Tahoma"/>
          <w:sz w:val="22"/>
          <w:szCs w:val="22"/>
        </w:rPr>
        <w:t xml:space="preserve"> </w:t>
      </w:r>
      <w:r w:rsidR="00235CA6" w:rsidRPr="009B1634">
        <w:rPr>
          <w:rFonts w:ascii="Tahoma" w:hAnsi="Tahoma" w:cs="Tahoma"/>
          <w:sz w:val="22"/>
          <w:szCs w:val="22"/>
        </w:rPr>
        <w:t>στην</w:t>
      </w:r>
      <w:r w:rsidRPr="009B1634">
        <w:rPr>
          <w:rFonts w:ascii="Tahoma" w:hAnsi="Tahoma" w:cs="Tahoma"/>
          <w:sz w:val="22"/>
          <w:szCs w:val="22"/>
        </w:rPr>
        <w:t xml:space="preserve"> </w:t>
      </w:r>
      <w:r w:rsidR="00235CA6" w:rsidRPr="009B1634">
        <w:rPr>
          <w:rFonts w:ascii="Tahoma" w:hAnsi="Tahoma" w:cs="Tahoma"/>
          <w:color w:val="000000" w:themeColor="text1"/>
          <w:sz w:val="22"/>
          <w:szCs w:val="22"/>
        </w:rPr>
        <w:t>οποία θα ανατεθεί η σύμβαση παροχής υπηρεσιών, μέσω σύμβασης που θα καταρτιστεί και θα υπογραφεί</w:t>
      </w:r>
      <w:r w:rsidRPr="009B1634">
        <w:rPr>
          <w:rFonts w:ascii="Tahoma" w:hAnsi="Tahoma" w:cs="Tahoma"/>
          <w:sz w:val="22"/>
          <w:szCs w:val="22"/>
        </w:rPr>
        <w:t xml:space="preserve">. </w:t>
      </w:r>
      <w:bookmarkStart w:id="4" w:name="_Hlk487634774"/>
    </w:p>
    <w:p w14:paraId="7966142A" w14:textId="77777777" w:rsidR="000A2687" w:rsidRPr="009B1634" w:rsidRDefault="000A2687" w:rsidP="009B1634">
      <w:pPr>
        <w:pStyle w:val="afd"/>
        <w:numPr>
          <w:ilvl w:val="1"/>
          <w:numId w:val="5"/>
        </w:numPr>
        <w:spacing w:line="360" w:lineRule="auto"/>
        <w:jc w:val="both"/>
        <w:rPr>
          <w:rFonts w:ascii="Tahoma" w:hAnsi="Tahoma" w:cs="Tahoma"/>
          <w:sz w:val="22"/>
          <w:szCs w:val="22"/>
        </w:rPr>
      </w:pPr>
      <w:r w:rsidRPr="009B1634">
        <w:rPr>
          <w:rFonts w:ascii="Tahoma" w:hAnsi="Tahoma" w:cs="Tahoma"/>
          <w:b/>
          <w:sz w:val="22"/>
          <w:szCs w:val="22"/>
        </w:rPr>
        <w:t>«Αποδεκτό Ίδρυμα»</w:t>
      </w:r>
      <w:r w:rsidRPr="009B1634">
        <w:rPr>
          <w:rFonts w:ascii="Tahoma" w:hAnsi="Tahoma" w:cs="Tahoma"/>
          <w:sz w:val="22"/>
          <w:szCs w:val="22"/>
        </w:rPr>
        <w:t xml:space="preserve">, είναι </w:t>
      </w:r>
      <w:r w:rsidR="00C24965" w:rsidRPr="009B1634">
        <w:rPr>
          <w:rFonts w:ascii="Tahoma" w:hAnsi="Tahoma" w:cs="Tahoma"/>
          <w:sz w:val="22"/>
          <w:szCs w:val="22"/>
        </w:rPr>
        <w:t xml:space="preserve">το </w:t>
      </w:r>
      <w:r w:rsidRPr="009B1634">
        <w:rPr>
          <w:rFonts w:ascii="Tahoma" w:hAnsi="Tahoma" w:cs="Tahoma"/>
          <w:sz w:val="22"/>
          <w:szCs w:val="22"/>
        </w:rPr>
        <w:t>πιστωτικό ή χρηματοδοτικό ίδρυμα ή ασφαλιστική επιχείρηση κατά την έννοια των περιπτώσεων β` και γ` της παρ. 1 του άρθρου 14 του ν. 4364/2016 που λειτουργεί νομίμως σε χώρα της ΕΕ, του Ε.Ο.Χ, του Ο.Ο.Σ.Α. ή της Ομάδας Χρηματοπιστωτικής Δράσης (Ο.Χ.Δ.) και έχουν σύμφωνα με τις ισχύουσες διατάξεις το δικαίωμα αυτό, άλλως δε σε χώρα με πιστοληπτική διαβάθµιση για τις µακροπρόθεσµες επενδύσεις τουλάχιστον Α- (ή ισότιμο) ή ανώτερη από τουλάχιστον δύο εκ των Moody's, Standard &amp; Poor’s ή την Fitch</w:t>
      </w:r>
      <w:r w:rsidR="0001782F" w:rsidRPr="009B1634">
        <w:rPr>
          <w:rFonts w:ascii="Tahoma" w:hAnsi="Tahoma" w:cs="Tahoma"/>
          <w:sz w:val="22"/>
          <w:szCs w:val="22"/>
        </w:rPr>
        <w:t xml:space="preserve">. </w:t>
      </w:r>
    </w:p>
    <w:p w14:paraId="5C208E8F" w14:textId="77777777" w:rsidR="00C24DE9" w:rsidRPr="009B1634" w:rsidRDefault="00A23989" w:rsidP="009B1634">
      <w:pPr>
        <w:pStyle w:val="afd"/>
        <w:numPr>
          <w:ilvl w:val="1"/>
          <w:numId w:val="5"/>
        </w:numPr>
        <w:spacing w:before="120" w:line="360" w:lineRule="auto"/>
        <w:jc w:val="both"/>
        <w:textAlignment w:val="auto"/>
        <w:rPr>
          <w:rFonts w:ascii="Tahoma" w:hAnsi="Tahoma" w:cs="Tahoma"/>
          <w:sz w:val="22"/>
          <w:szCs w:val="22"/>
        </w:rPr>
      </w:pPr>
      <w:r w:rsidRPr="009B1634">
        <w:rPr>
          <w:rFonts w:ascii="Tahoma" w:hAnsi="Tahoma" w:cs="Tahoma"/>
          <w:b/>
          <w:sz w:val="22"/>
          <w:szCs w:val="22"/>
        </w:rPr>
        <w:t>«</w:t>
      </w:r>
      <w:r w:rsidR="00E321C6" w:rsidRPr="009B1634">
        <w:rPr>
          <w:rFonts w:ascii="Tahoma" w:hAnsi="Tahoma" w:cs="Tahoma"/>
          <w:b/>
          <w:sz w:val="22"/>
          <w:szCs w:val="22"/>
        </w:rPr>
        <w:t>Αποφασίζον Όργανο</w:t>
      </w:r>
      <w:r w:rsidRPr="009B1634">
        <w:rPr>
          <w:rFonts w:ascii="Tahoma" w:hAnsi="Tahoma" w:cs="Tahoma"/>
          <w:b/>
          <w:sz w:val="22"/>
          <w:szCs w:val="22"/>
        </w:rPr>
        <w:t>»</w:t>
      </w:r>
      <w:r w:rsidRPr="009B1634">
        <w:rPr>
          <w:rFonts w:ascii="Tahoma" w:hAnsi="Tahoma" w:cs="Tahoma"/>
          <w:sz w:val="22"/>
          <w:szCs w:val="22"/>
        </w:rPr>
        <w:t xml:space="preserve">, </w:t>
      </w:r>
      <w:r w:rsidR="0001782F" w:rsidRPr="009B1634">
        <w:rPr>
          <w:rFonts w:ascii="Tahoma" w:hAnsi="Tahoma" w:cs="Tahoma"/>
          <w:sz w:val="22"/>
          <w:szCs w:val="22"/>
        </w:rPr>
        <w:t>είναι το εκάστοτε αρμόδιο Όργανο της ΟΛΠ Α.Ε.</w:t>
      </w:r>
    </w:p>
    <w:bookmarkEnd w:id="4"/>
    <w:p w14:paraId="6809F52A" w14:textId="77777777" w:rsidR="002F4887" w:rsidRPr="009B1634" w:rsidRDefault="00C078E6" w:rsidP="009B1634">
      <w:pPr>
        <w:pStyle w:val="afd"/>
        <w:numPr>
          <w:ilvl w:val="1"/>
          <w:numId w:val="5"/>
        </w:numPr>
        <w:spacing w:before="120" w:line="360" w:lineRule="auto"/>
        <w:jc w:val="both"/>
        <w:rPr>
          <w:rFonts w:ascii="Tahoma" w:hAnsi="Tahoma" w:cs="Tahoma"/>
          <w:sz w:val="22"/>
          <w:szCs w:val="22"/>
        </w:rPr>
      </w:pPr>
      <w:r w:rsidRPr="009B1634">
        <w:rPr>
          <w:rFonts w:ascii="Tahoma" w:hAnsi="Tahoma" w:cs="Tahoma"/>
          <w:b/>
          <w:sz w:val="22"/>
          <w:szCs w:val="22"/>
        </w:rPr>
        <w:t>«Διαγωνισμός»</w:t>
      </w:r>
      <w:r w:rsidR="00056AB1" w:rsidRPr="009B1634">
        <w:rPr>
          <w:rFonts w:ascii="Tahoma" w:hAnsi="Tahoma" w:cs="Tahoma"/>
          <w:sz w:val="22"/>
          <w:szCs w:val="22"/>
        </w:rPr>
        <w:t xml:space="preserve">, είναι </w:t>
      </w:r>
      <w:r w:rsidRPr="009B1634">
        <w:rPr>
          <w:rFonts w:ascii="Tahoma" w:hAnsi="Tahoma" w:cs="Tahoma"/>
          <w:sz w:val="22"/>
          <w:szCs w:val="22"/>
        </w:rPr>
        <w:t>η</w:t>
      </w:r>
      <w:r w:rsidR="00795036" w:rsidRPr="009B1634">
        <w:rPr>
          <w:rFonts w:ascii="Tahoma" w:hAnsi="Tahoma" w:cs="Tahoma"/>
          <w:sz w:val="22"/>
          <w:szCs w:val="22"/>
        </w:rPr>
        <w:t xml:space="preserve"> παρούσα διαγωνιστική διαδικασία που διεξάγεται σε </w:t>
      </w:r>
      <w:r w:rsidR="001E78DA" w:rsidRPr="009B1634">
        <w:rPr>
          <w:rFonts w:ascii="Tahoma" w:hAnsi="Tahoma" w:cs="Tahoma"/>
          <w:sz w:val="22"/>
          <w:szCs w:val="22"/>
        </w:rPr>
        <w:t xml:space="preserve">ένα </w:t>
      </w:r>
      <w:r w:rsidR="000A7529" w:rsidRPr="009B1634">
        <w:rPr>
          <w:rFonts w:ascii="Tahoma" w:hAnsi="Tahoma" w:cs="Tahoma"/>
          <w:sz w:val="22"/>
          <w:szCs w:val="22"/>
        </w:rPr>
        <w:t>στάδι</w:t>
      </w:r>
      <w:r w:rsidR="001E78DA" w:rsidRPr="009B1634">
        <w:rPr>
          <w:rFonts w:ascii="Tahoma" w:hAnsi="Tahoma" w:cs="Tahoma"/>
          <w:sz w:val="22"/>
          <w:szCs w:val="22"/>
        </w:rPr>
        <w:t>ο.</w:t>
      </w:r>
    </w:p>
    <w:p w14:paraId="610F37B4" w14:textId="77777777" w:rsidR="001E30F0" w:rsidRPr="009B1634" w:rsidRDefault="001E30F0" w:rsidP="009B1634">
      <w:pPr>
        <w:pStyle w:val="afd"/>
        <w:numPr>
          <w:ilvl w:val="1"/>
          <w:numId w:val="5"/>
        </w:numPr>
        <w:spacing w:before="120" w:line="360" w:lineRule="auto"/>
        <w:jc w:val="both"/>
        <w:rPr>
          <w:rFonts w:ascii="Tahoma" w:hAnsi="Tahoma" w:cs="Tahoma"/>
          <w:sz w:val="22"/>
          <w:szCs w:val="22"/>
        </w:rPr>
      </w:pPr>
      <w:r w:rsidRPr="009B1634">
        <w:rPr>
          <w:rFonts w:ascii="Tahoma" w:hAnsi="Tahoma" w:cs="Tahoma"/>
          <w:b/>
          <w:sz w:val="22"/>
          <w:szCs w:val="22"/>
        </w:rPr>
        <w:t>«Τερματικός σταθμός Αυτοκινήτων»:</w:t>
      </w:r>
      <w:r w:rsidRPr="009B1634">
        <w:rPr>
          <w:rFonts w:ascii="Tahoma" w:hAnsi="Tahoma" w:cs="Tahoma"/>
          <w:sz w:val="22"/>
          <w:szCs w:val="22"/>
        </w:rPr>
        <w:t xml:space="preserve"> περιοχή εντός της λιμενικής περιοχής του Πειραιά, όπου ελλιμενίζονται τα πλοία.</w:t>
      </w:r>
    </w:p>
    <w:p w14:paraId="1FD8E05D" w14:textId="77777777" w:rsidR="001E30F0" w:rsidRPr="009B1634" w:rsidRDefault="001E30F0" w:rsidP="009B1634">
      <w:pPr>
        <w:pStyle w:val="afd"/>
        <w:numPr>
          <w:ilvl w:val="1"/>
          <w:numId w:val="5"/>
        </w:numPr>
        <w:spacing w:before="120" w:line="360" w:lineRule="auto"/>
        <w:jc w:val="both"/>
        <w:rPr>
          <w:rFonts w:ascii="Tahoma" w:hAnsi="Tahoma" w:cs="Tahoma"/>
          <w:sz w:val="22"/>
          <w:szCs w:val="22"/>
        </w:rPr>
      </w:pPr>
      <w:r w:rsidRPr="009B1634">
        <w:rPr>
          <w:rFonts w:ascii="Tahoma" w:hAnsi="Tahoma" w:cs="Tahoma"/>
          <w:b/>
          <w:spacing w:val="4"/>
          <w:sz w:val="22"/>
          <w:szCs w:val="22"/>
        </w:rPr>
        <w:t>«Περίοδοι προειδοποίησης ζήτησης»:</w:t>
      </w:r>
      <w:r w:rsidRPr="009B1634">
        <w:rPr>
          <w:rFonts w:ascii="Tahoma" w:hAnsi="Tahoma" w:cs="Tahoma"/>
          <w:spacing w:val="4"/>
          <w:sz w:val="22"/>
          <w:szCs w:val="22"/>
        </w:rPr>
        <w:t xml:space="preserve"> οι περίοδοι προειδοποίησης που περιγράφονται λεπτομερώς στο άρθρο </w:t>
      </w:r>
      <w:r w:rsidR="00030C04" w:rsidRPr="009B1634">
        <w:rPr>
          <w:rFonts w:ascii="Tahoma" w:hAnsi="Tahoma" w:cs="Tahoma"/>
          <w:spacing w:val="4"/>
          <w:sz w:val="22"/>
          <w:szCs w:val="22"/>
        </w:rPr>
        <w:t>9</w:t>
      </w:r>
      <w:r w:rsidRPr="009B1634">
        <w:rPr>
          <w:rFonts w:ascii="Tahoma" w:hAnsi="Tahoma" w:cs="Tahoma"/>
          <w:spacing w:val="4"/>
          <w:sz w:val="22"/>
          <w:szCs w:val="22"/>
        </w:rPr>
        <w:t>.</w:t>
      </w:r>
      <w:r w:rsidR="00030C04" w:rsidRPr="009B1634">
        <w:rPr>
          <w:rFonts w:ascii="Tahoma" w:hAnsi="Tahoma" w:cs="Tahoma"/>
          <w:spacing w:val="4"/>
          <w:sz w:val="22"/>
          <w:szCs w:val="22"/>
        </w:rPr>
        <w:t>2.</w:t>
      </w:r>
      <w:r w:rsidR="00DE5AD8" w:rsidRPr="009B1634">
        <w:rPr>
          <w:rFonts w:ascii="Tahoma" w:hAnsi="Tahoma" w:cs="Tahoma"/>
          <w:spacing w:val="4"/>
          <w:sz w:val="22"/>
          <w:szCs w:val="22"/>
        </w:rPr>
        <w:t>3</w:t>
      </w:r>
      <w:r w:rsidRPr="009B1634">
        <w:rPr>
          <w:rFonts w:ascii="Tahoma" w:hAnsi="Tahoma" w:cs="Tahoma"/>
          <w:spacing w:val="4"/>
          <w:sz w:val="22"/>
          <w:szCs w:val="22"/>
        </w:rPr>
        <w:t xml:space="preserve"> της παρούσας. </w:t>
      </w:r>
    </w:p>
    <w:p w14:paraId="5E241FCF" w14:textId="77777777" w:rsidR="001E30F0" w:rsidRPr="009B1634" w:rsidRDefault="001E30F0" w:rsidP="009B1634">
      <w:pPr>
        <w:pStyle w:val="afd"/>
        <w:numPr>
          <w:ilvl w:val="1"/>
          <w:numId w:val="5"/>
        </w:numPr>
        <w:spacing w:before="120" w:line="360" w:lineRule="auto"/>
        <w:jc w:val="both"/>
        <w:rPr>
          <w:rFonts w:ascii="Tahoma" w:hAnsi="Tahoma" w:cs="Tahoma"/>
          <w:sz w:val="22"/>
          <w:szCs w:val="22"/>
        </w:rPr>
      </w:pPr>
      <w:r w:rsidRPr="009B1634">
        <w:rPr>
          <w:rFonts w:ascii="Tahoma" w:hAnsi="Tahoma" w:cs="Tahoma"/>
          <w:b/>
          <w:spacing w:val="4"/>
          <w:sz w:val="22"/>
          <w:szCs w:val="22"/>
        </w:rPr>
        <w:t xml:space="preserve">«Βάρδια»: </w:t>
      </w:r>
      <w:r w:rsidRPr="009B1634">
        <w:rPr>
          <w:rFonts w:ascii="Tahoma" w:hAnsi="Tahoma" w:cs="Tahoma"/>
          <w:spacing w:val="4"/>
          <w:sz w:val="22"/>
          <w:szCs w:val="22"/>
        </w:rPr>
        <w:t xml:space="preserve">Νοείται οποιαδήποτε από τις ακόλουθες οκτάωρες βάρδιες: α) 07:00-15:00 β) 15:00-23:00 γ) 23:00-07:00 ή  οποιαδήποτε άλλη  </w:t>
      </w:r>
      <w:r w:rsidR="00DE5AD8" w:rsidRPr="009B1634">
        <w:rPr>
          <w:rFonts w:ascii="Tahoma" w:hAnsi="Tahoma" w:cs="Tahoma"/>
          <w:spacing w:val="4"/>
          <w:sz w:val="22"/>
          <w:szCs w:val="22"/>
        </w:rPr>
        <w:t>οκτάωρη</w:t>
      </w:r>
      <w:r w:rsidRPr="009B1634">
        <w:rPr>
          <w:rFonts w:ascii="Tahoma" w:hAnsi="Tahoma" w:cs="Tahoma"/>
          <w:spacing w:val="4"/>
          <w:sz w:val="22"/>
          <w:szCs w:val="22"/>
        </w:rPr>
        <w:t xml:space="preserve"> βάρδια που θα καθορίζεται από τον ΟΛΠ. </w:t>
      </w:r>
      <w:r w:rsidRPr="009B1634">
        <w:rPr>
          <w:rFonts w:ascii="Tahoma" w:hAnsi="Tahoma" w:cs="Tahoma"/>
          <w:strike/>
          <w:spacing w:val="4"/>
          <w:sz w:val="22"/>
          <w:szCs w:val="22"/>
        </w:rPr>
        <w:t xml:space="preserve"> </w:t>
      </w:r>
    </w:p>
    <w:p w14:paraId="2AE521BD" w14:textId="77777777" w:rsidR="001E30F0" w:rsidRPr="009B1634" w:rsidRDefault="00DE5AD8" w:rsidP="009B1634">
      <w:pPr>
        <w:pStyle w:val="afd"/>
        <w:numPr>
          <w:ilvl w:val="1"/>
          <w:numId w:val="5"/>
        </w:numPr>
        <w:spacing w:before="120" w:line="360" w:lineRule="auto"/>
        <w:jc w:val="both"/>
        <w:rPr>
          <w:rFonts w:ascii="Tahoma" w:hAnsi="Tahoma" w:cs="Tahoma"/>
          <w:sz w:val="22"/>
          <w:szCs w:val="22"/>
        </w:rPr>
      </w:pPr>
      <w:r w:rsidRPr="009B1634" w:rsidDel="00DE5AD8">
        <w:rPr>
          <w:rFonts w:ascii="Tahoma" w:hAnsi="Tahoma" w:cs="Tahoma"/>
          <w:b/>
          <w:spacing w:val="4"/>
          <w:sz w:val="22"/>
          <w:szCs w:val="22"/>
        </w:rPr>
        <w:t xml:space="preserve"> </w:t>
      </w:r>
      <w:r w:rsidR="001E30F0" w:rsidRPr="009B1634">
        <w:rPr>
          <w:rFonts w:ascii="Tahoma" w:hAnsi="Tahoma" w:cs="Tahoma"/>
          <w:b/>
          <w:sz w:val="22"/>
          <w:szCs w:val="22"/>
        </w:rPr>
        <w:t>«Υπηρεσίες»:</w:t>
      </w:r>
      <w:r w:rsidR="001E30F0" w:rsidRPr="009B1634">
        <w:rPr>
          <w:rFonts w:ascii="Tahoma" w:hAnsi="Tahoma" w:cs="Tahoma"/>
          <w:sz w:val="22"/>
          <w:szCs w:val="22"/>
        </w:rPr>
        <w:t xml:space="preserve"> Οι υπηρεσίες που </w:t>
      </w:r>
      <w:r w:rsidR="007C65DA" w:rsidRPr="009B1634">
        <w:rPr>
          <w:rFonts w:ascii="Tahoma" w:hAnsi="Tahoma" w:cs="Tahoma"/>
          <w:sz w:val="22"/>
          <w:szCs w:val="22"/>
        </w:rPr>
        <w:t>οφείλει να παρέχει ο Ανάδοχος</w:t>
      </w:r>
      <w:r w:rsidR="001E30F0" w:rsidRPr="009B1634">
        <w:rPr>
          <w:rFonts w:ascii="Tahoma" w:hAnsi="Tahoma" w:cs="Tahoma"/>
          <w:sz w:val="22"/>
          <w:szCs w:val="22"/>
        </w:rPr>
        <w:t xml:space="preserve"> </w:t>
      </w:r>
      <w:r w:rsidR="00030C04" w:rsidRPr="009B1634">
        <w:rPr>
          <w:rFonts w:ascii="Tahoma" w:hAnsi="Tahoma" w:cs="Tahoma"/>
          <w:sz w:val="22"/>
          <w:szCs w:val="22"/>
        </w:rPr>
        <w:t>στον ΟΛΠ</w:t>
      </w:r>
      <w:r w:rsidR="001E30F0" w:rsidRPr="009B1634">
        <w:rPr>
          <w:rFonts w:ascii="Tahoma" w:hAnsi="Tahoma" w:cs="Tahoma"/>
          <w:sz w:val="22"/>
          <w:szCs w:val="22"/>
        </w:rPr>
        <w:t>, όπως αυτές περιγράφονται λεπτομερώς στην παρούσα.</w:t>
      </w:r>
    </w:p>
    <w:p w14:paraId="334C2BD3" w14:textId="77777777" w:rsidR="004C7F2B" w:rsidRPr="009B1634" w:rsidRDefault="002F4887" w:rsidP="009B1634">
      <w:pPr>
        <w:pStyle w:val="afd"/>
        <w:numPr>
          <w:ilvl w:val="1"/>
          <w:numId w:val="5"/>
        </w:numPr>
        <w:spacing w:before="120" w:line="360" w:lineRule="auto"/>
        <w:jc w:val="both"/>
        <w:rPr>
          <w:rFonts w:ascii="Tahoma" w:hAnsi="Tahoma" w:cs="Tahoma"/>
          <w:sz w:val="22"/>
          <w:szCs w:val="22"/>
        </w:rPr>
      </w:pPr>
      <w:r w:rsidRPr="009B1634">
        <w:rPr>
          <w:rFonts w:ascii="Tahoma" w:hAnsi="Tahoma" w:cs="Tahoma"/>
          <w:b/>
          <w:spacing w:val="4"/>
          <w:sz w:val="22"/>
          <w:szCs w:val="22"/>
        </w:rPr>
        <w:t>«Ζημιά</w:t>
      </w:r>
      <w:r w:rsidR="004C7F2B" w:rsidRPr="009B1634">
        <w:rPr>
          <w:rFonts w:ascii="Tahoma" w:hAnsi="Tahoma" w:cs="Tahoma"/>
          <w:b/>
          <w:spacing w:val="4"/>
          <w:sz w:val="22"/>
          <w:szCs w:val="22"/>
        </w:rPr>
        <w:t xml:space="preserve"> εμπορεύματος</w:t>
      </w:r>
      <w:r w:rsidR="00E568CE" w:rsidRPr="009B1634">
        <w:rPr>
          <w:rFonts w:ascii="Tahoma" w:hAnsi="Tahoma" w:cs="Tahoma"/>
          <w:b/>
          <w:spacing w:val="4"/>
          <w:sz w:val="22"/>
          <w:szCs w:val="22"/>
        </w:rPr>
        <w:t>/ οχήματος</w:t>
      </w:r>
      <w:r w:rsidRPr="009B1634">
        <w:rPr>
          <w:rFonts w:ascii="Tahoma" w:hAnsi="Tahoma" w:cs="Tahoma"/>
          <w:b/>
          <w:spacing w:val="4"/>
          <w:sz w:val="22"/>
          <w:szCs w:val="22"/>
        </w:rPr>
        <w:t xml:space="preserve">»: </w:t>
      </w:r>
      <w:r w:rsidRPr="009B1634">
        <w:rPr>
          <w:rFonts w:ascii="Tahoma" w:hAnsi="Tahoma" w:cs="Tahoma"/>
          <w:spacing w:val="4"/>
          <w:sz w:val="22"/>
          <w:szCs w:val="22"/>
        </w:rPr>
        <w:t>Η οποιαδήποτε μερική ή ολική καταστροφή, φθορά ή βλάβη εμπορεύματος</w:t>
      </w:r>
      <w:r w:rsidR="00E568CE" w:rsidRPr="009B1634">
        <w:rPr>
          <w:rFonts w:ascii="Tahoma" w:hAnsi="Tahoma" w:cs="Tahoma"/>
          <w:spacing w:val="4"/>
          <w:sz w:val="22"/>
          <w:szCs w:val="22"/>
        </w:rPr>
        <w:t>/ οχήματος</w:t>
      </w:r>
      <w:r w:rsidRPr="009B1634">
        <w:rPr>
          <w:rFonts w:ascii="Tahoma" w:hAnsi="Tahoma" w:cs="Tahoma"/>
          <w:spacing w:val="4"/>
          <w:sz w:val="22"/>
          <w:szCs w:val="22"/>
        </w:rPr>
        <w:t xml:space="preserve"> που προκαλείται από υπαιτιότητα του προσωπικού του αναδόχου κατά τη διενέργεια των εργασιών </w:t>
      </w:r>
      <w:r w:rsidR="00E568CE" w:rsidRPr="009B1634">
        <w:rPr>
          <w:rFonts w:ascii="Tahoma" w:hAnsi="Tahoma" w:cs="Tahoma"/>
          <w:spacing w:val="4"/>
          <w:sz w:val="22"/>
          <w:szCs w:val="22"/>
        </w:rPr>
        <w:t>που αφορά η</w:t>
      </w:r>
      <w:r w:rsidRPr="009B1634">
        <w:rPr>
          <w:rFonts w:ascii="Tahoma" w:hAnsi="Tahoma" w:cs="Tahoma"/>
          <w:spacing w:val="4"/>
          <w:sz w:val="22"/>
          <w:szCs w:val="22"/>
        </w:rPr>
        <w:t xml:space="preserve"> παρούσα.</w:t>
      </w:r>
      <w:r w:rsidR="004C7F2B" w:rsidRPr="009B1634">
        <w:rPr>
          <w:rFonts w:ascii="Tahoma" w:hAnsi="Tahoma" w:cs="Tahoma"/>
          <w:spacing w:val="4"/>
          <w:sz w:val="22"/>
          <w:szCs w:val="22"/>
        </w:rPr>
        <w:t xml:space="preserve"> </w:t>
      </w:r>
    </w:p>
    <w:p w14:paraId="284B74FC" w14:textId="3B84FE0A" w:rsidR="002F4887" w:rsidRPr="009B1634" w:rsidRDefault="004C7F2B" w:rsidP="009B1634">
      <w:pPr>
        <w:pStyle w:val="afd"/>
        <w:numPr>
          <w:ilvl w:val="1"/>
          <w:numId w:val="5"/>
        </w:numPr>
        <w:spacing w:before="120" w:line="360" w:lineRule="auto"/>
        <w:jc w:val="both"/>
        <w:rPr>
          <w:rFonts w:ascii="Tahoma" w:hAnsi="Tahoma" w:cs="Tahoma"/>
          <w:sz w:val="22"/>
          <w:szCs w:val="22"/>
        </w:rPr>
      </w:pPr>
      <w:r w:rsidRPr="009B1634">
        <w:rPr>
          <w:rFonts w:ascii="Tahoma" w:hAnsi="Tahoma" w:cs="Tahoma"/>
          <w:b/>
          <w:spacing w:val="4"/>
          <w:sz w:val="22"/>
          <w:szCs w:val="22"/>
        </w:rPr>
        <w:t>«Ζημιά μηχανικού</w:t>
      </w:r>
      <w:r w:rsidR="00B20C91" w:rsidRPr="009B1634">
        <w:rPr>
          <w:rFonts w:ascii="Tahoma" w:hAnsi="Tahoma" w:cs="Tahoma"/>
          <w:b/>
          <w:spacing w:val="4"/>
          <w:sz w:val="22"/>
          <w:szCs w:val="22"/>
        </w:rPr>
        <w:t xml:space="preserve"> εξοπλισμού</w:t>
      </w:r>
      <w:r w:rsidRPr="009B1634">
        <w:rPr>
          <w:rFonts w:ascii="Tahoma" w:hAnsi="Tahoma" w:cs="Tahoma"/>
          <w:b/>
          <w:spacing w:val="4"/>
          <w:sz w:val="22"/>
          <w:szCs w:val="22"/>
        </w:rPr>
        <w:t xml:space="preserve"> ή </w:t>
      </w:r>
      <w:r w:rsidR="00B20C91" w:rsidRPr="009B1634">
        <w:rPr>
          <w:rFonts w:ascii="Tahoma" w:hAnsi="Tahoma" w:cs="Tahoma"/>
          <w:b/>
          <w:spacing w:val="4"/>
          <w:sz w:val="22"/>
          <w:szCs w:val="22"/>
        </w:rPr>
        <w:t>εγκατάστασης ΟΛΠ</w:t>
      </w:r>
      <w:r w:rsidRPr="009B1634">
        <w:rPr>
          <w:rFonts w:ascii="Tahoma" w:hAnsi="Tahoma" w:cs="Tahoma"/>
          <w:b/>
          <w:spacing w:val="4"/>
          <w:sz w:val="22"/>
          <w:szCs w:val="22"/>
        </w:rPr>
        <w:t xml:space="preserve"> »: </w:t>
      </w:r>
      <w:r w:rsidRPr="009B1634">
        <w:rPr>
          <w:rFonts w:ascii="Tahoma" w:hAnsi="Tahoma" w:cs="Tahoma"/>
          <w:spacing w:val="4"/>
          <w:sz w:val="22"/>
          <w:szCs w:val="22"/>
        </w:rPr>
        <w:t>Η οποιαδήποτε μερική ή ολική καταστροφή, φθορά ή βλάβη μηχανικού εξοπλισμού</w:t>
      </w:r>
      <w:r w:rsidR="00C80F26">
        <w:rPr>
          <w:rFonts w:ascii="Tahoma" w:hAnsi="Tahoma" w:cs="Tahoma"/>
          <w:spacing w:val="4"/>
          <w:sz w:val="22"/>
          <w:szCs w:val="22"/>
        </w:rPr>
        <w:t xml:space="preserve"> ιδιοκτησίας </w:t>
      </w:r>
      <w:r w:rsidR="00F30ECA" w:rsidRPr="009B1634">
        <w:rPr>
          <w:rFonts w:ascii="Tahoma" w:hAnsi="Tahoma" w:cs="Tahoma"/>
          <w:spacing w:val="4"/>
          <w:sz w:val="22"/>
          <w:szCs w:val="22"/>
        </w:rPr>
        <w:t xml:space="preserve"> ή μισθωμένου από τον ΟΛΠ</w:t>
      </w:r>
      <w:r w:rsidRPr="009B1634">
        <w:rPr>
          <w:rFonts w:ascii="Tahoma" w:hAnsi="Tahoma" w:cs="Tahoma"/>
          <w:spacing w:val="4"/>
          <w:sz w:val="22"/>
          <w:szCs w:val="22"/>
        </w:rPr>
        <w:t xml:space="preserve"> ή εγκατάστασης του ΟΛΠ  που προκαλείται από υπαιτιότητα του προσωπικού του αναδόχου κατά τη διενέργεια των εργασιών </w:t>
      </w:r>
      <w:r w:rsidR="00E568CE" w:rsidRPr="009B1634">
        <w:rPr>
          <w:rFonts w:ascii="Tahoma" w:hAnsi="Tahoma" w:cs="Tahoma"/>
          <w:spacing w:val="4"/>
          <w:sz w:val="22"/>
          <w:szCs w:val="22"/>
        </w:rPr>
        <w:t xml:space="preserve">που αφορά </w:t>
      </w:r>
      <w:r w:rsidRPr="009B1634">
        <w:rPr>
          <w:rFonts w:ascii="Tahoma" w:hAnsi="Tahoma" w:cs="Tahoma"/>
          <w:spacing w:val="4"/>
          <w:sz w:val="22"/>
          <w:szCs w:val="22"/>
        </w:rPr>
        <w:t>η παρούσα.</w:t>
      </w:r>
      <w:r w:rsidRPr="009B1634">
        <w:rPr>
          <w:rFonts w:ascii="Tahoma" w:hAnsi="Tahoma" w:cs="Tahoma"/>
          <w:b/>
          <w:spacing w:val="4"/>
          <w:sz w:val="22"/>
          <w:szCs w:val="22"/>
        </w:rPr>
        <w:t xml:space="preserve"> </w:t>
      </w:r>
    </w:p>
    <w:p w14:paraId="71D3C162" w14:textId="77777777" w:rsidR="00EB672A" w:rsidRPr="009B1634" w:rsidRDefault="00EB672A" w:rsidP="009B1634">
      <w:pPr>
        <w:pStyle w:val="afd"/>
        <w:numPr>
          <w:ilvl w:val="1"/>
          <w:numId w:val="5"/>
        </w:numPr>
        <w:spacing w:before="120" w:line="360" w:lineRule="auto"/>
        <w:jc w:val="both"/>
        <w:rPr>
          <w:rFonts w:ascii="Tahoma" w:hAnsi="Tahoma" w:cs="Tahoma"/>
          <w:sz w:val="22"/>
          <w:szCs w:val="22"/>
        </w:rPr>
      </w:pPr>
      <w:r w:rsidRPr="009B1634">
        <w:rPr>
          <w:rFonts w:ascii="Tahoma" w:hAnsi="Tahoma" w:cs="Tahoma"/>
          <w:b/>
          <w:color w:val="000000" w:themeColor="text1"/>
          <w:sz w:val="22"/>
          <w:szCs w:val="22"/>
        </w:rPr>
        <w:t>«Προσφορά»:</w:t>
      </w:r>
      <w:r w:rsidRPr="009B1634">
        <w:rPr>
          <w:rFonts w:ascii="Tahoma" w:hAnsi="Tahoma" w:cs="Tahoma"/>
          <w:color w:val="000000" w:themeColor="text1"/>
          <w:sz w:val="22"/>
          <w:szCs w:val="22"/>
        </w:rPr>
        <w:t xml:space="preserve"> Η Προσφορά που θα υποβάλλουν οι Υποψήφιοι στο πλαίσιο του παρόντος διαγωνισμού, που περιλαμβάνει τρεις υποφακέλους: </w:t>
      </w:r>
      <w:r w:rsidR="00F30ECA" w:rsidRPr="009B1634">
        <w:rPr>
          <w:rFonts w:ascii="Tahoma" w:hAnsi="Tahoma" w:cs="Tahoma"/>
          <w:color w:val="000000" w:themeColor="text1"/>
          <w:sz w:val="22"/>
          <w:szCs w:val="22"/>
        </w:rPr>
        <w:t xml:space="preserve">Α. </w:t>
      </w:r>
      <w:r w:rsidRPr="009B1634">
        <w:rPr>
          <w:rFonts w:ascii="Tahoma" w:hAnsi="Tahoma" w:cs="Tahoma"/>
          <w:color w:val="000000" w:themeColor="text1"/>
          <w:sz w:val="22"/>
          <w:szCs w:val="22"/>
        </w:rPr>
        <w:t xml:space="preserve">Δικαιολογητικών Συμμετοχής, </w:t>
      </w:r>
      <w:r w:rsidR="00F30ECA" w:rsidRPr="009B1634">
        <w:rPr>
          <w:rFonts w:ascii="Tahoma" w:hAnsi="Tahoma" w:cs="Tahoma"/>
          <w:color w:val="000000" w:themeColor="text1"/>
          <w:sz w:val="22"/>
          <w:szCs w:val="22"/>
        </w:rPr>
        <w:t>Β. Τεχνικής Προσφοράς</w:t>
      </w:r>
      <w:r w:rsidRPr="009B1634">
        <w:rPr>
          <w:rFonts w:ascii="Tahoma" w:hAnsi="Tahoma" w:cs="Tahoma"/>
          <w:color w:val="000000" w:themeColor="text1"/>
          <w:sz w:val="22"/>
          <w:szCs w:val="22"/>
        </w:rPr>
        <w:t xml:space="preserve"> και </w:t>
      </w:r>
      <w:r w:rsidR="00F30ECA" w:rsidRPr="009B1634">
        <w:rPr>
          <w:rFonts w:ascii="Tahoma" w:hAnsi="Tahoma" w:cs="Tahoma"/>
          <w:color w:val="000000" w:themeColor="text1"/>
          <w:sz w:val="22"/>
          <w:szCs w:val="22"/>
        </w:rPr>
        <w:t xml:space="preserve">Γ. </w:t>
      </w:r>
      <w:r w:rsidRPr="009B1634">
        <w:rPr>
          <w:rFonts w:ascii="Tahoma" w:hAnsi="Tahoma" w:cs="Tahoma"/>
          <w:color w:val="000000" w:themeColor="text1"/>
          <w:sz w:val="22"/>
          <w:szCs w:val="22"/>
        </w:rPr>
        <w:t>Οικονομικής Προσφοράς.</w:t>
      </w:r>
    </w:p>
    <w:p w14:paraId="63AEC4A3" w14:textId="77777777" w:rsidR="00056AB1" w:rsidRPr="009B1634" w:rsidRDefault="00056AB1" w:rsidP="009B1634">
      <w:pPr>
        <w:pStyle w:val="afd"/>
        <w:numPr>
          <w:ilvl w:val="1"/>
          <w:numId w:val="5"/>
        </w:numPr>
        <w:spacing w:before="120" w:line="360" w:lineRule="auto"/>
        <w:jc w:val="both"/>
        <w:rPr>
          <w:rFonts w:ascii="Tahoma" w:hAnsi="Tahoma" w:cs="Tahoma"/>
          <w:sz w:val="22"/>
          <w:szCs w:val="22"/>
        </w:rPr>
      </w:pPr>
      <w:bookmarkStart w:id="5" w:name="_Hlk487634756"/>
      <w:r w:rsidRPr="009B1634">
        <w:rPr>
          <w:rFonts w:ascii="Tahoma" w:hAnsi="Tahoma" w:cs="Tahoma"/>
          <w:b/>
          <w:sz w:val="22"/>
          <w:szCs w:val="22"/>
        </w:rPr>
        <w:lastRenderedPageBreak/>
        <w:t>«Υποψήφιος» ή «Διαγωνιζόμενος»</w:t>
      </w:r>
      <w:r w:rsidR="006D27C0" w:rsidRPr="009B1634">
        <w:rPr>
          <w:rFonts w:ascii="Tahoma" w:hAnsi="Tahoma" w:cs="Tahoma"/>
          <w:b/>
          <w:sz w:val="22"/>
          <w:szCs w:val="22"/>
        </w:rPr>
        <w:t xml:space="preserve"> </w:t>
      </w:r>
      <w:r w:rsidR="00667376" w:rsidRPr="009B1634">
        <w:rPr>
          <w:rFonts w:ascii="Tahoma" w:hAnsi="Tahoma" w:cs="Tahoma"/>
          <w:b/>
          <w:sz w:val="22"/>
          <w:szCs w:val="22"/>
        </w:rPr>
        <w:t xml:space="preserve">ή </w:t>
      </w:r>
      <w:r w:rsidR="006D27C0" w:rsidRPr="009B1634">
        <w:rPr>
          <w:rFonts w:ascii="Tahoma" w:hAnsi="Tahoma" w:cs="Tahoma"/>
          <w:b/>
          <w:sz w:val="22"/>
          <w:szCs w:val="22"/>
        </w:rPr>
        <w:t>“</w:t>
      </w:r>
      <w:r w:rsidR="00667376" w:rsidRPr="009B1634">
        <w:rPr>
          <w:rFonts w:ascii="Tahoma" w:hAnsi="Tahoma" w:cs="Tahoma"/>
          <w:b/>
          <w:sz w:val="22"/>
          <w:szCs w:val="22"/>
        </w:rPr>
        <w:t>προσφέρων</w:t>
      </w:r>
      <w:r w:rsidR="006D27C0" w:rsidRPr="009B1634">
        <w:rPr>
          <w:rFonts w:ascii="Tahoma" w:hAnsi="Tahoma" w:cs="Tahoma"/>
          <w:b/>
          <w:sz w:val="22"/>
          <w:szCs w:val="22"/>
        </w:rPr>
        <w:t>”</w:t>
      </w:r>
      <w:r w:rsidRPr="009B1634">
        <w:rPr>
          <w:rFonts w:ascii="Tahoma" w:hAnsi="Tahoma" w:cs="Tahoma"/>
          <w:b/>
          <w:sz w:val="22"/>
          <w:szCs w:val="22"/>
        </w:rPr>
        <w:t xml:space="preserve">, </w:t>
      </w:r>
      <w:r w:rsidRPr="009B1634">
        <w:rPr>
          <w:rFonts w:ascii="Tahoma" w:hAnsi="Tahoma" w:cs="Tahoma"/>
          <w:sz w:val="22"/>
          <w:szCs w:val="22"/>
        </w:rPr>
        <w:t xml:space="preserve">είναι η </w:t>
      </w:r>
      <w:r w:rsidR="00342B94" w:rsidRPr="009B1634">
        <w:rPr>
          <w:rFonts w:ascii="Tahoma" w:hAnsi="Tahoma" w:cs="Tahoma"/>
          <w:sz w:val="22"/>
          <w:szCs w:val="22"/>
        </w:rPr>
        <w:t xml:space="preserve"> Επιχείρηση</w:t>
      </w:r>
      <w:r w:rsidRPr="009B1634">
        <w:rPr>
          <w:rFonts w:ascii="Tahoma" w:hAnsi="Tahoma" w:cs="Tahoma"/>
          <w:sz w:val="22"/>
          <w:szCs w:val="22"/>
        </w:rPr>
        <w:t xml:space="preserve"> </w:t>
      </w:r>
      <w:r w:rsidR="00342B94" w:rsidRPr="009B1634">
        <w:rPr>
          <w:rFonts w:ascii="Tahoma" w:hAnsi="Tahoma" w:cs="Tahoma"/>
          <w:sz w:val="22"/>
          <w:szCs w:val="22"/>
        </w:rPr>
        <w:t xml:space="preserve">ή </w:t>
      </w:r>
      <w:r w:rsidRPr="009B1634">
        <w:rPr>
          <w:rFonts w:ascii="Tahoma" w:hAnsi="Tahoma" w:cs="Tahoma"/>
          <w:sz w:val="22"/>
          <w:szCs w:val="22"/>
        </w:rPr>
        <w:t>Κοινοπραξία ή Ένωσ</w:t>
      </w:r>
      <w:r w:rsidR="00342B94" w:rsidRPr="009B1634">
        <w:rPr>
          <w:rFonts w:ascii="Tahoma" w:hAnsi="Tahoma" w:cs="Tahoma"/>
          <w:sz w:val="22"/>
          <w:szCs w:val="22"/>
        </w:rPr>
        <w:t>η Επιχειρήσεων που</w:t>
      </w:r>
      <w:r w:rsidRPr="009B1634">
        <w:rPr>
          <w:rFonts w:ascii="Tahoma" w:hAnsi="Tahoma" w:cs="Tahoma"/>
          <w:sz w:val="22"/>
          <w:szCs w:val="22"/>
        </w:rPr>
        <w:t xml:space="preserve"> </w:t>
      </w:r>
      <w:r w:rsidR="001E78DA" w:rsidRPr="009B1634">
        <w:rPr>
          <w:rFonts w:ascii="Tahoma" w:hAnsi="Tahoma" w:cs="Tahoma"/>
          <w:sz w:val="22"/>
          <w:szCs w:val="22"/>
        </w:rPr>
        <w:t>συμμετέχει στο διαγωνισμό και υποβάλει προσφορά</w:t>
      </w:r>
      <w:r w:rsidRPr="009B1634">
        <w:rPr>
          <w:rFonts w:ascii="Tahoma" w:hAnsi="Tahoma" w:cs="Tahoma"/>
          <w:sz w:val="22"/>
          <w:szCs w:val="22"/>
        </w:rPr>
        <w:t>.</w:t>
      </w:r>
    </w:p>
    <w:bookmarkEnd w:id="5"/>
    <w:p w14:paraId="42BA7AC1" w14:textId="77777777" w:rsidR="00664915" w:rsidRPr="009B1634" w:rsidRDefault="00801D8F" w:rsidP="009B1634">
      <w:pPr>
        <w:pStyle w:val="afd"/>
        <w:numPr>
          <w:ilvl w:val="1"/>
          <w:numId w:val="5"/>
        </w:numPr>
        <w:spacing w:before="120" w:line="360" w:lineRule="auto"/>
        <w:jc w:val="both"/>
        <w:textAlignment w:val="auto"/>
        <w:rPr>
          <w:rFonts w:ascii="Tahoma" w:hAnsi="Tahoma" w:cs="Tahoma"/>
          <w:sz w:val="22"/>
          <w:szCs w:val="22"/>
        </w:rPr>
      </w:pPr>
      <w:r w:rsidRPr="009B1634">
        <w:rPr>
          <w:rFonts w:ascii="Tahoma" w:hAnsi="Tahoma" w:cs="Tahoma"/>
          <w:b/>
          <w:sz w:val="22"/>
          <w:szCs w:val="22"/>
        </w:rPr>
        <w:t xml:space="preserve"> </w:t>
      </w:r>
      <w:r w:rsidR="00664915" w:rsidRPr="009B1634">
        <w:rPr>
          <w:rFonts w:ascii="Tahoma" w:hAnsi="Tahoma" w:cs="Tahoma"/>
          <w:b/>
          <w:sz w:val="22"/>
          <w:szCs w:val="22"/>
        </w:rPr>
        <w:t xml:space="preserve">«Εγγυητική Επιστολή Καλής Εκτέλεσης», </w:t>
      </w:r>
      <w:r w:rsidR="00664915" w:rsidRPr="009B1634">
        <w:rPr>
          <w:rFonts w:ascii="Tahoma" w:hAnsi="Tahoma" w:cs="Tahoma"/>
          <w:sz w:val="22"/>
          <w:szCs w:val="22"/>
        </w:rPr>
        <w:t>έχει την</w:t>
      </w:r>
      <w:r w:rsidR="0094776E" w:rsidRPr="009B1634">
        <w:rPr>
          <w:rFonts w:ascii="Tahoma" w:hAnsi="Tahoma" w:cs="Tahoma"/>
          <w:sz w:val="22"/>
          <w:szCs w:val="22"/>
        </w:rPr>
        <w:t xml:space="preserve"> έννοια που της αποδίδεται στο άρθρο </w:t>
      </w:r>
      <w:r w:rsidR="007C65DA" w:rsidRPr="009B1634">
        <w:rPr>
          <w:rFonts w:ascii="Tahoma" w:hAnsi="Tahoma" w:cs="Tahoma"/>
          <w:sz w:val="22"/>
          <w:szCs w:val="22"/>
        </w:rPr>
        <w:t xml:space="preserve">12 </w:t>
      </w:r>
      <w:r w:rsidR="00664915" w:rsidRPr="009B1634">
        <w:rPr>
          <w:rFonts w:ascii="Tahoma" w:hAnsi="Tahoma" w:cs="Tahoma"/>
          <w:sz w:val="22"/>
          <w:szCs w:val="22"/>
        </w:rPr>
        <w:t>της παρούσης.</w:t>
      </w:r>
    </w:p>
    <w:p w14:paraId="07041A47" w14:textId="77777777" w:rsidR="00670FFA" w:rsidRPr="009B1634" w:rsidRDefault="00670FFA" w:rsidP="009B1634">
      <w:pPr>
        <w:pStyle w:val="afd"/>
        <w:numPr>
          <w:ilvl w:val="1"/>
          <w:numId w:val="5"/>
        </w:numPr>
        <w:spacing w:before="120" w:line="360" w:lineRule="auto"/>
        <w:jc w:val="both"/>
        <w:textAlignment w:val="auto"/>
        <w:rPr>
          <w:rFonts w:ascii="Tahoma" w:hAnsi="Tahoma" w:cs="Tahoma"/>
          <w:sz w:val="22"/>
          <w:szCs w:val="22"/>
        </w:rPr>
      </w:pPr>
      <w:r w:rsidRPr="009B1634">
        <w:rPr>
          <w:rFonts w:ascii="Tahoma" w:hAnsi="Tahoma" w:cs="Tahoma"/>
          <w:b/>
          <w:sz w:val="22"/>
          <w:szCs w:val="22"/>
        </w:rPr>
        <w:t xml:space="preserve">«Εγγυητική Επιστολή Συμμετοχής», </w:t>
      </w:r>
      <w:r w:rsidRPr="009B1634">
        <w:rPr>
          <w:rFonts w:ascii="Tahoma" w:hAnsi="Tahoma" w:cs="Tahoma"/>
          <w:sz w:val="22"/>
          <w:szCs w:val="22"/>
        </w:rPr>
        <w:t xml:space="preserve">έχει την έννοια που της αποδίδεται </w:t>
      </w:r>
      <w:r w:rsidR="001B5081" w:rsidRPr="009B1634">
        <w:rPr>
          <w:rFonts w:ascii="Tahoma" w:hAnsi="Tahoma" w:cs="Tahoma"/>
          <w:sz w:val="22"/>
          <w:szCs w:val="22"/>
        </w:rPr>
        <w:t xml:space="preserve">στο άρθρο </w:t>
      </w:r>
      <w:r w:rsidR="007C65DA" w:rsidRPr="009B1634">
        <w:rPr>
          <w:rFonts w:ascii="Tahoma" w:hAnsi="Tahoma" w:cs="Tahoma"/>
          <w:sz w:val="22"/>
          <w:szCs w:val="22"/>
        </w:rPr>
        <w:t xml:space="preserve">12 </w:t>
      </w:r>
      <w:r w:rsidR="001B5081" w:rsidRPr="009B1634">
        <w:rPr>
          <w:rFonts w:ascii="Tahoma" w:hAnsi="Tahoma" w:cs="Tahoma"/>
          <w:sz w:val="22"/>
          <w:szCs w:val="22"/>
        </w:rPr>
        <w:t xml:space="preserve">της </w:t>
      </w:r>
      <w:r w:rsidRPr="009B1634">
        <w:rPr>
          <w:rFonts w:ascii="Tahoma" w:hAnsi="Tahoma" w:cs="Tahoma"/>
          <w:sz w:val="22"/>
          <w:szCs w:val="22"/>
        </w:rPr>
        <w:t xml:space="preserve"> παρούσης.</w:t>
      </w:r>
    </w:p>
    <w:p w14:paraId="4370D94E" w14:textId="77777777" w:rsidR="0030546B" w:rsidRPr="009B1634" w:rsidRDefault="0030546B" w:rsidP="009B1634">
      <w:pPr>
        <w:pStyle w:val="afd"/>
        <w:numPr>
          <w:ilvl w:val="1"/>
          <w:numId w:val="5"/>
        </w:numPr>
        <w:spacing w:before="120" w:line="360" w:lineRule="auto"/>
        <w:jc w:val="both"/>
        <w:rPr>
          <w:rFonts w:ascii="Tahoma" w:hAnsi="Tahoma" w:cs="Tahoma"/>
          <w:sz w:val="22"/>
          <w:szCs w:val="22"/>
        </w:rPr>
      </w:pPr>
      <w:r w:rsidRPr="009B1634">
        <w:rPr>
          <w:rFonts w:ascii="Tahoma" w:hAnsi="Tahoma" w:cs="Tahoma"/>
          <w:b/>
          <w:sz w:val="22"/>
          <w:szCs w:val="22"/>
        </w:rPr>
        <w:t>«Ενδιαφερόμενος»</w:t>
      </w:r>
      <w:r w:rsidRPr="009B1634">
        <w:rPr>
          <w:rFonts w:ascii="Tahoma" w:hAnsi="Tahoma" w:cs="Tahoma"/>
          <w:sz w:val="22"/>
          <w:szCs w:val="22"/>
        </w:rPr>
        <w:t xml:space="preserve"> είναι </w:t>
      </w:r>
      <w:r w:rsidR="00342B94" w:rsidRPr="009B1634">
        <w:rPr>
          <w:rFonts w:ascii="Tahoma" w:hAnsi="Tahoma" w:cs="Tahoma"/>
          <w:sz w:val="22"/>
          <w:szCs w:val="22"/>
        </w:rPr>
        <w:t>η Επιχείρηση</w:t>
      </w:r>
      <w:r w:rsidRPr="009B1634">
        <w:rPr>
          <w:rFonts w:ascii="Tahoma" w:hAnsi="Tahoma" w:cs="Tahoma"/>
          <w:sz w:val="22"/>
          <w:szCs w:val="22"/>
        </w:rPr>
        <w:t xml:space="preserve"> </w:t>
      </w:r>
      <w:r w:rsidR="00342B94" w:rsidRPr="009B1634">
        <w:rPr>
          <w:rFonts w:ascii="Tahoma" w:hAnsi="Tahoma" w:cs="Tahoma"/>
          <w:sz w:val="22"/>
          <w:szCs w:val="22"/>
        </w:rPr>
        <w:t>ή</w:t>
      </w:r>
      <w:r w:rsidRPr="009B1634">
        <w:rPr>
          <w:rFonts w:ascii="Tahoma" w:hAnsi="Tahoma" w:cs="Tahoma"/>
          <w:sz w:val="22"/>
          <w:szCs w:val="22"/>
        </w:rPr>
        <w:t xml:space="preserve"> Κοινοπραξία </w:t>
      </w:r>
      <w:r w:rsidR="00342B94" w:rsidRPr="009B1634">
        <w:rPr>
          <w:rFonts w:ascii="Tahoma" w:hAnsi="Tahoma" w:cs="Tahoma"/>
          <w:sz w:val="22"/>
          <w:szCs w:val="22"/>
        </w:rPr>
        <w:t>Επιχειρήσεων</w:t>
      </w:r>
      <w:r w:rsidRPr="009B1634">
        <w:rPr>
          <w:rFonts w:ascii="Tahoma" w:hAnsi="Tahoma" w:cs="Tahoma"/>
          <w:sz w:val="22"/>
          <w:szCs w:val="22"/>
        </w:rPr>
        <w:t xml:space="preserve"> ή Ένωσ</w:t>
      </w:r>
      <w:r w:rsidR="00342B94" w:rsidRPr="009B1634">
        <w:rPr>
          <w:rFonts w:ascii="Tahoma" w:hAnsi="Tahoma" w:cs="Tahoma"/>
          <w:sz w:val="22"/>
          <w:szCs w:val="22"/>
        </w:rPr>
        <w:t xml:space="preserve">η Επιχειρήσεων </w:t>
      </w:r>
      <w:r w:rsidRPr="009B1634">
        <w:rPr>
          <w:rFonts w:ascii="Tahoma" w:hAnsi="Tahoma" w:cs="Tahoma"/>
          <w:sz w:val="22"/>
          <w:szCs w:val="22"/>
        </w:rPr>
        <w:t>που προτίθετ</w:t>
      </w:r>
      <w:r w:rsidR="00A001CA" w:rsidRPr="009B1634">
        <w:rPr>
          <w:rFonts w:ascii="Tahoma" w:hAnsi="Tahoma" w:cs="Tahoma"/>
          <w:sz w:val="22"/>
          <w:szCs w:val="22"/>
        </w:rPr>
        <w:t>αι να λάβ</w:t>
      </w:r>
      <w:r w:rsidR="00342B94" w:rsidRPr="009B1634">
        <w:rPr>
          <w:rFonts w:ascii="Tahoma" w:hAnsi="Tahoma" w:cs="Tahoma"/>
          <w:sz w:val="22"/>
          <w:szCs w:val="22"/>
        </w:rPr>
        <w:t>ει</w:t>
      </w:r>
      <w:r w:rsidR="00A001CA" w:rsidRPr="009B1634">
        <w:rPr>
          <w:rFonts w:ascii="Tahoma" w:hAnsi="Tahoma" w:cs="Tahoma"/>
          <w:sz w:val="22"/>
          <w:szCs w:val="22"/>
        </w:rPr>
        <w:t xml:space="preserve"> μέρος στον παρόντα Δ</w:t>
      </w:r>
      <w:r w:rsidRPr="009B1634">
        <w:rPr>
          <w:rFonts w:ascii="Tahoma" w:hAnsi="Tahoma" w:cs="Tahoma"/>
          <w:sz w:val="22"/>
          <w:szCs w:val="22"/>
        </w:rPr>
        <w:t>ιαγωνισμό</w:t>
      </w:r>
      <w:r w:rsidR="00A23989" w:rsidRPr="009B1634">
        <w:rPr>
          <w:rFonts w:ascii="Tahoma" w:hAnsi="Tahoma" w:cs="Tahoma"/>
          <w:sz w:val="22"/>
          <w:szCs w:val="22"/>
        </w:rPr>
        <w:t xml:space="preserve"> </w:t>
      </w:r>
    </w:p>
    <w:p w14:paraId="5B4D5210" w14:textId="77777777" w:rsidR="000B620D" w:rsidRPr="009B1634" w:rsidRDefault="00801D8F" w:rsidP="009B1634">
      <w:pPr>
        <w:pStyle w:val="afd"/>
        <w:numPr>
          <w:ilvl w:val="1"/>
          <w:numId w:val="5"/>
        </w:numPr>
        <w:spacing w:before="120" w:line="360" w:lineRule="auto"/>
        <w:jc w:val="both"/>
        <w:rPr>
          <w:rFonts w:ascii="Tahoma" w:hAnsi="Tahoma" w:cs="Tahoma"/>
          <w:sz w:val="22"/>
          <w:szCs w:val="22"/>
        </w:rPr>
      </w:pPr>
      <w:r w:rsidRPr="009B1634">
        <w:rPr>
          <w:rFonts w:ascii="Tahoma" w:hAnsi="Tahoma" w:cs="Tahoma"/>
          <w:b/>
          <w:sz w:val="22"/>
          <w:szCs w:val="22"/>
        </w:rPr>
        <w:t xml:space="preserve"> </w:t>
      </w:r>
      <w:r w:rsidR="0030546B" w:rsidRPr="009B1634">
        <w:rPr>
          <w:rFonts w:ascii="Tahoma" w:hAnsi="Tahoma" w:cs="Tahoma"/>
          <w:b/>
          <w:sz w:val="22"/>
          <w:szCs w:val="22"/>
        </w:rPr>
        <w:t xml:space="preserve">«Επιτροπή </w:t>
      </w:r>
      <w:r w:rsidR="00275C35" w:rsidRPr="009B1634">
        <w:rPr>
          <w:rFonts w:ascii="Tahoma" w:hAnsi="Tahoma" w:cs="Tahoma"/>
          <w:b/>
          <w:sz w:val="22"/>
          <w:szCs w:val="22"/>
        </w:rPr>
        <w:t xml:space="preserve"> Αξιολόγησης </w:t>
      </w:r>
      <w:r w:rsidR="0030546B" w:rsidRPr="009B1634">
        <w:rPr>
          <w:rFonts w:ascii="Tahoma" w:hAnsi="Tahoma" w:cs="Tahoma"/>
          <w:b/>
          <w:sz w:val="22"/>
          <w:szCs w:val="22"/>
        </w:rPr>
        <w:t>Διαγωνισμού</w:t>
      </w:r>
      <w:r w:rsidR="00321156" w:rsidRPr="009B1634">
        <w:rPr>
          <w:rFonts w:ascii="Tahoma" w:hAnsi="Tahoma" w:cs="Tahoma"/>
          <w:b/>
          <w:sz w:val="22"/>
          <w:szCs w:val="22"/>
        </w:rPr>
        <w:t>»</w:t>
      </w:r>
      <w:r w:rsidR="00FF7F88" w:rsidRPr="009B1634">
        <w:rPr>
          <w:rFonts w:ascii="Tahoma" w:hAnsi="Tahoma" w:cs="Tahoma"/>
          <w:b/>
          <w:sz w:val="22"/>
          <w:szCs w:val="22"/>
        </w:rPr>
        <w:t xml:space="preserve"> ή </w:t>
      </w:r>
      <w:r w:rsidR="00321156" w:rsidRPr="009B1634">
        <w:rPr>
          <w:rFonts w:ascii="Tahoma" w:hAnsi="Tahoma" w:cs="Tahoma"/>
          <w:b/>
          <w:sz w:val="22"/>
          <w:szCs w:val="22"/>
        </w:rPr>
        <w:t>«</w:t>
      </w:r>
      <w:r w:rsidR="00FF7F88" w:rsidRPr="009B1634">
        <w:rPr>
          <w:rFonts w:ascii="Tahoma" w:hAnsi="Tahoma" w:cs="Tahoma"/>
          <w:b/>
          <w:sz w:val="22"/>
          <w:szCs w:val="22"/>
        </w:rPr>
        <w:t>Επιτροπή</w:t>
      </w:r>
      <w:r w:rsidR="0030546B" w:rsidRPr="009B1634">
        <w:rPr>
          <w:rFonts w:ascii="Tahoma" w:hAnsi="Tahoma" w:cs="Tahoma"/>
          <w:b/>
          <w:sz w:val="22"/>
          <w:szCs w:val="22"/>
        </w:rPr>
        <w:t>» («Ε</w:t>
      </w:r>
      <w:r w:rsidR="00275C35" w:rsidRPr="009B1634">
        <w:rPr>
          <w:rFonts w:ascii="Tahoma" w:hAnsi="Tahoma" w:cs="Tahoma"/>
          <w:b/>
          <w:sz w:val="22"/>
          <w:szCs w:val="22"/>
        </w:rPr>
        <w:t>Α</w:t>
      </w:r>
      <w:r w:rsidR="0030546B" w:rsidRPr="009B1634">
        <w:rPr>
          <w:rFonts w:ascii="Tahoma" w:hAnsi="Tahoma" w:cs="Tahoma"/>
          <w:b/>
          <w:sz w:val="22"/>
          <w:szCs w:val="22"/>
        </w:rPr>
        <w:t>Δ»)</w:t>
      </w:r>
      <w:r w:rsidR="00687968" w:rsidRPr="009B1634">
        <w:rPr>
          <w:rFonts w:ascii="Tahoma" w:hAnsi="Tahoma" w:cs="Tahoma"/>
          <w:sz w:val="22"/>
          <w:szCs w:val="22"/>
        </w:rPr>
        <w:t>, είναι η Ε</w:t>
      </w:r>
      <w:r w:rsidR="0030546B" w:rsidRPr="009B1634">
        <w:rPr>
          <w:rFonts w:ascii="Tahoma" w:hAnsi="Tahoma" w:cs="Tahoma"/>
          <w:sz w:val="22"/>
          <w:szCs w:val="22"/>
        </w:rPr>
        <w:t>πιτροπή</w:t>
      </w:r>
      <w:r w:rsidR="00687968" w:rsidRPr="009B1634">
        <w:rPr>
          <w:rFonts w:ascii="Tahoma" w:hAnsi="Tahoma" w:cs="Tahoma"/>
          <w:sz w:val="22"/>
          <w:szCs w:val="22"/>
        </w:rPr>
        <w:t xml:space="preserve"> Αξιολόγησης</w:t>
      </w:r>
      <w:r w:rsidR="0030546B" w:rsidRPr="009B1634">
        <w:rPr>
          <w:rFonts w:ascii="Tahoma" w:hAnsi="Tahoma" w:cs="Tahoma"/>
          <w:sz w:val="22"/>
          <w:szCs w:val="22"/>
        </w:rPr>
        <w:t xml:space="preserve"> </w:t>
      </w:r>
      <w:r w:rsidR="00687968" w:rsidRPr="009B1634">
        <w:rPr>
          <w:rFonts w:ascii="Tahoma" w:hAnsi="Tahoma" w:cs="Tahoma"/>
          <w:sz w:val="22"/>
          <w:szCs w:val="22"/>
        </w:rPr>
        <w:t>Δ</w:t>
      </w:r>
      <w:r w:rsidR="0030546B" w:rsidRPr="009B1634">
        <w:rPr>
          <w:rFonts w:ascii="Tahoma" w:hAnsi="Tahoma" w:cs="Tahoma"/>
          <w:sz w:val="22"/>
          <w:szCs w:val="22"/>
        </w:rPr>
        <w:t xml:space="preserve">ιαγωνισμών </w:t>
      </w:r>
      <w:r w:rsidR="0001782F" w:rsidRPr="009B1634">
        <w:rPr>
          <w:rFonts w:ascii="Tahoma" w:hAnsi="Tahoma" w:cs="Tahoma"/>
          <w:sz w:val="22"/>
          <w:szCs w:val="22"/>
        </w:rPr>
        <w:t>της ΟΛΠ Α.Ε.</w:t>
      </w:r>
      <w:r w:rsidR="0030546B" w:rsidRPr="009B1634">
        <w:rPr>
          <w:rFonts w:ascii="Tahoma" w:hAnsi="Tahoma" w:cs="Tahoma"/>
          <w:sz w:val="22"/>
          <w:szCs w:val="22"/>
        </w:rPr>
        <w:t xml:space="preserve"> που συστάθηκε με </w:t>
      </w:r>
      <w:r w:rsidRPr="009B1634">
        <w:rPr>
          <w:rFonts w:ascii="Tahoma" w:hAnsi="Tahoma" w:cs="Tahoma"/>
          <w:sz w:val="22"/>
          <w:szCs w:val="22"/>
        </w:rPr>
        <w:t>την υπ’ αριθ</w:t>
      </w:r>
      <w:r w:rsidR="004C4938" w:rsidRPr="009B1634">
        <w:rPr>
          <w:rFonts w:ascii="Tahoma" w:hAnsi="Tahoma" w:cs="Tahoma"/>
          <w:sz w:val="22"/>
          <w:szCs w:val="22"/>
        </w:rPr>
        <w:t>. 11</w:t>
      </w:r>
      <w:r w:rsidR="00687968" w:rsidRPr="009B1634">
        <w:rPr>
          <w:rFonts w:ascii="Tahoma" w:hAnsi="Tahoma" w:cs="Tahoma"/>
          <w:sz w:val="22"/>
          <w:szCs w:val="22"/>
        </w:rPr>
        <w:t>34/</w:t>
      </w:r>
      <w:r w:rsidR="004C4938" w:rsidRPr="009B1634">
        <w:rPr>
          <w:rFonts w:ascii="Tahoma" w:hAnsi="Tahoma" w:cs="Tahoma"/>
          <w:sz w:val="22"/>
          <w:szCs w:val="22"/>
        </w:rPr>
        <w:t>09</w:t>
      </w:r>
      <w:r w:rsidR="00687968" w:rsidRPr="009B1634">
        <w:rPr>
          <w:rFonts w:ascii="Tahoma" w:hAnsi="Tahoma" w:cs="Tahoma"/>
          <w:sz w:val="22"/>
          <w:szCs w:val="22"/>
        </w:rPr>
        <w:t>.1</w:t>
      </w:r>
      <w:r w:rsidR="004C4938" w:rsidRPr="009B1634">
        <w:rPr>
          <w:rFonts w:ascii="Tahoma" w:hAnsi="Tahoma" w:cs="Tahoma"/>
          <w:sz w:val="22"/>
          <w:szCs w:val="22"/>
        </w:rPr>
        <w:t>1</w:t>
      </w:r>
      <w:r w:rsidR="00687968" w:rsidRPr="009B1634">
        <w:rPr>
          <w:rFonts w:ascii="Tahoma" w:hAnsi="Tahoma" w:cs="Tahoma"/>
          <w:sz w:val="22"/>
          <w:szCs w:val="22"/>
        </w:rPr>
        <w:t xml:space="preserve">.2017 </w:t>
      </w:r>
      <w:r w:rsidR="001A7B8A" w:rsidRPr="009B1634">
        <w:rPr>
          <w:rFonts w:ascii="Tahoma" w:hAnsi="Tahoma" w:cs="Tahoma"/>
          <w:sz w:val="22"/>
          <w:szCs w:val="22"/>
        </w:rPr>
        <w:t>απόφαση του Διευθύνοντος Συμβούλου.</w:t>
      </w:r>
    </w:p>
    <w:p w14:paraId="405209A7" w14:textId="77777777" w:rsidR="007162E0" w:rsidRPr="009B1634" w:rsidRDefault="007162E0" w:rsidP="009B1634">
      <w:pPr>
        <w:pStyle w:val="afd"/>
        <w:numPr>
          <w:ilvl w:val="1"/>
          <w:numId w:val="5"/>
        </w:numPr>
        <w:spacing w:before="120" w:line="360" w:lineRule="auto"/>
        <w:jc w:val="both"/>
        <w:textAlignment w:val="auto"/>
        <w:rPr>
          <w:rFonts w:ascii="Tahoma" w:hAnsi="Tahoma" w:cs="Tahoma"/>
          <w:sz w:val="22"/>
          <w:szCs w:val="22"/>
        </w:rPr>
      </w:pPr>
      <w:r w:rsidRPr="009B1634">
        <w:rPr>
          <w:rFonts w:ascii="Tahoma" w:hAnsi="Tahoma" w:cs="Tahoma"/>
          <w:b/>
          <w:sz w:val="22"/>
          <w:szCs w:val="22"/>
        </w:rPr>
        <w:t>«</w:t>
      </w:r>
      <w:r w:rsidR="00801D8F" w:rsidRPr="009B1634">
        <w:rPr>
          <w:rFonts w:ascii="Tahoma" w:hAnsi="Tahoma" w:cs="Tahoma"/>
          <w:b/>
          <w:sz w:val="22"/>
          <w:szCs w:val="22"/>
        </w:rPr>
        <w:t>Διακήρυξη</w:t>
      </w:r>
      <w:r w:rsidRPr="009B1634">
        <w:rPr>
          <w:rFonts w:ascii="Tahoma" w:hAnsi="Tahoma" w:cs="Tahoma"/>
          <w:b/>
          <w:sz w:val="22"/>
          <w:szCs w:val="22"/>
        </w:rPr>
        <w:t xml:space="preserve">», </w:t>
      </w:r>
      <w:r w:rsidR="00801D8F" w:rsidRPr="009B1634">
        <w:rPr>
          <w:rFonts w:ascii="Tahoma" w:hAnsi="Tahoma" w:cs="Tahoma"/>
          <w:sz w:val="22"/>
          <w:szCs w:val="22"/>
        </w:rPr>
        <w:t>είναι το παρόν τεύχος</w:t>
      </w:r>
      <w:r w:rsidR="00F8471C" w:rsidRPr="009B1634">
        <w:rPr>
          <w:rFonts w:ascii="Tahoma" w:hAnsi="Tahoma" w:cs="Tahoma"/>
          <w:sz w:val="22"/>
          <w:szCs w:val="22"/>
        </w:rPr>
        <w:t>.</w:t>
      </w:r>
    </w:p>
    <w:p w14:paraId="26491D57" w14:textId="77777777" w:rsidR="004E32D6" w:rsidRPr="009B1634" w:rsidRDefault="004E32D6" w:rsidP="009B1634">
      <w:pPr>
        <w:pStyle w:val="afd"/>
        <w:numPr>
          <w:ilvl w:val="1"/>
          <w:numId w:val="5"/>
        </w:numPr>
        <w:spacing w:before="120" w:line="360" w:lineRule="auto"/>
        <w:jc w:val="both"/>
        <w:rPr>
          <w:rFonts w:ascii="Tahoma" w:hAnsi="Tahoma" w:cs="Tahoma"/>
          <w:sz w:val="22"/>
          <w:szCs w:val="22"/>
        </w:rPr>
      </w:pPr>
      <w:r w:rsidRPr="009B1634">
        <w:rPr>
          <w:rFonts w:ascii="Tahoma" w:hAnsi="Tahoma" w:cs="Tahoma"/>
          <w:b/>
          <w:sz w:val="22"/>
          <w:szCs w:val="22"/>
        </w:rPr>
        <w:t>«Σύμβαση»,</w:t>
      </w:r>
      <w:r w:rsidRPr="009B1634">
        <w:rPr>
          <w:rFonts w:ascii="Tahoma" w:hAnsi="Tahoma" w:cs="Tahoma"/>
          <w:sz w:val="22"/>
          <w:szCs w:val="22"/>
        </w:rPr>
        <w:t xml:space="preserve"> </w:t>
      </w:r>
      <w:r w:rsidR="003D2B3A" w:rsidRPr="009B1634">
        <w:rPr>
          <w:rFonts w:ascii="Tahoma" w:hAnsi="Tahoma" w:cs="Tahoma"/>
          <w:sz w:val="22"/>
          <w:szCs w:val="22"/>
        </w:rPr>
        <w:t xml:space="preserve">είναι </w:t>
      </w:r>
      <w:r w:rsidRPr="009B1634">
        <w:rPr>
          <w:rFonts w:ascii="Tahoma" w:hAnsi="Tahoma" w:cs="Tahoma"/>
          <w:sz w:val="22"/>
          <w:szCs w:val="22"/>
        </w:rPr>
        <w:t xml:space="preserve">η σύμβαση </w:t>
      </w:r>
      <w:r w:rsidR="00801D8F" w:rsidRPr="009B1634">
        <w:rPr>
          <w:rFonts w:ascii="Tahoma" w:hAnsi="Tahoma" w:cs="Tahoma"/>
          <w:sz w:val="22"/>
          <w:szCs w:val="22"/>
        </w:rPr>
        <w:t>παροχής υπηρεσιών</w:t>
      </w:r>
      <w:r w:rsidRPr="009B1634">
        <w:rPr>
          <w:rFonts w:ascii="Tahoma" w:hAnsi="Tahoma" w:cs="Tahoma"/>
          <w:sz w:val="22"/>
          <w:szCs w:val="22"/>
        </w:rPr>
        <w:t xml:space="preserve"> που θα συναφθεί με τον Ανάδοχο.</w:t>
      </w:r>
    </w:p>
    <w:p w14:paraId="5DF76BFE" w14:textId="77777777" w:rsidR="0038791B" w:rsidRPr="009B1634" w:rsidRDefault="00687968" w:rsidP="009B1634">
      <w:pPr>
        <w:pStyle w:val="afd"/>
        <w:numPr>
          <w:ilvl w:val="1"/>
          <w:numId w:val="5"/>
        </w:numPr>
        <w:spacing w:before="120" w:line="360" w:lineRule="auto"/>
        <w:jc w:val="both"/>
        <w:rPr>
          <w:rFonts w:ascii="Tahoma" w:hAnsi="Tahoma" w:cs="Tahoma"/>
          <w:sz w:val="22"/>
          <w:szCs w:val="22"/>
        </w:rPr>
      </w:pPr>
      <w:bookmarkStart w:id="6" w:name="_Hlk487371052"/>
      <w:r w:rsidRPr="009B1634">
        <w:rPr>
          <w:rFonts w:ascii="Tahoma" w:hAnsi="Tahoma" w:cs="Tahoma"/>
          <w:b/>
          <w:sz w:val="22"/>
          <w:szCs w:val="22"/>
        </w:rPr>
        <w:t>«Σύμβαση Παραχώρησης» («ΣΠ»)</w:t>
      </w:r>
      <w:r w:rsidRPr="009B1634">
        <w:rPr>
          <w:rFonts w:ascii="Tahoma" w:hAnsi="Tahoma" w:cs="Tahoma"/>
          <w:sz w:val="22"/>
          <w:szCs w:val="22"/>
        </w:rPr>
        <w:t>, είναι η από 24 Ιουνίου 201</w:t>
      </w:r>
      <w:r w:rsidR="009F5EBE" w:rsidRPr="009B1634">
        <w:rPr>
          <w:rFonts w:ascii="Tahoma" w:hAnsi="Tahoma" w:cs="Tahoma"/>
          <w:sz w:val="22"/>
          <w:szCs w:val="22"/>
        </w:rPr>
        <w:t>6 τροποποίηση</w:t>
      </w:r>
      <w:r w:rsidRPr="009B1634">
        <w:rPr>
          <w:rFonts w:ascii="Tahoma" w:hAnsi="Tahoma" w:cs="Tahoma"/>
          <w:sz w:val="22"/>
          <w:szCs w:val="22"/>
        </w:rPr>
        <w:t xml:space="preserve"> και κωδικοποίηση σε ενιαίο κείμενο της από 13 Φεβρουαρίου 2002 Σύμβασης Παραχώρησης μεταξύ Ελληνικού Δημοσίου και της Οργανισμός Λιμένος Πειραιώς ΑΕ η οποία κυρώθηκε με τον Νόμο 4404/2016.</w:t>
      </w:r>
    </w:p>
    <w:p w14:paraId="77F6E3DC" w14:textId="77777777" w:rsidR="001E78DA" w:rsidRPr="009B1634" w:rsidRDefault="0038791B" w:rsidP="009B1634">
      <w:pPr>
        <w:pStyle w:val="afd"/>
        <w:numPr>
          <w:ilvl w:val="1"/>
          <w:numId w:val="5"/>
        </w:numPr>
        <w:spacing w:before="120" w:line="360" w:lineRule="auto"/>
        <w:jc w:val="both"/>
        <w:rPr>
          <w:rFonts w:ascii="Tahoma" w:hAnsi="Tahoma" w:cs="Tahoma"/>
          <w:sz w:val="22"/>
          <w:szCs w:val="22"/>
        </w:rPr>
      </w:pPr>
      <w:r w:rsidRPr="009B1634">
        <w:rPr>
          <w:rFonts w:ascii="Tahoma" w:hAnsi="Tahoma" w:cs="Tahoma"/>
          <w:b/>
          <w:sz w:val="22"/>
          <w:szCs w:val="22"/>
        </w:rPr>
        <w:t>«Υπεύθυνη Δήλωση»:</w:t>
      </w:r>
      <w:r w:rsidRPr="009B1634">
        <w:rPr>
          <w:rFonts w:ascii="Tahoma" w:hAnsi="Tahoma" w:cs="Tahoma"/>
          <w:sz w:val="22"/>
          <w:szCs w:val="22"/>
        </w:rPr>
        <w:t xml:space="preserve"> Πρόκειται για την Υπεύθυνη Δήλωση του Ν. 1599/1986 ή σε περίπτωση αλλοδαπού υποψηφίου κείμενο ανάλογης αποδεικτικής αξίας, σύμφωνα με τις διατάξεις της χώρας προέλευσής του. Σε περίπτωση Νομικού Προσώπου υπογράφεται από τον νόμιμο εκπρόσωπό του ή από ειδικώς εξουσιοδοτηθέντα προς τούτο εκπρόσωπο (σε αυτήν την περίπτωση προσκομίζεται επικυρωμένο αντίγραφο του οικείου εξουσιοδοτικού εγγράφου). </w:t>
      </w:r>
      <w:bookmarkEnd w:id="6"/>
    </w:p>
    <w:p w14:paraId="55906109" w14:textId="77777777" w:rsidR="004329DE" w:rsidRPr="009B1634" w:rsidRDefault="004329DE" w:rsidP="009B1634">
      <w:pPr>
        <w:pStyle w:val="afd"/>
        <w:spacing w:before="120" w:line="360" w:lineRule="auto"/>
        <w:jc w:val="both"/>
        <w:rPr>
          <w:rFonts w:ascii="Tahoma" w:hAnsi="Tahoma" w:cs="Tahoma"/>
          <w:sz w:val="22"/>
          <w:szCs w:val="22"/>
        </w:rPr>
      </w:pPr>
    </w:p>
    <w:p w14:paraId="1EE788B0" w14:textId="77777777" w:rsidR="00023D32" w:rsidRPr="009B1634" w:rsidRDefault="0006215A" w:rsidP="009B1634">
      <w:pPr>
        <w:pStyle w:val="2"/>
        <w:spacing w:before="120" w:line="360" w:lineRule="auto"/>
        <w:ind w:left="1276" w:hanging="1276"/>
        <w:jc w:val="both"/>
        <w:rPr>
          <w:rFonts w:ascii="Tahoma" w:hAnsi="Tahoma" w:cs="Tahoma"/>
          <w:sz w:val="22"/>
          <w:szCs w:val="22"/>
        </w:rPr>
      </w:pPr>
      <w:bookmarkStart w:id="7" w:name="_Toc44059740"/>
      <w:r w:rsidRPr="009B1634">
        <w:rPr>
          <w:rFonts w:ascii="Tahoma" w:hAnsi="Tahoma" w:cs="Tahoma"/>
          <w:sz w:val="22"/>
          <w:szCs w:val="22"/>
        </w:rPr>
        <w:t xml:space="preserve">Άρθρο 2: </w:t>
      </w:r>
      <w:r w:rsidR="00FC5046" w:rsidRPr="009B1634">
        <w:rPr>
          <w:rFonts w:ascii="Tahoma" w:hAnsi="Tahoma" w:cs="Tahoma"/>
          <w:sz w:val="22"/>
          <w:szCs w:val="22"/>
        </w:rPr>
        <w:t>Παροχή διευκρινήσεων /</w:t>
      </w:r>
      <w:r w:rsidR="00E16BFB" w:rsidRPr="009B1634">
        <w:rPr>
          <w:rFonts w:ascii="Tahoma" w:hAnsi="Tahoma" w:cs="Tahoma"/>
          <w:sz w:val="22"/>
          <w:szCs w:val="22"/>
        </w:rPr>
        <w:t xml:space="preserve"> </w:t>
      </w:r>
      <w:r w:rsidR="0072780D" w:rsidRPr="009B1634">
        <w:rPr>
          <w:rFonts w:ascii="Tahoma" w:hAnsi="Tahoma" w:cs="Tahoma"/>
          <w:sz w:val="22"/>
          <w:szCs w:val="22"/>
        </w:rPr>
        <w:t>προθεσμία</w:t>
      </w:r>
      <w:r w:rsidR="00E16BFB" w:rsidRPr="009B1634">
        <w:rPr>
          <w:rFonts w:ascii="Tahoma" w:hAnsi="Tahoma" w:cs="Tahoma"/>
          <w:sz w:val="22"/>
          <w:szCs w:val="22"/>
        </w:rPr>
        <w:t xml:space="preserve"> </w:t>
      </w:r>
      <w:r w:rsidR="00FC5046" w:rsidRPr="009B1634">
        <w:rPr>
          <w:rFonts w:ascii="Tahoma" w:hAnsi="Tahoma" w:cs="Tahoma"/>
          <w:sz w:val="22"/>
          <w:szCs w:val="22"/>
        </w:rPr>
        <w:t>υποβολή</w:t>
      </w:r>
      <w:r w:rsidR="0072780D" w:rsidRPr="009B1634">
        <w:rPr>
          <w:rFonts w:ascii="Tahoma" w:hAnsi="Tahoma" w:cs="Tahoma"/>
          <w:sz w:val="22"/>
          <w:szCs w:val="22"/>
        </w:rPr>
        <w:t>ς</w:t>
      </w:r>
      <w:r w:rsidR="00FC5046" w:rsidRPr="009B1634">
        <w:rPr>
          <w:rFonts w:ascii="Tahoma" w:hAnsi="Tahoma" w:cs="Tahoma"/>
          <w:sz w:val="22"/>
          <w:szCs w:val="22"/>
        </w:rPr>
        <w:t xml:space="preserve"> εκδήλωσης ενδιαφέροντος</w:t>
      </w:r>
      <w:bookmarkEnd w:id="7"/>
    </w:p>
    <w:p w14:paraId="3373896D" w14:textId="77777777" w:rsidR="00B9282C" w:rsidRPr="009B1634" w:rsidRDefault="00B9282C" w:rsidP="009B1634">
      <w:pPr>
        <w:pStyle w:val="afd"/>
        <w:numPr>
          <w:ilvl w:val="1"/>
          <w:numId w:val="6"/>
        </w:numPr>
        <w:spacing w:before="120" w:line="360" w:lineRule="auto"/>
        <w:jc w:val="both"/>
        <w:rPr>
          <w:rFonts w:ascii="Tahoma" w:hAnsi="Tahoma" w:cs="Tahoma"/>
          <w:sz w:val="22"/>
          <w:szCs w:val="22"/>
        </w:rPr>
      </w:pPr>
      <w:r w:rsidRPr="009B1634">
        <w:rPr>
          <w:rFonts w:ascii="Tahoma" w:hAnsi="Tahoma" w:cs="Tahoma"/>
          <w:sz w:val="22"/>
          <w:szCs w:val="22"/>
        </w:rPr>
        <w:t xml:space="preserve">Η παρούσα Διακήρυξη είναι </w:t>
      </w:r>
      <w:r w:rsidR="00C91320" w:rsidRPr="009B1634">
        <w:rPr>
          <w:rFonts w:ascii="Tahoma" w:hAnsi="Tahoma" w:cs="Tahoma"/>
          <w:sz w:val="22"/>
          <w:szCs w:val="22"/>
        </w:rPr>
        <w:t xml:space="preserve">αναρτημένη στην ιστοσελίδα του ΟΛΠ στη διεύθυνση </w:t>
      </w:r>
      <w:hyperlink r:id="rId10" w:history="1">
        <w:r w:rsidR="00C91320" w:rsidRPr="009B1634">
          <w:rPr>
            <w:rStyle w:val="-"/>
            <w:rFonts w:ascii="Tahoma" w:hAnsi="Tahoma" w:cs="Tahoma"/>
            <w:sz w:val="22"/>
            <w:szCs w:val="22"/>
          </w:rPr>
          <w:t>http://www.olp.gr/el/contests-declarations/itemlist/category/87-promithion</w:t>
        </w:r>
      </w:hyperlink>
      <w:r w:rsidR="00C91320" w:rsidRPr="009B1634">
        <w:rPr>
          <w:rFonts w:ascii="Tahoma" w:hAnsi="Tahoma" w:cs="Tahoma"/>
          <w:sz w:val="22"/>
          <w:szCs w:val="22"/>
        </w:rPr>
        <w:t>.</w:t>
      </w:r>
    </w:p>
    <w:p w14:paraId="726BEAFE" w14:textId="77777777" w:rsidR="00281E87" w:rsidRPr="009B1634" w:rsidRDefault="0077591C" w:rsidP="009B1634">
      <w:pPr>
        <w:pStyle w:val="afd"/>
        <w:numPr>
          <w:ilvl w:val="1"/>
          <w:numId w:val="6"/>
        </w:numPr>
        <w:spacing w:before="120" w:line="360" w:lineRule="auto"/>
        <w:jc w:val="both"/>
        <w:rPr>
          <w:rFonts w:ascii="Tahoma" w:hAnsi="Tahoma" w:cs="Tahoma"/>
          <w:sz w:val="22"/>
          <w:szCs w:val="22"/>
        </w:rPr>
      </w:pPr>
      <w:r w:rsidRPr="009B1634">
        <w:rPr>
          <w:rFonts w:ascii="Tahoma" w:hAnsi="Tahoma" w:cs="Tahoma"/>
          <w:sz w:val="22"/>
          <w:szCs w:val="22"/>
        </w:rPr>
        <w:t xml:space="preserve">Οι Ενδιαφερόμενοι δύνανται να υποβάλλουν τυχόν ερωτήσεις / διευκρινήσεις επί της </w:t>
      </w:r>
      <w:r w:rsidR="00EB672A" w:rsidRPr="009B1634">
        <w:rPr>
          <w:rFonts w:ascii="Tahoma" w:hAnsi="Tahoma" w:cs="Tahoma"/>
          <w:sz w:val="22"/>
          <w:szCs w:val="22"/>
        </w:rPr>
        <w:t>Διακήρυξης</w:t>
      </w:r>
      <w:r w:rsidRPr="009B1634">
        <w:rPr>
          <w:rFonts w:ascii="Tahoma" w:hAnsi="Tahoma" w:cs="Tahoma"/>
          <w:sz w:val="22"/>
          <w:szCs w:val="22"/>
        </w:rPr>
        <w:t xml:space="preserve"> σε μία εκ των ηλεκτρονικών διευθύνσεων:</w:t>
      </w:r>
      <w:r w:rsidRPr="009B1634">
        <w:rPr>
          <w:rFonts w:ascii="Tahoma" w:hAnsi="Tahoma" w:cs="Tahoma"/>
          <w:color w:val="3D3D3D"/>
          <w:sz w:val="22"/>
          <w:szCs w:val="22"/>
        </w:rPr>
        <w:t xml:space="preserve"> </w:t>
      </w:r>
      <w:r w:rsidR="001E30F0" w:rsidRPr="009B1634">
        <w:rPr>
          <w:rStyle w:val="-"/>
          <w:rFonts w:ascii="Tahoma" w:hAnsi="Tahoma" w:cs="Tahoma"/>
          <w:sz w:val="22"/>
          <w:szCs w:val="22"/>
        </w:rPr>
        <w:t>roro_outsourcing</w:t>
      </w:r>
      <w:hyperlink r:id="rId11" w:history="1">
        <w:r w:rsidR="001E30F0" w:rsidRPr="009B1634">
          <w:rPr>
            <w:rStyle w:val="-"/>
            <w:rFonts w:ascii="Tahoma" w:hAnsi="Tahoma" w:cs="Tahoma"/>
            <w:sz w:val="22"/>
            <w:szCs w:val="22"/>
          </w:rPr>
          <w:t>@olp.gr</w:t>
        </w:r>
      </w:hyperlink>
      <w:r w:rsidRPr="009B1634">
        <w:rPr>
          <w:rFonts w:ascii="Tahoma" w:hAnsi="Tahoma" w:cs="Tahoma"/>
          <w:sz w:val="22"/>
          <w:szCs w:val="22"/>
        </w:rPr>
        <w:t xml:space="preserve">, </w:t>
      </w:r>
      <w:hyperlink r:id="rId12" w:history="1">
        <w:r w:rsidRPr="009B1634">
          <w:rPr>
            <w:rStyle w:val="-"/>
            <w:rFonts w:ascii="Tahoma" w:hAnsi="Tahoma" w:cs="Tahoma"/>
            <w:sz w:val="22"/>
            <w:szCs w:val="22"/>
          </w:rPr>
          <w:t>procurement@olp.gr</w:t>
        </w:r>
      </w:hyperlink>
      <w:r w:rsidR="0006215A" w:rsidRPr="009B1634">
        <w:rPr>
          <w:rStyle w:val="-"/>
          <w:rFonts w:ascii="Tahoma" w:hAnsi="Tahoma" w:cs="Tahoma"/>
          <w:sz w:val="22"/>
          <w:szCs w:val="22"/>
        </w:rPr>
        <w:t>.</w:t>
      </w:r>
      <w:r w:rsidR="0006215A" w:rsidRPr="009B1634">
        <w:rPr>
          <w:rFonts w:ascii="Tahoma" w:hAnsi="Tahoma" w:cs="Tahoma"/>
          <w:sz w:val="22"/>
          <w:szCs w:val="22"/>
        </w:rPr>
        <w:t xml:space="preserve"> </w:t>
      </w:r>
      <w:r w:rsidR="00281E87" w:rsidRPr="009B1634">
        <w:rPr>
          <w:rFonts w:ascii="Tahoma" w:hAnsi="Tahoma" w:cs="Tahoma"/>
          <w:sz w:val="22"/>
          <w:szCs w:val="22"/>
        </w:rPr>
        <w:t>Εφόσον ζητηθούν εγκαίρως συμπληρωματικές πληροφορίες, διευκρινίσεις κτλ.</w:t>
      </w:r>
      <w:r w:rsidR="004903E2" w:rsidRPr="009B1634">
        <w:rPr>
          <w:rFonts w:ascii="Tahoma" w:hAnsi="Tahoma" w:cs="Tahoma"/>
          <w:sz w:val="22"/>
          <w:szCs w:val="22"/>
        </w:rPr>
        <w:t xml:space="preserve"> το αργότερο έως </w:t>
      </w:r>
      <w:r w:rsidR="00D73322" w:rsidRPr="009B1634">
        <w:rPr>
          <w:rFonts w:ascii="Tahoma" w:hAnsi="Tahoma" w:cs="Tahoma"/>
          <w:sz w:val="22"/>
          <w:szCs w:val="22"/>
        </w:rPr>
        <w:t xml:space="preserve">πέντε </w:t>
      </w:r>
      <w:r w:rsidR="004903E2" w:rsidRPr="009B1634">
        <w:rPr>
          <w:rFonts w:ascii="Tahoma" w:hAnsi="Tahoma" w:cs="Tahoma"/>
          <w:sz w:val="22"/>
          <w:szCs w:val="22"/>
        </w:rPr>
        <w:t>(</w:t>
      </w:r>
      <w:r w:rsidR="00D73322" w:rsidRPr="009B1634">
        <w:rPr>
          <w:rFonts w:ascii="Tahoma" w:hAnsi="Tahoma" w:cs="Tahoma"/>
          <w:sz w:val="22"/>
          <w:szCs w:val="22"/>
        </w:rPr>
        <w:t>5</w:t>
      </w:r>
      <w:r w:rsidR="004903E2" w:rsidRPr="009B1634">
        <w:rPr>
          <w:rFonts w:ascii="Tahoma" w:hAnsi="Tahoma" w:cs="Tahoma"/>
          <w:sz w:val="22"/>
          <w:szCs w:val="22"/>
        </w:rPr>
        <w:t>)</w:t>
      </w:r>
      <w:r w:rsidR="00D24F4B" w:rsidRPr="009B1634">
        <w:rPr>
          <w:rFonts w:ascii="Tahoma" w:hAnsi="Tahoma" w:cs="Tahoma"/>
          <w:sz w:val="22"/>
          <w:szCs w:val="22"/>
        </w:rPr>
        <w:t xml:space="preserve"> εργάσιμες</w:t>
      </w:r>
      <w:r w:rsidR="004903E2" w:rsidRPr="009B1634">
        <w:rPr>
          <w:rFonts w:ascii="Tahoma" w:hAnsi="Tahoma" w:cs="Tahoma"/>
          <w:sz w:val="22"/>
          <w:szCs w:val="22"/>
        </w:rPr>
        <w:t xml:space="preserve"> ημέρες πριν από την ημερομηνία λήξης υποβολής των προσφορών</w:t>
      </w:r>
      <w:r w:rsidR="00281E87" w:rsidRPr="009B1634">
        <w:rPr>
          <w:rFonts w:ascii="Tahoma" w:hAnsi="Tahoma" w:cs="Tahoma"/>
          <w:sz w:val="22"/>
          <w:szCs w:val="22"/>
        </w:rPr>
        <w:t xml:space="preserve">, αυτές θα παρέχονται από </w:t>
      </w:r>
      <w:r w:rsidR="0001782F" w:rsidRPr="009B1634">
        <w:rPr>
          <w:rFonts w:ascii="Tahoma" w:hAnsi="Tahoma" w:cs="Tahoma"/>
          <w:sz w:val="22"/>
          <w:szCs w:val="22"/>
        </w:rPr>
        <w:t>την ΟΛΠ Α.Ε.</w:t>
      </w:r>
      <w:r w:rsidR="00281E87" w:rsidRPr="009B1634">
        <w:rPr>
          <w:rFonts w:ascii="Tahoma" w:hAnsi="Tahoma" w:cs="Tahoma"/>
          <w:sz w:val="22"/>
          <w:szCs w:val="22"/>
        </w:rPr>
        <w:t xml:space="preserve"> το αργό</w:t>
      </w:r>
      <w:r w:rsidR="00281E87" w:rsidRPr="009B1634">
        <w:rPr>
          <w:rFonts w:ascii="Tahoma" w:hAnsi="Tahoma" w:cs="Tahoma"/>
          <w:sz w:val="22"/>
          <w:szCs w:val="22"/>
        </w:rPr>
        <w:softHyphen/>
        <w:t xml:space="preserve">τερο </w:t>
      </w:r>
      <w:r w:rsidR="00F8471C" w:rsidRPr="009B1634">
        <w:rPr>
          <w:rFonts w:ascii="Tahoma" w:hAnsi="Tahoma" w:cs="Tahoma"/>
          <w:sz w:val="22"/>
          <w:szCs w:val="22"/>
        </w:rPr>
        <w:t xml:space="preserve">έως </w:t>
      </w:r>
      <w:r w:rsidR="00D73322" w:rsidRPr="009B1634">
        <w:rPr>
          <w:rFonts w:ascii="Tahoma" w:hAnsi="Tahoma" w:cs="Tahoma"/>
          <w:sz w:val="22"/>
          <w:szCs w:val="22"/>
        </w:rPr>
        <w:t>δύο</w:t>
      </w:r>
      <w:r w:rsidR="00942660" w:rsidRPr="009B1634">
        <w:rPr>
          <w:rFonts w:ascii="Tahoma" w:hAnsi="Tahoma" w:cs="Tahoma"/>
          <w:sz w:val="22"/>
          <w:szCs w:val="22"/>
        </w:rPr>
        <w:t xml:space="preserve"> (</w:t>
      </w:r>
      <w:r w:rsidR="00D73322" w:rsidRPr="009B1634">
        <w:rPr>
          <w:rFonts w:ascii="Tahoma" w:hAnsi="Tahoma" w:cs="Tahoma"/>
          <w:sz w:val="22"/>
          <w:szCs w:val="22"/>
        </w:rPr>
        <w:t>2</w:t>
      </w:r>
      <w:r w:rsidR="00281E87" w:rsidRPr="009B1634">
        <w:rPr>
          <w:rFonts w:ascii="Tahoma" w:hAnsi="Tahoma" w:cs="Tahoma"/>
          <w:sz w:val="22"/>
          <w:szCs w:val="22"/>
        </w:rPr>
        <w:t xml:space="preserve">) εργάσιμες ημέρες πριν από την ημερομηνία λήξης υποβολής </w:t>
      </w:r>
      <w:r w:rsidR="0094658F" w:rsidRPr="009B1634">
        <w:rPr>
          <w:rFonts w:ascii="Tahoma" w:hAnsi="Tahoma" w:cs="Tahoma"/>
          <w:sz w:val="22"/>
          <w:szCs w:val="22"/>
        </w:rPr>
        <w:t>των προσφορών</w:t>
      </w:r>
      <w:r w:rsidR="00281E87" w:rsidRPr="009B1634">
        <w:rPr>
          <w:rFonts w:ascii="Tahoma" w:hAnsi="Tahoma" w:cs="Tahoma"/>
          <w:sz w:val="22"/>
          <w:szCs w:val="22"/>
        </w:rPr>
        <w:t>.</w:t>
      </w:r>
    </w:p>
    <w:p w14:paraId="31230EA8" w14:textId="77777777" w:rsidR="0094658F" w:rsidRPr="009B1634" w:rsidRDefault="0094658F" w:rsidP="009B1634">
      <w:pPr>
        <w:pStyle w:val="afd"/>
        <w:spacing w:before="120" w:line="360" w:lineRule="auto"/>
        <w:jc w:val="both"/>
        <w:rPr>
          <w:rFonts w:ascii="Tahoma" w:hAnsi="Tahoma" w:cs="Tahoma"/>
          <w:sz w:val="22"/>
          <w:szCs w:val="22"/>
        </w:rPr>
      </w:pPr>
      <w:r w:rsidRPr="009B1634">
        <w:rPr>
          <w:rFonts w:ascii="Tahoma" w:hAnsi="Tahoma" w:cs="Tahoma"/>
          <w:sz w:val="22"/>
          <w:szCs w:val="22"/>
        </w:rPr>
        <w:lastRenderedPageBreak/>
        <w:t xml:space="preserve">Αν δεν είναι εφικτή η έγκαιρη παροχή διευκρινίσεων ως άνω, ο </w:t>
      </w:r>
      <w:r w:rsidR="001E30F0" w:rsidRPr="009B1634">
        <w:rPr>
          <w:rFonts w:ascii="Tahoma" w:hAnsi="Tahoma" w:cs="Tahoma"/>
          <w:sz w:val="22"/>
          <w:szCs w:val="22"/>
        </w:rPr>
        <w:t>ΟΛΠ</w:t>
      </w:r>
      <w:r w:rsidRPr="009B1634">
        <w:rPr>
          <w:rFonts w:ascii="Tahoma" w:hAnsi="Tahoma" w:cs="Tahoma"/>
          <w:sz w:val="22"/>
          <w:szCs w:val="22"/>
        </w:rPr>
        <w:t xml:space="preserve"> </w:t>
      </w:r>
      <w:r w:rsidR="00235AAE" w:rsidRPr="009B1634">
        <w:rPr>
          <w:rFonts w:ascii="Tahoma" w:hAnsi="Tahoma" w:cs="Tahoma"/>
          <w:sz w:val="22"/>
          <w:szCs w:val="22"/>
        </w:rPr>
        <w:t xml:space="preserve">δύναται χωρίς να υποχρεούται προς τούτο </w:t>
      </w:r>
      <w:r w:rsidRPr="009B1634">
        <w:rPr>
          <w:rFonts w:ascii="Tahoma" w:hAnsi="Tahoma" w:cs="Tahoma"/>
          <w:sz w:val="22"/>
          <w:szCs w:val="22"/>
        </w:rPr>
        <w:t>να πα</w:t>
      </w:r>
      <w:r w:rsidR="00DE7B76" w:rsidRPr="009B1634">
        <w:rPr>
          <w:rFonts w:ascii="Tahoma" w:hAnsi="Tahoma" w:cs="Tahoma"/>
          <w:sz w:val="22"/>
          <w:szCs w:val="22"/>
        </w:rPr>
        <w:t>ρατείνει την προθεσμία υποβολής</w:t>
      </w:r>
      <w:r w:rsidRPr="009B1634">
        <w:rPr>
          <w:rFonts w:ascii="Tahoma" w:hAnsi="Tahoma" w:cs="Tahoma"/>
          <w:sz w:val="22"/>
          <w:szCs w:val="22"/>
        </w:rPr>
        <w:t xml:space="preserve"> κατά εύλογο χρονικό διάστημα.</w:t>
      </w:r>
    </w:p>
    <w:p w14:paraId="28F60A97" w14:textId="77777777" w:rsidR="0038791B" w:rsidRPr="009B1634" w:rsidRDefault="0038791B" w:rsidP="009B1634">
      <w:pPr>
        <w:pStyle w:val="afd"/>
        <w:spacing w:after="120" w:line="360" w:lineRule="auto"/>
        <w:contextualSpacing w:val="0"/>
        <w:jc w:val="both"/>
        <w:rPr>
          <w:rFonts w:ascii="Tahoma" w:hAnsi="Tahoma" w:cs="Tahoma"/>
          <w:sz w:val="22"/>
          <w:szCs w:val="22"/>
        </w:rPr>
      </w:pPr>
      <w:r w:rsidRPr="009B1634">
        <w:rPr>
          <w:rFonts w:ascii="Tahoma" w:hAnsi="Tahoma" w:cs="Tahoma"/>
          <w:sz w:val="22"/>
          <w:szCs w:val="22"/>
        </w:rPr>
        <w:t>Γραπτές Απαντήσεις του ΟΛΠ  κοινοποιούνται σε όλους τους ενδιαφερομένους (κατόπιν ανάρτησης στην ιστοσελίδα του ΟΛΠ). Οι υποψήφιοι δεν δικαιούνται να επικαλούνται προφορικές απαντήσεις ή διευκρινίσεις.</w:t>
      </w:r>
    </w:p>
    <w:p w14:paraId="0201083E" w14:textId="1F31649F" w:rsidR="00B805FF" w:rsidRPr="009B1634" w:rsidRDefault="0094658F" w:rsidP="009B1634">
      <w:pPr>
        <w:pStyle w:val="afd"/>
        <w:numPr>
          <w:ilvl w:val="1"/>
          <w:numId w:val="6"/>
        </w:numPr>
        <w:spacing w:before="120" w:line="360" w:lineRule="auto"/>
        <w:jc w:val="both"/>
        <w:rPr>
          <w:rFonts w:ascii="Tahoma" w:hAnsi="Tahoma" w:cs="Tahoma"/>
          <w:sz w:val="22"/>
          <w:szCs w:val="22"/>
        </w:rPr>
      </w:pPr>
      <w:r w:rsidRPr="009B1634">
        <w:rPr>
          <w:rFonts w:ascii="Tahoma" w:hAnsi="Tahoma" w:cs="Tahoma"/>
          <w:sz w:val="22"/>
          <w:szCs w:val="22"/>
        </w:rPr>
        <w:t xml:space="preserve">Ως  καταληκτική ημερομηνία για την υποβολή των </w:t>
      </w:r>
      <w:r w:rsidR="001C1172" w:rsidRPr="009B1634">
        <w:rPr>
          <w:rFonts w:ascii="Tahoma" w:hAnsi="Tahoma" w:cs="Tahoma"/>
          <w:sz w:val="22"/>
          <w:szCs w:val="22"/>
        </w:rPr>
        <w:t>Φακέλων Συμμετοχής</w:t>
      </w:r>
      <w:r w:rsidRPr="009B1634">
        <w:rPr>
          <w:rFonts w:ascii="Tahoma" w:hAnsi="Tahoma" w:cs="Tahoma"/>
          <w:sz w:val="22"/>
          <w:szCs w:val="22"/>
        </w:rPr>
        <w:t xml:space="preserve"> από τους Ενδιαφερόμενους, σύμφωνα με τους όρους της παρούσας, ορίζεται η </w:t>
      </w:r>
      <w:r w:rsidR="0054681B" w:rsidRPr="0054681B">
        <w:rPr>
          <w:rFonts w:ascii="Tahoma" w:hAnsi="Tahoma" w:cs="Tahoma"/>
          <w:b/>
          <w:i/>
          <w:sz w:val="22"/>
          <w:szCs w:val="22"/>
        </w:rPr>
        <w:t>17 Ιουλίου 2020</w:t>
      </w:r>
      <w:r w:rsidR="00A424E2" w:rsidRPr="0054681B">
        <w:rPr>
          <w:rFonts w:ascii="Tahoma" w:hAnsi="Tahoma" w:cs="Tahoma"/>
          <w:b/>
          <w:i/>
          <w:sz w:val="22"/>
          <w:szCs w:val="22"/>
        </w:rPr>
        <w:t xml:space="preserve"> </w:t>
      </w:r>
      <w:r w:rsidR="001E30F0" w:rsidRPr="0054681B">
        <w:rPr>
          <w:rFonts w:ascii="Tahoma" w:hAnsi="Tahoma" w:cs="Tahoma"/>
          <w:b/>
          <w:i/>
          <w:sz w:val="22"/>
          <w:szCs w:val="22"/>
        </w:rPr>
        <w:t>και ώρα 16</w:t>
      </w:r>
      <w:r w:rsidRPr="0054681B">
        <w:rPr>
          <w:rFonts w:ascii="Tahoma" w:hAnsi="Tahoma" w:cs="Tahoma"/>
          <w:b/>
          <w:i/>
          <w:sz w:val="22"/>
          <w:szCs w:val="22"/>
        </w:rPr>
        <w:t xml:space="preserve">:00 </w:t>
      </w:r>
      <w:r w:rsidRPr="009B1634">
        <w:rPr>
          <w:rFonts w:ascii="Tahoma" w:hAnsi="Tahoma" w:cs="Tahoma"/>
          <w:sz w:val="22"/>
          <w:szCs w:val="22"/>
        </w:rPr>
        <w:t>και η κατάθεση των σχετικών φακέλων από τους Ενδιαφερόμενους θα</w:t>
      </w:r>
      <w:r w:rsidR="0054681B">
        <w:rPr>
          <w:rFonts w:ascii="Tahoma" w:hAnsi="Tahoma" w:cs="Tahoma"/>
          <w:sz w:val="22"/>
          <w:szCs w:val="22"/>
        </w:rPr>
        <w:t xml:space="preserve"> γίνεται στο πρωτόκολλο του ΟΛΠ</w:t>
      </w:r>
      <w:r w:rsidRPr="009B1634">
        <w:rPr>
          <w:rFonts w:ascii="Tahoma" w:hAnsi="Tahoma" w:cs="Tahoma"/>
          <w:sz w:val="22"/>
          <w:szCs w:val="22"/>
        </w:rPr>
        <w:t xml:space="preserve"> (Ακτή Μιαούλη 10, ΠΕΙΡΑΙΑΣ, Γραφείο: 212). Μετά την πάροδο της πιο πάνω προθεσμίας κανένας φάκελος δεν θα γίνεται αποδεκτός από τον ΟΛΠ.</w:t>
      </w:r>
    </w:p>
    <w:p w14:paraId="7CA5EDA3" w14:textId="77777777" w:rsidR="00C522FC" w:rsidRPr="009B1634" w:rsidRDefault="0006215A" w:rsidP="009B1634">
      <w:pPr>
        <w:pStyle w:val="2"/>
        <w:spacing w:before="120" w:line="360" w:lineRule="auto"/>
        <w:ind w:left="1134" w:hanging="1134"/>
        <w:jc w:val="both"/>
        <w:rPr>
          <w:rFonts w:ascii="Tahoma" w:hAnsi="Tahoma" w:cs="Tahoma"/>
          <w:sz w:val="22"/>
          <w:szCs w:val="22"/>
        </w:rPr>
      </w:pPr>
      <w:bookmarkStart w:id="8" w:name="_Toc44059741"/>
      <w:r w:rsidRPr="009B1634">
        <w:rPr>
          <w:rFonts w:ascii="Tahoma" w:hAnsi="Tahoma" w:cs="Tahoma"/>
          <w:sz w:val="22"/>
          <w:szCs w:val="22"/>
        </w:rPr>
        <w:t>Άρθρο 3</w:t>
      </w:r>
      <w:r w:rsidR="009E7D67" w:rsidRPr="009B1634">
        <w:rPr>
          <w:rFonts w:ascii="Tahoma" w:hAnsi="Tahoma" w:cs="Tahoma"/>
          <w:sz w:val="22"/>
          <w:szCs w:val="22"/>
        </w:rPr>
        <w:t>:</w:t>
      </w:r>
      <w:r w:rsidRPr="009B1634">
        <w:rPr>
          <w:rFonts w:ascii="Tahoma" w:hAnsi="Tahoma" w:cs="Tahoma"/>
          <w:sz w:val="22"/>
          <w:szCs w:val="22"/>
        </w:rPr>
        <w:t xml:space="preserve"> </w:t>
      </w:r>
      <w:r w:rsidR="009E7D67" w:rsidRPr="009B1634">
        <w:rPr>
          <w:rFonts w:ascii="Tahoma" w:hAnsi="Tahoma" w:cs="Tahoma"/>
          <w:sz w:val="22"/>
          <w:szCs w:val="22"/>
        </w:rPr>
        <w:t>Διαδικασία Διαγωνισμού</w:t>
      </w:r>
      <w:bookmarkEnd w:id="8"/>
      <w:r w:rsidR="00F043F5" w:rsidRPr="009B1634">
        <w:rPr>
          <w:rFonts w:ascii="Tahoma" w:hAnsi="Tahoma" w:cs="Tahoma"/>
          <w:sz w:val="22"/>
          <w:szCs w:val="22"/>
        </w:rPr>
        <w:t xml:space="preserve"> </w:t>
      </w:r>
    </w:p>
    <w:p w14:paraId="049A927D" w14:textId="77777777" w:rsidR="005E4401" w:rsidRPr="009B1634" w:rsidRDefault="005E4401" w:rsidP="009B1634">
      <w:pPr>
        <w:pStyle w:val="afd"/>
        <w:numPr>
          <w:ilvl w:val="1"/>
          <w:numId w:val="7"/>
        </w:numPr>
        <w:spacing w:after="120" w:line="360" w:lineRule="auto"/>
        <w:ind w:left="567" w:hanging="567"/>
        <w:jc w:val="both"/>
        <w:rPr>
          <w:rFonts w:ascii="Tahoma" w:hAnsi="Tahoma" w:cs="Tahoma"/>
          <w:sz w:val="22"/>
          <w:szCs w:val="22"/>
        </w:rPr>
      </w:pPr>
      <w:bookmarkStart w:id="9" w:name="_Hlk531960344"/>
      <w:r w:rsidRPr="009B1634">
        <w:rPr>
          <w:rFonts w:ascii="Tahoma" w:hAnsi="Tahoma" w:cs="Tahoma"/>
          <w:sz w:val="22"/>
          <w:szCs w:val="22"/>
        </w:rPr>
        <w:t>Οι προσφορές υποβάλλονται από τους ίδιους τους Διαγωνιζόμενους ή μέσω του νομίμου εκπροσώπου τους  το αργότερο μέχρι την ημερομηνία διενέργειας του διαγωνισμού, όπως αυτή ορίζεται  στο άρθρο 2 της παρούσας ανωτέρω.</w:t>
      </w:r>
    </w:p>
    <w:p w14:paraId="38F26ACD" w14:textId="77777777" w:rsidR="005E4401" w:rsidRPr="009B1634" w:rsidRDefault="005E4401" w:rsidP="009B1634">
      <w:pPr>
        <w:pStyle w:val="afd"/>
        <w:numPr>
          <w:ilvl w:val="1"/>
          <w:numId w:val="7"/>
        </w:numPr>
        <w:spacing w:after="120" w:line="360" w:lineRule="auto"/>
        <w:ind w:left="567" w:hanging="567"/>
        <w:jc w:val="both"/>
        <w:rPr>
          <w:rFonts w:ascii="Tahoma" w:hAnsi="Tahoma" w:cs="Tahoma"/>
          <w:sz w:val="22"/>
          <w:szCs w:val="22"/>
        </w:rPr>
      </w:pPr>
      <w:r w:rsidRPr="009B1634">
        <w:rPr>
          <w:rFonts w:ascii="Tahoma" w:hAnsi="Tahoma" w:cs="Tahoma"/>
          <w:sz w:val="22"/>
          <w:szCs w:val="22"/>
        </w:rPr>
        <w:t xml:space="preserve">Οι Διαγωνιζόμενοι έχουν την ευθύνη της αποστολής του σφραγισμένου Φακέλου Προσφοράς τους μέχρι την παραλαβή του από την αρμόδια Διεύθυνση. </w:t>
      </w:r>
    </w:p>
    <w:p w14:paraId="46F80673" w14:textId="77777777" w:rsidR="005E4401" w:rsidRPr="009B1634" w:rsidRDefault="005E4401" w:rsidP="009B1634">
      <w:pPr>
        <w:pStyle w:val="afd"/>
        <w:numPr>
          <w:ilvl w:val="1"/>
          <w:numId w:val="7"/>
        </w:numPr>
        <w:spacing w:after="120" w:line="360" w:lineRule="auto"/>
        <w:ind w:left="567" w:hanging="567"/>
        <w:jc w:val="both"/>
        <w:rPr>
          <w:rFonts w:ascii="Tahoma" w:hAnsi="Tahoma" w:cs="Tahoma"/>
          <w:sz w:val="22"/>
          <w:szCs w:val="22"/>
        </w:rPr>
      </w:pPr>
      <w:r w:rsidRPr="009B1634">
        <w:rPr>
          <w:rFonts w:ascii="Tahoma" w:hAnsi="Tahoma" w:cs="Tahoma"/>
          <w:sz w:val="22"/>
          <w:szCs w:val="22"/>
        </w:rPr>
        <w:t>Οι προσφορές μπορεί να αποστέλλονται στην αρμόδια Διεύθυνση (Ακτή Μιαούλη 10, 185 38 Πειραιάς) με οποιοδήποτε τρόπο και θα παραλαμβάνονται επί αποδείξει, με την απαραίτητη όμως προϋπόθεση ότι αυτές θα περιέρχονται στην αρμόδια Διεύθυνση μέχρι την εκπνοή της προβλεπόμενης προθεσμίας.</w:t>
      </w:r>
    </w:p>
    <w:p w14:paraId="341C4AA9" w14:textId="77777777" w:rsidR="005E4401" w:rsidRPr="009B1634" w:rsidRDefault="005E4401" w:rsidP="009B1634">
      <w:pPr>
        <w:pStyle w:val="afd"/>
        <w:numPr>
          <w:ilvl w:val="1"/>
          <w:numId w:val="7"/>
        </w:numPr>
        <w:spacing w:after="120" w:line="360" w:lineRule="auto"/>
        <w:ind w:left="567" w:hanging="567"/>
        <w:jc w:val="both"/>
        <w:rPr>
          <w:rFonts w:ascii="Tahoma" w:hAnsi="Tahoma" w:cs="Tahoma"/>
          <w:sz w:val="22"/>
          <w:szCs w:val="22"/>
        </w:rPr>
      </w:pPr>
      <w:r w:rsidRPr="009B1634">
        <w:rPr>
          <w:rFonts w:ascii="Tahoma" w:hAnsi="Tahoma" w:cs="Tahoma"/>
          <w:sz w:val="22"/>
          <w:szCs w:val="22"/>
        </w:rPr>
        <w:t>Ο Διαγωνιζόμενος φέρει την ευθύνη αποδεχόμενος τον κίνδυνο για οποιοδήποτε γεγονός, έστω και ανωτέρας βίας που μπορεί να έχει ως αποτέλεσμα τη μη εμπρόθεσμη ή μη προσήκουσα υποβολή του Φακέλου Προσφοράς του.</w:t>
      </w:r>
    </w:p>
    <w:p w14:paraId="3C6909EA" w14:textId="77777777" w:rsidR="00C522FC" w:rsidRPr="009B1634" w:rsidRDefault="005E4401" w:rsidP="009B1634">
      <w:pPr>
        <w:pStyle w:val="afd"/>
        <w:numPr>
          <w:ilvl w:val="1"/>
          <w:numId w:val="7"/>
        </w:numPr>
        <w:spacing w:after="120" w:line="360" w:lineRule="auto"/>
        <w:ind w:left="567" w:hanging="567"/>
        <w:jc w:val="both"/>
        <w:rPr>
          <w:rFonts w:ascii="Tahoma" w:hAnsi="Tahoma" w:cs="Tahoma"/>
          <w:sz w:val="22"/>
          <w:szCs w:val="22"/>
        </w:rPr>
      </w:pPr>
      <w:r w:rsidRPr="009B1634">
        <w:rPr>
          <w:rFonts w:ascii="Tahoma" w:hAnsi="Tahoma" w:cs="Tahoma"/>
          <w:sz w:val="22"/>
          <w:szCs w:val="22"/>
        </w:rPr>
        <w:t>Προσφορές που κατατίθενται μετά την παραπάνω ημερομηνία και ώρα, είναι εκπρόθεσμες και επιστρέφονται χωρίς να αποσφραγισθούν.</w:t>
      </w:r>
    </w:p>
    <w:bookmarkEnd w:id="9"/>
    <w:p w14:paraId="24AE2BA7" w14:textId="01E1950F" w:rsidR="004869B9" w:rsidRPr="009B1634" w:rsidRDefault="004869B9" w:rsidP="009B1634">
      <w:pPr>
        <w:pStyle w:val="afd"/>
        <w:numPr>
          <w:ilvl w:val="1"/>
          <w:numId w:val="7"/>
        </w:numPr>
        <w:spacing w:after="120" w:line="360" w:lineRule="auto"/>
        <w:ind w:left="567" w:hanging="567"/>
        <w:jc w:val="both"/>
        <w:rPr>
          <w:rFonts w:ascii="Tahoma" w:hAnsi="Tahoma" w:cs="Tahoma"/>
          <w:sz w:val="22"/>
          <w:szCs w:val="22"/>
        </w:rPr>
      </w:pPr>
      <w:r w:rsidRPr="009B1634">
        <w:rPr>
          <w:rFonts w:ascii="Tahoma" w:hAnsi="Tahoma" w:cs="Tahoma"/>
          <w:sz w:val="22"/>
          <w:szCs w:val="22"/>
        </w:rPr>
        <w:t>Σε περίπτωση που υποβληθούν λιγότερες από τρεις προσφορές που πληρούν τα κριτήρια του διαγωνισμού, ώστε να μπορούν να αποσφραγιστούν οι αντίστοιχες οικονομικές προσφορές,</w:t>
      </w:r>
      <w:r w:rsidR="009B1634" w:rsidRPr="009B1634">
        <w:rPr>
          <w:rFonts w:ascii="Tahoma" w:hAnsi="Tahoma" w:cs="Tahoma"/>
          <w:strike/>
          <w:sz w:val="22"/>
          <w:szCs w:val="22"/>
        </w:rPr>
        <w:t xml:space="preserve"> </w:t>
      </w:r>
      <w:r w:rsidR="007A300F" w:rsidRPr="009B1634">
        <w:rPr>
          <w:rFonts w:ascii="Tahoma" w:hAnsi="Tahoma" w:cs="Tahoma"/>
          <w:sz w:val="22"/>
          <w:szCs w:val="22"/>
        </w:rPr>
        <w:t xml:space="preserve">ο ΟΛΠ ΑΕ </w:t>
      </w:r>
      <w:r w:rsidRPr="009B1634">
        <w:rPr>
          <w:rFonts w:ascii="Tahoma" w:hAnsi="Tahoma" w:cs="Tahoma"/>
          <w:sz w:val="22"/>
          <w:szCs w:val="22"/>
        </w:rPr>
        <w:t xml:space="preserve"> διατηρεί το δικαίωμα να ακυρώσει τον διαγωνισμό, κηρύσσοντας άγονη τη διαγωνιστική διαδικασία.</w:t>
      </w:r>
    </w:p>
    <w:p w14:paraId="48CD70BF" w14:textId="4A08A9DF" w:rsidR="004869B9" w:rsidRPr="009B1634" w:rsidRDefault="004869B9" w:rsidP="009B1634">
      <w:pPr>
        <w:pStyle w:val="afd"/>
        <w:numPr>
          <w:ilvl w:val="1"/>
          <w:numId w:val="7"/>
        </w:numPr>
        <w:spacing w:after="120" w:line="360" w:lineRule="auto"/>
        <w:ind w:left="567" w:hanging="567"/>
        <w:jc w:val="both"/>
        <w:rPr>
          <w:rFonts w:ascii="Tahoma" w:hAnsi="Tahoma" w:cs="Tahoma"/>
          <w:sz w:val="22"/>
          <w:szCs w:val="22"/>
        </w:rPr>
      </w:pPr>
      <w:r w:rsidRPr="009B1634">
        <w:rPr>
          <w:rFonts w:ascii="Tahoma" w:hAnsi="Tahoma" w:cs="Tahoma"/>
          <w:sz w:val="22"/>
          <w:szCs w:val="22"/>
        </w:rPr>
        <w:t>Μετά την ακύρωση της διαδικασίας του διαγωνισμού μπορεί να διεξαχθεί διαδικασία διαπραγμάτευσης</w:t>
      </w:r>
      <w:r w:rsidR="000521A7" w:rsidRPr="009B1634">
        <w:rPr>
          <w:rFonts w:ascii="Tahoma" w:hAnsi="Tahoma" w:cs="Tahoma"/>
          <w:sz w:val="22"/>
          <w:szCs w:val="22"/>
        </w:rPr>
        <w:t>, χωρίς να ανοιχτούν οι αρχικά υποβληθείσες οικονομικές προσφορές</w:t>
      </w:r>
      <w:r w:rsidRPr="009B1634">
        <w:rPr>
          <w:rFonts w:ascii="Tahoma" w:hAnsi="Tahoma" w:cs="Tahoma"/>
          <w:sz w:val="22"/>
          <w:szCs w:val="22"/>
        </w:rPr>
        <w:t xml:space="preserve">. Στην περίπτωση αυτή </w:t>
      </w:r>
      <w:r w:rsidR="007A300F" w:rsidRPr="009B1634">
        <w:rPr>
          <w:rFonts w:ascii="Tahoma" w:hAnsi="Tahoma" w:cs="Tahoma"/>
          <w:sz w:val="22"/>
          <w:szCs w:val="22"/>
        </w:rPr>
        <w:t xml:space="preserve">ο ΟΛΠ ΑΕ </w:t>
      </w:r>
      <w:r w:rsidRPr="009B1634">
        <w:rPr>
          <w:rFonts w:ascii="Tahoma" w:hAnsi="Tahoma" w:cs="Tahoma"/>
          <w:sz w:val="22"/>
          <w:szCs w:val="22"/>
        </w:rPr>
        <w:t xml:space="preserve">διατηρεί το δικαίωμα να διαπραγματευτεί με τους συμμετέχοντες που πληρούν τις ελάχιστες προϋποθέσεις </w:t>
      </w:r>
      <w:r w:rsidR="00781FEC" w:rsidRPr="009B1634">
        <w:rPr>
          <w:rFonts w:ascii="Tahoma" w:hAnsi="Tahoma" w:cs="Tahoma"/>
          <w:sz w:val="22"/>
          <w:szCs w:val="22"/>
        </w:rPr>
        <w:t xml:space="preserve">των άρθρων </w:t>
      </w:r>
      <w:r w:rsidR="00F30ECA" w:rsidRPr="009B1634">
        <w:rPr>
          <w:rFonts w:ascii="Tahoma" w:hAnsi="Tahoma" w:cs="Tahoma"/>
          <w:sz w:val="22"/>
          <w:szCs w:val="22"/>
        </w:rPr>
        <w:t xml:space="preserve">14 </w:t>
      </w:r>
      <w:r w:rsidR="00781FEC" w:rsidRPr="009B1634">
        <w:rPr>
          <w:rFonts w:ascii="Tahoma" w:hAnsi="Tahoma" w:cs="Tahoma"/>
          <w:sz w:val="22"/>
          <w:szCs w:val="22"/>
        </w:rPr>
        <w:t>και</w:t>
      </w:r>
      <w:r w:rsidRPr="009B1634">
        <w:rPr>
          <w:rFonts w:ascii="Tahoma" w:hAnsi="Tahoma" w:cs="Tahoma"/>
          <w:sz w:val="22"/>
          <w:szCs w:val="22"/>
        </w:rPr>
        <w:t xml:space="preserve"> </w:t>
      </w:r>
      <w:r w:rsidR="00F30ECA" w:rsidRPr="009B1634">
        <w:rPr>
          <w:rFonts w:ascii="Tahoma" w:hAnsi="Tahoma" w:cs="Tahoma"/>
          <w:sz w:val="22"/>
          <w:szCs w:val="22"/>
        </w:rPr>
        <w:t xml:space="preserve">15 </w:t>
      </w:r>
      <w:r w:rsidRPr="009B1634">
        <w:rPr>
          <w:rFonts w:ascii="Tahoma" w:hAnsi="Tahoma" w:cs="Tahoma"/>
          <w:sz w:val="22"/>
          <w:szCs w:val="22"/>
        </w:rPr>
        <w:t xml:space="preserve">Κατά τη διάρκεια της διαδικασίας διαπραγμάτευσης ο ΟΛΠ δύναται να ζητήσει από τους προαναφερθέντες </w:t>
      </w:r>
      <w:r w:rsidRPr="009B1634">
        <w:rPr>
          <w:rFonts w:ascii="Tahoma" w:hAnsi="Tahoma" w:cs="Tahoma"/>
          <w:sz w:val="22"/>
          <w:szCs w:val="22"/>
        </w:rPr>
        <w:lastRenderedPageBreak/>
        <w:t xml:space="preserve">συμμετέχοντες να υποβάλουν σε σφραγισμένο φάκελο (όχι μέσω ηλεκτρονικού ταχυδρομείου) βελτιωμένη προσφορά εντός </w:t>
      </w:r>
      <w:r w:rsidR="006340C2" w:rsidRPr="006340C2">
        <w:rPr>
          <w:rFonts w:ascii="Tahoma" w:hAnsi="Tahoma" w:cs="Tahoma"/>
          <w:sz w:val="22"/>
          <w:szCs w:val="22"/>
        </w:rPr>
        <w:t xml:space="preserve"> </w:t>
      </w:r>
      <w:r w:rsidR="006340C2">
        <w:rPr>
          <w:rFonts w:ascii="Tahoma" w:hAnsi="Tahoma" w:cs="Tahoma"/>
          <w:sz w:val="22"/>
          <w:szCs w:val="22"/>
        </w:rPr>
        <w:t>τριών (</w:t>
      </w:r>
      <w:r w:rsidRPr="009B1634">
        <w:rPr>
          <w:rFonts w:ascii="Tahoma" w:hAnsi="Tahoma" w:cs="Tahoma"/>
          <w:sz w:val="22"/>
          <w:szCs w:val="22"/>
        </w:rPr>
        <w:t>3</w:t>
      </w:r>
      <w:r w:rsidR="006340C2">
        <w:rPr>
          <w:rFonts w:ascii="Tahoma" w:hAnsi="Tahoma" w:cs="Tahoma"/>
          <w:sz w:val="22"/>
          <w:szCs w:val="22"/>
        </w:rPr>
        <w:t>)</w:t>
      </w:r>
      <w:r w:rsidRPr="009B1634">
        <w:rPr>
          <w:rFonts w:ascii="Tahoma" w:hAnsi="Tahoma" w:cs="Tahoma"/>
          <w:sz w:val="22"/>
          <w:szCs w:val="22"/>
        </w:rPr>
        <w:t xml:space="preserve"> εργάσιμων ημερών, χωρίς να τροποποιήσουν οποιαδήποτε από τις τεχνικές / ποιοτικές / προδιαγραφές των ήδη υποβληθεισών προσφορών.</w:t>
      </w:r>
      <w:r w:rsidR="000521A7" w:rsidRPr="009B1634">
        <w:rPr>
          <w:rFonts w:ascii="Tahoma" w:hAnsi="Tahoma" w:cs="Tahoma"/>
          <w:sz w:val="22"/>
          <w:szCs w:val="22"/>
        </w:rPr>
        <w:t xml:space="preserve"> Σε περίπτωση που η ανωτέρω βελτιωμένη</w:t>
      </w:r>
      <w:r w:rsidR="00822B07" w:rsidRPr="009B1634">
        <w:rPr>
          <w:rFonts w:ascii="Tahoma" w:hAnsi="Tahoma" w:cs="Tahoma"/>
          <w:sz w:val="22"/>
          <w:szCs w:val="22"/>
        </w:rPr>
        <w:t xml:space="preserve"> οικονομική</w:t>
      </w:r>
      <w:r w:rsidR="000521A7" w:rsidRPr="009B1634">
        <w:rPr>
          <w:rFonts w:ascii="Tahoma" w:hAnsi="Tahoma" w:cs="Tahoma"/>
          <w:sz w:val="22"/>
          <w:szCs w:val="22"/>
        </w:rPr>
        <w:t xml:space="preserve"> προσφορά είναι υψηλότερη από την αρχική, θα απορρίπτεται.</w:t>
      </w:r>
    </w:p>
    <w:p w14:paraId="0C6B2961" w14:textId="77777777" w:rsidR="00A26458" w:rsidRPr="009B1634" w:rsidRDefault="00A26458" w:rsidP="009B1634">
      <w:pPr>
        <w:pStyle w:val="afd"/>
        <w:numPr>
          <w:ilvl w:val="1"/>
          <w:numId w:val="7"/>
        </w:numPr>
        <w:spacing w:after="120" w:line="360" w:lineRule="auto"/>
        <w:ind w:left="567" w:hanging="567"/>
        <w:jc w:val="both"/>
        <w:rPr>
          <w:rFonts w:ascii="Tahoma" w:hAnsi="Tahoma" w:cs="Tahoma"/>
          <w:sz w:val="22"/>
          <w:szCs w:val="22"/>
        </w:rPr>
      </w:pPr>
      <w:r w:rsidRPr="009B1634">
        <w:rPr>
          <w:rFonts w:ascii="Tahoma" w:hAnsi="Tahoma" w:cs="Tahoma"/>
          <w:sz w:val="22"/>
          <w:szCs w:val="22"/>
        </w:rPr>
        <w:t>Διευκρινίζεται εν προκειμένω, ότι η διαδικασία ελέγχου και αξιολόγησης των προσφορών των Διαγωνιζομένων αποτελεί εσωτερική διαδικασία του ΟΛΠ και θα πραγματοποιηθεί χωρίς την συμμετοχή ή την παρουσία των Διαγωνιζομένων.</w:t>
      </w:r>
    </w:p>
    <w:p w14:paraId="061F277D" w14:textId="77777777" w:rsidR="004869B9" w:rsidRPr="009B1634" w:rsidRDefault="005E4401" w:rsidP="009B1634">
      <w:pPr>
        <w:pStyle w:val="afd"/>
        <w:numPr>
          <w:ilvl w:val="1"/>
          <w:numId w:val="7"/>
        </w:numPr>
        <w:spacing w:after="120" w:line="360" w:lineRule="auto"/>
        <w:ind w:left="567" w:hanging="567"/>
        <w:jc w:val="both"/>
        <w:rPr>
          <w:rFonts w:ascii="Tahoma" w:hAnsi="Tahoma" w:cs="Tahoma"/>
          <w:sz w:val="22"/>
          <w:szCs w:val="22"/>
        </w:rPr>
      </w:pPr>
      <w:r w:rsidRPr="009B1634">
        <w:rPr>
          <w:rFonts w:ascii="Tahoma" w:hAnsi="Tahoma" w:cs="Tahoma"/>
          <w:sz w:val="22"/>
          <w:szCs w:val="22"/>
        </w:rPr>
        <w:t>Στη συνέχεια,</w:t>
      </w:r>
      <w:r w:rsidR="004869B9" w:rsidRPr="009B1634">
        <w:rPr>
          <w:rFonts w:ascii="Tahoma" w:hAnsi="Tahoma" w:cs="Tahoma"/>
          <w:sz w:val="22"/>
          <w:szCs w:val="22"/>
        </w:rPr>
        <w:t xml:space="preserve"> η Επιτροπή θα αποσφραγίσει σε </w:t>
      </w:r>
      <w:r w:rsidRPr="009B1634">
        <w:rPr>
          <w:rFonts w:ascii="Tahoma" w:hAnsi="Tahoma" w:cs="Tahoma"/>
          <w:sz w:val="22"/>
          <w:szCs w:val="22"/>
        </w:rPr>
        <w:t>κλειστή</w:t>
      </w:r>
      <w:r w:rsidR="004240FE" w:rsidRPr="009B1634">
        <w:rPr>
          <w:rFonts w:ascii="Tahoma" w:hAnsi="Tahoma" w:cs="Tahoma"/>
          <w:sz w:val="22"/>
          <w:szCs w:val="22"/>
        </w:rPr>
        <w:t xml:space="preserve"> </w:t>
      </w:r>
      <w:r w:rsidR="004869B9" w:rsidRPr="009B1634">
        <w:rPr>
          <w:rFonts w:ascii="Tahoma" w:hAnsi="Tahoma" w:cs="Tahoma"/>
          <w:sz w:val="22"/>
          <w:szCs w:val="22"/>
        </w:rPr>
        <w:t xml:space="preserve">συνεδρίαση τους εξωτερικούς φακέλους </w:t>
      </w:r>
      <w:r w:rsidR="008F2CAF" w:rsidRPr="009B1634">
        <w:rPr>
          <w:rFonts w:ascii="Tahoma" w:hAnsi="Tahoma" w:cs="Tahoma"/>
          <w:sz w:val="22"/>
          <w:szCs w:val="22"/>
        </w:rPr>
        <w:t>Συμμετοχής</w:t>
      </w:r>
      <w:r w:rsidR="004869B9" w:rsidRPr="009B1634">
        <w:rPr>
          <w:rFonts w:ascii="Tahoma" w:hAnsi="Tahoma" w:cs="Tahoma"/>
          <w:sz w:val="22"/>
          <w:szCs w:val="22"/>
        </w:rPr>
        <w:t xml:space="preserve"> των Υποψηφίων. </w:t>
      </w:r>
      <w:r w:rsidRPr="009B1634">
        <w:rPr>
          <w:rFonts w:ascii="Tahoma" w:hAnsi="Tahoma" w:cs="Tahoma"/>
          <w:sz w:val="22"/>
          <w:szCs w:val="22"/>
        </w:rPr>
        <w:t xml:space="preserve"> Σ</w:t>
      </w:r>
      <w:r w:rsidR="004869B9" w:rsidRPr="009B1634">
        <w:rPr>
          <w:rFonts w:ascii="Tahoma" w:hAnsi="Tahoma" w:cs="Tahoma"/>
          <w:sz w:val="22"/>
          <w:szCs w:val="22"/>
        </w:rPr>
        <w:t>ε κλειστές συνεδριάσεις θα πραγματοποιηθεί η διαδικασία αξιολόγησης των προσφορών και θα καταχωρηθεί το αποτέλεσμα της αξιολόγησης σε σχετικό πρακτικό</w:t>
      </w:r>
      <w:r w:rsidRPr="009B1634">
        <w:rPr>
          <w:rFonts w:ascii="Tahoma" w:hAnsi="Tahoma" w:cs="Tahoma"/>
          <w:sz w:val="22"/>
          <w:szCs w:val="22"/>
        </w:rPr>
        <w:t xml:space="preserve"> το οποίο</w:t>
      </w:r>
      <w:r w:rsidR="004869B9" w:rsidRPr="009B1634">
        <w:rPr>
          <w:rFonts w:ascii="Tahoma" w:hAnsi="Tahoma" w:cs="Tahoma"/>
          <w:sz w:val="22"/>
          <w:szCs w:val="22"/>
        </w:rPr>
        <w:t xml:space="preserve"> θα υποβάλει για θεώρηση στο </w:t>
      </w:r>
      <w:bookmarkStart w:id="10" w:name="_Hlk487716979"/>
      <w:r w:rsidR="004869B9" w:rsidRPr="009B1634">
        <w:rPr>
          <w:rFonts w:ascii="Tahoma" w:hAnsi="Tahoma" w:cs="Tahoma"/>
          <w:sz w:val="22"/>
          <w:szCs w:val="22"/>
        </w:rPr>
        <w:t>αρμόδιο όργανο Διοίκησης</w:t>
      </w:r>
      <w:bookmarkEnd w:id="10"/>
      <w:r w:rsidR="004869B9" w:rsidRPr="009B1634">
        <w:rPr>
          <w:rFonts w:ascii="Tahoma" w:hAnsi="Tahoma" w:cs="Tahoma"/>
          <w:sz w:val="22"/>
          <w:szCs w:val="22"/>
        </w:rPr>
        <w:t xml:space="preserve">. </w:t>
      </w:r>
    </w:p>
    <w:p w14:paraId="743A9131" w14:textId="77777777" w:rsidR="004869B9" w:rsidRPr="009B1634" w:rsidRDefault="005E4401" w:rsidP="009B1634">
      <w:pPr>
        <w:pStyle w:val="afd"/>
        <w:numPr>
          <w:ilvl w:val="1"/>
          <w:numId w:val="7"/>
        </w:numPr>
        <w:spacing w:after="120" w:line="360" w:lineRule="auto"/>
        <w:ind w:left="567" w:hanging="567"/>
        <w:contextualSpacing w:val="0"/>
        <w:jc w:val="both"/>
        <w:rPr>
          <w:rFonts w:ascii="Tahoma" w:hAnsi="Tahoma" w:cs="Tahoma"/>
          <w:sz w:val="22"/>
          <w:szCs w:val="22"/>
        </w:rPr>
      </w:pPr>
      <w:r w:rsidRPr="009B1634">
        <w:rPr>
          <w:rFonts w:ascii="Tahoma" w:hAnsi="Tahoma" w:cs="Tahoma"/>
          <w:sz w:val="22"/>
          <w:szCs w:val="22"/>
        </w:rPr>
        <w:t xml:space="preserve">Στη συνέχεια, </w:t>
      </w:r>
      <w:r w:rsidR="004869B9" w:rsidRPr="009B1634">
        <w:rPr>
          <w:rFonts w:ascii="Tahoma" w:hAnsi="Tahoma" w:cs="Tahoma"/>
          <w:sz w:val="22"/>
          <w:szCs w:val="22"/>
        </w:rPr>
        <w:t>η Επιτροπή θα αποσφραγίσει τους φακέλους Οικονομι</w:t>
      </w:r>
      <w:r w:rsidR="00596479" w:rsidRPr="009B1634">
        <w:rPr>
          <w:rFonts w:ascii="Tahoma" w:hAnsi="Tahoma" w:cs="Tahoma"/>
          <w:sz w:val="22"/>
          <w:szCs w:val="22"/>
        </w:rPr>
        <w:t>κών προσφορών των Υποψηφίων που πληρούν τα κριτήρια του διαγωνισμού, ώστε να μπορούν να αποσφραγιστούν οι αντίστοιχες οικονομικές προσφορές</w:t>
      </w:r>
      <w:r w:rsidR="00C13B79" w:rsidRPr="009B1634">
        <w:rPr>
          <w:rFonts w:ascii="Tahoma" w:hAnsi="Tahoma" w:cs="Tahoma"/>
          <w:sz w:val="22"/>
          <w:szCs w:val="22"/>
        </w:rPr>
        <w:t xml:space="preserve"> σύμφωνα με το ως άνω πρακτικό αξιολόγησης</w:t>
      </w:r>
      <w:r w:rsidR="00596479" w:rsidRPr="009B1634">
        <w:rPr>
          <w:rFonts w:ascii="Tahoma" w:hAnsi="Tahoma" w:cs="Tahoma"/>
          <w:sz w:val="22"/>
          <w:szCs w:val="22"/>
        </w:rPr>
        <w:t xml:space="preserve"> </w:t>
      </w:r>
      <w:r w:rsidR="004869B9" w:rsidRPr="009B1634">
        <w:rPr>
          <w:rFonts w:ascii="Tahoma" w:hAnsi="Tahoma" w:cs="Tahoma"/>
          <w:sz w:val="22"/>
          <w:szCs w:val="22"/>
        </w:rPr>
        <w:t>και θα καταχωρηθεί το αποτέλεσμα της αξιολόγησης σε σχετικό πρακτικό.</w:t>
      </w:r>
    </w:p>
    <w:p w14:paraId="05E0FA24" w14:textId="77777777" w:rsidR="004869B9" w:rsidRPr="009B1634" w:rsidRDefault="004869B9" w:rsidP="009B1634">
      <w:pPr>
        <w:spacing w:after="120" w:line="360" w:lineRule="auto"/>
        <w:ind w:left="567"/>
        <w:jc w:val="both"/>
        <w:rPr>
          <w:rFonts w:ascii="Tahoma" w:hAnsi="Tahoma" w:cs="Tahoma"/>
          <w:sz w:val="22"/>
          <w:szCs w:val="22"/>
        </w:rPr>
      </w:pPr>
      <w:r w:rsidRPr="009B1634">
        <w:rPr>
          <w:rFonts w:ascii="Tahoma" w:hAnsi="Tahoma" w:cs="Tahoma"/>
          <w:sz w:val="22"/>
          <w:szCs w:val="22"/>
        </w:rPr>
        <w:t xml:space="preserve">Στη συνέχεια η Επιτροπή θα συντάξει και θα υποβάλει για θεώρηση στο αρμόδιο όργανο Διοίκησης το πρακτικό αξιολόγησης των Οικονομικών Προσφορών. </w:t>
      </w:r>
    </w:p>
    <w:p w14:paraId="22E8FBF0" w14:textId="77777777" w:rsidR="0006215A" w:rsidRPr="009B1634" w:rsidRDefault="004869B9" w:rsidP="009B1634">
      <w:pPr>
        <w:pStyle w:val="afd"/>
        <w:numPr>
          <w:ilvl w:val="1"/>
          <w:numId w:val="7"/>
        </w:numPr>
        <w:spacing w:before="120" w:line="360" w:lineRule="auto"/>
        <w:jc w:val="both"/>
        <w:rPr>
          <w:rFonts w:ascii="Tahoma" w:hAnsi="Tahoma" w:cs="Tahoma"/>
          <w:sz w:val="22"/>
          <w:szCs w:val="22"/>
        </w:rPr>
      </w:pPr>
      <w:r w:rsidRPr="009B1634">
        <w:rPr>
          <w:rFonts w:ascii="Tahoma" w:hAnsi="Tahoma" w:cs="Tahoma"/>
          <w:sz w:val="22"/>
          <w:szCs w:val="22"/>
        </w:rPr>
        <w:t xml:space="preserve">Ο πρώτος σε κατάταξη Υποψήφιος από εκείνη τη στιγμή θα αποτελεί τον Προσωρινό Ανάδοχο μέχρι την υπογραφή της σχετικής σύμβασης και την ολοκλήρωση των διαδικασιών που προβλέπονται στο Άρθρο </w:t>
      </w:r>
      <w:r w:rsidR="00F85B06" w:rsidRPr="009B1634">
        <w:rPr>
          <w:rFonts w:ascii="Tahoma" w:hAnsi="Tahoma" w:cs="Tahoma"/>
          <w:sz w:val="22"/>
          <w:szCs w:val="22"/>
        </w:rPr>
        <w:t>18</w:t>
      </w:r>
      <w:r w:rsidRPr="009B1634">
        <w:rPr>
          <w:rFonts w:ascii="Tahoma" w:hAnsi="Tahoma" w:cs="Tahoma"/>
          <w:sz w:val="22"/>
          <w:szCs w:val="22"/>
        </w:rPr>
        <w:t xml:space="preserve">, οπότε και θα </w:t>
      </w:r>
      <w:r w:rsidR="00FB559B" w:rsidRPr="009B1634">
        <w:rPr>
          <w:rFonts w:ascii="Tahoma" w:hAnsi="Tahoma" w:cs="Tahoma"/>
          <w:sz w:val="22"/>
          <w:szCs w:val="22"/>
        </w:rPr>
        <w:t xml:space="preserve">καταστεί Ανάδοχος </w:t>
      </w:r>
      <w:r w:rsidR="00596479" w:rsidRPr="009B1634">
        <w:rPr>
          <w:rFonts w:ascii="Tahoma" w:hAnsi="Tahoma" w:cs="Tahoma"/>
          <w:sz w:val="22"/>
          <w:szCs w:val="22"/>
        </w:rPr>
        <w:t>της Παροχής Υπηρεσιών</w:t>
      </w:r>
      <w:r w:rsidR="00FB559B" w:rsidRPr="009B1634">
        <w:rPr>
          <w:rFonts w:ascii="Tahoma" w:hAnsi="Tahoma" w:cs="Tahoma"/>
          <w:sz w:val="22"/>
          <w:szCs w:val="22"/>
        </w:rPr>
        <w:t>.</w:t>
      </w:r>
    </w:p>
    <w:p w14:paraId="5F15FD41" w14:textId="77777777" w:rsidR="004133C5" w:rsidRPr="009B1634" w:rsidRDefault="004133C5" w:rsidP="009B1634">
      <w:pPr>
        <w:pStyle w:val="afd"/>
        <w:numPr>
          <w:ilvl w:val="1"/>
          <w:numId w:val="7"/>
        </w:numPr>
        <w:suppressAutoHyphens w:val="0"/>
        <w:spacing w:before="120" w:line="360" w:lineRule="auto"/>
        <w:jc w:val="both"/>
        <w:textAlignment w:val="auto"/>
        <w:rPr>
          <w:rFonts w:ascii="Tahoma" w:hAnsi="Tahoma" w:cs="Tahoma"/>
          <w:sz w:val="22"/>
          <w:szCs w:val="22"/>
        </w:rPr>
      </w:pPr>
      <w:r w:rsidRPr="009B1634">
        <w:rPr>
          <w:rFonts w:ascii="Tahoma" w:hAnsi="Tahoma" w:cs="Tahoma"/>
          <w:sz w:val="22"/>
          <w:szCs w:val="22"/>
        </w:rPr>
        <w:t xml:space="preserve">Η απόφαση ανάθεσης θα κοινοποιείται στον επιλεγέντα </w:t>
      </w:r>
      <w:r w:rsidR="00C13B79" w:rsidRPr="009B1634">
        <w:rPr>
          <w:rFonts w:ascii="Tahoma" w:hAnsi="Tahoma" w:cs="Tahoma"/>
          <w:sz w:val="22"/>
          <w:szCs w:val="22"/>
        </w:rPr>
        <w:t xml:space="preserve">Προσωρινό </w:t>
      </w:r>
      <w:r w:rsidRPr="009B1634">
        <w:rPr>
          <w:rFonts w:ascii="Tahoma" w:hAnsi="Tahoma" w:cs="Tahoma"/>
          <w:sz w:val="22"/>
          <w:szCs w:val="22"/>
        </w:rPr>
        <w:t xml:space="preserve">Ανάδοχο με κάθε πρόσφορο τρόπο. </w:t>
      </w:r>
    </w:p>
    <w:p w14:paraId="69A182FF" w14:textId="77777777" w:rsidR="00E9253B" w:rsidRPr="009B1634" w:rsidRDefault="00E9253B" w:rsidP="009B1634">
      <w:pPr>
        <w:spacing w:line="360" w:lineRule="auto"/>
        <w:rPr>
          <w:rFonts w:ascii="Tahoma" w:hAnsi="Tahoma" w:cs="Tahoma"/>
          <w:sz w:val="22"/>
          <w:szCs w:val="22"/>
        </w:rPr>
      </w:pPr>
    </w:p>
    <w:p w14:paraId="742B6F6A" w14:textId="77777777" w:rsidR="001A2E23" w:rsidRPr="009B1634" w:rsidRDefault="001A2E23" w:rsidP="009B1634">
      <w:pPr>
        <w:pStyle w:val="2"/>
        <w:spacing w:before="120" w:line="360" w:lineRule="auto"/>
        <w:ind w:left="1134" w:hanging="1134"/>
        <w:jc w:val="both"/>
        <w:rPr>
          <w:rFonts w:ascii="Tahoma" w:hAnsi="Tahoma" w:cs="Tahoma"/>
          <w:sz w:val="22"/>
          <w:szCs w:val="22"/>
        </w:rPr>
      </w:pPr>
      <w:bookmarkStart w:id="11" w:name="_Toc44059742"/>
      <w:r w:rsidRPr="009B1634">
        <w:rPr>
          <w:rFonts w:ascii="Tahoma" w:hAnsi="Tahoma" w:cs="Tahoma"/>
          <w:sz w:val="22"/>
          <w:szCs w:val="22"/>
        </w:rPr>
        <w:t xml:space="preserve">Άρθρο 4: </w:t>
      </w:r>
      <w:r w:rsidR="009C285A" w:rsidRPr="009B1634">
        <w:rPr>
          <w:rFonts w:ascii="Tahoma" w:hAnsi="Tahoma" w:cs="Tahoma"/>
          <w:sz w:val="22"/>
          <w:szCs w:val="22"/>
        </w:rPr>
        <w:t>Εφαρμοστέο Δίκαιο - Κανονισμοί</w:t>
      </w:r>
      <w:bookmarkEnd w:id="11"/>
      <w:r w:rsidR="009C285A" w:rsidRPr="009B1634">
        <w:rPr>
          <w:rFonts w:ascii="Tahoma" w:hAnsi="Tahoma" w:cs="Tahoma"/>
          <w:sz w:val="22"/>
          <w:szCs w:val="22"/>
        </w:rPr>
        <w:t xml:space="preserve">  </w:t>
      </w:r>
    </w:p>
    <w:p w14:paraId="415E1C3C" w14:textId="77777777" w:rsidR="001074C3" w:rsidRPr="009B1634" w:rsidRDefault="00C737CD" w:rsidP="009B1634">
      <w:pPr>
        <w:pStyle w:val="afd"/>
        <w:numPr>
          <w:ilvl w:val="1"/>
          <w:numId w:val="8"/>
        </w:numPr>
        <w:spacing w:before="120" w:line="360" w:lineRule="auto"/>
        <w:jc w:val="both"/>
        <w:rPr>
          <w:rFonts w:ascii="Tahoma" w:hAnsi="Tahoma" w:cs="Tahoma"/>
          <w:sz w:val="22"/>
          <w:szCs w:val="22"/>
        </w:rPr>
      </w:pPr>
      <w:r w:rsidRPr="009B1634">
        <w:rPr>
          <w:rFonts w:ascii="Tahoma" w:hAnsi="Tahoma" w:cs="Tahoma"/>
          <w:sz w:val="22"/>
          <w:szCs w:val="22"/>
        </w:rPr>
        <w:t>Ο Δ</w:t>
      </w:r>
      <w:r w:rsidR="00BD7F0A" w:rsidRPr="009B1634">
        <w:rPr>
          <w:rFonts w:ascii="Tahoma" w:hAnsi="Tahoma" w:cs="Tahoma"/>
          <w:sz w:val="22"/>
          <w:szCs w:val="22"/>
        </w:rPr>
        <w:t>ιαγωνισμός θα διενεργηθεί σύμφωνα με</w:t>
      </w:r>
      <w:r w:rsidR="001074C3" w:rsidRPr="009B1634">
        <w:rPr>
          <w:rFonts w:ascii="Tahoma" w:hAnsi="Tahoma" w:cs="Tahoma"/>
          <w:sz w:val="22"/>
          <w:szCs w:val="22"/>
        </w:rPr>
        <w:t>:</w:t>
      </w:r>
    </w:p>
    <w:p w14:paraId="526E04D5" w14:textId="77777777" w:rsidR="001074C3" w:rsidRPr="009B1634" w:rsidRDefault="00BD7F0A" w:rsidP="009B1634">
      <w:pPr>
        <w:pStyle w:val="afd"/>
        <w:numPr>
          <w:ilvl w:val="0"/>
          <w:numId w:val="9"/>
        </w:numPr>
        <w:spacing w:before="120" w:line="360" w:lineRule="auto"/>
        <w:ind w:left="1276" w:hanging="425"/>
        <w:jc w:val="both"/>
        <w:rPr>
          <w:rFonts w:ascii="Tahoma" w:hAnsi="Tahoma" w:cs="Tahoma"/>
          <w:sz w:val="22"/>
          <w:szCs w:val="22"/>
        </w:rPr>
      </w:pPr>
      <w:r w:rsidRPr="009B1634">
        <w:rPr>
          <w:rFonts w:ascii="Tahoma" w:hAnsi="Tahoma" w:cs="Tahoma"/>
          <w:sz w:val="22"/>
          <w:szCs w:val="22"/>
        </w:rPr>
        <w:t>το</w:t>
      </w:r>
      <w:r w:rsidR="001074C3" w:rsidRPr="009B1634">
        <w:rPr>
          <w:rFonts w:ascii="Tahoma" w:hAnsi="Tahoma" w:cs="Tahoma"/>
          <w:sz w:val="22"/>
          <w:szCs w:val="22"/>
        </w:rPr>
        <w:t>ν</w:t>
      </w:r>
      <w:r w:rsidRPr="009B1634">
        <w:rPr>
          <w:rFonts w:ascii="Tahoma" w:hAnsi="Tahoma" w:cs="Tahoma"/>
          <w:sz w:val="22"/>
          <w:szCs w:val="22"/>
        </w:rPr>
        <w:t xml:space="preserve"> Νόμο 4404/2016 (ΦΕΚ Α’ 126/8.7.2016) και την κυρωθείσα με το άρθρο 1 αυτο</w:t>
      </w:r>
      <w:r w:rsidR="00F42192" w:rsidRPr="009B1634">
        <w:rPr>
          <w:rFonts w:ascii="Tahoma" w:hAnsi="Tahoma" w:cs="Tahoma"/>
          <w:sz w:val="22"/>
          <w:szCs w:val="22"/>
        </w:rPr>
        <w:t>ύ από 24 Ιουνίου 2016 «Σύμβαση Π</w:t>
      </w:r>
      <w:r w:rsidRPr="009B1634">
        <w:rPr>
          <w:rFonts w:ascii="Tahoma" w:hAnsi="Tahoma" w:cs="Tahoma"/>
          <w:sz w:val="22"/>
          <w:szCs w:val="22"/>
        </w:rPr>
        <w:t xml:space="preserve">αραχώρησης σχετικά με τη Χρήση και την Εκμετάλλευση Ορισμένων Χώρων και Περιουσιακών Στοιχείων εντός του Λιμένος Πειραιώς», από κοινού με τα προσαρτήματα αυτής, η οποία συνήφθη μεταξύ του Ελληνικού Δημοσίου και </w:t>
      </w:r>
      <w:r w:rsidR="0001782F" w:rsidRPr="009B1634">
        <w:rPr>
          <w:rFonts w:ascii="Tahoma" w:hAnsi="Tahoma" w:cs="Tahoma"/>
          <w:sz w:val="22"/>
          <w:szCs w:val="22"/>
        </w:rPr>
        <w:t>της ΟΛΠ Α.Ε.</w:t>
      </w:r>
      <w:r w:rsidRPr="009B1634">
        <w:rPr>
          <w:rFonts w:ascii="Tahoma" w:hAnsi="Tahoma" w:cs="Tahoma"/>
          <w:sz w:val="22"/>
          <w:szCs w:val="22"/>
        </w:rPr>
        <w:t>, δυνάμει της οποίας το Ελληνικό Δημόσιο χορήγησε σ</w:t>
      </w:r>
      <w:r w:rsidR="0001782F" w:rsidRPr="009B1634">
        <w:rPr>
          <w:rFonts w:ascii="Tahoma" w:hAnsi="Tahoma" w:cs="Tahoma"/>
          <w:sz w:val="22"/>
          <w:szCs w:val="22"/>
        </w:rPr>
        <w:t>την ΟΛΠ Α.Ε.</w:t>
      </w:r>
      <w:r w:rsidRPr="009B1634">
        <w:rPr>
          <w:rFonts w:ascii="Tahoma" w:hAnsi="Tahoma" w:cs="Tahoma"/>
          <w:sz w:val="22"/>
          <w:szCs w:val="22"/>
        </w:rPr>
        <w:t xml:space="preserve"> το αποκλειστικό δικαίωμα κατοχής, χρήσης, διαχείρισης, συντήρησης, βελτίωσης και εκμετάλλευσης των στοιχείων που παραχωρούνται με αυτήν, σύμφωνα με τους όρους </w:t>
      </w:r>
      <w:r w:rsidR="00E427B9" w:rsidRPr="009B1634">
        <w:rPr>
          <w:rFonts w:ascii="Tahoma" w:hAnsi="Tahoma" w:cs="Tahoma"/>
          <w:sz w:val="22"/>
          <w:szCs w:val="22"/>
        </w:rPr>
        <w:t xml:space="preserve">της, </w:t>
      </w:r>
    </w:p>
    <w:p w14:paraId="61BC53D1" w14:textId="77777777" w:rsidR="00BD7F0A" w:rsidRPr="009B1634" w:rsidRDefault="001074C3" w:rsidP="009B1634">
      <w:pPr>
        <w:pStyle w:val="afd"/>
        <w:numPr>
          <w:ilvl w:val="0"/>
          <w:numId w:val="9"/>
        </w:numPr>
        <w:spacing w:before="120" w:line="360" w:lineRule="auto"/>
        <w:ind w:left="1276" w:hanging="425"/>
        <w:jc w:val="both"/>
        <w:rPr>
          <w:rFonts w:ascii="Tahoma" w:hAnsi="Tahoma" w:cs="Tahoma"/>
          <w:sz w:val="22"/>
          <w:szCs w:val="22"/>
        </w:rPr>
      </w:pPr>
      <w:r w:rsidRPr="009B1634">
        <w:rPr>
          <w:rFonts w:ascii="Tahoma" w:hAnsi="Tahoma" w:cs="Tahoma"/>
          <w:sz w:val="22"/>
          <w:szCs w:val="22"/>
        </w:rPr>
        <w:lastRenderedPageBreak/>
        <w:t xml:space="preserve">τον Κανονισμό </w:t>
      </w:r>
      <w:r w:rsidR="004A58C1" w:rsidRPr="009B1634">
        <w:rPr>
          <w:rFonts w:ascii="Tahoma" w:hAnsi="Tahoma" w:cs="Tahoma"/>
          <w:sz w:val="22"/>
          <w:szCs w:val="22"/>
        </w:rPr>
        <w:t>Ανάθεσης Συμβάσεων και Υποπαραχωρήσεων</w:t>
      </w:r>
      <w:r w:rsidRPr="009B1634">
        <w:rPr>
          <w:rFonts w:ascii="Tahoma" w:hAnsi="Tahoma" w:cs="Tahoma"/>
          <w:sz w:val="22"/>
          <w:szCs w:val="22"/>
        </w:rPr>
        <w:t xml:space="preserve"> της ΟΛΠ ΑΕ</w:t>
      </w:r>
      <w:r w:rsidR="00F42192" w:rsidRPr="009B1634">
        <w:rPr>
          <w:rFonts w:ascii="Tahoma" w:hAnsi="Tahoma" w:cs="Tahoma"/>
          <w:sz w:val="22"/>
          <w:szCs w:val="22"/>
        </w:rPr>
        <w:t xml:space="preserve">, </w:t>
      </w:r>
      <w:r w:rsidR="00E568CE" w:rsidRPr="009B1634">
        <w:rPr>
          <w:rFonts w:ascii="Tahoma" w:hAnsi="Tahoma" w:cs="Tahoma"/>
          <w:sz w:val="22"/>
          <w:szCs w:val="22"/>
        </w:rPr>
        <w:t>που είναι ανηρτημένος στην ιστοσελίδα του ΟΛΠ</w:t>
      </w:r>
      <w:r w:rsidR="00E427B9" w:rsidRPr="009B1634">
        <w:rPr>
          <w:rFonts w:ascii="Tahoma" w:hAnsi="Tahoma" w:cs="Tahoma"/>
          <w:sz w:val="22"/>
          <w:szCs w:val="22"/>
        </w:rPr>
        <w:t>,</w:t>
      </w:r>
    </w:p>
    <w:p w14:paraId="10E85D1C" w14:textId="3309CBE4" w:rsidR="009C285A" w:rsidRPr="009B1634" w:rsidRDefault="00B70EFC" w:rsidP="009B1634">
      <w:pPr>
        <w:pStyle w:val="afd"/>
        <w:numPr>
          <w:ilvl w:val="0"/>
          <w:numId w:val="9"/>
        </w:numPr>
        <w:spacing w:before="120" w:line="360" w:lineRule="auto"/>
        <w:ind w:left="1276" w:hanging="425"/>
        <w:jc w:val="both"/>
        <w:rPr>
          <w:rFonts w:ascii="Tahoma" w:hAnsi="Tahoma" w:cs="Tahoma"/>
          <w:sz w:val="22"/>
          <w:szCs w:val="22"/>
        </w:rPr>
      </w:pPr>
      <w:r w:rsidRPr="009B1634">
        <w:rPr>
          <w:rFonts w:ascii="Tahoma" w:hAnsi="Tahoma" w:cs="Tahoma"/>
          <w:sz w:val="22"/>
          <w:szCs w:val="22"/>
        </w:rPr>
        <w:t xml:space="preserve">το εν γένει Νομοθετικό Πλαίσιο (εθνικό και ενωσιακό) για την επεξεργασία δεδομένων προσωπικού χαρακτήρα και ειδικότερα το </w:t>
      </w:r>
      <w:r w:rsidR="009C285A" w:rsidRPr="009B1634">
        <w:rPr>
          <w:rFonts w:ascii="Tahoma" w:hAnsi="Tahoma" w:cs="Tahoma"/>
          <w:sz w:val="22"/>
          <w:szCs w:val="22"/>
        </w:rPr>
        <w:t>νέο Ευρωπαϊκό Κανονισμό ΕΕ περί προστασίας προσωπικών δεδομένων GDPR 2016/679</w:t>
      </w:r>
      <w:r w:rsidRPr="009B1634">
        <w:rPr>
          <w:rFonts w:ascii="Tahoma" w:hAnsi="Tahoma" w:cs="Tahoma"/>
          <w:sz w:val="22"/>
          <w:szCs w:val="22"/>
        </w:rPr>
        <w:t xml:space="preserve"> και το Ν. 4624/2019.</w:t>
      </w:r>
    </w:p>
    <w:p w14:paraId="3D48A907" w14:textId="77777777" w:rsidR="005F5A80" w:rsidRPr="009B1634" w:rsidRDefault="001A2E23" w:rsidP="009B1634">
      <w:pPr>
        <w:pStyle w:val="2"/>
        <w:spacing w:before="120" w:line="360" w:lineRule="auto"/>
        <w:ind w:left="1134" w:hanging="1134"/>
        <w:jc w:val="both"/>
        <w:rPr>
          <w:rFonts w:ascii="Tahoma" w:hAnsi="Tahoma" w:cs="Tahoma"/>
          <w:sz w:val="22"/>
          <w:szCs w:val="22"/>
          <w:lang w:val="en-US"/>
        </w:rPr>
      </w:pPr>
      <w:bookmarkStart w:id="12" w:name="_Toc44059743"/>
      <w:r w:rsidRPr="009B1634">
        <w:rPr>
          <w:rFonts w:ascii="Tahoma" w:hAnsi="Tahoma" w:cs="Tahoma"/>
          <w:sz w:val="22"/>
          <w:szCs w:val="22"/>
        </w:rPr>
        <w:t>Άρθρο 5: Γλώσσα διαδικασίας</w:t>
      </w:r>
      <w:bookmarkEnd w:id="12"/>
      <w:r w:rsidRPr="009B1634">
        <w:rPr>
          <w:rFonts w:ascii="Tahoma" w:hAnsi="Tahoma" w:cs="Tahoma"/>
          <w:sz w:val="22"/>
          <w:szCs w:val="22"/>
        </w:rPr>
        <w:t xml:space="preserve"> </w:t>
      </w:r>
    </w:p>
    <w:p w14:paraId="278951AE" w14:textId="77777777" w:rsidR="005F5A80" w:rsidRPr="009B1634" w:rsidRDefault="005F5A80" w:rsidP="009B1634">
      <w:pPr>
        <w:pStyle w:val="afd"/>
        <w:numPr>
          <w:ilvl w:val="1"/>
          <w:numId w:val="10"/>
        </w:numPr>
        <w:spacing w:after="120" w:line="360" w:lineRule="auto"/>
        <w:contextualSpacing w:val="0"/>
        <w:jc w:val="both"/>
        <w:rPr>
          <w:rFonts w:ascii="Tahoma" w:hAnsi="Tahoma" w:cs="Tahoma"/>
          <w:sz w:val="22"/>
          <w:szCs w:val="22"/>
        </w:rPr>
      </w:pPr>
      <w:r w:rsidRPr="009B1634">
        <w:rPr>
          <w:rFonts w:ascii="Tahoma" w:hAnsi="Tahoma" w:cs="Tahoma"/>
          <w:sz w:val="22"/>
          <w:szCs w:val="22"/>
        </w:rPr>
        <w:t xml:space="preserve">Επίσημες γλώσσες της διαδικασίας είναι η ελληνική και η αγγλική και όλα τα στοιχεία αυτής, καθώς και κάθε έγγραφο από τον Ανάδοχο προς τον </w:t>
      </w:r>
      <w:r w:rsidR="001852AC" w:rsidRPr="009B1634">
        <w:rPr>
          <w:rFonts w:ascii="Tahoma" w:hAnsi="Tahoma" w:cs="Tahoma"/>
          <w:sz w:val="22"/>
          <w:szCs w:val="22"/>
        </w:rPr>
        <w:t>ΟΛΠ</w:t>
      </w:r>
      <w:r w:rsidRPr="009B1634">
        <w:rPr>
          <w:rFonts w:ascii="Tahoma" w:hAnsi="Tahoma" w:cs="Tahoma"/>
          <w:sz w:val="22"/>
          <w:szCs w:val="22"/>
        </w:rPr>
        <w:t xml:space="preserve">, μπορούν να είναι συντεταγμένα είτε στην ελληνική είτε στην αγγλική γλώσσα ή </w:t>
      </w:r>
      <w:r w:rsidR="00C70E24" w:rsidRPr="009B1634">
        <w:rPr>
          <w:rFonts w:ascii="Tahoma" w:hAnsi="Tahoma" w:cs="Tahoma"/>
          <w:sz w:val="22"/>
          <w:szCs w:val="22"/>
        </w:rPr>
        <w:t xml:space="preserve"> σε άλλη γλώσσα που </w:t>
      </w:r>
      <w:r w:rsidRPr="009B1634">
        <w:rPr>
          <w:rFonts w:ascii="Tahoma" w:hAnsi="Tahoma" w:cs="Tahoma"/>
          <w:sz w:val="22"/>
          <w:szCs w:val="22"/>
        </w:rPr>
        <w:t>να συνοδεύ</w:t>
      </w:r>
      <w:r w:rsidR="00C70E24" w:rsidRPr="009B1634">
        <w:rPr>
          <w:rFonts w:ascii="Tahoma" w:hAnsi="Tahoma" w:cs="Tahoma"/>
          <w:sz w:val="22"/>
          <w:szCs w:val="22"/>
        </w:rPr>
        <w:t>ε</w:t>
      </w:r>
      <w:r w:rsidRPr="009B1634">
        <w:rPr>
          <w:rFonts w:ascii="Tahoma" w:hAnsi="Tahoma" w:cs="Tahoma"/>
          <w:sz w:val="22"/>
          <w:szCs w:val="22"/>
        </w:rPr>
        <w:t xml:space="preserve">ται από νόμιμη ελληνική ή αγγλική μετάφραση. </w:t>
      </w:r>
    </w:p>
    <w:p w14:paraId="5A0F3569" w14:textId="77777777" w:rsidR="001A2E23" w:rsidRPr="009B1634" w:rsidRDefault="005F5A80" w:rsidP="009B1634">
      <w:pPr>
        <w:pStyle w:val="afd"/>
        <w:numPr>
          <w:ilvl w:val="1"/>
          <w:numId w:val="10"/>
        </w:numPr>
        <w:spacing w:before="120" w:line="360" w:lineRule="auto"/>
        <w:jc w:val="both"/>
        <w:rPr>
          <w:rFonts w:ascii="Tahoma" w:hAnsi="Tahoma" w:cs="Tahoma"/>
          <w:sz w:val="22"/>
          <w:szCs w:val="22"/>
        </w:rPr>
      </w:pPr>
      <w:r w:rsidRPr="009B1634">
        <w:rPr>
          <w:rFonts w:ascii="Tahoma" w:hAnsi="Tahoma" w:cs="Tahoma"/>
          <w:sz w:val="22"/>
          <w:szCs w:val="22"/>
        </w:rPr>
        <w:t>Επίσης, οι έγγραφες και προφορικές συνεννοήσεις μεταξύ των Διαγωνιζομένων, της Επιτροπής του Διαγωνισμού της ΟΛΠ Α.Ε. θα γίνονται επίσης είτε στην ελληνική είτε στην αγγλική γλώσσα</w:t>
      </w:r>
      <w:r w:rsidR="001A2E23" w:rsidRPr="009B1634">
        <w:rPr>
          <w:rFonts w:ascii="Tahoma" w:hAnsi="Tahoma" w:cs="Tahoma"/>
          <w:sz w:val="22"/>
          <w:szCs w:val="22"/>
        </w:rPr>
        <w:t xml:space="preserve">. </w:t>
      </w:r>
    </w:p>
    <w:p w14:paraId="1480D5A3" w14:textId="77777777" w:rsidR="00E95F36" w:rsidRPr="009B1634" w:rsidRDefault="00E95F36" w:rsidP="009B1634">
      <w:pPr>
        <w:pStyle w:val="afd"/>
        <w:numPr>
          <w:ilvl w:val="1"/>
          <w:numId w:val="10"/>
        </w:numPr>
        <w:spacing w:before="120" w:line="360" w:lineRule="auto"/>
        <w:jc w:val="both"/>
        <w:rPr>
          <w:rFonts w:ascii="Tahoma" w:hAnsi="Tahoma" w:cs="Tahoma"/>
          <w:sz w:val="22"/>
          <w:szCs w:val="22"/>
        </w:rPr>
      </w:pPr>
      <w:r w:rsidRPr="009B1634">
        <w:rPr>
          <w:rFonts w:ascii="Tahoma" w:hAnsi="Tahoma" w:cs="Tahoma"/>
          <w:sz w:val="22"/>
          <w:szCs w:val="22"/>
        </w:rPr>
        <w:t>Η ΟΛΠ Α.Ε. θα παράσχει ανεπίσημη αγγλική μετάφραση</w:t>
      </w:r>
      <w:r w:rsidR="0081116A" w:rsidRPr="009B1634">
        <w:rPr>
          <w:rFonts w:ascii="Tahoma" w:hAnsi="Tahoma" w:cs="Tahoma"/>
          <w:sz w:val="22"/>
          <w:szCs w:val="22"/>
        </w:rPr>
        <w:t xml:space="preserve"> όλων των εγγράφων</w:t>
      </w:r>
      <w:r w:rsidRPr="009B1634">
        <w:rPr>
          <w:rFonts w:ascii="Tahoma" w:hAnsi="Tahoma" w:cs="Tahoma"/>
          <w:sz w:val="22"/>
          <w:szCs w:val="22"/>
        </w:rPr>
        <w:t xml:space="preserve"> του διαγωνισμού μόνο για αναφορά. Το ελληνικό κείμενο υπερισχύει και είναι το δεσμευτικό σε περίπτωση αμφισβήτησης.</w:t>
      </w:r>
    </w:p>
    <w:p w14:paraId="2D90958C" w14:textId="77777777" w:rsidR="00896E03" w:rsidRPr="009B1634" w:rsidRDefault="00896E03" w:rsidP="009B1634">
      <w:pPr>
        <w:pStyle w:val="afd"/>
        <w:spacing w:before="120" w:line="360" w:lineRule="auto"/>
        <w:jc w:val="both"/>
        <w:rPr>
          <w:rFonts w:ascii="Tahoma" w:hAnsi="Tahoma" w:cs="Tahoma"/>
          <w:sz w:val="22"/>
          <w:szCs w:val="22"/>
        </w:rPr>
      </w:pPr>
    </w:p>
    <w:p w14:paraId="1EC5F2B4" w14:textId="77777777" w:rsidR="00647FCF" w:rsidRPr="009B1634" w:rsidRDefault="001852AC" w:rsidP="009B1634">
      <w:pPr>
        <w:pStyle w:val="2"/>
        <w:spacing w:before="120" w:line="360" w:lineRule="auto"/>
        <w:ind w:left="1134" w:hanging="1134"/>
        <w:jc w:val="both"/>
        <w:rPr>
          <w:rFonts w:ascii="Tahoma" w:hAnsi="Tahoma" w:cs="Tahoma"/>
          <w:sz w:val="22"/>
          <w:szCs w:val="22"/>
        </w:rPr>
      </w:pPr>
      <w:bookmarkStart w:id="13" w:name="_Toc44059744"/>
      <w:r w:rsidRPr="009B1634">
        <w:rPr>
          <w:rFonts w:ascii="Tahoma" w:hAnsi="Tahoma" w:cs="Tahoma"/>
          <w:sz w:val="22"/>
          <w:szCs w:val="22"/>
        </w:rPr>
        <w:t>Άρθρο 6</w:t>
      </w:r>
      <w:r w:rsidR="00647FCF" w:rsidRPr="009B1634">
        <w:rPr>
          <w:rFonts w:ascii="Tahoma" w:hAnsi="Tahoma" w:cs="Tahoma"/>
          <w:sz w:val="22"/>
          <w:szCs w:val="22"/>
        </w:rPr>
        <w:t xml:space="preserve"> : Περιεχόμενο Φακέλου </w:t>
      </w:r>
      <w:r w:rsidRPr="009B1634">
        <w:rPr>
          <w:rFonts w:ascii="Tahoma" w:hAnsi="Tahoma" w:cs="Tahoma"/>
          <w:sz w:val="22"/>
          <w:szCs w:val="22"/>
        </w:rPr>
        <w:t>Προσφοράς</w:t>
      </w:r>
      <w:bookmarkEnd w:id="13"/>
    </w:p>
    <w:p w14:paraId="2AFCAAE0" w14:textId="77777777" w:rsidR="001852AC" w:rsidRPr="009B1634" w:rsidRDefault="001852AC" w:rsidP="009B1634">
      <w:pPr>
        <w:pStyle w:val="afd"/>
        <w:numPr>
          <w:ilvl w:val="1"/>
          <w:numId w:val="11"/>
        </w:numPr>
        <w:spacing w:after="120" w:line="360" w:lineRule="auto"/>
        <w:jc w:val="both"/>
        <w:rPr>
          <w:rFonts w:ascii="Tahoma" w:hAnsi="Tahoma" w:cs="Tahoma"/>
          <w:sz w:val="22"/>
          <w:szCs w:val="22"/>
        </w:rPr>
      </w:pPr>
      <w:r w:rsidRPr="009B1634">
        <w:rPr>
          <w:rFonts w:ascii="Tahoma" w:hAnsi="Tahoma" w:cs="Tahoma"/>
          <w:sz w:val="22"/>
          <w:szCs w:val="22"/>
        </w:rPr>
        <w:t>Στο φάκελο κάθε προσφοράς πρέπει να αναγράφονται ευκρινώς:</w:t>
      </w:r>
    </w:p>
    <w:p w14:paraId="3A3411CA" w14:textId="77777777" w:rsidR="00DE5AD8" w:rsidRPr="009B1634" w:rsidRDefault="00DE5AD8" w:rsidP="009B1634">
      <w:pPr>
        <w:pStyle w:val="afd"/>
        <w:numPr>
          <w:ilvl w:val="0"/>
          <w:numId w:val="39"/>
        </w:numPr>
        <w:spacing w:line="360" w:lineRule="auto"/>
        <w:jc w:val="both"/>
        <w:rPr>
          <w:rFonts w:ascii="Tahoma" w:hAnsi="Tahoma" w:cs="Tahoma"/>
          <w:sz w:val="22"/>
          <w:szCs w:val="22"/>
        </w:rPr>
      </w:pPr>
      <w:r w:rsidRPr="009B1634">
        <w:rPr>
          <w:rFonts w:ascii="Tahoma" w:hAnsi="Tahoma" w:cs="Tahoma"/>
          <w:sz w:val="22"/>
          <w:szCs w:val="22"/>
        </w:rPr>
        <w:t>Ο κωδικός της Διακήρυξης.</w:t>
      </w:r>
    </w:p>
    <w:p w14:paraId="7A9B57FB" w14:textId="77777777" w:rsidR="001852AC" w:rsidRPr="009B1634" w:rsidRDefault="001852AC" w:rsidP="009B1634">
      <w:pPr>
        <w:pStyle w:val="afd"/>
        <w:numPr>
          <w:ilvl w:val="0"/>
          <w:numId w:val="39"/>
        </w:numPr>
        <w:spacing w:line="360" w:lineRule="auto"/>
        <w:jc w:val="both"/>
        <w:rPr>
          <w:rFonts w:ascii="Tahoma" w:hAnsi="Tahoma" w:cs="Tahoma"/>
          <w:sz w:val="22"/>
          <w:szCs w:val="22"/>
        </w:rPr>
      </w:pPr>
      <w:r w:rsidRPr="009B1634">
        <w:rPr>
          <w:rFonts w:ascii="Tahoma" w:hAnsi="Tahoma" w:cs="Tahoma"/>
          <w:sz w:val="22"/>
          <w:szCs w:val="22"/>
        </w:rPr>
        <w:t>ο τίτλος της Προσφορά</w:t>
      </w:r>
      <w:r w:rsidR="002E6F4C" w:rsidRPr="009B1634">
        <w:rPr>
          <w:rFonts w:ascii="Tahoma" w:hAnsi="Tahoma" w:cs="Tahoma"/>
          <w:sz w:val="22"/>
          <w:szCs w:val="22"/>
        </w:rPr>
        <w:t>ς</w:t>
      </w:r>
      <w:r w:rsidRPr="009B1634">
        <w:rPr>
          <w:rFonts w:ascii="Tahoma" w:hAnsi="Tahoma" w:cs="Tahoma"/>
          <w:sz w:val="22"/>
          <w:szCs w:val="22"/>
        </w:rPr>
        <w:t xml:space="preserve"> (όπως αυτός αναφέρεται στην 1η σελίδα της παρούσης). </w:t>
      </w:r>
    </w:p>
    <w:p w14:paraId="348B4413" w14:textId="77777777" w:rsidR="001852AC" w:rsidRPr="009B1634" w:rsidRDefault="001852AC" w:rsidP="009B1634">
      <w:pPr>
        <w:pStyle w:val="afd"/>
        <w:numPr>
          <w:ilvl w:val="0"/>
          <w:numId w:val="39"/>
        </w:numPr>
        <w:spacing w:line="360" w:lineRule="auto"/>
        <w:jc w:val="both"/>
        <w:rPr>
          <w:rFonts w:ascii="Tahoma" w:hAnsi="Tahoma" w:cs="Tahoma"/>
          <w:sz w:val="22"/>
          <w:szCs w:val="22"/>
        </w:rPr>
      </w:pPr>
      <w:r w:rsidRPr="009B1634">
        <w:rPr>
          <w:rFonts w:ascii="Tahoma" w:hAnsi="Tahoma" w:cs="Tahoma"/>
          <w:sz w:val="22"/>
          <w:szCs w:val="22"/>
        </w:rPr>
        <w:t>τα αναλυτικά στοιχεία του αποστολέα.</w:t>
      </w:r>
    </w:p>
    <w:p w14:paraId="5DBF6B89" w14:textId="77777777" w:rsidR="002E6F4C" w:rsidRPr="009B1634" w:rsidRDefault="001852AC" w:rsidP="009B1634">
      <w:pPr>
        <w:pStyle w:val="afd"/>
        <w:numPr>
          <w:ilvl w:val="1"/>
          <w:numId w:val="11"/>
        </w:numPr>
        <w:spacing w:after="120" w:line="360" w:lineRule="auto"/>
        <w:jc w:val="both"/>
        <w:rPr>
          <w:rFonts w:ascii="Tahoma" w:hAnsi="Tahoma" w:cs="Tahoma"/>
          <w:sz w:val="22"/>
          <w:szCs w:val="22"/>
        </w:rPr>
      </w:pPr>
      <w:r w:rsidRPr="009B1634">
        <w:rPr>
          <w:rFonts w:ascii="Tahoma" w:hAnsi="Tahoma" w:cs="Tahoma"/>
          <w:sz w:val="22"/>
          <w:szCs w:val="22"/>
        </w:rPr>
        <w:t xml:space="preserve">Ο Φάκελος της ΠΡΟΣΦΟΡΑΣ περιλαμβάνει τρεις επιμέρους κλειστούς και σφραγισμένους υποφακέλους: </w:t>
      </w:r>
    </w:p>
    <w:p w14:paraId="138D506C" w14:textId="77777777" w:rsidR="002E6F4C" w:rsidRPr="009B1634" w:rsidRDefault="001852AC" w:rsidP="009B1634">
      <w:pPr>
        <w:pStyle w:val="afd"/>
        <w:spacing w:after="120" w:line="360" w:lineRule="auto"/>
        <w:ind w:left="1276" w:hanging="567"/>
        <w:jc w:val="both"/>
        <w:rPr>
          <w:rFonts w:ascii="Tahoma" w:hAnsi="Tahoma" w:cs="Tahoma"/>
          <w:sz w:val="22"/>
          <w:szCs w:val="22"/>
        </w:rPr>
      </w:pPr>
      <w:r w:rsidRPr="009B1634">
        <w:rPr>
          <w:rFonts w:ascii="Tahoma" w:hAnsi="Tahoma" w:cs="Tahoma"/>
          <w:sz w:val="22"/>
          <w:szCs w:val="22"/>
        </w:rPr>
        <w:t xml:space="preserve">Α. </w:t>
      </w:r>
      <w:r w:rsidR="00FE5230" w:rsidRPr="009B1634">
        <w:rPr>
          <w:rFonts w:ascii="Tahoma" w:hAnsi="Tahoma" w:cs="Tahoma"/>
          <w:sz w:val="22"/>
          <w:szCs w:val="22"/>
        </w:rPr>
        <w:tab/>
      </w:r>
      <w:r w:rsidR="00E26C3E" w:rsidRPr="009B1634">
        <w:rPr>
          <w:rFonts w:ascii="Tahoma" w:hAnsi="Tahoma" w:cs="Tahoma"/>
          <w:sz w:val="22"/>
          <w:szCs w:val="22"/>
        </w:rPr>
        <w:t>Τον υποφάκελο Δικαιολογητικών Συμμετοχής, ο οποίος θα περιέχει την εγγυητική επιστολή συμμετοχής του άρθρου 12, τα ζητούμενα του άρθρου 16</w:t>
      </w:r>
      <w:r w:rsidR="00034EDD" w:rsidRPr="009B1634">
        <w:rPr>
          <w:rFonts w:ascii="Tahoma" w:hAnsi="Tahoma" w:cs="Tahoma"/>
          <w:sz w:val="22"/>
          <w:szCs w:val="22"/>
        </w:rPr>
        <w:t>.1 και 16.2</w:t>
      </w:r>
      <w:r w:rsidR="00E26C3E" w:rsidRPr="009B1634">
        <w:rPr>
          <w:rFonts w:ascii="Tahoma" w:hAnsi="Tahoma" w:cs="Tahoma"/>
          <w:sz w:val="22"/>
          <w:szCs w:val="22"/>
        </w:rPr>
        <w:t xml:space="preserve"> της παρούσας, καθώς </w:t>
      </w:r>
      <w:r w:rsidR="00F30ECA" w:rsidRPr="009B1634">
        <w:rPr>
          <w:rFonts w:ascii="Tahoma" w:hAnsi="Tahoma" w:cs="Tahoma"/>
          <w:sz w:val="22"/>
          <w:szCs w:val="22"/>
        </w:rPr>
        <w:t xml:space="preserve">και </w:t>
      </w:r>
      <w:r w:rsidR="00E26C3E" w:rsidRPr="009B1634">
        <w:rPr>
          <w:rFonts w:ascii="Tahoma" w:hAnsi="Tahoma" w:cs="Tahoma"/>
          <w:sz w:val="22"/>
          <w:szCs w:val="22"/>
        </w:rPr>
        <w:t xml:space="preserve">ηλεκτρονικό αντίγραφο (σε μορφή PDF). Σε περίπτωση που εντοπιστούν διαφορές μεταξύ του Φακέλου που θα υποβληθεί σε έντυπη μορφή και της ηλεκτρονικής μορφής, θα υπερισχύουν τα έγγραφα στην έντυπη μορφή τους. </w:t>
      </w:r>
      <w:r w:rsidR="00FE5230" w:rsidRPr="009B1634">
        <w:rPr>
          <w:rFonts w:ascii="Tahoma" w:hAnsi="Tahoma" w:cs="Tahoma"/>
          <w:sz w:val="22"/>
          <w:szCs w:val="22"/>
        </w:rPr>
        <w:t>Οι Σελίδες θα είναι διαδοχικά αριθμημένες και το ηλεκτρονικό αντίγραφο (σε μορφή PDF) που θα σαρωθεί θα περιλαμβάνει την ίδια αρίθμηση</w:t>
      </w:r>
      <w:r w:rsidR="007115E6" w:rsidRPr="009B1634">
        <w:rPr>
          <w:rFonts w:ascii="Tahoma" w:hAnsi="Tahoma" w:cs="Tahoma"/>
          <w:sz w:val="22"/>
          <w:szCs w:val="22"/>
        </w:rPr>
        <w:t xml:space="preserve">. </w:t>
      </w:r>
    </w:p>
    <w:p w14:paraId="2F52F70F" w14:textId="77777777" w:rsidR="002E6F4C" w:rsidRPr="009B1634" w:rsidRDefault="001852AC" w:rsidP="009B1634">
      <w:pPr>
        <w:pStyle w:val="afd"/>
        <w:spacing w:after="120" w:line="360" w:lineRule="auto"/>
        <w:ind w:left="1276" w:hanging="567"/>
        <w:jc w:val="both"/>
        <w:rPr>
          <w:rFonts w:ascii="Tahoma" w:hAnsi="Tahoma" w:cs="Tahoma"/>
          <w:sz w:val="22"/>
          <w:szCs w:val="22"/>
        </w:rPr>
      </w:pPr>
      <w:r w:rsidRPr="009B1634">
        <w:rPr>
          <w:rFonts w:ascii="Tahoma" w:hAnsi="Tahoma" w:cs="Tahoma"/>
          <w:sz w:val="22"/>
          <w:szCs w:val="22"/>
        </w:rPr>
        <w:t xml:space="preserve">Β. </w:t>
      </w:r>
      <w:r w:rsidR="00FE5230" w:rsidRPr="009B1634">
        <w:rPr>
          <w:rFonts w:ascii="Tahoma" w:hAnsi="Tahoma" w:cs="Tahoma"/>
          <w:sz w:val="22"/>
          <w:szCs w:val="22"/>
        </w:rPr>
        <w:tab/>
      </w:r>
      <w:r w:rsidRPr="009B1634">
        <w:rPr>
          <w:rFonts w:ascii="Tahoma" w:hAnsi="Tahoma" w:cs="Tahoma"/>
          <w:sz w:val="22"/>
          <w:szCs w:val="22"/>
        </w:rPr>
        <w:t xml:space="preserve">τον υποφάκελο </w:t>
      </w:r>
      <w:r w:rsidR="00034EDD" w:rsidRPr="009B1634">
        <w:rPr>
          <w:rFonts w:ascii="Tahoma" w:hAnsi="Tahoma" w:cs="Tahoma"/>
          <w:sz w:val="22"/>
          <w:szCs w:val="22"/>
        </w:rPr>
        <w:t>Τεχνικής Προσφοράς</w:t>
      </w:r>
      <w:r w:rsidR="00E26C3E" w:rsidRPr="009B1634">
        <w:rPr>
          <w:rFonts w:ascii="Tahoma" w:hAnsi="Tahoma" w:cs="Tahoma"/>
          <w:sz w:val="22"/>
          <w:szCs w:val="22"/>
        </w:rPr>
        <w:t xml:space="preserve"> ο οποίος θα περιέχει τα ζητούμενα του άρθρου </w:t>
      </w:r>
      <w:r w:rsidR="00034EDD" w:rsidRPr="009B1634">
        <w:rPr>
          <w:rFonts w:ascii="Tahoma" w:hAnsi="Tahoma" w:cs="Tahoma"/>
          <w:sz w:val="22"/>
          <w:szCs w:val="22"/>
        </w:rPr>
        <w:t>16.3</w:t>
      </w:r>
      <w:r w:rsidR="00E26C3E" w:rsidRPr="009B1634">
        <w:rPr>
          <w:rFonts w:ascii="Tahoma" w:hAnsi="Tahoma" w:cs="Tahoma"/>
          <w:sz w:val="22"/>
          <w:szCs w:val="22"/>
        </w:rPr>
        <w:t xml:space="preserve"> </w:t>
      </w:r>
      <w:r w:rsidRPr="009B1634">
        <w:rPr>
          <w:rFonts w:ascii="Tahoma" w:hAnsi="Tahoma" w:cs="Tahoma"/>
          <w:sz w:val="22"/>
          <w:szCs w:val="22"/>
        </w:rPr>
        <w:t xml:space="preserve"> </w:t>
      </w:r>
      <w:r w:rsidR="00E26C3E" w:rsidRPr="009B1634">
        <w:rPr>
          <w:rFonts w:ascii="Tahoma" w:hAnsi="Tahoma" w:cs="Tahoma"/>
          <w:sz w:val="22"/>
          <w:szCs w:val="22"/>
        </w:rPr>
        <w:t xml:space="preserve">καθώς </w:t>
      </w:r>
      <w:r w:rsidR="00F30ECA" w:rsidRPr="009B1634">
        <w:rPr>
          <w:rFonts w:ascii="Tahoma" w:hAnsi="Tahoma" w:cs="Tahoma"/>
          <w:sz w:val="22"/>
          <w:szCs w:val="22"/>
        </w:rPr>
        <w:t xml:space="preserve">και </w:t>
      </w:r>
      <w:r w:rsidR="00E26C3E" w:rsidRPr="009B1634">
        <w:rPr>
          <w:rFonts w:ascii="Tahoma" w:hAnsi="Tahoma" w:cs="Tahoma"/>
          <w:sz w:val="22"/>
          <w:szCs w:val="22"/>
        </w:rPr>
        <w:t xml:space="preserve">ηλεκτρονικό αντίγραφο (σε μορφή PDF). Σε περίπτωση που εντοπιστούν διαφορές μεταξύ του Φακέλου που θα υποβληθεί σε έντυπη μορφή και της ηλεκτρονικής μορφής, θα υπερισχύουν τα έγγραφα στην έντυπη μορφή τους. Οι </w:t>
      </w:r>
      <w:r w:rsidR="00E26C3E" w:rsidRPr="009B1634">
        <w:rPr>
          <w:rFonts w:ascii="Tahoma" w:hAnsi="Tahoma" w:cs="Tahoma"/>
          <w:sz w:val="22"/>
          <w:szCs w:val="22"/>
        </w:rPr>
        <w:lastRenderedPageBreak/>
        <w:t xml:space="preserve">Σελίδες θα είναι διαδοχικά αριθμημένες και το ηλεκτρονικό αντίγραφο (σε μορφή PDF) που θα σαρωθεί θα περιλαμβάνει την ίδια αρίθμηση. </w:t>
      </w:r>
    </w:p>
    <w:p w14:paraId="1CDCBA4A" w14:textId="77777777" w:rsidR="00FE5230" w:rsidRPr="009B1634" w:rsidRDefault="001852AC" w:rsidP="009B1634">
      <w:pPr>
        <w:pStyle w:val="afd"/>
        <w:spacing w:after="120" w:line="360" w:lineRule="auto"/>
        <w:ind w:left="1276" w:hanging="567"/>
        <w:jc w:val="both"/>
        <w:rPr>
          <w:rFonts w:ascii="Tahoma" w:hAnsi="Tahoma" w:cs="Tahoma"/>
          <w:sz w:val="22"/>
          <w:szCs w:val="22"/>
        </w:rPr>
      </w:pPr>
      <w:r w:rsidRPr="009B1634">
        <w:rPr>
          <w:rFonts w:ascii="Tahoma" w:hAnsi="Tahoma" w:cs="Tahoma"/>
          <w:sz w:val="22"/>
          <w:szCs w:val="22"/>
        </w:rPr>
        <w:t xml:space="preserve">Γ. </w:t>
      </w:r>
      <w:r w:rsidR="00FE5230" w:rsidRPr="009B1634">
        <w:rPr>
          <w:rFonts w:ascii="Tahoma" w:hAnsi="Tahoma" w:cs="Tahoma"/>
          <w:sz w:val="22"/>
          <w:szCs w:val="22"/>
        </w:rPr>
        <w:tab/>
      </w:r>
      <w:r w:rsidRPr="009B1634">
        <w:rPr>
          <w:rFonts w:ascii="Tahoma" w:hAnsi="Tahoma" w:cs="Tahoma"/>
          <w:sz w:val="22"/>
          <w:szCs w:val="22"/>
        </w:rPr>
        <w:t>τον υποφάκελο της Οικονομικής Προσφοράς</w:t>
      </w:r>
      <w:r w:rsidR="00FE5230" w:rsidRPr="009B1634">
        <w:rPr>
          <w:rFonts w:ascii="Tahoma" w:hAnsi="Tahoma" w:cs="Tahoma"/>
          <w:sz w:val="22"/>
          <w:szCs w:val="22"/>
        </w:rPr>
        <w:t xml:space="preserve"> </w:t>
      </w:r>
      <w:r w:rsidR="00034EDD" w:rsidRPr="009B1634">
        <w:rPr>
          <w:rFonts w:ascii="Tahoma" w:hAnsi="Tahoma" w:cs="Tahoma"/>
          <w:sz w:val="22"/>
          <w:szCs w:val="22"/>
        </w:rPr>
        <w:t>ο οποίος θα περιέχει τα ζητούμενα του άρθρου 17  καθώς</w:t>
      </w:r>
      <w:r w:rsidR="00F30ECA" w:rsidRPr="009B1634">
        <w:rPr>
          <w:rFonts w:ascii="Tahoma" w:hAnsi="Tahoma" w:cs="Tahoma"/>
          <w:sz w:val="22"/>
          <w:szCs w:val="22"/>
        </w:rPr>
        <w:t xml:space="preserve"> και</w:t>
      </w:r>
      <w:r w:rsidR="00034EDD" w:rsidRPr="009B1634">
        <w:rPr>
          <w:rFonts w:ascii="Tahoma" w:hAnsi="Tahoma" w:cs="Tahoma"/>
          <w:sz w:val="22"/>
          <w:szCs w:val="22"/>
        </w:rPr>
        <w:t xml:space="preserve"> ηλεκτρονικό αντίγραφο (σε μορφή PDF). Σε περίπτωση που εντοπιστούν διαφορές μεταξύ του Φακέλου που θα υποβληθεί σε έντυπη μορφή και της ηλεκτρονικής μορφής, θα υπερισχύουν τα έγγραφα στην έντυπη μορφή τους. Οι Σελίδες θα είναι διαδοχικά αριθμημένες και το ηλεκτρονικό αντίγραφο (σε μορφή PDF) που θα σαρωθεί θα περιλαμβάνει την ίδια αρίθμηση</w:t>
      </w:r>
      <w:r w:rsidRPr="009B1634">
        <w:rPr>
          <w:rFonts w:ascii="Tahoma" w:hAnsi="Tahoma" w:cs="Tahoma"/>
          <w:sz w:val="22"/>
          <w:szCs w:val="22"/>
        </w:rPr>
        <w:t xml:space="preserve">. </w:t>
      </w:r>
    </w:p>
    <w:p w14:paraId="5AE3796E" w14:textId="77777777" w:rsidR="00E26C3E" w:rsidRPr="009B1634" w:rsidRDefault="00E26C3E" w:rsidP="009B1634">
      <w:pPr>
        <w:spacing w:after="120" w:line="360" w:lineRule="auto"/>
        <w:ind w:left="720"/>
        <w:jc w:val="both"/>
        <w:rPr>
          <w:rFonts w:ascii="Tahoma" w:hAnsi="Tahoma" w:cs="Tahoma"/>
          <w:sz w:val="22"/>
          <w:szCs w:val="22"/>
        </w:rPr>
      </w:pPr>
    </w:p>
    <w:p w14:paraId="63B654EA" w14:textId="77777777" w:rsidR="001852AC" w:rsidRPr="009B1634" w:rsidRDefault="001852AC" w:rsidP="009B1634">
      <w:pPr>
        <w:spacing w:after="120" w:line="360" w:lineRule="auto"/>
        <w:ind w:left="720"/>
        <w:jc w:val="both"/>
        <w:rPr>
          <w:rFonts w:ascii="Tahoma" w:hAnsi="Tahoma" w:cs="Tahoma"/>
          <w:sz w:val="22"/>
          <w:szCs w:val="22"/>
        </w:rPr>
      </w:pPr>
      <w:r w:rsidRPr="009B1634">
        <w:rPr>
          <w:rFonts w:ascii="Tahoma" w:hAnsi="Tahoma" w:cs="Tahoma"/>
          <w:sz w:val="22"/>
          <w:szCs w:val="22"/>
        </w:rPr>
        <w:t>Έκαστος εκ των τριών υποφακέλων υποχρεωτικά αναγράφει τις ενδείξεις τους κυρίως φακέλου και τον τίτλο αντιστοίχως: «ΔΙΚΑΙΟΛΟΓΗΤΙΚΑ ΣΥΜΜΕΤΟΧΗΣ», «</w:t>
      </w:r>
      <w:r w:rsidR="00034EDD" w:rsidRPr="009B1634">
        <w:rPr>
          <w:rFonts w:ascii="Tahoma" w:hAnsi="Tahoma" w:cs="Tahoma"/>
          <w:sz w:val="22"/>
          <w:szCs w:val="22"/>
        </w:rPr>
        <w:t>ΤΕΧΝΙΚΗ ΠΡΟΣΦΟΡΑ</w:t>
      </w:r>
      <w:r w:rsidRPr="009B1634">
        <w:rPr>
          <w:rFonts w:ascii="Tahoma" w:hAnsi="Tahoma" w:cs="Tahoma"/>
          <w:sz w:val="22"/>
          <w:szCs w:val="22"/>
        </w:rPr>
        <w:t>», «ΟΙΚΟΝΟΜΙΚΗ ΠΡΟΣΦΟΡ</w:t>
      </w:r>
      <w:r w:rsidR="004329DE" w:rsidRPr="009B1634">
        <w:rPr>
          <w:rFonts w:ascii="Tahoma" w:hAnsi="Tahoma" w:cs="Tahoma"/>
          <w:sz w:val="22"/>
          <w:szCs w:val="22"/>
        </w:rPr>
        <w:t xml:space="preserve">Α». </w:t>
      </w:r>
    </w:p>
    <w:p w14:paraId="64E47AAF" w14:textId="77777777" w:rsidR="001852AC" w:rsidRPr="009B1634" w:rsidRDefault="001852AC" w:rsidP="009B1634">
      <w:pPr>
        <w:pStyle w:val="afd"/>
        <w:numPr>
          <w:ilvl w:val="1"/>
          <w:numId w:val="11"/>
        </w:numPr>
        <w:spacing w:after="120" w:line="360" w:lineRule="auto"/>
        <w:jc w:val="both"/>
        <w:rPr>
          <w:rFonts w:ascii="Tahoma" w:hAnsi="Tahoma" w:cs="Tahoma"/>
          <w:sz w:val="22"/>
          <w:szCs w:val="22"/>
        </w:rPr>
      </w:pPr>
      <w:r w:rsidRPr="009B1634">
        <w:rPr>
          <w:rFonts w:ascii="Tahoma" w:hAnsi="Tahoma" w:cs="Tahoma"/>
          <w:sz w:val="22"/>
          <w:szCs w:val="22"/>
        </w:rPr>
        <w:t>Σε περίπτωση που τα περιεχόμενα κάποιου εκ των υποφακέλων δεν είναι δυνατόν λόγω του μεγάλου όγκου, να τοποθετηθούν στον κυρίως φάκελο τότε αυτά συσκευάζονται χωριστά και ακολουθούν τον κυρίως φάκελο με την ένδειξη «Παράρτημα Υποφακέλου …….» και τις λοιπές ενδείξεις του κυρίως φακέλου.</w:t>
      </w:r>
    </w:p>
    <w:p w14:paraId="2C437812" w14:textId="77777777" w:rsidR="009A6F20" w:rsidRPr="009B1634" w:rsidRDefault="001852AC" w:rsidP="009B1634">
      <w:pPr>
        <w:pStyle w:val="afd"/>
        <w:numPr>
          <w:ilvl w:val="1"/>
          <w:numId w:val="11"/>
        </w:numPr>
        <w:spacing w:after="120" w:line="360" w:lineRule="auto"/>
        <w:jc w:val="both"/>
        <w:rPr>
          <w:rFonts w:ascii="Tahoma" w:hAnsi="Tahoma" w:cs="Tahoma"/>
          <w:sz w:val="22"/>
          <w:szCs w:val="22"/>
        </w:rPr>
      </w:pPr>
      <w:r w:rsidRPr="009B1634">
        <w:rPr>
          <w:rFonts w:ascii="Tahoma" w:hAnsi="Tahoma" w:cs="Tahoma"/>
          <w:sz w:val="22"/>
          <w:szCs w:val="22"/>
        </w:rPr>
        <w:t>Οι προσφορές δεν πρέπει να έχουν ξύσματα, σβησίματα, προσθήκες, διορθώσεις. Εάν υπάρχει στην προσφορά οποιαδήποτε προσθήκη ή διόρθωση, αυτή πρέπει να είναι καθαρογραμμένη και μονογραμμένη από τον Υποψήφιο, το δε αρμόδιο όργανο παραλαβής και αποσφράγισης των προσφορών, κατά τον έλεγχο, μονογράφει και σφραγίζει την τυχόν διόρθωση ή προσθήκη. Η προσφορά απορρίπτεται, όταν υπάρχουν σ' αυτή διορθώσεις που την καθιστούν ασαφή, κατά την κρίση του ορ</w:t>
      </w:r>
      <w:r w:rsidR="00FE5230" w:rsidRPr="009B1634">
        <w:rPr>
          <w:rFonts w:ascii="Tahoma" w:hAnsi="Tahoma" w:cs="Tahoma"/>
          <w:sz w:val="22"/>
          <w:szCs w:val="22"/>
        </w:rPr>
        <w:t>γάνου αξιολόγησης των προσφορών.</w:t>
      </w:r>
    </w:p>
    <w:p w14:paraId="336224FB" w14:textId="77777777" w:rsidR="00647FCF" w:rsidRPr="009B1634" w:rsidRDefault="00647FCF" w:rsidP="009B1634">
      <w:pPr>
        <w:pStyle w:val="afd"/>
        <w:numPr>
          <w:ilvl w:val="1"/>
          <w:numId w:val="11"/>
        </w:numPr>
        <w:spacing w:after="120" w:line="360" w:lineRule="auto"/>
        <w:contextualSpacing w:val="0"/>
        <w:jc w:val="both"/>
        <w:rPr>
          <w:rFonts w:ascii="Tahoma" w:hAnsi="Tahoma" w:cs="Tahoma"/>
          <w:sz w:val="22"/>
          <w:szCs w:val="22"/>
        </w:rPr>
      </w:pPr>
      <w:r w:rsidRPr="009B1634">
        <w:rPr>
          <w:rFonts w:ascii="Tahoma" w:hAnsi="Tahoma" w:cs="Tahoma"/>
          <w:sz w:val="22"/>
          <w:szCs w:val="22"/>
        </w:rPr>
        <w:t xml:space="preserve">Η Επιτροπή διατηρεί το δικαίωμα να ζητήσει διευκρινίσεις </w:t>
      </w:r>
      <w:r w:rsidR="00290782" w:rsidRPr="009B1634">
        <w:rPr>
          <w:rFonts w:ascii="Tahoma" w:hAnsi="Tahoma" w:cs="Tahoma"/>
          <w:sz w:val="22"/>
          <w:szCs w:val="22"/>
        </w:rPr>
        <w:t xml:space="preserve">από οποιοδήποτε φορέα ή Δημόσια Αρχή </w:t>
      </w:r>
      <w:r w:rsidRPr="009B1634">
        <w:rPr>
          <w:rFonts w:ascii="Tahoma" w:hAnsi="Tahoma" w:cs="Tahoma"/>
          <w:sz w:val="22"/>
          <w:szCs w:val="22"/>
        </w:rPr>
        <w:t>για τα στοιχεία που υποβλήθηκαν</w:t>
      </w:r>
      <w:r w:rsidR="00290782" w:rsidRPr="009B1634">
        <w:rPr>
          <w:rFonts w:ascii="Tahoma" w:hAnsi="Tahoma" w:cs="Tahoma"/>
          <w:sz w:val="22"/>
          <w:szCs w:val="22"/>
        </w:rPr>
        <w:t xml:space="preserve"> από τον κάθε Υποψήφιο</w:t>
      </w:r>
      <w:r w:rsidRPr="009B1634">
        <w:rPr>
          <w:rFonts w:ascii="Tahoma" w:hAnsi="Tahoma" w:cs="Tahoma"/>
          <w:sz w:val="22"/>
          <w:szCs w:val="22"/>
        </w:rPr>
        <w:t xml:space="preserve">, καθώς και τη συμπλήρωσή τους και οι Υποψήφιοι υποχρεούνται να ανταποκριθούν </w:t>
      </w:r>
      <w:r w:rsidR="00702D9D" w:rsidRPr="009B1634">
        <w:rPr>
          <w:rFonts w:ascii="Tahoma" w:hAnsi="Tahoma" w:cs="Tahoma"/>
          <w:sz w:val="22"/>
          <w:szCs w:val="22"/>
        </w:rPr>
        <w:t>σε κάθε αίτημα διευκρίνισης</w:t>
      </w:r>
      <w:r w:rsidRPr="009B1634">
        <w:rPr>
          <w:rFonts w:ascii="Tahoma" w:hAnsi="Tahoma" w:cs="Tahoma"/>
          <w:sz w:val="22"/>
          <w:szCs w:val="22"/>
        </w:rPr>
        <w:t xml:space="preserve">, εντός της προκαθορισμένης από την Επιτροπή προθεσμίας. </w:t>
      </w:r>
    </w:p>
    <w:p w14:paraId="57316DE0" w14:textId="77777777" w:rsidR="00647FCF" w:rsidRPr="009B1634" w:rsidRDefault="00647FCF" w:rsidP="009B1634">
      <w:pPr>
        <w:pStyle w:val="afd"/>
        <w:numPr>
          <w:ilvl w:val="1"/>
          <w:numId w:val="11"/>
        </w:numPr>
        <w:spacing w:after="120" w:line="360" w:lineRule="auto"/>
        <w:contextualSpacing w:val="0"/>
        <w:jc w:val="both"/>
        <w:rPr>
          <w:rFonts w:ascii="Tahoma" w:hAnsi="Tahoma" w:cs="Tahoma"/>
          <w:sz w:val="22"/>
          <w:szCs w:val="22"/>
        </w:rPr>
      </w:pPr>
      <w:r w:rsidRPr="009B1634">
        <w:rPr>
          <w:rFonts w:ascii="Tahoma" w:hAnsi="Tahoma" w:cs="Tahoma"/>
          <w:sz w:val="22"/>
          <w:szCs w:val="22"/>
        </w:rPr>
        <w:t>Η Επιτροπή και ο ΟΛΠ διατηρούν το δικαίωμα να προβαίνουν, εφόσον το επιθυμούν, σε ελέγχους επαλήθευσης της ορθότητας και της αληθείας των στοιχείων, που θα υποβληθούν και να ζητούν προς τούτο την συνδρομή κάθε αρμόδιας υπηρεσίας.</w:t>
      </w:r>
    </w:p>
    <w:p w14:paraId="1E510929" w14:textId="77777777" w:rsidR="003156E3" w:rsidRPr="009B1634" w:rsidRDefault="00647FCF" w:rsidP="009B1634">
      <w:pPr>
        <w:pStyle w:val="afd"/>
        <w:numPr>
          <w:ilvl w:val="1"/>
          <w:numId w:val="11"/>
        </w:numPr>
        <w:spacing w:after="120" w:line="360" w:lineRule="auto"/>
        <w:contextualSpacing w:val="0"/>
        <w:jc w:val="both"/>
        <w:rPr>
          <w:rFonts w:ascii="Tahoma" w:hAnsi="Tahoma" w:cs="Tahoma"/>
          <w:sz w:val="22"/>
          <w:szCs w:val="22"/>
        </w:rPr>
      </w:pPr>
      <w:r w:rsidRPr="009B1634">
        <w:rPr>
          <w:rFonts w:ascii="Tahoma" w:hAnsi="Tahoma" w:cs="Tahoma"/>
          <w:sz w:val="22"/>
          <w:szCs w:val="22"/>
        </w:rPr>
        <w:t>Διατύπωση σχολίων ή αιρέσεων ή όρων ή επιφυλάξεων, θα θεωρηθούν ως επιφυλάξεις επί των όρων του Διαγωνισμού και θα οδηγήσουν στην απόρριψη της Προσφοράς του Διαγωνιζόμενου που τις διατυπώνει</w:t>
      </w:r>
      <w:r w:rsidR="003156E3" w:rsidRPr="009B1634">
        <w:rPr>
          <w:rFonts w:ascii="Tahoma" w:hAnsi="Tahoma" w:cs="Tahoma"/>
          <w:sz w:val="22"/>
          <w:szCs w:val="22"/>
        </w:rPr>
        <w:t>.</w:t>
      </w:r>
    </w:p>
    <w:p w14:paraId="25D93B1E" w14:textId="77777777" w:rsidR="00034EDD" w:rsidRPr="009B1634" w:rsidRDefault="00034EDD" w:rsidP="009B1634">
      <w:pPr>
        <w:pStyle w:val="afd"/>
        <w:spacing w:after="120" w:line="360" w:lineRule="auto"/>
        <w:contextualSpacing w:val="0"/>
        <w:jc w:val="both"/>
        <w:rPr>
          <w:rFonts w:ascii="Tahoma" w:hAnsi="Tahoma" w:cs="Tahoma"/>
          <w:sz w:val="22"/>
          <w:szCs w:val="22"/>
        </w:rPr>
      </w:pPr>
    </w:p>
    <w:p w14:paraId="19BDC3D8" w14:textId="77777777" w:rsidR="00647FCF" w:rsidRPr="009B1634" w:rsidRDefault="00A120D3" w:rsidP="009B1634">
      <w:pPr>
        <w:pStyle w:val="2"/>
        <w:spacing w:before="120" w:line="360" w:lineRule="auto"/>
        <w:ind w:left="1134" w:hanging="1134"/>
        <w:jc w:val="both"/>
        <w:rPr>
          <w:rFonts w:ascii="Tahoma" w:hAnsi="Tahoma" w:cs="Tahoma"/>
          <w:sz w:val="22"/>
          <w:szCs w:val="22"/>
          <w:lang w:val="en-US"/>
        </w:rPr>
      </w:pPr>
      <w:bookmarkStart w:id="14" w:name="_Toc44059745"/>
      <w:r w:rsidRPr="009B1634">
        <w:rPr>
          <w:rFonts w:ascii="Tahoma" w:hAnsi="Tahoma" w:cs="Tahoma"/>
          <w:sz w:val="22"/>
          <w:szCs w:val="22"/>
        </w:rPr>
        <w:lastRenderedPageBreak/>
        <w:t xml:space="preserve">Άρθρο </w:t>
      </w:r>
      <w:r w:rsidRPr="009B1634">
        <w:rPr>
          <w:rFonts w:ascii="Tahoma" w:hAnsi="Tahoma" w:cs="Tahoma"/>
          <w:sz w:val="22"/>
          <w:szCs w:val="22"/>
          <w:lang w:val="en-US"/>
        </w:rPr>
        <w:t>7</w:t>
      </w:r>
      <w:r w:rsidR="00647FCF" w:rsidRPr="009B1634">
        <w:rPr>
          <w:rFonts w:ascii="Tahoma" w:hAnsi="Tahoma" w:cs="Tahoma"/>
          <w:sz w:val="22"/>
          <w:szCs w:val="22"/>
        </w:rPr>
        <w:t>. Αναβολή – Ματαίωση Διαγωνισμού</w:t>
      </w:r>
      <w:bookmarkEnd w:id="14"/>
      <w:r w:rsidR="00647FCF" w:rsidRPr="009B1634">
        <w:rPr>
          <w:rFonts w:ascii="Tahoma" w:hAnsi="Tahoma" w:cs="Tahoma"/>
          <w:sz w:val="22"/>
          <w:szCs w:val="22"/>
        </w:rPr>
        <w:t xml:space="preserve"> </w:t>
      </w:r>
    </w:p>
    <w:p w14:paraId="200EF60F" w14:textId="77777777" w:rsidR="00647FCF" w:rsidRPr="009B1634" w:rsidRDefault="00647FCF" w:rsidP="009B1634">
      <w:pPr>
        <w:pStyle w:val="afd"/>
        <w:numPr>
          <w:ilvl w:val="0"/>
          <w:numId w:val="11"/>
        </w:numPr>
        <w:spacing w:after="120" w:line="360" w:lineRule="auto"/>
        <w:contextualSpacing w:val="0"/>
        <w:jc w:val="both"/>
        <w:rPr>
          <w:rFonts w:ascii="Tahoma" w:hAnsi="Tahoma" w:cs="Tahoma"/>
          <w:vanish/>
          <w:sz w:val="22"/>
          <w:szCs w:val="22"/>
        </w:rPr>
      </w:pPr>
    </w:p>
    <w:p w14:paraId="790266F3" w14:textId="77777777" w:rsidR="00647FCF" w:rsidRPr="009B1634" w:rsidRDefault="00647FCF" w:rsidP="009B1634">
      <w:pPr>
        <w:pStyle w:val="afd"/>
        <w:numPr>
          <w:ilvl w:val="1"/>
          <w:numId w:val="11"/>
        </w:numPr>
        <w:spacing w:after="120" w:line="360" w:lineRule="auto"/>
        <w:contextualSpacing w:val="0"/>
        <w:jc w:val="both"/>
        <w:rPr>
          <w:rFonts w:ascii="Tahoma" w:hAnsi="Tahoma" w:cs="Tahoma"/>
          <w:sz w:val="22"/>
          <w:szCs w:val="22"/>
        </w:rPr>
      </w:pPr>
      <w:r w:rsidRPr="009B1634">
        <w:rPr>
          <w:rFonts w:ascii="Tahoma" w:hAnsi="Tahoma" w:cs="Tahoma"/>
          <w:sz w:val="22"/>
          <w:szCs w:val="22"/>
        </w:rPr>
        <w:t xml:space="preserve">Ο ΟΛΠ δεν δεσμεύεται για την τελική ανάθεση της Σύμβασης και δικαιούται να την αναθέσει ή όχι, να αναβάλει, επαναλάβει ή ματαιώσει εν όλω ή εν μέρει τη διαδικασία ανάδειξης Αναδόχου σε οποιοδήποτε στάδιο, χωρίς καμία υποχρέωση αποζημίωσης στους Υποψηφίους. </w:t>
      </w:r>
    </w:p>
    <w:p w14:paraId="6C347FBF" w14:textId="77777777" w:rsidR="00647FCF" w:rsidRPr="009B1634" w:rsidRDefault="00647FCF" w:rsidP="009B1634">
      <w:pPr>
        <w:pStyle w:val="afd"/>
        <w:numPr>
          <w:ilvl w:val="1"/>
          <w:numId w:val="11"/>
        </w:numPr>
        <w:spacing w:after="120" w:line="360" w:lineRule="auto"/>
        <w:contextualSpacing w:val="0"/>
        <w:jc w:val="both"/>
        <w:rPr>
          <w:rFonts w:ascii="Tahoma" w:hAnsi="Tahoma" w:cs="Tahoma"/>
          <w:sz w:val="22"/>
          <w:szCs w:val="22"/>
        </w:rPr>
      </w:pPr>
      <w:r w:rsidRPr="009B1634">
        <w:rPr>
          <w:rFonts w:ascii="Tahoma" w:hAnsi="Tahoma" w:cs="Tahoma"/>
          <w:sz w:val="22"/>
          <w:szCs w:val="22"/>
        </w:rPr>
        <w:t xml:space="preserve">Εάν η διαδικασία αναβληθεί, επαναληφθεί ή ματαιωθεί σε οποιοδήποτε στάδιο, οι Οικονομικές Προσφορές που θα έχουν τυχόν ήδη υποβληθεί επιστρέφονται στους Διαγωνιζόμενους μετά από έγγραφη πρόσκλησή τους. Εάν αυτοί δεν προσέλθουν εντός της καθορισμένης από την Επιτροπή προθεσμίας, αυτές καταστρέφονται. </w:t>
      </w:r>
    </w:p>
    <w:p w14:paraId="3515ABD0" w14:textId="77777777" w:rsidR="00896E03" w:rsidRPr="009B1634" w:rsidRDefault="00647FCF" w:rsidP="009B1634">
      <w:pPr>
        <w:pStyle w:val="afd"/>
        <w:numPr>
          <w:ilvl w:val="1"/>
          <w:numId w:val="11"/>
        </w:numPr>
        <w:spacing w:after="120" w:line="360" w:lineRule="auto"/>
        <w:contextualSpacing w:val="0"/>
        <w:jc w:val="both"/>
        <w:rPr>
          <w:rFonts w:ascii="Tahoma" w:hAnsi="Tahoma" w:cs="Tahoma"/>
          <w:sz w:val="22"/>
          <w:szCs w:val="22"/>
        </w:rPr>
      </w:pPr>
      <w:r w:rsidRPr="009B1634">
        <w:rPr>
          <w:rFonts w:ascii="Tahoma" w:hAnsi="Tahoma" w:cs="Tahoma"/>
          <w:sz w:val="22"/>
          <w:szCs w:val="22"/>
        </w:rPr>
        <w:t>Η συμμετοχή στο Διαγωνισμό γίνεται με ευθύνη του Υποψηφίου, ο οποίος δεν δικαιούται καμίας αποζημίωσης για δαπάνες σχετικές με τη συμμετοχή του στο Διαγωνισμό και τη σύνταξη και υποβολή της Προσφοράς.</w:t>
      </w:r>
    </w:p>
    <w:p w14:paraId="1B6D13EB" w14:textId="77777777" w:rsidR="001A2E23" w:rsidRPr="009B1634" w:rsidRDefault="001A2E23" w:rsidP="009B1634">
      <w:pPr>
        <w:pStyle w:val="2"/>
        <w:spacing w:before="120" w:line="360" w:lineRule="auto"/>
        <w:ind w:left="1134" w:hanging="1134"/>
        <w:jc w:val="both"/>
        <w:rPr>
          <w:rFonts w:ascii="Tahoma" w:hAnsi="Tahoma" w:cs="Tahoma"/>
          <w:sz w:val="22"/>
          <w:szCs w:val="22"/>
        </w:rPr>
      </w:pPr>
      <w:bookmarkStart w:id="15" w:name="_Toc44059746"/>
      <w:r w:rsidRPr="009B1634">
        <w:rPr>
          <w:rFonts w:ascii="Tahoma" w:hAnsi="Tahoma" w:cs="Tahoma"/>
          <w:sz w:val="22"/>
          <w:szCs w:val="22"/>
        </w:rPr>
        <w:t xml:space="preserve">Άρθρο </w:t>
      </w:r>
      <w:r w:rsidR="00610D64" w:rsidRPr="009B1634">
        <w:rPr>
          <w:rFonts w:ascii="Tahoma" w:hAnsi="Tahoma" w:cs="Tahoma"/>
          <w:sz w:val="22"/>
          <w:szCs w:val="22"/>
        </w:rPr>
        <w:t>8</w:t>
      </w:r>
      <w:r w:rsidRPr="009B1634">
        <w:rPr>
          <w:rFonts w:ascii="Tahoma" w:hAnsi="Tahoma" w:cs="Tahoma"/>
          <w:sz w:val="22"/>
          <w:szCs w:val="22"/>
        </w:rPr>
        <w:t>: Τεκμήριο από τη συμμετοχή στο διαγωνισμό</w:t>
      </w:r>
      <w:bookmarkEnd w:id="15"/>
      <w:r w:rsidRPr="009B1634">
        <w:rPr>
          <w:rFonts w:ascii="Tahoma" w:hAnsi="Tahoma" w:cs="Tahoma"/>
          <w:sz w:val="22"/>
          <w:szCs w:val="22"/>
        </w:rPr>
        <w:t xml:space="preserve"> </w:t>
      </w:r>
    </w:p>
    <w:p w14:paraId="42A1F18B" w14:textId="77777777" w:rsidR="00F4431D" w:rsidRPr="009B1634" w:rsidRDefault="00F4431D" w:rsidP="009B1634">
      <w:pPr>
        <w:spacing w:line="360" w:lineRule="auto"/>
        <w:rPr>
          <w:rFonts w:ascii="Tahoma" w:hAnsi="Tahoma" w:cs="Tahoma"/>
          <w:sz w:val="22"/>
          <w:szCs w:val="22"/>
        </w:rPr>
      </w:pPr>
    </w:p>
    <w:p w14:paraId="59BC2CCC" w14:textId="77777777" w:rsidR="00610D64" w:rsidRPr="009B1634" w:rsidRDefault="00610D64" w:rsidP="009B1634">
      <w:pPr>
        <w:pStyle w:val="afd"/>
        <w:numPr>
          <w:ilvl w:val="0"/>
          <w:numId w:val="12"/>
        </w:numPr>
        <w:spacing w:after="120" w:line="360" w:lineRule="auto"/>
        <w:contextualSpacing w:val="0"/>
        <w:jc w:val="both"/>
        <w:rPr>
          <w:rFonts w:ascii="Tahoma" w:hAnsi="Tahoma" w:cs="Tahoma"/>
          <w:vanish/>
          <w:sz w:val="22"/>
          <w:szCs w:val="22"/>
        </w:rPr>
      </w:pPr>
    </w:p>
    <w:p w14:paraId="230F7D01" w14:textId="77777777" w:rsidR="00610D64" w:rsidRPr="009B1634" w:rsidRDefault="00610D64" w:rsidP="009B1634">
      <w:pPr>
        <w:pStyle w:val="afd"/>
        <w:numPr>
          <w:ilvl w:val="0"/>
          <w:numId w:val="12"/>
        </w:numPr>
        <w:spacing w:after="120" w:line="360" w:lineRule="auto"/>
        <w:contextualSpacing w:val="0"/>
        <w:jc w:val="both"/>
        <w:rPr>
          <w:rFonts w:ascii="Tahoma" w:hAnsi="Tahoma" w:cs="Tahoma"/>
          <w:vanish/>
          <w:sz w:val="22"/>
          <w:szCs w:val="22"/>
        </w:rPr>
      </w:pPr>
    </w:p>
    <w:p w14:paraId="243B629C" w14:textId="77777777" w:rsidR="00B573BE" w:rsidRPr="009B1634" w:rsidRDefault="00B573BE" w:rsidP="009B1634">
      <w:pPr>
        <w:pStyle w:val="afd"/>
        <w:numPr>
          <w:ilvl w:val="1"/>
          <w:numId w:val="12"/>
        </w:numPr>
        <w:spacing w:after="120" w:line="360" w:lineRule="auto"/>
        <w:contextualSpacing w:val="0"/>
        <w:jc w:val="both"/>
        <w:rPr>
          <w:rFonts w:ascii="Tahoma" w:hAnsi="Tahoma" w:cs="Tahoma"/>
          <w:sz w:val="22"/>
          <w:szCs w:val="22"/>
        </w:rPr>
      </w:pPr>
      <w:r w:rsidRPr="009B1634">
        <w:rPr>
          <w:rFonts w:ascii="Tahoma" w:hAnsi="Tahoma" w:cs="Tahoma"/>
          <w:sz w:val="22"/>
          <w:szCs w:val="22"/>
        </w:rPr>
        <w:t xml:space="preserve">Η υποβολή προσφοράς στο Διαγωνισμό θα αποτελέσει τεκμήριο ότι κάθε </w:t>
      </w:r>
      <w:r w:rsidR="00F93D9C" w:rsidRPr="009B1634">
        <w:rPr>
          <w:rFonts w:ascii="Tahoma" w:hAnsi="Tahoma" w:cs="Tahoma"/>
          <w:sz w:val="22"/>
          <w:szCs w:val="22"/>
        </w:rPr>
        <w:t>Υποψήφι</w:t>
      </w:r>
      <w:r w:rsidR="00290782" w:rsidRPr="009B1634">
        <w:rPr>
          <w:rFonts w:ascii="Tahoma" w:hAnsi="Tahoma" w:cs="Tahoma"/>
          <w:sz w:val="22"/>
          <w:szCs w:val="22"/>
        </w:rPr>
        <w:t>ος</w:t>
      </w:r>
      <w:r w:rsidRPr="009B1634">
        <w:rPr>
          <w:rFonts w:ascii="Tahoma" w:hAnsi="Tahoma" w:cs="Tahoma"/>
          <w:sz w:val="22"/>
          <w:szCs w:val="22"/>
        </w:rPr>
        <w:t xml:space="preserve"> έχει λάβει πλήρη γνώση της παρούσας </w:t>
      </w:r>
      <w:r w:rsidR="00610D64" w:rsidRPr="009B1634">
        <w:rPr>
          <w:rFonts w:ascii="Tahoma" w:hAnsi="Tahoma" w:cs="Tahoma"/>
          <w:sz w:val="22"/>
          <w:szCs w:val="22"/>
        </w:rPr>
        <w:t>Διακήρυξης</w:t>
      </w:r>
      <w:r w:rsidRPr="009B1634">
        <w:rPr>
          <w:rFonts w:ascii="Tahoma" w:hAnsi="Tahoma" w:cs="Tahoma"/>
          <w:sz w:val="22"/>
          <w:szCs w:val="22"/>
        </w:rPr>
        <w:t xml:space="preserve"> και αποδέχ</w:t>
      </w:r>
      <w:r w:rsidR="00290782" w:rsidRPr="009B1634">
        <w:rPr>
          <w:rFonts w:ascii="Tahoma" w:hAnsi="Tahoma" w:cs="Tahoma"/>
          <w:sz w:val="22"/>
          <w:szCs w:val="22"/>
        </w:rPr>
        <w:t>ε</w:t>
      </w:r>
      <w:r w:rsidRPr="009B1634">
        <w:rPr>
          <w:rFonts w:ascii="Tahoma" w:hAnsi="Tahoma" w:cs="Tahoma"/>
          <w:sz w:val="22"/>
          <w:szCs w:val="22"/>
        </w:rPr>
        <w:t>ται ανεπιφύλακτα όλους τους όρους της καθώς</w:t>
      </w:r>
      <w:r w:rsidR="00290782" w:rsidRPr="009B1634">
        <w:rPr>
          <w:rFonts w:ascii="Tahoma" w:hAnsi="Tahoma" w:cs="Tahoma"/>
          <w:sz w:val="22"/>
          <w:szCs w:val="22"/>
        </w:rPr>
        <w:t xml:space="preserve"> και</w:t>
      </w:r>
      <w:r w:rsidRPr="009B1634">
        <w:rPr>
          <w:rFonts w:ascii="Tahoma" w:hAnsi="Tahoma" w:cs="Tahoma"/>
          <w:sz w:val="22"/>
          <w:szCs w:val="22"/>
        </w:rPr>
        <w:t xml:space="preserve"> των στοιχείων</w:t>
      </w:r>
      <w:r w:rsidR="00610D64" w:rsidRPr="009B1634">
        <w:rPr>
          <w:rFonts w:ascii="Tahoma" w:hAnsi="Tahoma" w:cs="Tahoma"/>
          <w:sz w:val="22"/>
          <w:szCs w:val="22"/>
        </w:rPr>
        <w:t xml:space="preserve"> της</w:t>
      </w:r>
      <w:r w:rsidRPr="009B1634">
        <w:rPr>
          <w:rFonts w:ascii="Tahoma" w:hAnsi="Tahoma" w:cs="Tahoma"/>
          <w:sz w:val="22"/>
          <w:szCs w:val="22"/>
        </w:rPr>
        <w:t xml:space="preserve"> και γνωρίζει πλήρως τις συνθήκες </w:t>
      </w:r>
      <w:r w:rsidR="00610D64" w:rsidRPr="009B1634">
        <w:rPr>
          <w:rFonts w:ascii="Tahoma" w:hAnsi="Tahoma" w:cs="Tahoma"/>
          <w:sz w:val="22"/>
          <w:szCs w:val="22"/>
        </w:rPr>
        <w:t>παροχής των Υπηρεσιών</w:t>
      </w:r>
      <w:r w:rsidRPr="009B1634">
        <w:rPr>
          <w:rFonts w:ascii="Tahoma" w:hAnsi="Tahoma" w:cs="Tahoma"/>
          <w:sz w:val="22"/>
          <w:szCs w:val="22"/>
        </w:rPr>
        <w:t xml:space="preserve">. </w:t>
      </w:r>
    </w:p>
    <w:p w14:paraId="1542CCF2" w14:textId="77777777" w:rsidR="00B573BE" w:rsidRPr="009B1634" w:rsidRDefault="00B573BE" w:rsidP="009B1634">
      <w:pPr>
        <w:pStyle w:val="afd"/>
        <w:numPr>
          <w:ilvl w:val="1"/>
          <w:numId w:val="12"/>
        </w:numPr>
        <w:spacing w:after="120" w:line="360" w:lineRule="auto"/>
        <w:contextualSpacing w:val="0"/>
        <w:jc w:val="both"/>
        <w:rPr>
          <w:rFonts w:ascii="Tahoma" w:hAnsi="Tahoma" w:cs="Tahoma"/>
          <w:sz w:val="22"/>
          <w:szCs w:val="22"/>
        </w:rPr>
      </w:pPr>
      <w:r w:rsidRPr="009B1634">
        <w:rPr>
          <w:rFonts w:ascii="Tahoma" w:hAnsi="Tahoma" w:cs="Tahoma"/>
          <w:sz w:val="22"/>
          <w:szCs w:val="22"/>
        </w:rPr>
        <w:t xml:space="preserve">Ενδεχόμενη παράλειψη του Υποψηφίου να ενημερωθεί με κάθε δυνατή πληροφορία για όλα τα παραπάνω θέματα και όρους θα γίνεται με την αποκλειστική ευθύνη του και σε καμία περίπτωση δεν θα τον απαλλάσσει από την ευθύνη και την υποχρέωση για πλήρη συμμόρφωση προς τις συμβατικές του υποχρεώσεις, εφόσον τελικώς επιλεγεί Ανάδοχος </w:t>
      </w:r>
      <w:r w:rsidR="00610D64" w:rsidRPr="009B1634">
        <w:rPr>
          <w:rFonts w:ascii="Tahoma" w:hAnsi="Tahoma" w:cs="Tahoma"/>
          <w:sz w:val="22"/>
          <w:szCs w:val="22"/>
        </w:rPr>
        <w:t>παροχής των Υπηρεσιών της παρούσας</w:t>
      </w:r>
      <w:r w:rsidRPr="009B1634">
        <w:rPr>
          <w:rFonts w:ascii="Tahoma" w:hAnsi="Tahoma" w:cs="Tahoma"/>
          <w:sz w:val="22"/>
          <w:szCs w:val="22"/>
        </w:rPr>
        <w:t xml:space="preserve">. </w:t>
      </w:r>
    </w:p>
    <w:p w14:paraId="3EBD2453" w14:textId="77777777" w:rsidR="000A1B3B" w:rsidRPr="009B1634" w:rsidRDefault="00B573BE" w:rsidP="009B1634">
      <w:pPr>
        <w:pStyle w:val="afd"/>
        <w:numPr>
          <w:ilvl w:val="1"/>
          <w:numId w:val="12"/>
        </w:numPr>
        <w:spacing w:after="120" w:line="360" w:lineRule="auto"/>
        <w:contextualSpacing w:val="0"/>
        <w:jc w:val="both"/>
        <w:rPr>
          <w:rFonts w:ascii="Tahoma" w:hAnsi="Tahoma" w:cs="Tahoma"/>
          <w:sz w:val="22"/>
          <w:szCs w:val="22"/>
        </w:rPr>
      </w:pPr>
      <w:r w:rsidRPr="009B1634">
        <w:rPr>
          <w:rFonts w:ascii="Tahoma" w:hAnsi="Tahoma" w:cs="Tahoma"/>
          <w:sz w:val="22"/>
          <w:szCs w:val="22"/>
        </w:rPr>
        <w:t>Οι Υποψήφιοι δεν δικαιούνται αποζημίωση για δαπάνες σχετικές με τη σύνταξη και υποβολή των στοιχείων, που αναφέρονται στην παρούσα, Φακέλων Προσφοράς κλπ.</w:t>
      </w:r>
      <w:r w:rsidR="000A1B3B" w:rsidRPr="009B1634">
        <w:rPr>
          <w:rFonts w:ascii="Tahoma" w:hAnsi="Tahoma" w:cs="Tahoma"/>
          <w:sz w:val="22"/>
          <w:szCs w:val="22"/>
        </w:rPr>
        <w:br w:type="page"/>
      </w:r>
    </w:p>
    <w:p w14:paraId="792757C5" w14:textId="77777777" w:rsidR="00EC4D9B" w:rsidRPr="009B1634" w:rsidRDefault="00EC4D9B" w:rsidP="009B1634">
      <w:pPr>
        <w:pStyle w:val="1"/>
        <w:spacing w:before="120" w:line="360" w:lineRule="auto"/>
        <w:jc w:val="center"/>
        <w:rPr>
          <w:rFonts w:ascii="Tahoma" w:hAnsi="Tahoma" w:cs="Tahoma"/>
          <w:sz w:val="22"/>
          <w:szCs w:val="22"/>
        </w:rPr>
      </w:pPr>
      <w:bookmarkStart w:id="16" w:name="_ΚΕΦΑΛΑΙΟ_Β΄"/>
      <w:bookmarkStart w:id="17" w:name="_Toc44059747"/>
      <w:bookmarkEnd w:id="16"/>
      <w:r w:rsidRPr="009B1634">
        <w:rPr>
          <w:rFonts w:ascii="Tahoma" w:hAnsi="Tahoma" w:cs="Tahoma"/>
          <w:sz w:val="22"/>
          <w:szCs w:val="22"/>
        </w:rPr>
        <w:lastRenderedPageBreak/>
        <w:t>ΚΕΦΑΛΑΙΟ Β΄</w:t>
      </w:r>
      <w:bookmarkEnd w:id="17"/>
    </w:p>
    <w:p w14:paraId="755F15AD" w14:textId="77777777" w:rsidR="00EC4D9B" w:rsidRPr="009B1634" w:rsidRDefault="00CC6D6E" w:rsidP="009B1634">
      <w:pPr>
        <w:pStyle w:val="2"/>
        <w:tabs>
          <w:tab w:val="clear" w:pos="0"/>
        </w:tabs>
        <w:spacing w:before="120" w:after="120" w:line="360" w:lineRule="auto"/>
        <w:ind w:left="1701" w:hanging="1701"/>
        <w:jc w:val="both"/>
        <w:rPr>
          <w:rFonts w:ascii="Tahoma" w:hAnsi="Tahoma" w:cs="Tahoma"/>
          <w:sz w:val="22"/>
          <w:szCs w:val="22"/>
        </w:rPr>
      </w:pPr>
      <w:bookmarkStart w:id="18" w:name="_Toc44059748"/>
      <w:r w:rsidRPr="009B1634">
        <w:rPr>
          <w:rFonts w:ascii="Tahoma" w:hAnsi="Tahoma" w:cs="Tahoma"/>
          <w:sz w:val="22"/>
          <w:szCs w:val="22"/>
        </w:rPr>
        <w:t xml:space="preserve">Άρθρο </w:t>
      </w:r>
      <w:r w:rsidR="006E1825" w:rsidRPr="009B1634">
        <w:rPr>
          <w:rFonts w:ascii="Tahoma" w:hAnsi="Tahoma" w:cs="Tahoma"/>
          <w:sz w:val="22"/>
          <w:szCs w:val="22"/>
        </w:rPr>
        <w:t>9</w:t>
      </w:r>
      <w:r w:rsidR="00EC4D9B" w:rsidRPr="009B1634">
        <w:rPr>
          <w:rFonts w:ascii="Tahoma" w:hAnsi="Tahoma" w:cs="Tahoma"/>
          <w:sz w:val="22"/>
          <w:szCs w:val="22"/>
        </w:rPr>
        <w:t xml:space="preserve">: </w:t>
      </w:r>
      <w:r w:rsidR="006E1825" w:rsidRPr="009B1634">
        <w:rPr>
          <w:rFonts w:ascii="Tahoma" w:hAnsi="Tahoma" w:cs="Tahoma"/>
          <w:sz w:val="22"/>
          <w:szCs w:val="22"/>
        </w:rPr>
        <w:tab/>
        <w:t>Αντικείμενο του Διαγωνισμού</w:t>
      </w:r>
      <w:r w:rsidR="00EC4D9B" w:rsidRPr="009B1634">
        <w:rPr>
          <w:rFonts w:ascii="Tahoma" w:hAnsi="Tahoma" w:cs="Tahoma"/>
          <w:sz w:val="22"/>
          <w:szCs w:val="22"/>
        </w:rPr>
        <w:t xml:space="preserve">, </w:t>
      </w:r>
      <w:r w:rsidR="006E1825" w:rsidRPr="009B1634">
        <w:rPr>
          <w:rFonts w:ascii="Tahoma" w:hAnsi="Tahoma" w:cs="Tahoma"/>
          <w:sz w:val="22"/>
          <w:szCs w:val="22"/>
        </w:rPr>
        <w:t>Αναλυτική Περιγραφή του Διαγωνισμού</w:t>
      </w:r>
      <w:bookmarkEnd w:id="18"/>
      <w:r w:rsidR="00EC4D9B" w:rsidRPr="009B1634">
        <w:rPr>
          <w:rFonts w:ascii="Tahoma" w:hAnsi="Tahoma" w:cs="Tahoma"/>
          <w:sz w:val="22"/>
          <w:szCs w:val="22"/>
        </w:rPr>
        <w:t xml:space="preserve"> </w:t>
      </w:r>
    </w:p>
    <w:p w14:paraId="5BCF8A74" w14:textId="77777777" w:rsidR="006E1825" w:rsidRPr="009B1634" w:rsidRDefault="006E1825" w:rsidP="009B1634">
      <w:pPr>
        <w:pStyle w:val="afd"/>
        <w:numPr>
          <w:ilvl w:val="0"/>
          <w:numId w:val="14"/>
        </w:numPr>
        <w:spacing w:before="120" w:line="360" w:lineRule="auto"/>
        <w:jc w:val="both"/>
        <w:rPr>
          <w:rFonts w:ascii="Tahoma" w:hAnsi="Tahoma" w:cs="Tahoma"/>
          <w:vanish/>
          <w:sz w:val="22"/>
          <w:szCs w:val="22"/>
          <w:u w:val="single"/>
        </w:rPr>
      </w:pPr>
      <w:bookmarkStart w:id="19" w:name="_Hlk487372536"/>
    </w:p>
    <w:p w14:paraId="43FF60AD" w14:textId="77777777" w:rsidR="006E1825" w:rsidRPr="009B1634" w:rsidRDefault="006E1825" w:rsidP="009B1634">
      <w:pPr>
        <w:pStyle w:val="afd"/>
        <w:numPr>
          <w:ilvl w:val="0"/>
          <w:numId w:val="14"/>
        </w:numPr>
        <w:spacing w:before="120" w:line="360" w:lineRule="auto"/>
        <w:jc w:val="both"/>
        <w:rPr>
          <w:rFonts w:ascii="Tahoma" w:hAnsi="Tahoma" w:cs="Tahoma"/>
          <w:vanish/>
          <w:sz w:val="22"/>
          <w:szCs w:val="22"/>
          <w:u w:val="single"/>
        </w:rPr>
      </w:pPr>
    </w:p>
    <w:p w14:paraId="372CB333" w14:textId="77777777" w:rsidR="00DA4905" w:rsidRPr="009B1634" w:rsidRDefault="006E1825" w:rsidP="009B1634">
      <w:pPr>
        <w:pStyle w:val="afd"/>
        <w:numPr>
          <w:ilvl w:val="1"/>
          <w:numId w:val="14"/>
        </w:numPr>
        <w:spacing w:before="120" w:line="360" w:lineRule="auto"/>
        <w:jc w:val="both"/>
        <w:rPr>
          <w:rFonts w:ascii="Tahoma" w:hAnsi="Tahoma" w:cs="Tahoma"/>
          <w:sz w:val="22"/>
          <w:szCs w:val="22"/>
        </w:rPr>
      </w:pPr>
      <w:r w:rsidRPr="009B1634">
        <w:rPr>
          <w:rFonts w:ascii="Tahoma" w:hAnsi="Tahoma" w:cs="Tahoma"/>
          <w:sz w:val="22"/>
          <w:szCs w:val="22"/>
        </w:rPr>
        <w:t xml:space="preserve">Αντικείμενο του Διαγωνισμού </w:t>
      </w:r>
      <w:r w:rsidR="00CC6D6E" w:rsidRPr="009B1634">
        <w:rPr>
          <w:rFonts w:ascii="Tahoma" w:hAnsi="Tahoma" w:cs="Tahoma"/>
          <w:sz w:val="22"/>
          <w:szCs w:val="22"/>
        </w:rPr>
        <w:t>:</w:t>
      </w:r>
      <w:r w:rsidR="00EC4D9B" w:rsidRPr="009B1634">
        <w:rPr>
          <w:rFonts w:ascii="Tahoma" w:hAnsi="Tahoma" w:cs="Tahoma"/>
          <w:sz w:val="22"/>
          <w:szCs w:val="22"/>
        </w:rPr>
        <w:t xml:space="preserve"> </w:t>
      </w:r>
    </w:p>
    <w:p w14:paraId="48E38A03" w14:textId="77777777" w:rsidR="00250F3A" w:rsidRPr="009B1634" w:rsidRDefault="00250F3A" w:rsidP="009B1634">
      <w:pPr>
        <w:spacing w:before="120" w:line="360" w:lineRule="auto"/>
        <w:jc w:val="both"/>
        <w:rPr>
          <w:rFonts w:ascii="Tahoma" w:hAnsi="Tahoma" w:cs="Tahoma"/>
          <w:sz w:val="22"/>
          <w:szCs w:val="22"/>
        </w:rPr>
      </w:pPr>
      <w:r w:rsidRPr="009B1634">
        <w:rPr>
          <w:rFonts w:ascii="Tahoma" w:hAnsi="Tahoma" w:cs="Tahoma"/>
          <w:sz w:val="22"/>
          <w:szCs w:val="22"/>
        </w:rPr>
        <w:t>Αντικείμενο του Διαγωνισμού είναι η παροχή υπηρεσιών για την εκτέλεση των  παρακάτω εργασιών</w:t>
      </w:r>
      <w:r w:rsidR="002905DF" w:rsidRPr="009B1634">
        <w:rPr>
          <w:rFonts w:ascii="Tahoma" w:hAnsi="Tahoma" w:cs="Tahoma"/>
          <w:sz w:val="22"/>
          <w:szCs w:val="22"/>
        </w:rPr>
        <w:t xml:space="preserve"> τις οποίες ο Ανάδοχος θα πρέπει να παράσχει στο σύνολό τους </w:t>
      </w:r>
      <w:r w:rsidR="00F30ECA" w:rsidRPr="009B1634">
        <w:rPr>
          <w:rFonts w:ascii="Tahoma" w:hAnsi="Tahoma" w:cs="Tahoma"/>
          <w:sz w:val="22"/>
          <w:szCs w:val="22"/>
        </w:rPr>
        <w:t>ως εξής</w:t>
      </w:r>
      <w:r w:rsidRPr="009B1634">
        <w:rPr>
          <w:rFonts w:ascii="Tahoma" w:hAnsi="Tahoma" w:cs="Tahoma"/>
          <w:sz w:val="22"/>
          <w:szCs w:val="22"/>
        </w:rPr>
        <w:t>:</w:t>
      </w:r>
    </w:p>
    <w:p w14:paraId="5C3270CD" w14:textId="77777777" w:rsidR="00250F3A" w:rsidRPr="009B1634" w:rsidRDefault="00250F3A" w:rsidP="009B1634">
      <w:pPr>
        <w:pStyle w:val="afd"/>
        <w:spacing w:line="360" w:lineRule="auto"/>
        <w:ind w:left="0"/>
        <w:rPr>
          <w:rFonts w:ascii="Tahoma" w:hAnsi="Tahoma" w:cs="Tahoma"/>
          <w:b/>
          <w:sz w:val="22"/>
          <w:szCs w:val="22"/>
        </w:rPr>
      </w:pPr>
    </w:p>
    <w:p w14:paraId="161E4EE7" w14:textId="77777777" w:rsidR="00250F3A" w:rsidRPr="009B1634" w:rsidRDefault="00250F3A" w:rsidP="009B1634">
      <w:pPr>
        <w:pStyle w:val="afd"/>
        <w:numPr>
          <w:ilvl w:val="2"/>
          <w:numId w:val="14"/>
        </w:numPr>
        <w:spacing w:before="120" w:line="360" w:lineRule="auto"/>
        <w:jc w:val="both"/>
        <w:rPr>
          <w:rFonts w:ascii="Tahoma" w:hAnsi="Tahoma" w:cs="Tahoma"/>
          <w:sz w:val="22"/>
          <w:szCs w:val="22"/>
        </w:rPr>
      </w:pPr>
      <w:r w:rsidRPr="009B1634">
        <w:rPr>
          <w:rFonts w:ascii="Tahoma" w:hAnsi="Tahoma" w:cs="Tahoma"/>
          <w:sz w:val="22"/>
          <w:szCs w:val="22"/>
        </w:rPr>
        <w:t>Εργατικό δυναμικό εργασιών φορτοεκφόρτωσης</w:t>
      </w:r>
      <w:r w:rsidR="00F30ECA" w:rsidRPr="009B1634">
        <w:rPr>
          <w:rFonts w:ascii="Tahoma" w:hAnsi="Tahoma" w:cs="Tahoma"/>
          <w:sz w:val="22"/>
          <w:szCs w:val="22"/>
        </w:rPr>
        <w:t xml:space="preserve"> για </w:t>
      </w:r>
      <w:r w:rsidRPr="009B1634">
        <w:rPr>
          <w:rFonts w:ascii="Tahoma" w:hAnsi="Tahoma" w:cs="Tahoma"/>
          <w:sz w:val="22"/>
          <w:szCs w:val="22"/>
        </w:rPr>
        <w:t>:</w:t>
      </w:r>
    </w:p>
    <w:p w14:paraId="23C5B302" w14:textId="77777777" w:rsidR="00250F3A" w:rsidRPr="009B1634" w:rsidRDefault="00250F3A" w:rsidP="009B1634">
      <w:pPr>
        <w:pStyle w:val="afd"/>
        <w:numPr>
          <w:ilvl w:val="0"/>
          <w:numId w:val="26"/>
        </w:numPr>
        <w:suppressAutoHyphens w:val="0"/>
        <w:overflowPunct/>
        <w:autoSpaceDE/>
        <w:spacing w:line="360" w:lineRule="auto"/>
        <w:ind w:left="426" w:hanging="426"/>
        <w:jc w:val="both"/>
        <w:textAlignment w:val="auto"/>
        <w:rPr>
          <w:rFonts w:ascii="Tahoma" w:hAnsi="Tahoma" w:cs="Tahoma"/>
          <w:sz w:val="22"/>
          <w:szCs w:val="22"/>
        </w:rPr>
      </w:pPr>
      <w:r w:rsidRPr="009B1634">
        <w:rPr>
          <w:rFonts w:ascii="Tahoma" w:hAnsi="Tahoma" w:cs="Tahoma"/>
          <w:sz w:val="22"/>
          <w:szCs w:val="22"/>
        </w:rPr>
        <w:t xml:space="preserve">Καβοδεσία </w:t>
      </w:r>
      <w:r w:rsidRPr="009B1634">
        <w:rPr>
          <w:rFonts w:ascii="Tahoma" w:hAnsi="Tahoma" w:cs="Tahoma"/>
          <w:strike/>
          <w:sz w:val="22"/>
          <w:szCs w:val="22"/>
        </w:rPr>
        <w:t xml:space="preserve"> </w:t>
      </w:r>
      <w:r w:rsidRPr="009B1634">
        <w:rPr>
          <w:rFonts w:ascii="Tahoma" w:hAnsi="Tahoma" w:cs="Tahoma"/>
          <w:sz w:val="22"/>
          <w:szCs w:val="22"/>
        </w:rPr>
        <w:t xml:space="preserve"> καβολυσία των πλοίων στις προβλήτες   (mooring / unmooring)</w:t>
      </w:r>
      <w:r w:rsidR="00034EDD" w:rsidRPr="009B1634">
        <w:rPr>
          <w:rFonts w:ascii="Tahoma" w:hAnsi="Tahoma" w:cs="Tahoma"/>
          <w:sz w:val="22"/>
          <w:szCs w:val="22"/>
        </w:rPr>
        <w:t>.</w:t>
      </w:r>
    </w:p>
    <w:p w14:paraId="72712B51" w14:textId="77777777" w:rsidR="00250F3A" w:rsidRPr="009B1634" w:rsidRDefault="00250F3A" w:rsidP="009B1634">
      <w:pPr>
        <w:pStyle w:val="afd"/>
        <w:numPr>
          <w:ilvl w:val="0"/>
          <w:numId w:val="26"/>
        </w:numPr>
        <w:suppressAutoHyphens w:val="0"/>
        <w:overflowPunct/>
        <w:autoSpaceDE/>
        <w:spacing w:line="360" w:lineRule="auto"/>
        <w:ind w:left="426" w:hanging="426"/>
        <w:jc w:val="both"/>
        <w:textAlignment w:val="auto"/>
        <w:rPr>
          <w:rFonts w:ascii="Tahoma" w:hAnsi="Tahoma" w:cs="Tahoma"/>
          <w:sz w:val="22"/>
          <w:szCs w:val="22"/>
        </w:rPr>
      </w:pPr>
      <w:r w:rsidRPr="009B1634">
        <w:rPr>
          <w:rFonts w:ascii="Tahoma" w:hAnsi="Tahoma" w:cs="Tahoma"/>
          <w:sz w:val="22"/>
          <w:szCs w:val="22"/>
        </w:rPr>
        <w:t>Φόρτωση/εκφόρτωση επιβατικών αυτοκινήτων προς/από πλοία (και αμαξοστοιχίες στο μέλλον)</w:t>
      </w:r>
      <w:r w:rsidR="00034EDD" w:rsidRPr="009B1634">
        <w:rPr>
          <w:rFonts w:ascii="Tahoma" w:hAnsi="Tahoma" w:cs="Tahoma"/>
          <w:sz w:val="22"/>
          <w:szCs w:val="22"/>
        </w:rPr>
        <w:t>.</w:t>
      </w:r>
    </w:p>
    <w:p w14:paraId="7A97A939" w14:textId="77777777" w:rsidR="00250F3A" w:rsidRPr="009B1634" w:rsidRDefault="00250F3A" w:rsidP="009B1634">
      <w:pPr>
        <w:pStyle w:val="afd"/>
        <w:numPr>
          <w:ilvl w:val="0"/>
          <w:numId w:val="26"/>
        </w:numPr>
        <w:suppressAutoHyphens w:val="0"/>
        <w:overflowPunct/>
        <w:autoSpaceDE/>
        <w:spacing w:line="360" w:lineRule="auto"/>
        <w:ind w:left="426" w:hanging="426"/>
        <w:jc w:val="both"/>
        <w:textAlignment w:val="auto"/>
        <w:rPr>
          <w:rFonts w:ascii="Tahoma" w:hAnsi="Tahoma" w:cs="Tahoma"/>
          <w:sz w:val="22"/>
          <w:szCs w:val="22"/>
        </w:rPr>
      </w:pPr>
      <w:r w:rsidRPr="009B1634">
        <w:rPr>
          <w:rFonts w:ascii="Tahoma" w:hAnsi="Tahoma" w:cs="Tahoma"/>
          <w:sz w:val="22"/>
          <w:szCs w:val="22"/>
        </w:rPr>
        <w:t>Φόρτωση/εκφόρτωση μοτοσικλετών και τρίκυκλων προς/από πλοία (και αμαξοστοιχίες  στο μέλλον)</w:t>
      </w:r>
      <w:r w:rsidR="00034EDD" w:rsidRPr="009B1634">
        <w:rPr>
          <w:rFonts w:ascii="Tahoma" w:hAnsi="Tahoma" w:cs="Tahoma"/>
          <w:sz w:val="22"/>
          <w:szCs w:val="22"/>
        </w:rPr>
        <w:t>.</w:t>
      </w:r>
    </w:p>
    <w:p w14:paraId="2743F801" w14:textId="77777777" w:rsidR="00250F3A" w:rsidRPr="009B1634" w:rsidRDefault="00250F3A" w:rsidP="009B1634">
      <w:pPr>
        <w:pStyle w:val="afd"/>
        <w:numPr>
          <w:ilvl w:val="0"/>
          <w:numId w:val="26"/>
        </w:numPr>
        <w:suppressAutoHyphens w:val="0"/>
        <w:overflowPunct/>
        <w:autoSpaceDE/>
        <w:spacing w:line="360" w:lineRule="auto"/>
        <w:ind w:left="426" w:hanging="426"/>
        <w:jc w:val="both"/>
        <w:textAlignment w:val="auto"/>
        <w:rPr>
          <w:rFonts w:ascii="Tahoma" w:hAnsi="Tahoma" w:cs="Tahoma"/>
          <w:sz w:val="22"/>
          <w:szCs w:val="22"/>
        </w:rPr>
      </w:pPr>
      <w:r w:rsidRPr="009B1634">
        <w:rPr>
          <w:rFonts w:ascii="Tahoma" w:hAnsi="Tahoma" w:cs="Tahoma"/>
          <w:sz w:val="22"/>
          <w:szCs w:val="22"/>
        </w:rPr>
        <w:t xml:space="preserve">Μετατόπιση (shifting) επιβατικών αυτοκίνητων, μοτοσικλετών και τρίκυκλων  εντός των πλοίων,  μέσω της προβλήτας, εντός της προβλήτας από τόπο σε τόπο, μεταξύ του τερματικού σταθμού αυτοκινήτων και </w:t>
      </w:r>
      <w:r w:rsidRPr="009B1634">
        <w:rPr>
          <w:rFonts w:ascii="Tahoma" w:hAnsi="Tahoma" w:cs="Tahoma"/>
          <w:color w:val="00B050"/>
          <w:sz w:val="22"/>
          <w:szCs w:val="22"/>
        </w:rPr>
        <w:t xml:space="preserve"> </w:t>
      </w:r>
      <w:r w:rsidRPr="009B1634">
        <w:rPr>
          <w:rFonts w:ascii="Tahoma" w:hAnsi="Tahoma" w:cs="Tahoma"/>
          <w:sz w:val="22"/>
          <w:szCs w:val="22"/>
        </w:rPr>
        <w:t>του</w:t>
      </w:r>
      <w:r w:rsidRPr="009B1634">
        <w:rPr>
          <w:rFonts w:ascii="Tahoma" w:hAnsi="Tahoma" w:cs="Tahoma"/>
          <w:color w:val="00B050"/>
          <w:sz w:val="22"/>
          <w:szCs w:val="22"/>
        </w:rPr>
        <w:t xml:space="preserve"> </w:t>
      </w:r>
      <w:r w:rsidRPr="009B1634">
        <w:rPr>
          <w:rFonts w:ascii="Tahoma" w:hAnsi="Tahoma" w:cs="Tahoma"/>
          <w:sz w:val="22"/>
          <w:szCs w:val="22"/>
        </w:rPr>
        <w:t>σταθμού</w:t>
      </w:r>
      <w:r w:rsidRPr="009B1634">
        <w:rPr>
          <w:rFonts w:ascii="Tahoma" w:hAnsi="Tahoma" w:cs="Tahoma"/>
          <w:color w:val="00B050"/>
          <w:sz w:val="22"/>
          <w:szCs w:val="22"/>
        </w:rPr>
        <w:t xml:space="preserve"> </w:t>
      </w:r>
      <w:r w:rsidRPr="009B1634">
        <w:rPr>
          <w:rFonts w:ascii="Tahoma" w:hAnsi="Tahoma" w:cs="Tahoma"/>
          <w:sz w:val="22"/>
          <w:szCs w:val="22"/>
        </w:rPr>
        <w:t>εμπορευματοκιβωτίων και οπουδήποτε άλλου απαιτείται εντός της περιοχής του λιμένα</w:t>
      </w:r>
      <w:r w:rsidR="00034EDD" w:rsidRPr="009B1634">
        <w:rPr>
          <w:rFonts w:ascii="Tahoma" w:hAnsi="Tahoma" w:cs="Tahoma"/>
          <w:sz w:val="22"/>
          <w:szCs w:val="22"/>
        </w:rPr>
        <w:t>.</w:t>
      </w:r>
    </w:p>
    <w:p w14:paraId="758E016C" w14:textId="77777777" w:rsidR="00250F3A" w:rsidRPr="009B1634" w:rsidRDefault="00250F3A" w:rsidP="009B1634">
      <w:pPr>
        <w:pStyle w:val="afd"/>
        <w:numPr>
          <w:ilvl w:val="0"/>
          <w:numId w:val="26"/>
        </w:numPr>
        <w:suppressAutoHyphens w:val="0"/>
        <w:overflowPunct/>
        <w:autoSpaceDE/>
        <w:spacing w:line="360" w:lineRule="auto"/>
        <w:ind w:left="426" w:hanging="426"/>
        <w:jc w:val="both"/>
        <w:textAlignment w:val="auto"/>
        <w:rPr>
          <w:rFonts w:ascii="Tahoma" w:hAnsi="Tahoma" w:cs="Tahoma"/>
          <w:sz w:val="22"/>
          <w:szCs w:val="22"/>
        </w:rPr>
      </w:pPr>
      <w:r w:rsidRPr="009B1634">
        <w:rPr>
          <w:rFonts w:ascii="Tahoma" w:hAnsi="Tahoma" w:cs="Tahoma"/>
          <w:sz w:val="22"/>
          <w:szCs w:val="22"/>
        </w:rPr>
        <w:t>Διαλογή επιβατικών αυτοκινήτων και λοιπών εμπορευμάτων</w:t>
      </w:r>
    </w:p>
    <w:p w14:paraId="63D97BE0" w14:textId="77777777" w:rsidR="00250F3A" w:rsidRPr="009B1634" w:rsidRDefault="00250F3A" w:rsidP="009B1634">
      <w:pPr>
        <w:pStyle w:val="afd"/>
        <w:numPr>
          <w:ilvl w:val="0"/>
          <w:numId w:val="26"/>
        </w:numPr>
        <w:suppressAutoHyphens w:val="0"/>
        <w:overflowPunct/>
        <w:autoSpaceDE/>
        <w:spacing w:line="360" w:lineRule="auto"/>
        <w:ind w:left="426" w:hanging="426"/>
        <w:jc w:val="both"/>
        <w:textAlignment w:val="auto"/>
        <w:rPr>
          <w:rFonts w:ascii="Tahoma" w:hAnsi="Tahoma" w:cs="Tahoma"/>
          <w:sz w:val="22"/>
          <w:szCs w:val="22"/>
        </w:rPr>
      </w:pPr>
      <w:r w:rsidRPr="009B1634">
        <w:rPr>
          <w:rFonts w:ascii="Tahoma" w:hAnsi="Tahoma" w:cs="Tahoma"/>
          <w:sz w:val="22"/>
          <w:szCs w:val="22"/>
        </w:rPr>
        <w:t>Εργασίες που σχετίζονται με την παραλαβή και παράδοση γενικού φορτίου στις προβλήτες</w:t>
      </w:r>
      <w:r w:rsidR="00F30ECA" w:rsidRPr="009B1634">
        <w:rPr>
          <w:rFonts w:ascii="Tahoma" w:hAnsi="Tahoma" w:cs="Tahoma"/>
          <w:sz w:val="22"/>
          <w:szCs w:val="22"/>
        </w:rPr>
        <w:t xml:space="preserve"> καθώς και σε πλοία γενικού φορτίου</w:t>
      </w:r>
      <w:r w:rsidR="00A52EE0" w:rsidRPr="009B1634">
        <w:rPr>
          <w:rFonts w:ascii="Tahoma" w:hAnsi="Tahoma" w:cs="Tahoma"/>
          <w:sz w:val="22"/>
          <w:szCs w:val="22"/>
        </w:rPr>
        <w:t>,</w:t>
      </w:r>
      <w:r w:rsidR="00E568CE" w:rsidRPr="009B1634">
        <w:rPr>
          <w:rFonts w:ascii="Tahoma" w:hAnsi="Tahoma" w:cs="Tahoma"/>
          <w:sz w:val="22"/>
          <w:szCs w:val="22"/>
        </w:rPr>
        <w:t xml:space="preserve"> </w:t>
      </w:r>
      <w:r w:rsidR="00A52EE0" w:rsidRPr="009B1634">
        <w:rPr>
          <w:rFonts w:ascii="Tahoma" w:hAnsi="Tahoma" w:cs="Tahoma"/>
          <w:sz w:val="22"/>
          <w:szCs w:val="22"/>
        </w:rPr>
        <w:t>(τοποθέτηση ανυψωτικού εξοπλισμού,</w:t>
      </w:r>
      <w:r w:rsidR="00E568CE" w:rsidRPr="009B1634">
        <w:rPr>
          <w:rFonts w:ascii="Tahoma" w:hAnsi="Tahoma" w:cs="Tahoma"/>
          <w:sz w:val="22"/>
          <w:szCs w:val="22"/>
        </w:rPr>
        <w:t xml:space="preserve"> καθοδήγηση</w:t>
      </w:r>
      <w:r w:rsidR="00A52EE0" w:rsidRPr="009B1634">
        <w:rPr>
          <w:rFonts w:ascii="Tahoma" w:hAnsi="Tahoma" w:cs="Tahoma"/>
          <w:sz w:val="22"/>
          <w:szCs w:val="22"/>
        </w:rPr>
        <w:t xml:space="preserve"> κλπ</w:t>
      </w:r>
      <w:r w:rsidRPr="009B1634">
        <w:rPr>
          <w:rFonts w:ascii="Tahoma" w:hAnsi="Tahoma" w:cs="Tahoma"/>
          <w:sz w:val="22"/>
          <w:szCs w:val="22"/>
        </w:rPr>
        <w:t xml:space="preserve"> </w:t>
      </w:r>
      <w:r w:rsidR="00A52EE0" w:rsidRPr="009B1634">
        <w:rPr>
          <w:rFonts w:ascii="Tahoma" w:hAnsi="Tahoma" w:cs="Tahoma"/>
          <w:sz w:val="22"/>
          <w:szCs w:val="22"/>
        </w:rPr>
        <w:t>)</w:t>
      </w:r>
      <w:r w:rsidRPr="009B1634">
        <w:rPr>
          <w:rFonts w:ascii="Tahoma" w:hAnsi="Tahoma" w:cs="Tahoma"/>
          <w:sz w:val="22"/>
          <w:szCs w:val="22"/>
        </w:rPr>
        <w:t>.</w:t>
      </w:r>
    </w:p>
    <w:p w14:paraId="29723318" w14:textId="77777777" w:rsidR="00250F3A" w:rsidRPr="009B1634" w:rsidRDefault="00250F3A" w:rsidP="009B1634">
      <w:pPr>
        <w:pStyle w:val="afd"/>
        <w:numPr>
          <w:ilvl w:val="0"/>
          <w:numId w:val="26"/>
        </w:numPr>
        <w:suppressAutoHyphens w:val="0"/>
        <w:overflowPunct/>
        <w:autoSpaceDE/>
        <w:spacing w:line="360" w:lineRule="auto"/>
        <w:ind w:left="426" w:hanging="426"/>
        <w:jc w:val="both"/>
        <w:textAlignment w:val="auto"/>
        <w:rPr>
          <w:rFonts w:ascii="Tahoma" w:hAnsi="Tahoma" w:cs="Tahoma"/>
          <w:sz w:val="22"/>
          <w:szCs w:val="22"/>
        </w:rPr>
      </w:pPr>
      <w:r w:rsidRPr="009B1634">
        <w:rPr>
          <w:rFonts w:ascii="Tahoma" w:hAnsi="Tahoma" w:cs="Tahoma"/>
          <w:sz w:val="22"/>
          <w:szCs w:val="22"/>
        </w:rPr>
        <w:t xml:space="preserve">Δέσιμο- ασφάλιση/ λύσιμο (lashing/unlashing) στατικού  φορτίου σε ρυμουλκούμενα χαμηλής κύλισης (low roll trailers/ mafi) και σε οχήματα. </w:t>
      </w:r>
    </w:p>
    <w:p w14:paraId="1D1ED6B8" w14:textId="77777777" w:rsidR="00250F3A" w:rsidRPr="009B1634" w:rsidRDefault="00250F3A" w:rsidP="009B1634">
      <w:pPr>
        <w:pStyle w:val="afd"/>
        <w:numPr>
          <w:ilvl w:val="0"/>
          <w:numId w:val="26"/>
        </w:numPr>
        <w:suppressAutoHyphens w:val="0"/>
        <w:overflowPunct/>
        <w:autoSpaceDE/>
        <w:spacing w:line="360" w:lineRule="auto"/>
        <w:ind w:left="426" w:hanging="426"/>
        <w:jc w:val="both"/>
        <w:textAlignment w:val="auto"/>
        <w:rPr>
          <w:rFonts w:ascii="Tahoma" w:hAnsi="Tahoma" w:cs="Tahoma"/>
          <w:sz w:val="22"/>
          <w:szCs w:val="22"/>
        </w:rPr>
      </w:pPr>
      <w:r w:rsidRPr="009B1634">
        <w:rPr>
          <w:rFonts w:ascii="Tahoma" w:hAnsi="Tahoma" w:cs="Tahoma"/>
          <w:sz w:val="22"/>
          <w:szCs w:val="22"/>
        </w:rPr>
        <w:t>Δέσιμο- ασφάλιση/ λύσιμο (lashing/unlashing) επιβατικών αυτοκίνητων, μοτοσικλετών, τρίκυκλων, βαρέων οχημάτων ,μηχανημάτων</w:t>
      </w:r>
      <w:r w:rsidRPr="009B1634">
        <w:rPr>
          <w:rFonts w:ascii="Tahoma" w:hAnsi="Tahoma" w:cs="Tahoma"/>
          <w:color w:val="00B050"/>
          <w:sz w:val="22"/>
          <w:szCs w:val="22"/>
        </w:rPr>
        <w:t xml:space="preserve"> </w:t>
      </w:r>
      <w:r w:rsidRPr="009B1634">
        <w:rPr>
          <w:rFonts w:ascii="Tahoma" w:hAnsi="Tahoma" w:cs="Tahoma"/>
          <w:sz w:val="22"/>
          <w:szCs w:val="22"/>
        </w:rPr>
        <w:t>και στατικού φορτίου</w:t>
      </w:r>
      <w:r w:rsidRPr="009B1634">
        <w:rPr>
          <w:rFonts w:ascii="Tahoma" w:hAnsi="Tahoma" w:cs="Tahoma"/>
          <w:color w:val="00B050"/>
          <w:sz w:val="22"/>
          <w:szCs w:val="22"/>
        </w:rPr>
        <w:t xml:space="preserve"> </w:t>
      </w:r>
      <w:r w:rsidRPr="009B1634">
        <w:rPr>
          <w:rFonts w:ascii="Tahoma" w:hAnsi="Tahoma" w:cs="Tahoma"/>
          <w:sz w:val="22"/>
          <w:szCs w:val="22"/>
        </w:rPr>
        <w:t>εντός των πλοίων</w:t>
      </w:r>
      <w:r w:rsidR="00034EDD" w:rsidRPr="009B1634">
        <w:rPr>
          <w:rFonts w:ascii="Tahoma" w:hAnsi="Tahoma" w:cs="Tahoma"/>
          <w:sz w:val="22"/>
          <w:szCs w:val="22"/>
        </w:rPr>
        <w:t>.</w:t>
      </w:r>
    </w:p>
    <w:p w14:paraId="432010C2" w14:textId="77777777" w:rsidR="00250F3A" w:rsidRPr="009B1634" w:rsidRDefault="00250F3A" w:rsidP="009B1634">
      <w:pPr>
        <w:pStyle w:val="afd"/>
        <w:numPr>
          <w:ilvl w:val="0"/>
          <w:numId w:val="26"/>
        </w:numPr>
        <w:suppressAutoHyphens w:val="0"/>
        <w:overflowPunct/>
        <w:autoSpaceDE/>
        <w:spacing w:line="360" w:lineRule="auto"/>
        <w:ind w:left="426" w:hanging="426"/>
        <w:jc w:val="both"/>
        <w:textAlignment w:val="auto"/>
        <w:rPr>
          <w:rFonts w:ascii="Tahoma" w:hAnsi="Tahoma" w:cs="Tahoma"/>
          <w:sz w:val="22"/>
          <w:szCs w:val="22"/>
        </w:rPr>
      </w:pPr>
      <w:r w:rsidRPr="009B1634">
        <w:rPr>
          <w:rFonts w:ascii="Tahoma" w:hAnsi="Tahoma" w:cs="Tahoma"/>
          <w:sz w:val="22"/>
          <w:szCs w:val="22"/>
        </w:rPr>
        <w:t>Καθοδήγηση σε οδηγούς και χειριστές για στάθμευση και ελιγμούς οχημάτων/μηχανημάτων  εντός των πλοίων</w:t>
      </w:r>
      <w:r w:rsidR="00034EDD" w:rsidRPr="009B1634">
        <w:rPr>
          <w:rFonts w:ascii="Tahoma" w:hAnsi="Tahoma" w:cs="Tahoma"/>
          <w:sz w:val="22"/>
          <w:szCs w:val="22"/>
        </w:rPr>
        <w:t>.</w:t>
      </w:r>
    </w:p>
    <w:p w14:paraId="402FB9FE" w14:textId="77777777" w:rsidR="00250F3A" w:rsidRPr="009B1634" w:rsidRDefault="00250F3A" w:rsidP="009B1634">
      <w:pPr>
        <w:pStyle w:val="afd"/>
        <w:numPr>
          <w:ilvl w:val="0"/>
          <w:numId w:val="26"/>
        </w:numPr>
        <w:suppressAutoHyphens w:val="0"/>
        <w:overflowPunct/>
        <w:autoSpaceDE/>
        <w:spacing w:line="360" w:lineRule="auto"/>
        <w:ind w:left="426" w:hanging="426"/>
        <w:jc w:val="both"/>
        <w:textAlignment w:val="auto"/>
        <w:rPr>
          <w:rFonts w:ascii="Tahoma" w:hAnsi="Tahoma" w:cs="Tahoma"/>
          <w:b/>
          <w:sz w:val="22"/>
          <w:szCs w:val="22"/>
        </w:rPr>
      </w:pPr>
      <w:r w:rsidRPr="009B1634">
        <w:rPr>
          <w:rFonts w:ascii="Tahoma" w:hAnsi="Tahoma" w:cs="Tahoma"/>
          <w:sz w:val="22"/>
          <w:szCs w:val="22"/>
        </w:rPr>
        <w:t>Εκτέλεση πρόσθετων εργασιών (διάφορες χειρωνακτικές  εργασίες) που σχετίζονται με τις δραστηριότητες του Σταθμού Αυτοκινήτων κατόπιν αιτήματος του ΟΛΠ</w:t>
      </w:r>
      <w:r w:rsidR="00034EDD" w:rsidRPr="009B1634">
        <w:rPr>
          <w:rFonts w:ascii="Tahoma" w:hAnsi="Tahoma" w:cs="Tahoma"/>
          <w:sz w:val="22"/>
          <w:szCs w:val="22"/>
        </w:rPr>
        <w:t>.</w:t>
      </w:r>
    </w:p>
    <w:p w14:paraId="01FF251C" w14:textId="77777777" w:rsidR="00412172" w:rsidRPr="009B1634" w:rsidRDefault="00E666CE" w:rsidP="009B1634">
      <w:pPr>
        <w:pStyle w:val="afd"/>
        <w:numPr>
          <w:ilvl w:val="0"/>
          <w:numId w:val="26"/>
        </w:numPr>
        <w:suppressAutoHyphens w:val="0"/>
        <w:overflowPunct/>
        <w:autoSpaceDE/>
        <w:spacing w:line="360" w:lineRule="auto"/>
        <w:ind w:left="426" w:hanging="426"/>
        <w:jc w:val="both"/>
        <w:textAlignment w:val="auto"/>
        <w:rPr>
          <w:rFonts w:ascii="Tahoma" w:hAnsi="Tahoma" w:cs="Tahoma"/>
          <w:b/>
          <w:sz w:val="22"/>
          <w:szCs w:val="22"/>
        </w:rPr>
      </w:pPr>
      <w:r w:rsidRPr="009B1634">
        <w:rPr>
          <w:rFonts w:ascii="Tahoma" w:hAnsi="Tahoma" w:cs="Tahoma"/>
          <w:sz w:val="22"/>
          <w:szCs w:val="22"/>
        </w:rPr>
        <w:t>Στοιβασία επιβατηγών αυτοκινήτων, μοτοσυκλετών και τρικύκλων στη προβλήτα σύμφωνα με τις απαιτήσεις του ΟΛΠ και στους χώρους που τους υποδεικνύονται από τους υπαλλήλους του.</w:t>
      </w:r>
    </w:p>
    <w:p w14:paraId="343F62DD" w14:textId="77777777" w:rsidR="00F305D7" w:rsidRPr="009B1634" w:rsidRDefault="00F305D7" w:rsidP="009B1634">
      <w:pPr>
        <w:pStyle w:val="afd"/>
        <w:numPr>
          <w:ilvl w:val="0"/>
          <w:numId w:val="26"/>
        </w:numPr>
        <w:suppressAutoHyphens w:val="0"/>
        <w:overflowPunct/>
        <w:autoSpaceDE/>
        <w:spacing w:line="360" w:lineRule="auto"/>
        <w:ind w:left="426" w:hanging="426"/>
        <w:jc w:val="both"/>
        <w:textAlignment w:val="auto"/>
        <w:rPr>
          <w:rFonts w:ascii="Tahoma" w:hAnsi="Tahoma" w:cs="Tahoma"/>
          <w:sz w:val="22"/>
          <w:szCs w:val="22"/>
        </w:rPr>
      </w:pPr>
      <w:r w:rsidRPr="009B1634">
        <w:rPr>
          <w:rFonts w:ascii="Tahoma" w:hAnsi="Tahoma" w:cs="Tahoma"/>
          <w:sz w:val="22"/>
          <w:szCs w:val="22"/>
        </w:rPr>
        <w:t>Οδήγηση αυτοκινήτων του ΟΛΠ για τη μεταφορά του προσωπικού του Αναδόχου από και προς τα πλοία.</w:t>
      </w:r>
    </w:p>
    <w:p w14:paraId="7EC07AE5" w14:textId="77777777" w:rsidR="00F305D7" w:rsidRPr="009B1634" w:rsidRDefault="00F305D7" w:rsidP="009B1634">
      <w:pPr>
        <w:pStyle w:val="afd"/>
        <w:suppressAutoHyphens w:val="0"/>
        <w:overflowPunct/>
        <w:autoSpaceDE/>
        <w:spacing w:line="360" w:lineRule="auto"/>
        <w:ind w:left="426"/>
        <w:jc w:val="both"/>
        <w:textAlignment w:val="auto"/>
        <w:rPr>
          <w:rFonts w:ascii="Tahoma" w:hAnsi="Tahoma" w:cs="Tahoma"/>
          <w:b/>
          <w:sz w:val="22"/>
          <w:szCs w:val="22"/>
        </w:rPr>
      </w:pPr>
    </w:p>
    <w:p w14:paraId="3937A664" w14:textId="77777777" w:rsidR="00250F3A" w:rsidRPr="009B1634" w:rsidRDefault="00250F3A" w:rsidP="009B1634">
      <w:pPr>
        <w:spacing w:before="120" w:line="360" w:lineRule="auto"/>
        <w:jc w:val="both"/>
        <w:rPr>
          <w:rFonts w:ascii="Tahoma" w:hAnsi="Tahoma" w:cs="Tahoma"/>
          <w:sz w:val="22"/>
          <w:szCs w:val="22"/>
        </w:rPr>
      </w:pPr>
    </w:p>
    <w:p w14:paraId="26F72644" w14:textId="77777777" w:rsidR="00250F3A" w:rsidRPr="009B1634" w:rsidRDefault="00250F3A" w:rsidP="009B1634">
      <w:pPr>
        <w:pStyle w:val="afd"/>
        <w:numPr>
          <w:ilvl w:val="2"/>
          <w:numId w:val="14"/>
        </w:numPr>
        <w:spacing w:before="120" w:line="360" w:lineRule="auto"/>
        <w:jc w:val="both"/>
        <w:rPr>
          <w:rFonts w:ascii="Tahoma" w:hAnsi="Tahoma" w:cs="Tahoma"/>
          <w:sz w:val="22"/>
          <w:szCs w:val="22"/>
        </w:rPr>
      </w:pPr>
      <w:r w:rsidRPr="009B1634">
        <w:rPr>
          <w:rFonts w:ascii="Tahoma" w:hAnsi="Tahoma" w:cs="Tahoma"/>
          <w:sz w:val="22"/>
          <w:szCs w:val="22"/>
        </w:rPr>
        <w:lastRenderedPageBreak/>
        <w:t>Εργατικό δυναμικό χειρισμού μηχανημάτων και οδήγησης βαρέων οχημάτων</w:t>
      </w:r>
      <w:r w:rsidR="00F30ECA" w:rsidRPr="009B1634">
        <w:rPr>
          <w:rFonts w:ascii="Tahoma" w:hAnsi="Tahoma" w:cs="Tahoma"/>
          <w:sz w:val="22"/>
          <w:szCs w:val="22"/>
        </w:rPr>
        <w:t xml:space="preserve"> για</w:t>
      </w:r>
      <w:r w:rsidRPr="009B1634">
        <w:rPr>
          <w:rFonts w:ascii="Tahoma" w:hAnsi="Tahoma" w:cs="Tahoma"/>
          <w:sz w:val="22"/>
          <w:szCs w:val="22"/>
        </w:rPr>
        <w:t>:</w:t>
      </w:r>
    </w:p>
    <w:p w14:paraId="7283D3AB" w14:textId="77777777" w:rsidR="00250F3A" w:rsidRPr="009B1634" w:rsidRDefault="00250F3A" w:rsidP="009B1634">
      <w:pPr>
        <w:spacing w:line="360" w:lineRule="auto"/>
        <w:ind w:left="567"/>
        <w:rPr>
          <w:rFonts w:ascii="Tahoma" w:hAnsi="Tahoma" w:cs="Tahoma"/>
          <w:b/>
          <w:sz w:val="22"/>
          <w:szCs w:val="22"/>
        </w:rPr>
      </w:pPr>
    </w:p>
    <w:p w14:paraId="465C4693" w14:textId="77777777" w:rsidR="00250F3A" w:rsidRPr="009B1634" w:rsidRDefault="00250F3A" w:rsidP="009B1634">
      <w:pPr>
        <w:pStyle w:val="afd"/>
        <w:numPr>
          <w:ilvl w:val="0"/>
          <w:numId w:val="27"/>
        </w:numPr>
        <w:tabs>
          <w:tab w:val="left" w:pos="567"/>
        </w:tabs>
        <w:suppressAutoHyphens w:val="0"/>
        <w:overflowPunct/>
        <w:autoSpaceDE/>
        <w:spacing w:line="360" w:lineRule="auto"/>
        <w:ind w:left="567" w:hanging="567"/>
        <w:textAlignment w:val="auto"/>
        <w:rPr>
          <w:rFonts w:ascii="Tahoma" w:hAnsi="Tahoma" w:cs="Tahoma"/>
          <w:color w:val="00B050"/>
          <w:sz w:val="22"/>
          <w:szCs w:val="22"/>
        </w:rPr>
      </w:pPr>
      <w:r w:rsidRPr="009B1634">
        <w:rPr>
          <w:rFonts w:ascii="Tahoma" w:hAnsi="Tahoma" w:cs="Tahoma"/>
          <w:sz w:val="22"/>
          <w:szCs w:val="22"/>
        </w:rPr>
        <w:t>Φόρτωση/εκφόρτωση βαρέων οχημάτων, μηχανημάτων  και στατικού φορτίου  προς/από  πλοία (και αμαξοστοιχίες στο μέλλον)</w:t>
      </w:r>
      <w:r w:rsidR="00034EDD" w:rsidRPr="009B1634">
        <w:rPr>
          <w:rFonts w:ascii="Tahoma" w:hAnsi="Tahoma" w:cs="Tahoma"/>
          <w:sz w:val="22"/>
          <w:szCs w:val="22"/>
        </w:rPr>
        <w:t>.</w:t>
      </w:r>
    </w:p>
    <w:p w14:paraId="5D0C4E31" w14:textId="77777777" w:rsidR="00250F3A" w:rsidRPr="009B1634" w:rsidRDefault="00250F3A" w:rsidP="009B1634">
      <w:pPr>
        <w:pStyle w:val="afd"/>
        <w:numPr>
          <w:ilvl w:val="0"/>
          <w:numId w:val="27"/>
        </w:numPr>
        <w:tabs>
          <w:tab w:val="left" w:pos="567"/>
        </w:tabs>
        <w:suppressAutoHyphens w:val="0"/>
        <w:overflowPunct/>
        <w:autoSpaceDE/>
        <w:spacing w:line="360" w:lineRule="auto"/>
        <w:ind w:left="567" w:hanging="567"/>
        <w:textAlignment w:val="auto"/>
        <w:rPr>
          <w:rFonts w:ascii="Tahoma" w:hAnsi="Tahoma" w:cs="Tahoma"/>
          <w:sz w:val="22"/>
          <w:szCs w:val="22"/>
        </w:rPr>
      </w:pPr>
      <w:r w:rsidRPr="009B1634">
        <w:rPr>
          <w:rFonts w:ascii="Tahoma" w:hAnsi="Tahoma" w:cs="Tahoma"/>
          <w:sz w:val="22"/>
          <w:szCs w:val="22"/>
        </w:rPr>
        <w:t>Μετατόπιση (shifting) βαρέων οχημάτων, μηχανημάτων και στατικού φορτίου εντός των πλοίων, μέσω της προβλήτας, εντός της προβλήτας από τόπο σε τόπο και οπουδήποτε άλλου απαιτείται εντός της περιοχής του λιμένα</w:t>
      </w:r>
      <w:r w:rsidR="00034EDD" w:rsidRPr="009B1634">
        <w:rPr>
          <w:rFonts w:ascii="Tahoma" w:hAnsi="Tahoma" w:cs="Tahoma"/>
          <w:sz w:val="22"/>
          <w:szCs w:val="22"/>
        </w:rPr>
        <w:t>.</w:t>
      </w:r>
    </w:p>
    <w:p w14:paraId="3C209102" w14:textId="77777777" w:rsidR="00250F3A" w:rsidRPr="009B1634" w:rsidRDefault="00250F3A" w:rsidP="009B1634">
      <w:pPr>
        <w:pStyle w:val="afd"/>
        <w:numPr>
          <w:ilvl w:val="0"/>
          <w:numId w:val="27"/>
        </w:numPr>
        <w:tabs>
          <w:tab w:val="left" w:pos="567"/>
        </w:tabs>
        <w:suppressAutoHyphens w:val="0"/>
        <w:overflowPunct/>
        <w:autoSpaceDE/>
        <w:spacing w:line="360" w:lineRule="auto"/>
        <w:ind w:left="567" w:hanging="567"/>
        <w:textAlignment w:val="auto"/>
        <w:rPr>
          <w:rFonts w:ascii="Tahoma" w:hAnsi="Tahoma" w:cs="Tahoma"/>
          <w:sz w:val="22"/>
          <w:szCs w:val="22"/>
        </w:rPr>
      </w:pPr>
      <w:r w:rsidRPr="009B1634">
        <w:rPr>
          <w:rFonts w:ascii="Tahoma" w:hAnsi="Tahoma" w:cs="Tahoma"/>
          <w:sz w:val="22"/>
          <w:szCs w:val="22"/>
        </w:rPr>
        <w:t xml:space="preserve">Χειρισμό </w:t>
      </w:r>
      <w:r w:rsidRPr="009B1634">
        <w:rPr>
          <w:rFonts w:ascii="Tahoma" w:hAnsi="Tahoma" w:cs="Tahoma"/>
          <w:strike/>
          <w:sz w:val="22"/>
          <w:szCs w:val="22"/>
        </w:rPr>
        <w:t xml:space="preserve"> </w:t>
      </w:r>
      <w:r w:rsidRPr="009B1634">
        <w:rPr>
          <w:rFonts w:ascii="Tahoma" w:hAnsi="Tahoma" w:cs="Tahoma"/>
          <w:sz w:val="22"/>
          <w:szCs w:val="22"/>
        </w:rPr>
        <w:t xml:space="preserve">των ανυψωτικών μηχανημάτων, γερανών, νταλικών  κ.λπ. </w:t>
      </w:r>
      <w:r w:rsidR="00E666CE" w:rsidRPr="009B1634">
        <w:rPr>
          <w:rFonts w:ascii="Tahoma" w:hAnsi="Tahoma" w:cs="Tahoma"/>
          <w:sz w:val="22"/>
          <w:szCs w:val="22"/>
        </w:rPr>
        <w:t xml:space="preserve">του ΟΛΠ </w:t>
      </w:r>
      <w:r w:rsidRPr="009B1634">
        <w:rPr>
          <w:rFonts w:ascii="Tahoma" w:hAnsi="Tahoma" w:cs="Tahoma"/>
          <w:sz w:val="22"/>
          <w:szCs w:val="22"/>
        </w:rPr>
        <w:t xml:space="preserve">για την εκτέλεση διαφόρων  εργασιών που αφορούν την φόρτωση/ εκφόρτωση /μετατόπιση στατικού φορτίου. </w:t>
      </w:r>
    </w:p>
    <w:p w14:paraId="4867C016" w14:textId="77777777" w:rsidR="00250F3A" w:rsidRPr="009B1634" w:rsidRDefault="00250F3A" w:rsidP="009B1634">
      <w:pPr>
        <w:pStyle w:val="afd"/>
        <w:numPr>
          <w:ilvl w:val="0"/>
          <w:numId w:val="27"/>
        </w:numPr>
        <w:tabs>
          <w:tab w:val="left" w:pos="567"/>
        </w:tabs>
        <w:suppressAutoHyphens w:val="0"/>
        <w:overflowPunct/>
        <w:autoSpaceDE/>
        <w:spacing w:line="360" w:lineRule="auto"/>
        <w:ind w:left="567" w:hanging="567"/>
        <w:textAlignment w:val="auto"/>
        <w:rPr>
          <w:rFonts w:ascii="Tahoma" w:hAnsi="Tahoma" w:cs="Tahoma"/>
          <w:sz w:val="22"/>
          <w:szCs w:val="22"/>
        </w:rPr>
      </w:pPr>
      <w:r w:rsidRPr="009B1634">
        <w:rPr>
          <w:rFonts w:ascii="Tahoma" w:hAnsi="Tahoma" w:cs="Tahoma"/>
          <w:sz w:val="22"/>
          <w:szCs w:val="22"/>
        </w:rPr>
        <w:t xml:space="preserve">Χειρισμό μεγάλου φάσματος μηχανημάτων τόσο από απόψεως μεγέθους όσο και τύπου (τύποι και μεγέθη αυτών αναφέρονται στο </w:t>
      </w:r>
      <w:r w:rsidR="00702D9D" w:rsidRPr="009B1634">
        <w:rPr>
          <w:rFonts w:ascii="Tahoma" w:hAnsi="Tahoma" w:cs="Tahoma"/>
          <w:sz w:val="22"/>
          <w:szCs w:val="22"/>
        </w:rPr>
        <w:t xml:space="preserve">παράρτημα </w:t>
      </w:r>
      <w:r w:rsidRPr="009B1634">
        <w:rPr>
          <w:rFonts w:ascii="Tahoma" w:hAnsi="Tahoma" w:cs="Tahoma"/>
          <w:sz w:val="22"/>
          <w:szCs w:val="22"/>
        </w:rPr>
        <w:t xml:space="preserve"> 5 της παρούσας)</w:t>
      </w:r>
      <w:r w:rsidR="00034EDD" w:rsidRPr="009B1634">
        <w:rPr>
          <w:rFonts w:ascii="Tahoma" w:hAnsi="Tahoma" w:cs="Tahoma"/>
          <w:sz w:val="22"/>
          <w:szCs w:val="22"/>
        </w:rPr>
        <w:t>.</w:t>
      </w:r>
      <w:r w:rsidRPr="009B1634">
        <w:rPr>
          <w:rFonts w:ascii="Tahoma" w:hAnsi="Tahoma" w:cs="Tahoma"/>
          <w:sz w:val="22"/>
          <w:szCs w:val="22"/>
        </w:rPr>
        <w:t xml:space="preserve"> </w:t>
      </w:r>
    </w:p>
    <w:p w14:paraId="4F40D4F9" w14:textId="77777777" w:rsidR="00250F3A" w:rsidRPr="009B1634" w:rsidRDefault="00250F3A" w:rsidP="009B1634">
      <w:pPr>
        <w:pStyle w:val="afd"/>
        <w:numPr>
          <w:ilvl w:val="0"/>
          <w:numId w:val="27"/>
        </w:numPr>
        <w:tabs>
          <w:tab w:val="left" w:pos="0"/>
          <w:tab w:val="left" w:pos="567"/>
        </w:tabs>
        <w:suppressAutoHyphens w:val="0"/>
        <w:overflowPunct/>
        <w:autoSpaceDE/>
        <w:spacing w:line="360" w:lineRule="auto"/>
        <w:ind w:left="567" w:hanging="567"/>
        <w:jc w:val="both"/>
        <w:textAlignment w:val="auto"/>
        <w:rPr>
          <w:rFonts w:ascii="Tahoma" w:hAnsi="Tahoma" w:cs="Tahoma"/>
          <w:sz w:val="22"/>
          <w:szCs w:val="22"/>
        </w:rPr>
      </w:pPr>
      <w:r w:rsidRPr="009B1634">
        <w:rPr>
          <w:rFonts w:ascii="Tahoma" w:hAnsi="Tahoma" w:cs="Tahoma"/>
          <w:sz w:val="22"/>
          <w:szCs w:val="22"/>
        </w:rPr>
        <w:t xml:space="preserve">Εργασίες πλοίων γενικού φορτίου (χειρισμός γερανών </w:t>
      </w:r>
      <w:r w:rsidR="00A52EE0" w:rsidRPr="009B1634">
        <w:rPr>
          <w:rFonts w:ascii="Tahoma" w:hAnsi="Tahoma" w:cs="Tahoma"/>
          <w:sz w:val="22"/>
          <w:szCs w:val="22"/>
        </w:rPr>
        <w:t xml:space="preserve">του ΟΛΠ </w:t>
      </w:r>
      <w:r w:rsidRPr="009B1634">
        <w:rPr>
          <w:rFonts w:ascii="Tahoma" w:hAnsi="Tahoma" w:cs="Tahoma"/>
          <w:sz w:val="22"/>
          <w:szCs w:val="22"/>
        </w:rPr>
        <w:t>και κρενιών πλοίου για την φορτοεκφόρτωση  φορτίων, καθοδήγηση, κλπ)</w:t>
      </w:r>
    </w:p>
    <w:p w14:paraId="05372B27" w14:textId="77777777" w:rsidR="00250F3A" w:rsidRPr="009B1634" w:rsidRDefault="00250F3A" w:rsidP="009B1634">
      <w:pPr>
        <w:pStyle w:val="afd"/>
        <w:numPr>
          <w:ilvl w:val="0"/>
          <w:numId w:val="27"/>
        </w:numPr>
        <w:tabs>
          <w:tab w:val="left" w:pos="0"/>
        </w:tabs>
        <w:suppressAutoHyphens w:val="0"/>
        <w:overflowPunct/>
        <w:autoSpaceDE/>
        <w:spacing w:line="360" w:lineRule="auto"/>
        <w:ind w:left="567" w:hanging="567"/>
        <w:jc w:val="both"/>
        <w:textAlignment w:val="auto"/>
        <w:rPr>
          <w:rFonts w:ascii="Tahoma" w:hAnsi="Tahoma" w:cs="Tahoma"/>
          <w:sz w:val="22"/>
          <w:szCs w:val="22"/>
        </w:rPr>
      </w:pPr>
      <w:r w:rsidRPr="009B1634">
        <w:rPr>
          <w:rFonts w:ascii="Tahoma" w:hAnsi="Tahoma" w:cs="Tahoma"/>
          <w:sz w:val="22"/>
          <w:szCs w:val="22"/>
        </w:rPr>
        <w:t>Εργασίες που σχετίζονται με την παραλαβή και παράδοση γενικού φορτίου στις προβλήτες (χειρισμός γερανών και άλλων ανυψωτικών μηχανημάτων</w:t>
      </w:r>
      <w:r w:rsidR="00E666CE" w:rsidRPr="009B1634">
        <w:rPr>
          <w:rFonts w:ascii="Tahoma" w:hAnsi="Tahoma" w:cs="Tahoma"/>
          <w:sz w:val="22"/>
          <w:szCs w:val="22"/>
        </w:rPr>
        <w:t xml:space="preserve"> του ΟΛΠ</w:t>
      </w:r>
      <w:r w:rsidRPr="009B1634">
        <w:rPr>
          <w:rFonts w:ascii="Tahoma" w:hAnsi="Tahoma" w:cs="Tahoma"/>
          <w:sz w:val="22"/>
          <w:szCs w:val="22"/>
        </w:rPr>
        <w:t xml:space="preserve"> για την φορτοεκφόρτωση φορτίων,</w:t>
      </w:r>
      <w:r w:rsidR="00E666CE" w:rsidRPr="009B1634">
        <w:rPr>
          <w:rFonts w:ascii="Tahoma" w:hAnsi="Tahoma" w:cs="Tahoma"/>
          <w:sz w:val="22"/>
          <w:szCs w:val="22"/>
        </w:rPr>
        <w:t xml:space="preserve"> </w:t>
      </w:r>
      <w:r w:rsidRPr="009B1634">
        <w:rPr>
          <w:rFonts w:ascii="Tahoma" w:hAnsi="Tahoma" w:cs="Tahoma"/>
          <w:sz w:val="22"/>
          <w:szCs w:val="22"/>
        </w:rPr>
        <w:t xml:space="preserve"> καθοδήγηση, κλπ).</w:t>
      </w:r>
    </w:p>
    <w:p w14:paraId="307F30B7" w14:textId="77777777" w:rsidR="00E666CE" w:rsidRPr="009B1634" w:rsidRDefault="00E666CE" w:rsidP="009B1634">
      <w:pPr>
        <w:pStyle w:val="afd"/>
        <w:numPr>
          <w:ilvl w:val="0"/>
          <w:numId w:val="27"/>
        </w:numPr>
        <w:tabs>
          <w:tab w:val="left" w:pos="0"/>
        </w:tabs>
        <w:suppressAutoHyphens w:val="0"/>
        <w:overflowPunct/>
        <w:autoSpaceDE/>
        <w:spacing w:line="360" w:lineRule="auto"/>
        <w:ind w:left="567" w:hanging="567"/>
        <w:jc w:val="both"/>
        <w:textAlignment w:val="auto"/>
        <w:rPr>
          <w:rFonts w:ascii="Tahoma" w:hAnsi="Tahoma" w:cs="Tahoma"/>
          <w:sz w:val="22"/>
          <w:szCs w:val="22"/>
        </w:rPr>
      </w:pPr>
      <w:r w:rsidRPr="009B1634">
        <w:rPr>
          <w:rFonts w:ascii="Tahoma" w:hAnsi="Tahoma" w:cs="Tahoma"/>
          <w:sz w:val="22"/>
          <w:szCs w:val="22"/>
        </w:rPr>
        <w:t>Στοιβασία μηχανημάτων βαρέων οχημάτων και στατικού φορτίου στους προβλήτες σύμφωνα με τις απαιτήσεις του ΟΛΠ και στους χώρους που τους υποδεικνύονται από τους υπαλλήλους του.</w:t>
      </w:r>
    </w:p>
    <w:p w14:paraId="1A7CA324" w14:textId="77777777" w:rsidR="009F68E9" w:rsidRPr="009B1634" w:rsidRDefault="00E666CE" w:rsidP="009B1634">
      <w:pPr>
        <w:pStyle w:val="afd"/>
        <w:tabs>
          <w:tab w:val="left" w:pos="0"/>
        </w:tabs>
        <w:suppressAutoHyphens w:val="0"/>
        <w:overflowPunct/>
        <w:autoSpaceDE/>
        <w:spacing w:line="360" w:lineRule="auto"/>
        <w:ind w:left="567"/>
        <w:jc w:val="both"/>
        <w:textAlignment w:val="auto"/>
        <w:rPr>
          <w:rFonts w:ascii="Tahoma" w:hAnsi="Tahoma" w:cs="Tahoma"/>
          <w:sz w:val="22"/>
          <w:szCs w:val="22"/>
        </w:rPr>
      </w:pPr>
      <w:r w:rsidRPr="009B1634">
        <w:rPr>
          <w:rFonts w:ascii="Tahoma" w:hAnsi="Tahoma" w:cs="Tahoma"/>
          <w:sz w:val="22"/>
          <w:szCs w:val="22"/>
        </w:rPr>
        <w:t>Οδήγηση αυτοκινήτων του ΟΛΠ για τη μεταφορά του προσωπικού του Αναδόχου από και προς τα πλοία.</w:t>
      </w:r>
    </w:p>
    <w:p w14:paraId="3A8B5A92" w14:textId="77777777" w:rsidR="009F68E9" w:rsidRPr="009B1634" w:rsidRDefault="009F68E9" w:rsidP="009B1634">
      <w:pPr>
        <w:pStyle w:val="afd"/>
        <w:tabs>
          <w:tab w:val="left" w:pos="0"/>
        </w:tabs>
        <w:suppressAutoHyphens w:val="0"/>
        <w:overflowPunct/>
        <w:autoSpaceDE/>
        <w:spacing w:line="360" w:lineRule="auto"/>
        <w:ind w:left="567"/>
        <w:jc w:val="both"/>
        <w:textAlignment w:val="auto"/>
        <w:rPr>
          <w:rFonts w:ascii="Tahoma" w:hAnsi="Tahoma" w:cs="Tahoma"/>
          <w:sz w:val="22"/>
          <w:szCs w:val="22"/>
        </w:rPr>
      </w:pPr>
    </w:p>
    <w:p w14:paraId="0F1E5940" w14:textId="77777777" w:rsidR="009F68E9" w:rsidRPr="009B1634" w:rsidRDefault="009F68E9" w:rsidP="009B1634">
      <w:pPr>
        <w:pStyle w:val="afd"/>
        <w:numPr>
          <w:ilvl w:val="2"/>
          <w:numId w:val="14"/>
        </w:numPr>
        <w:spacing w:before="120" w:line="360" w:lineRule="auto"/>
        <w:jc w:val="both"/>
        <w:rPr>
          <w:rFonts w:ascii="Tahoma" w:hAnsi="Tahoma" w:cs="Tahoma"/>
          <w:sz w:val="22"/>
          <w:szCs w:val="22"/>
        </w:rPr>
      </w:pPr>
      <w:r w:rsidRPr="009B1634">
        <w:rPr>
          <w:rFonts w:ascii="Tahoma" w:hAnsi="Tahoma" w:cs="Tahoma"/>
          <w:sz w:val="22"/>
          <w:szCs w:val="22"/>
        </w:rPr>
        <w:t>Ο Ανάδοχος υποχρεούται να ορίσει έναν  «Επιβλέποντα Εργασίας» ανά βάρδια απασχόλησης και ανά σταθμό αυτοκινήτων του Τμήματος Σταθμού Αυτοκινήτων ο οποίος θα έχει τις παρακάτω υποχρεώσεις:</w:t>
      </w:r>
    </w:p>
    <w:p w14:paraId="1A52A74C" w14:textId="77777777" w:rsidR="009F68E9" w:rsidRPr="009B1634" w:rsidRDefault="009F68E9" w:rsidP="009B1634">
      <w:pPr>
        <w:pStyle w:val="afd"/>
        <w:numPr>
          <w:ilvl w:val="0"/>
          <w:numId w:val="42"/>
        </w:numPr>
        <w:suppressAutoHyphens w:val="0"/>
        <w:overflowPunct/>
        <w:autoSpaceDE/>
        <w:spacing w:line="360" w:lineRule="auto"/>
        <w:ind w:left="1134"/>
        <w:jc w:val="both"/>
        <w:textAlignment w:val="auto"/>
        <w:rPr>
          <w:rFonts w:ascii="Tahoma" w:hAnsi="Tahoma" w:cs="Tahoma"/>
          <w:sz w:val="22"/>
          <w:szCs w:val="22"/>
        </w:rPr>
      </w:pPr>
      <w:r w:rsidRPr="009B1634">
        <w:rPr>
          <w:rFonts w:ascii="Tahoma" w:hAnsi="Tahoma" w:cs="Tahoma"/>
          <w:sz w:val="22"/>
          <w:szCs w:val="22"/>
        </w:rPr>
        <w:t>Να διασφαλίζει την ακρίβεια  του αριθμού των ατόμων που παρέχονται από τον Ανάδοχο ανά ειδικότητα και για κάθε βάρδια εργασίας καθώς και την έγκαιρη ώρα προσέλευσής τους  στο Car Terminal.</w:t>
      </w:r>
    </w:p>
    <w:p w14:paraId="502E0EDF" w14:textId="7AA0D16C" w:rsidR="009F68E9" w:rsidRPr="009B1634" w:rsidRDefault="009F68E9" w:rsidP="009B1634">
      <w:pPr>
        <w:pStyle w:val="afd"/>
        <w:numPr>
          <w:ilvl w:val="0"/>
          <w:numId w:val="42"/>
        </w:numPr>
        <w:suppressAutoHyphens w:val="0"/>
        <w:overflowPunct/>
        <w:autoSpaceDE/>
        <w:spacing w:line="360" w:lineRule="auto"/>
        <w:ind w:left="1134"/>
        <w:jc w:val="both"/>
        <w:textAlignment w:val="auto"/>
        <w:rPr>
          <w:rFonts w:ascii="Tahoma" w:hAnsi="Tahoma" w:cs="Tahoma"/>
          <w:sz w:val="22"/>
          <w:szCs w:val="22"/>
        </w:rPr>
      </w:pPr>
      <w:r w:rsidRPr="009B1634">
        <w:rPr>
          <w:rFonts w:ascii="Tahoma" w:hAnsi="Tahoma" w:cs="Tahoma"/>
          <w:sz w:val="22"/>
          <w:szCs w:val="22"/>
        </w:rPr>
        <w:t>Να  διασφαλίζει την ομαλή συνεργασία/συνύπαρξη του προσωπικού του ανα</w:t>
      </w:r>
      <w:r w:rsidR="009B1634" w:rsidRPr="009B1634">
        <w:rPr>
          <w:rFonts w:ascii="Tahoma" w:hAnsi="Tahoma" w:cs="Tahoma"/>
          <w:sz w:val="22"/>
          <w:szCs w:val="22"/>
        </w:rPr>
        <w:t>δόχου με το προσωπικό του ΟΛΠ.</w:t>
      </w:r>
    </w:p>
    <w:p w14:paraId="11FD4EDE" w14:textId="77777777" w:rsidR="009F68E9" w:rsidRPr="009B1634" w:rsidRDefault="009F68E9" w:rsidP="009B1634">
      <w:pPr>
        <w:pStyle w:val="afd"/>
        <w:numPr>
          <w:ilvl w:val="0"/>
          <w:numId w:val="42"/>
        </w:numPr>
        <w:suppressAutoHyphens w:val="0"/>
        <w:overflowPunct/>
        <w:autoSpaceDE/>
        <w:spacing w:line="360" w:lineRule="auto"/>
        <w:ind w:left="1134"/>
        <w:jc w:val="both"/>
        <w:textAlignment w:val="auto"/>
        <w:rPr>
          <w:rFonts w:ascii="Tahoma" w:hAnsi="Tahoma" w:cs="Tahoma"/>
          <w:sz w:val="22"/>
          <w:szCs w:val="22"/>
        </w:rPr>
      </w:pPr>
      <w:r w:rsidRPr="009B1634">
        <w:rPr>
          <w:rFonts w:ascii="Tahoma" w:hAnsi="Tahoma" w:cs="Tahoma"/>
          <w:sz w:val="22"/>
          <w:szCs w:val="22"/>
        </w:rPr>
        <w:t>Να συνεργάζεται αρμονικά με το προσωπικό του ΟΛΠ (Επόπτες Εργατών, Επόπτες Μηχανημάτων, στελέχη αρμόδιων Υπηρεσιών, κλπ) και με  τον υπεύθυνο αρχιεργάτη του πλοίου καθώς και των λοιπών εργασιών  προκειμένου να διασφαλίζεται η τήρηση όλων των κανόνων ασφαλείας, η έγκαιρη επίλυση τυχόν προβλημάτων και η αποτελεσματική διεκπεραίωση των προγραμματισμένων εργασιών.</w:t>
      </w:r>
    </w:p>
    <w:p w14:paraId="3DC7438F" w14:textId="77777777" w:rsidR="009F68E9" w:rsidRPr="009B1634" w:rsidRDefault="009F68E9" w:rsidP="009B1634">
      <w:pPr>
        <w:pStyle w:val="afd"/>
        <w:numPr>
          <w:ilvl w:val="0"/>
          <w:numId w:val="42"/>
        </w:numPr>
        <w:suppressAutoHyphens w:val="0"/>
        <w:overflowPunct/>
        <w:autoSpaceDE/>
        <w:spacing w:line="360" w:lineRule="auto"/>
        <w:ind w:left="1134"/>
        <w:jc w:val="both"/>
        <w:textAlignment w:val="auto"/>
        <w:rPr>
          <w:rFonts w:ascii="Tahoma" w:hAnsi="Tahoma" w:cs="Tahoma"/>
          <w:sz w:val="22"/>
          <w:szCs w:val="22"/>
        </w:rPr>
      </w:pPr>
      <w:r w:rsidRPr="009B1634">
        <w:rPr>
          <w:rFonts w:ascii="Tahoma" w:hAnsi="Tahoma" w:cs="Tahoma"/>
          <w:sz w:val="22"/>
          <w:szCs w:val="22"/>
        </w:rPr>
        <w:lastRenderedPageBreak/>
        <w:t xml:space="preserve">Να συνεργάζεται με τα αρμόδια όργανα του ΟΛΠ σε τυχόν ελέγχους που μπορεί να πραγματοποιηθούν  στα πλαίσια που ορίζονται στο παρόν αλλά και τη Σύμβαση Παροχής Υπηρεσιών όπως αυτή συνταχθεί και συμφωνηθεί από τα δύο μέρη.  </w:t>
      </w:r>
    </w:p>
    <w:p w14:paraId="2077A589" w14:textId="77777777" w:rsidR="009F68E9" w:rsidRPr="009B1634" w:rsidRDefault="009F68E9" w:rsidP="009B1634">
      <w:pPr>
        <w:pStyle w:val="afd"/>
        <w:numPr>
          <w:ilvl w:val="0"/>
          <w:numId w:val="42"/>
        </w:numPr>
        <w:suppressAutoHyphens w:val="0"/>
        <w:overflowPunct/>
        <w:autoSpaceDE/>
        <w:spacing w:line="360" w:lineRule="auto"/>
        <w:ind w:left="1134"/>
        <w:jc w:val="both"/>
        <w:textAlignment w:val="auto"/>
        <w:rPr>
          <w:rFonts w:ascii="Tahoma" w:hAnsi="Tahoma" w:cs="Tahoma"/>
          <w:sz w:val="22"/>
          <w:szCs w:val="22"/>
        </w:rPr>
      </w:pPr>
      <w:r w:rsidRPr="009B1634">
        <w:rPr>
          <w:rFonts w:ascii="Tahoma" w:hAnsi="Tahoma" w:cs="Tahoma"/>
          <w:sz w:val="22"/>
          <w:szCs w:val="22"/>
        </w:rPr>
        <w:t xml:space="preserve">Να φροντίζει έτσι ώστε όλο το προσωπικό (εργάτες, χειριστές κ.α.) του αναδόχου να φέρει τις απαιτούμενες στολές εργασίας και τα μέσα ατομικής προστασίας. </w:t>
      </w:r>
    </w:p>
    <w:p w14:paraId="2916316B" w14:textId="77777777" w:rsidR="009F68E9" w:rsidRPr="009B1634" w:rsidRDefault="009F68E9" w:rsidP="009B1634">
      <w:pPr>
        <w:pStyle w:val="afd"/>
        <w:numPr>
          <w:ilvl w:val="0"/>
          <w:numId w:val="42"/>
        </w:numPr>
        <w:suppressAutoHyphens w:val="0"/>
        <w:overflowPunct/>
        <w:autoSpaceDE/>
        <w:spacing w:line="360" w:lineRule="auto"/>
        <w:ind w:left="1134"/>
        <w:jc w:val="both"/>
        <w:textAlignment w:val="auto"/>
        <w:rPr>
          <w:rFonts w:ascii="Tahoma" w:hAnsi="Tahoma" w:cs="Tahoma"/>
          <w:sz w:val="22"/>
          <w:szCs w:val="22"/>
        </w:rPr>
      </w:pPr>
      <w:r w:rsidRPr="009B1634">
        <w:rPr>
          <w:rFonts w:ascii="Tahoma" w:hAnsi="Tahoma" w:cs="Tahoma"/>
          <w:sz w:val="22"/>
          <w:szCs w:val="22"/>
        </w:rPr>
        <w:t>Να αναλαμβάνει την απομάκρυνση/αντικατάσταση οποιουδήποτε από τους υπαλλήλους του Αναδόχου, σε περίπτωση που αυτός δημιουργήσει ζητήματα μειωμένης απόδοσης ή μη αποδεκτής συμπεριφοράς κατά τη διάρκεια της εργασίας του (όπως ζημίες, ανυπακοή σε εντολές των αρμοδίων, αντιεπαγγελματική συμπεριφορά κ.λπ.).</w:t>
      </w:r>
    </w:p>
    <w:p w14:paraId="537295A2" w14:textId="77777777" w:rsidR="009F68E9" w:rsidRPr="009B1634" w:rsidRDefault="009F68E9" w:rsidP="009B1634">
      <w:pPr>
        <w:pStyle w:val="afd"/>
        <w:numPr>
          <w:ilvl w:val="0"/>
          <w:numId w:val="42"/>
        </w:numPr>
        <w:suppressAutoHyphens w:val="0"/>
        <w:overflowPunct/>
        <w:autoSpaceDE/>
        <w:spacing w:line="360" w:lineRule="auto"/>
        <w:ind w:left="1134"/>
        <w:jc w:val="both"/>
        <w:textAlignment w:val="auto"/>
        <w:rPr>
          <w:rFonts w:ascii="Tahoma" w:hAnsi="Tahoma" w:cs="Tahoma"/>
          <w:sz w:val="22"/>
          <w:szCs w:val="22"/>
        </w:rPr>
      </w:pPr>
      <w:r w:rsidRPr="009B1634">
        <w:rPr>
          <w:rFonts w:ascii="Tahoma" w:hAnsi="Tahoma" w:cs="Tahoma"/>
          <w:sz w:val="22"/>
          <w:szCs w:val="22"/>
        </w:rPr>
        <w:t>Να φροντίζει ώστε το προσωπικό του Αναδόχου να τοποθετεί / επιστρέφει τα εργαλεία  ή άλλο μηχανικό εξοπλισμό του ΟΛΠ στις καθορισμένες περιοχές.</w:t>
      </w:r>
    </w:p>
    <w:p w14:paraId="6DE357CB" w14:textId="77777777" w:rsidR="009F68E9" w:rsidRPr="009B1634" w:rsidRDefault="009F68E9" w:rsidP="009B1634">
      <w:pPr>
        <w:spacing w:before="120" w:line="360" w:lineRule="auto"/>
        <w:jc w:val="both"/>
        <w:rPr>
          <w:rFonts w:ascii="Tahoma" w:hAnsi="Tahoma" w:cs="Tahoma"/>
          <w:sz w:val="22"/>
          <w:szCs w:val="22"/>
        </w:rPr>
      </w:pPr>
      <w:r w:rsidRPr="009B1634">
        <w:rPr>
          <w:rFonts w:ascii="Tahoma" w:hAnsi="Tahoma" w:cs="Tahoma"/>
          <w:sz w:val="22"/>
          <w:szCs w:val="22"/>
        </w:rPr>
        <w:t>Ο παραπάνω εργαζόμενος, ανάλογα με τον όγκο των  εργασιών στο Σταθμού Αυτοκινήτων ανά βάρδια, δύναται να είναι κάποιος από τους εργαζομένους των ομάδων της συγκεκριμένης βάρδιας, ο οποίος θα ασκεί  τα καθήκοντα του Επιβλέποντος Εργασίας παράλληλα με τις άλλες εργασίες που θα του έχουν ανατεθεί στη συγκεκριμένη βάρδια.</w:t>
      </w:r>
    </w:p>
    <w:p w14:paraId="45ABEED2" w14:textId="77777777" w:rsidR="00EC4D9B" w:rsidRPr="009B1634" w:rsidRDefault="006E1825" w:rsidP="009B1634">
      <w:pPr>
        <w:pStyle w:val="afd"/>
        <w:numPr>
          <w:ilvl w:val="1"/>
          <w:numId w:val="14"/>
        </w:numPr>
        <w:spacing w:before="120" w:line="360" w:lineRule="auto"/>
        <w:jc w:val="both"/>
        <w:rPr>
          <w:rFonts w:ascii="Tahoma" w:hAnsi="Tahoma" w:cs="Tahoma"/>
          <w:sz w:val="22"/>
          <w:szCs w:val="22"/>
          <w:u w:val="single"/>
        </w:rPr>
      </w:pPr>
      <w:r w:rsidRPr="009B1634">
        <w:rPr>
          <w:rFonts w:ascii="Tahoma" w:hAnsi="Tahoma" w:cs="Tahoma"/>
          <w:sz w:val="22"/>
          <w:szCs w:val="22"/>
          <w:u w:val="single"/>
        </w:rPr>
        <w:t>Αναλυτική Περιγραφή του Διαγωνισμού</w:t>
      </w:r>
      <w:r w:rsidR="00CC6D6E" w:rsidRPr="009B1634">
        <w:rPr>
          <w:rFonts w:ascii="Tahoma" w:hAnsi="Tahoma" w:cs="Tahoma"/>
          <w:sz w:val="22"/>
          <w:szCs w:val="22"/>
          <w:u w:val="single"/>
        </w:rPr>
        <w:t>:</w:t>
      </w:r>
      <w:r w:rsidR="00EC4D9B" w:rsidRPr="009B1634">
        <w:rPr>
          <w:rFonts w:ascii="Tahoma" w:hAnsi="Tahoma" w:cs="Tahoma"/>
          <w:sz w:val="22"/>
          <w:szCs w:val="22"/>
          <w:u w:val="single"/>
        </w:rPr>
        <w:t xml:space="preserve"> </w:t>
      </w:r>
    </w:p>
    <w:p w14:paraId="6FF5D3AA" w14:textId="7BD349C4" w:rsidR="002905DF" w:rsidRPr="009B1634" w:rsidRDefault="002905DF" w:rsidP="009B1634">
      <w:pPr>
        <w:spacing w:line="360" w:lineRule="auto"/>
        <w:jc w:val="both"/>
        <w:rPr>
          <w:rFonts w:ascii="Tahoma" w:hAnsi="Tahoma" w:cs="Tahoma"/>
          <w:sz w:val="22"/>
          <w:szCs w:val="22"/>
        </w:rPr>
      </w:pPr>
      <w:r w:rsidRPr="009B1634">
        <w:rPr>
          <w:rFonts w:ascii="Tahoma" w:hAnsi="Tahoma" w:cs="Tahoma"/>
          <w:sz w:val="22"/>
          <w:szCs w:val="22"/>
        </w:rPr>
        <w:t>Αντικείμενο του Διαγωνισμού είναι η παροχή υπηρεσιών φορτοεκφόρτωσης οχημάτων, μηχανημάτων, εμπορευμάτων και</w:t>
      </w:r>
      <w:r w:rsidR="006243E8" w:rsidRPr="009B1634">
        <w:rPr>
          <w:rFonts w:ascii="Tahoma" w:hAnsi="Tahoma" w:cs="Tahoma"/>
          <w:sz w:val="22"/>
          <w:szCs w:val="22"/>
        </w:rPr>
        <w:t xml:space="preserve"> η</w:t>
      </w:r>
      <w:r w:rsidRPr="009B1634">
        <w:rPr>
          <w:rFonts w:ascii="Tahoma" w:hAnsi="Tahoma" w:cs="Tahoma"/>
          <w:sz w:val="22"/>
          <w:szCs w:val="22"/>
        </w:rPr>
        <w:t xml:space="preserve"> εκτέλεση λοιπών σχετικών εργασιών (όπως αυτές περιγράφονται αναλυτικά στ</w:t>
      </w:r>
      <w:r w:rsidR="00C80F26">
        <w:rPr>
          <w:rFonts w:ascii="Tahoma" w:hAnsi="Tahoma" w:cs="Tahoma"/>
          <w:sz w:val="22"/>
          <w:szCs w:val="22"/>
        </w:rPr>
        <w:t>α</w:t>
      </w:r>
      <w:r w:rsidR="00197748" w:rsidRPr="006340C2">
        <w:rPr>
          <w:rFonts w:ascii="Tahoma" w:hAnsi="Tahoma" w:cs="Tahoma"/>
          <w:strike/>
          <w:sz w:val="22"/>
          <w:szCs w:val="22"/>
        </w:rPr>
        <w:t>ο</w:t>
      </w:r>
      <w:r w:rsidR="00197748" w:rsidRPr="009B1634">
        <w:rPr>
          <w:rFonts w:ascii="Tahoma" w:hAnsi="Tahoma" w:cs="Tahoma"/>
          <w:sz w:val="22"/>
          <w:szCs w:val="22"/>
        </w:rPr>
        <w:t xml:space="preserve"> άρθρ</w:t>
      </w:r>
      <w:r w:rsidR="00C80F26">
        <w:rPr>
          <w:rFonts w:ascii="Tahoma" w:hAnsi="Tahoma" w:cs="Tahoma"/>
          <w:sz w:val="22"/>
          <w:szCs w:val="22"/>
        </w:rPr>
        <w:t>α</w:t>
      </w:r>
      <w:r w:rsidR="00197748" w:rsidRPr="006340C2">
        <w:rPr>
          <w:rFonts w:ascii="Tahoma" w:hAnsi="Tahoma" w:cs="Tahoma"/>
          <w:strike/>
          <w:sz w:val="22"/>
          <w:szCs w:val="22"/>
        </w:rPr>
        <w:t>ο</w:t>
      </w:r>
      <w:r w:rsidR="00197748" w:rsidRPr="009B1634">
        <w:rPr>
          <w:rFonts w:ascii="Tahoma" w:hAnsi="Tahoma" w:cs="Tahoma"/>
          <w:sz w:val="22"/>
          <w:szCs w:val="22"/>
        </w:rPr>
        <w:t xml:space="preserve"> 9</w:t>
      </w:r>
      <w:r w:rsidRPr="009B1634">
        <w:rPr>
          <w:rFonts w:ascii="Tahoma" w:hAnsi="Tahoma" w:cs="Tahoma"/>
          <w:sz w:val="22"/>
          <w:szCs w:val="22"/>
        </w:rPr>
        <w:t>.1</w:t>
      </w:r>
      <w:r w:rsidR="009B1634" w:rsidRPr="009B1634">
        <w:rPr>
          <w:rFonts w:ascii="Tahoma" w:hAnsi="Tahoma" w:cs="Tahoma"/>
          <w:sz w:val="22"/>
          <w:szCs w:val="22"/>
        </w:rPr>
        <w:t>.1,</w:t>
      </w:r>
      <w:r w:rsidR="00197748" w:rsidRPr="009B1634">
        <w:rPr>
          <w:rFonts w:ascii="Tahoma" w:hAnsi="Tahoma" w:cs="Tahoma"/>
          <w:sz w:val="22"/>
          <w:szCs w:val="22"/>
        </w:rPr>
        <w:t xml:space="preserve"> 9.1.2</w:t>
      </w:r>
      <w:r w:rsidR="009B1634" w:rsidRPr="009B1634">
        <w:rPr>
          <w:rFonts w:ascii="Tahoma" w:hAnsi="Tahoma" w:cs="Tahoma"/>
          <w:sz w:val="22"/>
          <w:szCs w:val="22"/>
        </w:rPr>
        <w:t xml:space="preserve"> και 9.1.3</w:t>
      </w:r>
      <w:r w:rsidRPr="009B1634">
        <w:rPr>
          <w:rFonts w:ascii="Tahoma" w:hAnsi="Tahoma" w:cs="Tahoma"/>
          <w:sz w:val="22"/>
          <w:szCs w:val="22"/>
        </w:rPr>
        <w:t xml:space="preserve"> της παρούσης) από το κατάλληλο προσωπικό (όπως αυτό περιγράφεται στο παράρτημα 4 της παρούσης),  στους χώρους του  Σταθμού Αυτοκινήτων συμπεριλαμβανομένων και των λοιπών  λιμενικών εγκαταστάσεων του ΟΛΠ ΑΕ, όπως αυτές θα υποδεικνύονται εκάστοτε και με κάθε πρόσφορο τρόπο από εκπρόσωπο </w:t>
      </w:r>
      <w:r w:rsidR="00FB15E2" w:rsidRPr="009B1634">
        <w:rPr>
          <w:rFonts w:ascii="Tahoma" w:hAnsi="Tahoma" w:cs="Tahoma"/>
          <w:sz w:val="22"/>
          <w:szCs w:val="22"/>
        </w:rPr>
        <w:t>του ΟΛΠ</w:t>
      </w:r>
      <w:r w:rsidRPr="009B1634">
        <w:rPr>
          <w:rFonts w:ascii="Tahoma" w:hAnsi="Tahoma" w:cs="Tahoma"/>
          <w:sz w:val="22"/>
          <w:szCs w:val="22"/>
        </w:rPr>
        <w:t>.</w:t>
      </w:r>
    </w:p>
    <w:p w14:paraId="7E89BEF1" w14:textId="77777777" w:rsidR="002905DF" w:rsidRPr="009B1634" w:rsidRDefault="002905DF" w:rsidP="009B1634">
      <w:pPr>
        <w:spacing w:line="360" w:lineRule="auto"/>
        <w:rPr>
          <w:rFonts w:ascii="Tahoma" w:hAnsi="Tahoma" w:cs="Tahoma"/>
          <w:sz w:val="22"/>
          <w:szCs w:val="22"/>
        </w:rPr>
      </w:pPr>
    </w:p>
    <w:p w14:paraId="056F2B7A" w14:textId="77777777" w:rsidR="002905DF" w:rsidRPr="009B1634" w:rsidRDefault="002905DF" w:rsidP="009B1634">
      <w:pPr>
        <w:spacing w:line="360" w:lineRule="auto"/>
        <w:rPr>
          <w:rFonts w:ascii="Tahoma" w:hAnsi="Tahoma" w:cs="Tahoma"/>
          <w:sz w:val="22"/>
          <w:szCs w:val="22"/>
        </w:rPr>
      </w:pPr>
      <w:r w:rsidRPr="009B1634">
        <w:rPr>
          <w:rFonts w:ascii="Tahoma" w:hAnsi="Tahoma" w:cs="Tahoma"/>
          <w:sz w:val="22"/>
          <w:szCs w:val="22"/>
        </w:rPr>
        <w:t>Αναλυτικότερα η  παροχή προσωπικού συνίσταται σε:</w:t>
      </w:r>
    </w:p>
    <w:p w14:paraId="14E3879E" w14:textId="74850156" w:rsidR="002905DF" w:rsidRPr="009B1634" w:rsidRDefault="002905DF" w:rsidP="009B1634">
      <w:pPr>
        <w:spacing w:line="360" w:lineRule="auto"/>
        <w:ind w:left="851" w:hanging="851"/>
        <w:jc w:val="both"/>
        <w:rPr>
          <w:rFonts w:ascii="Tahoma" w:hAnsi="Tahoma" w:cs="Tahoma"/>
          <w:sz w:val="22"/>
          <w:szCs w:val="22"/>
        </w:rPr>
      </w:pPr>
      <w:r w:rsidRPr="009B1634">
        <w:rPr>
          <w:rFonts w:ascii="Tahoma" w:hAnsi="Tahoma" w:cs="Tahoma"/>
          <w:b/>
          <w:sz w:val="22"/>
          <w:szCs w:val="22"/>
        </w:rPr>
        <w:t>Α.</w:t>
      </w:r>
      <w:r w:rsidRPr="009B1634">
        <w:rPr>
          <w:rFonts w:ascii="Tahoma" w:hAnsi="Tahoma" w:cs="Tahoma"/>
          <w:sz w:val="22"/>
          <w:szCs w:val="22"/>
        </w:rPr>
        <w:t xml:space="preserve"> </w:t>
      </w:r>
      <w:r w:rsidR="00197748" w:rsidRPr="009B1634">
        <w:rPr>
          <w:rFonts w:ascii="Tahoma" w:hAnsi="Tahoma" w:cs="Tahoma"/>
          <w:sz w:val="22"/>
          <w:szCs w:val="22"/>
        </w:rPr>
        <w:tab/>
      </w:r>
      <w:r w:rsidRPr="009B1634">
        <w:rPr>
          <w:rFonts w:ascii="Tahoma" w:hAnsi="Tahoma" w:cs="Tahoma"/>
          <w:sz w:val="22"/>
          <w:szCs w:val="22"/>
        </w:rPr>
        <w:t xml:space="preserve">Λιμενεργατικό προσωπικό το οποίο θα παρέχει τις υπηρεσίες όπως αυτές αναφέρονται στο </w:t>
      </w:r>
      <w:r w:rsidR="00545065" w:rsidRPr="009B1634">
        <w:rPr>
          <w:rFonts w:ascii="Tahoma" w:hAnsi="Tahoma" w:cs="Tahoma"/>
          <w:sz w:val="22"/>
          <w:szCs w:val="22"/>
        </w:rPr>
        <w:t xml:space="preserve">άρθρο </w:t>
      </w:r>
      <w:r w:rsidR="00282A39" w:rsidRPr="009B1634">
        <w:rPr>
          <w:rFonts w:ascii="Tahoma" w:hAnsi="Tahoma" w:cs="Tahoma"/>
          <w:sz w:val="22"/>
          <w:szCs w:val="22"/>
        </w:rPr>
        <w:t>9.</w:t>
      </w:r>
      <w:r w:rsidR="00545065" w:rsidRPr="009B1634">
        <w:rPr>
          <w:rFonts w:ascii="Tahoma" w:hAnsi="Tahoma" w:cs="Tahoma"/>
          <w:sz w:val="22"/>
          <w:szCs w:val="22"/>
        </w:rPr>
        <w:t xml:space="preserve">1.1 </w:t>
      </w:r>
      <w:r w:rsidRPr="009B1634">
        <w:rPr>
          <w:rFonts w:ascii="Tahoma" w:hAnsi="Tahoma" w:cs="Tahoma"/>
          <w:sz w:val="22"/>
          <w:szCs w:val="22"/>
        </w:rPr>
        <w:t>της παρούσης</w:t>
      </w:r>
      <w:r w:rsidR="00197748" w:rsidRPr="009B1634">
        <w:rPr>
          <w:rFonts w:ascii="Tahoma" w:hAnsi="Tahoma" w:cs="Tahoma"/>
          <w:sz w:val="22"/>
          <w:szCs w:val="22"/>
        </w:rPr>
        <w:t>.</w:t>
      </w:r>
    </w:p>
    <w:p w14:paraId="77D676E3" w14:textId="77777777" w:rsidR="009F68E9" w:rsidRPr="009B1634" w:rsidRDefault="002905DF" w:rsidP="009B1634">
      <w:pPr>
        <w:spacing w:line="360" w:lineRule="auto"/>
        <w:ind w:left="851" w:hanging="851"/>
        <w:jc w:val="both"/>
        <w:rPr>
          <w:rFonts w:ascii="Tahoma" w:hAnsi="Tahoma" w:cs="Tahoma"/>
          <w:sz w:val="22"/>
          <w:szCs w:val="22"/>
        </w:rPr>
      </w:pPr>
      <w:r w:rsidRPr="009B1634">
        <w:rPr>
          <w:rFonts w:ascii="Tahoma" w:hAnsi="Tahoma" w:cs="Tahoma"/>
          <w:b/>
          <w:sz w:val="22"/>
          <w:szCs w:val="22"/>
        </w:rPr>
        <w:t>Β.</w:t>
      </w:r>
      <w:r w:rsidRPr="009B1634">
        <w:rPr>
          <w:rFonts w:ascii="Tahoma" w:hAnsi="Tahoma" w:cs="Tahoma"/>
          <w:sz w:val="22"/>
          <w:szCs w:val="22"/>
        </w:rPr>
        <w:t xml:space="preserve">  </w:t>
      </w:r>
      <w:r w:rsidR="00197748" w:rsidRPr="009B1634">
        <w:rPr>
          <w:rFonts w:ascii="Tahoma" w:hAnsi="Tahoma" w:cs="Tahoma"/>
          <w:sz w:val="22"/>
          <w:szCs w:val="22"/>
        </w:rPr>
        <w:tab/>
        <w:t xml:space="preserve">Χειριστές μηχανημάτων παντός τύπου και μεγεθών που απαιτούνται για τη διαχείριση  των αναφερόμενων μηχανημάτων </w:t>
      </w:r>
      <w:r w:rsidR="00F043F5" w:rsidRPr="009B1634">
        <w:rPr>
          <w:rFonts w:ascii="Tahoma" w:hAnsi="Tahoma" w:cs="Tahoma"/>
          <w:sz w:val="22"/>
          <w:szCs w:val="22"/>
        </w:rPr>
        <w:t xml:space="preserve">στο Παράρτημα </w:t>
      </w:r>
      <w:r w:rsidR="00F043F5" w:rsidRPr="009B1634">
        <w:rPr>
          <w:rFonts w:ascii="Tahoma" w:hAnsi="Tahoma" w:cs="Tahoma"/>
          <w:sz w:val="22"/>
          <w:szCs w:val="22"/>
          <w:lang w:val="en-US"/>
        </w:rPr>
        <w:t>V</w:t>
      </w:r>
      <w:r w:rsidR="00197748" w:rsidRPr="009B1634">
        <w:rPr>
          <w:rFonts w:ascii="Tahoma" w:hAnsi="Tahoma" w:cs="Tahoma"/>
          <w:sz w:val="22"/>
          <w:szCs w:val="22"/>
        </w:rPr>
        <w:t xml:space="preserve"> </w:t>
      </w:r>
      <w:r w:rsidR="009F68E9" w:rsidRPr="009B1634">
        <w:rPr>
          <w:rFonts w:ascii="Tahoma" w:hAnsi="Tahoma" w:cs="Tahoma"/>
          <w:sz w:val="22"/>
          <w:szCs w:val="22"/>
        </w:rPr>
        <w:t>της παρούσης, οι οποίοι θα παρέχουν υπηρεσίες όπως αυτές αναφέρονται στο άρθρο 9.1.2 της παρούσης</w:t>
      </w:r>
    </w:p>
    <w:p w14:paraId="69626DC0" w14:textId="768187FD" w:rsidR="00197748" w:rsidRPr="009B1634" w:rsidRDefault="002905DF" w:rsidP="0054681B">
      <w:pPr>
        <w:spacing w:line="360" w:lineRule="auto"/>
        <w:ind w:left="851" w:hanging="851"/>
        <w:jc w:val="both"/>
        <w:rPr>
          <w:rFonts w:ascii="Tahoma" w:hAnsi="Tahoma" w:cs="Tahoma"/>
          <w:sz w:val="22"/>
          <w:szCs w:val="22"/>
        </w:rPr>
      </w:pPr>
      <w:r w:rsidRPr="009B1634">
        <w:rPr>
          <w:rFonts w:ascii="Tahoma" w:hAnsi="Tahoma" w:cs="Tahoma"/>
          <w:b/>
          <w:sz w:val="22"/>
          <w:szCs w:val="22"/>
        </w:rPr>
        <w:t>Γ.</w:t>
      </w:r>
      <w:r w:rsidRPr="009B1634">
        <w:rPr>
          <w:rFonts w:ascii="Tahoma" w:hAnsi="Tahoma" w:cs="Tahoma"/>
          <w:sz w:val="22"/>
          <w:szCs w:val="22"/>
        </w:rPr>
        <w:t xml:space="preserve"> </w:t>
      </w:r>
      <w:r w:rsidR="00197748" w:rsidRPr="009B1634">
        <w:rPr>
          <w:rFonts w:ascii="Tahoma" w:hAnsi="Tahoma" w:cs="Tahoma"/>
          <w:sz w:val="22"/>
          <w:szCs w:val="22"/>
        </w:rPr>
        <w:tab/>
        <w:t>Οδηγούς βαρέων οχημάτων</w:t>
      </w:r>
      <w:r w:rsidR="009F68E9" w:rsidRPr="009B1634">
        <w:rPr>
          <w:rFonts w:ascii="Tahoma" w:hAnsi="Tahoma" w:cs="Tahoma"/>
          <w:sz w:val="22"/>
          <w:szCs w:val="22"/>
        </w:rPr>
        <w:t xml:space="preserve"> οι οποίοι θα παρέχουν υπηρεσίες όπως αυτές αναφέρονται στο άρθρο 9</w:t>
      </w:r>
      <w:r w:rsidR="0054681B">
        <w:rPr>
          <w:rFonts w:ascii="Tahoma" w:hAnsi="Tahoma" w:cs="Tahoma"/>
          <w:sz w:val="22"/>
          <w:szCs w:val="22"/>
        </w:rPr>
        <w:t>.1.2 της παρούσης</w:t>
      </w:r>
    </w:p>
    <w:p w14:paraId="001944BB" w14:textId="6C1B009C" w:rsidR="005D15D1" w:rsidRPr="009B1634" w:rsidRDefault="005D15D1" w:rsidP="0054681B">
      <w:pPr>
        <w:tabs>
          <w:tab w:val="left" w:pos="709"/>
        </w:tabs>
        <w:spacing w:line="360" w:lineRule="auto"/>
        <w:ind w:left="851" w:hanging="851"/>
        <w:jc w:val="both"/>
        <w:rPr>
          <w:rFonts w:ascii="Tahoma" w:hAnsi="Tahoma" w:cs="Tahoma"/>
          <w:sz w:val="22"/>
          <w:szCs w:val="22"/>
        </w:rPr>
      </w:pPr>
      <w:r w:rsidRPr="009B1634">
        <w:rPr>
          <w:rFonts w:ascii="Tahoma" w:hAnsi="Tahoma" w:cs="Tahoma"/>
          <w:b/>
          <w:sz w:val="22"/>
          <w:szCs w:val="22"/>
        </w:rPr>
        <w:t>Δ.</w:t>
      </w:r>
      <w:r w:rsidRPr="009B1634">
        <w:rPr>
          <w:rFonts w:ascii="Tahoma" w:hAnsi="Tahoma" w:cs="Tahoma"/>
          <w:sz w:val="22"/>
          <w:szCs w:val="22"/>
        </w:rPr>
        <w:t xml:space="preserve">  </w:t>
      </w:r>
      <w:r w:rsidR="0054681B">
        <w:rPr>
          <w:rFonts w:ascii="Tahoma" w:hAnsi="Tahoma" w:cs="Tahoma"/>
          <w:sz w:val="22"/>
          <w:szCs w:val="22"/>
        </w:rPr>
        <w:t xml:space="preserve">     </w:t>
      </w:r>
      <w:r w:rsidRPr="009B1634">
        <w:rPr>
          <w:rFonts w:ascii="Tahoma" w:hAnsi="Tahoma" w:cs="Tahoma"/>
          <w:sz w:val="22"/>
          <w:szCs w:val="22"/>
        </w:rPr>
        <w:t xml:space="preserve">Επιβλέπων Εργασίας, ο οποίος θα παρέχει τις υπηρεσίες όπως αυτές αναφέρονται στο άρθρο </w:t>
      </w:r>
      <w:r w:rsidR="009F68E9" w:rsidRPr="009B1634">
        <w:rPr>
          <w:rFonts w:ascii="Tahoma" w:hAnsi="Tahoma" w:cs="Tahoma"/>
          <w:sz w:val="22"/>
          <w:szCs w:val="22"/>
        </w:rPr>
        <w:t>9.1</w:t>
      </w:r>
      <w:r w:rsidRPr="009B1634">
        <w:rPr>
          <w:rFonts w:ascii="Tahoma" w:hAnsi="Tahoma" w:cs="Tahoma"/>
          <w:sz w:val="22"/>
          <w:szCs w:val="22"/>
        </w:rPr>
        <w:t>.3 της παρούσης.</w:t>
      </w:r>
    </w:p>
    <w:p w14:paraId="646E7593" w14:textId="77777777" w:rsidR="002905DF" w:rsidRPr="009B1634" w:rsidRDefault="002905DF" w:rsidP="009B1634">
      <w:pPr>
        <w:spacing w:line="360" w:lineRule="auto"/>
        <w:jc w:val="both"/>
        <w:rPr>
          <w:rFonts w:ascii="Tahoma" w:hAnsi="Tahoma" w:cs="Tahoma"/>
          <w:sz w:val="22"/>
          <w:szCs w:val="22"/>
        </w:rPr>
      </w:pPr>
    </w:p>
    <w:p w14:paraId="7CA178B8" w14:textId="77777777" w:rsidR="002905DF" w:rsidRPr="009B1634" w:rsidRDefault="002905DF" w:rsidP="009B1634">
      <w:pPr>
        <w:pStyle w:val="afd"/>
        <w:numPr>
          <w:ilvl w:val="2"/>
          <w:numId w:val="14"/>
        </w:numPr>
        <w:spacing w:before="120" w:line="360" w:lineRule="auto"/>
        <w:jc w:val="both"/>
        <w:rPr>
          <w:rFonts w:ascii="Tahoma" w:hAnsi="Tahoma" w:cs="Tahoma"/>
          <w:sz w:val="22"/>
          <w:szCs w:val="22"/>
        </w:rPr>
      </w:pPr>
      <w:r w:rsidRPr="009B1634">
        <w:rPr>
          <w:rFonts w:ascii="Tahoma" w:hAnsi="Tahoma" w:cs="Tahoma"/>
          <w:sz w:val="22"/>
          <w:szCs w:val="22"/>
        </w:rPr>
        <w:lastRenderedPageBreak/>
        <w:t>Το προσωπικό του Αναδόχου θα πρέπει πάντοτε να λειτουργεί σύμφωνα με τα ίδια πρότυπα παραγωγικότητας του ΟΛΠ</w:t>
      </w:r>
      <w:r w:rsidRPr="009B1634">
        <w:rPr>
          <w:rFonts w:ascii="Tahoma" w:hAnsi="Tahoma" w:cs="Tahoma"/>
          <w:color w:val="00B050"/>
          <w:sz w:val="22"/>
          <w:szCs w:val="22"/>
        </w:rPr>
        <w:t xml:space="preserve"> </w:t>
      </w:r>
      <w:r w:rsidRPr="009B1634">
        <w:rPr>
          <w:rFonts w:ascii="Tahoma" w:hAnsi="Tahoma" w:cs="Tahoma"/>
          <w:sz w:val="22"/>
          <w:szCs w:val="22"/>
        </w:rPr>
        <w:t xml:space="preserve">ενδεικτικά τουλάχιστον 47 αυτοκίνητα ανά βάρδια και ανά εργάτη/οδηγό όσον αφορά την φορτοεκφόρτωση των επιβατικών αυτοκινήτων μέχρι 3 τόνων και σύμφωνα με τις οδηγίες και υπό τις εντολές και την εποπτεία των αρμόδιων Επιχειρησιακών οργάνων/στελεχών του Σταθμού Αυτοκινήτων. </w:t>
      </w:r>
    </w:p>
    <w:p w14:paraId="59A11D09" w14:textId="77777777" w:rsidR="002905DF" w:rsidRPr="009B1634" w:rsidRDefault="002905DF" w:rsidP="009B1634">
      <w:pPr>
        <w:pStyle w:val="afd"/>
        <w:numPr>
          <w:ilvl w:val="2"/>
          <w:numId w:val="14"/>
        </w:numPr>
        <w:spacing w:before="120" w:line="360" w:lineRule="auto"/>
        <w:jc w:val="both"/>
        <w:rPr>
          <w:rFonts w:ascii="Tahoma" w:hAnsi="Tahoma" w:cs="Tahoma"/>
          <w:sz w:val="22"/>
          <w:szCs w:val="22"/>
        </w:rPr>
      </w:pPr>
      <w:r w:rsidRPr="009B1634">
        <w:rPr>
          <w:rFonts w:ascii="Tahoma" w:hAnsi="Tahoma" w:cs="Tahoma"/>
          <w:sz w:val="22"/>
          <w:szCs w:val="22"/>
        </w:rPr>
        <w:t>Ο ΟΛΠ έχει το δικαίωμα κατά την  κρίση του να διαφοροποιεί την ελάχιστη απόδοση του παρεχόμενου προσωπικού με σκοπό την αποτελεσματική διεξαγωγή των φορτοεκφορτωτικών εργασιών και τη βέλτιστη  λειτουργία του Σταθμού Αυτοκινήτων.</w:t>
      </w:r>
    </w:p>
    <w:p w14:paraId="14E3B538" w14:textId="77777777" w:rsidR="002905DF" w:rsidRPr="009B1634" w:rsidRDefault="002905DF" w:rsidP="009B1634">
      <w:pPr>
        <w:pStyle w:val="afd"/>
        <w:numPr>
          <w:ilvl w:val="2"/>
          <w:numId w:val="14"/>
        </w:numPr>
        <w:spacing w:before="120" w:line="360" w:lineRule="auto"/>
        <w:jc w:val="both"/>
        <w:rPr>
          <w:rFonts w:ascii="Tahoma" w:hAnsi="Tahoma" w:cs="Tahoma"/>
          <w:sz w:val="22"/>
          <w:szCs w:val="22"/>
        </w:rPr>
      </w:pPr>
      <w:r w:rsidRPr="009B1634">
        <w:rPr>
          <w:rFonts w:ascii="Tahoma" w:hAnsi="Tahoma" w:cs="Tahoma"/>
          <w:sz w:val="22"/>
          <w:szCs w:val="22"/>
        </w:rPr>
        <w:t xml:space="preserve">Οι υπηρεσίες του Αναδόχου θα παρέχονται στον ΟΛΠ σύμφωνα με τον προγραμματισμό του ΟΛΠ και σύμφωνα με τις καθημερινές αιτήσεις για την παροχή υπηρεσιών. Ο ΟΛΠ θα </w:t>
      </w:r>
      <w:r w:rsidR="009F68E9" w:rsidRPr="009B1634">
        <w:rPr>
          <w:rFonts w:ascii="Tahoma" w:hAnsi="Tahoma" w:cs="Tahoma"/>
          <w:sz w:val="22"/>
          <w:szCs w:val="22"/>
        </w:rPr>
        <w:t>πραγματοποιεί</w:t>
      </w:r>
      <w:r w:rsidRPr="009B1634">
        <w:rPr>
          <w:rFonts w:ascii="Tahoma" w:hAnsi="Tahoma" w:cs="Tahoma"/>
          <w:sz w:val="22"/>
          <w:szCs w:val="22"/>
        </w:rPr>
        <w:t xml:space="preserve">  προγραμματισμό  των απαιτούμενων εργασιών και θα ενημερώνει τον Ανάδοχο μέσω φαξ ή ηλεκτρονικού ταχυδρομείου, ώστε ο Ανάδοχος να μπορεί να λαμβάνει όλα τα απαραίτητα μέτρα για την </w:t>
      </w:r>
      <w:r w:rsidR="00F31155" w:rsidRPr="009B1634">
        <w:rPr>
          <w:rFonts w:ascii="Tahoma" w:hAnsi="Tahoma" w:cs="Tahoma"/>
          <w:sz w:val="22"/>
          <w:szCs w:val="22"/>
        </w:rPr>
        <w:t xml:space="preserve">απρόσκοπτη </w:t>
      </w:r>
      <w:r w:rsidRPr="009B1634">
        <w:rPr>
          <w:rFonts w:ascii="Tahoma" w:hAnsi="Tahoma" w:cs="Tahoma"/>
          <w:sz w:val="22"/>
          <w:szCs w:val="22"/>
        </w:rPr>
        <w:t>παροχή  του κατάλληλου προσωπικού. Ειδικότερα, ο ΟΛΠ θα ενημερώνει τον Ανάδοχο σχετι</w:t>
      </w:r>
      <w:r w:rsidR="00F043F5" w:rsidRPr="009B1634">
        <w:rPr>
          <w:rFonts w:ascii="Tahoma" w:hAnsi="Tahoma" w:cs="Tahoma"/>
          <w:sz w:val="22"/>
          <w:szCs w:val="22"/>
        </w:rPr>
        <w:t>κά με το εν λόγω προγραμματισμό</w:t>
      </w:r>
      <w:r w:rsidRPr="009B1634">
        <w:rPr>
          <w:rFonts w:ascii="Tahoma" w:hAnsi="Tahoma" w:cs="Tahoma"/>
          <w:sz w:val="22"/>
          <w:szCs w:val="22"/>
        </w:rPr>
        <w:t>, όπως αναφέρεται παρακάτω:</w:t>
      </w:r>
    </w:p>
    <w:p w14:paraId="7EABDBBD" w14:textId="77777777" w:rsidR="002905DF" w:rsidRPr="009B1634" w:rsidRDefault="002905DF" w:rsidP="009B1634">
      <w:pPr>
        <w:spacing w:line="360" w:lineRule="auto"/>
        <w:jc w:val="both"/>
        <w:rPr>
          <w:rFonts w:ascii="Tahoma" w:hAnsi="Tahoma" w:cs="Tahoma"/>
          <w:sz w:val="22"/>
          <w:szCs w:val="22"/>
          <w:u w:val="single"/>
        </w:rPr>
      </w:pPr>
    </w:p>
    <w:p w14:paraId="2219DCEB" w14:textId="77777777" w:rsidR="002905DF" w:rsidRPr="009B1634" w:rsidRDefault="002905DF" w:rsidP="009B1634">
      <w:pPr>
        <w:pStyle w:val="afd"/>
        <w:numPr>
          <w:ilvl w:val="0"/>
          <w:numId w:val="40"/>
        </w:numPr>
        <w:spacing w:line="360" w:lineRule="auto"/>
        <w:jc w:val="both"/>
        <w:rPr>
          <w:rFonts w:ascii="Tahoma" w:hAnsi="Tahoma" w:cs="Tahoma"/>
          <w:sz w:val="22"/>
          <w:szCs w:val="22"/>
        </w:rPr>
      </w:pPr>
      <w:r w:rsidRPr="009B1634">
        <w:rPr>
          <w:rFonts w:ascii="Tahoma" w:hAnsi="Tahoma" w:cs="Tahoma"/>
          <w:sz w:val="22"/>
          <w:szCs w:val="22"/>
          <w:u w:val="single"/>
        </w:rPr>
        <w:t>Πρόβλεψη ζήτησης:</w:t>
      </w:r>
      <w:r w:rsidRPr="009B1634">
        <w:rPr>
          <w:rFonts w:ascii="Tahoma" w:hAnsi="Tahoma" w:cs="Tahoma"/>
          <w:sz w:val="22"/>
          <w:szCs w:val="22"/>
        </w:rPr>
        <w:t xml:space="preserve"> 48 ώρες πριν από την αιτούμενη χρονική περίοδο, ο ΟΛΠ θα κοινοποιεί  στον Ανάδοχο μέσω φαξ ή ηλεκτρονικού ταχυδρομείου την κατά προσέγγιση ζήτηση, σύμφωνα με τον προγραμματισμό του ΟΛΠ. </w:t>
      </w:r>
    </w:p>
    <w:p w14:paraId="553CF591" w14:textId="77777777" w:rsidR="002905DF" w:rsidRPr="009B1634" w:rsidRDefault="002905DF" w:rsidP="009B1634">
      <w:pPr>
        <w:pStyle w:val="afd"/>
        <w:numPr>
          <w:ilvl w:val="0"/>
          <w:numId w:val="40"/>
        </w:numPr>
        <w:spacing w:line="360" w:lineRule="auto"/>
        <w:jc w:val="both"/>
        <w:rPr>
          <w:rFonts w:ascii="Tahoma" w:hAnsi="Tahoma" w:cs="Tahoma"/>
          <w:sz w:val="22"/>
          <w:szCs w:val="22"/>
        </w:rPr>
      </w:pPr>
      <w:r w:rsidRPr="009B1634">
        <w:rPr>
          <w:rFonts w:ascii="Tahoma" w:hAnsi="Tahoma" w:cs="Tahoma"/>
          <w:sz w:val="22"/>
          <w:szCs w:val="22"/>
          <w:u w:val="single"/>
        </w:rPr>
        <w:t>Εκτίμηση ζήτησης:</w:t>
      </w:r>
      <w:r w:rsidRPr="009B1634">
        <w:rPr>
          <w:rFonts w:ascii="Tahoma" w:hAnsi="Tahoma" w:cs="Tahoma"/>
          <w:sz w:val="22"/>
          <w:szCs w:val="22"/>
        </w:rPr>
        <w:t xml:space="preserve"> 24 ώρες πριν από την αιτούμενη χρονική περίοδο, ο ΟΛΠ θα κοινοποιεί  στον Ανάδοχο  μέσω  φαξ ή ηλεκτρονικού ταχυδρομείου την κατά εκτίμηση ζήτηση, σύμφωνα με τον προγραμματισμό του ΟΛΠ. </w:t>
      </w:r>
    </w:p>
    <w:p w14:paraId="1EA59F7C" w14:textId="77777777" w:rsidR="002905DF" w:rsidRPr="009B1634" w:rsidRDefault="002905DF" w:rsidP="009B1634">
      <w:pPr>
        <w:pStyle w:val="afd"/>
        <w:numPr>
          <w:ilvl w:val="0"/>
          <w:numId w:val="40"/>
        </w:numPr>
        <w:spacing w:line="360" w:lineRule="auto"/>
        <w:jc w:val="both"/>
        <w:rPr>
          <w:rFonts w:ascii="Tahoma" w:hAnsi="Tahoma" w:cs="Tahoma"/>
          <w:sz w:val="22"/>
          <w:szCs w:val="22"/>
        </w:rPr>
      </w:pPr>
      <w:r w:rsidRPr="009B1634">
        <w:rPr>
          <w:rFonts w:ascii="Tahoma" w:hAnsi="Tahoma" w:cs="Tahoma"/>
          <w:sz w:val="22"/>
          <w:szCs w:val="22"/>
          <w:u w:val="single"/>
        </w:rPr>
        <w:t>Τελική ζήτηση:</w:t>
      </w:r>
      <w:r w:rsidRPr="009B1634">
        <w:rPr>
          <w:rFonts w:ascii="Tahoma" w:hAnsi="Tahoma" w:cs="Tahoma"/>
          <w:sz w:val="22"/>
          <w:szCs w:val="22"/>
        </w:rPr>
        <w:t xml:space="preserve"> Ο ΟΛΠ θα κοινοποιεί στον Ανάδοχο μέχρι τις 19:00 της προηγούμενης  ημέρας  την τελική ζήτηση της πρωινής και μεσημεριανής βάρδιας της επόμενης ημέρας και μέχρι της 13:00 της τρέχουσας ημέρας την τελική ζήτηση της βραδινής βάρδιας της ίδιας ημέρας  μέσω  φαξ ή ηλεκτρονικού ταχυδρομείου. Η τελική ζήτηση δύναται να διαφοροποιηθεί </w:t>
      </w:r>
      <w:r w:rsidR="007C7AE5" w:rsidRPr="009B1634">
        <w:rPr>
          <w:rFonts w:ascii="Tahoma" w:hAnsi="Tahoma" w:cs="Tahoma"/>
          <w:sz w:val="22"/>
          <w:szCs w:val="22"/>
        </w:rPr>
        <w:t xml:space="preserve">αποκλειστικά από τον ΟΛΠ </w:t>
      </w:r>
      <w:r w:rsidRPr="009B1634">
        <w:rPr>
          <w:rFonts w:ascii="Tahoma" w:hAnsi="Tahoma" w:cs="Tahoma"/>
          <w:sz w:val="22"/>
          <w:szCs w:val="22"/>
        </w:rPr>
        <w:t xml:space="preserve">κατά </w:t>
      </w:r>
      <w:r w:rsidR="003507AA" w:rsidRPr="009B1634">
        <w:rPr>
          <w:rFonts w:ascii="Tahoma" w:hAnsi="Tahoma" w:cs="Tahoma"/>
          <w:sz w:val="22"/>
          <w:szCs w:val="22"/>
        </w:rPr>
        <w:t>+/-</w:t>
      </w:r>
      <w:r w:rsidRPr="009B1634">
        <w:rPr>
          <w:rFonts w:ascii="Tahoma" w:hAnsi="Tahoma" w:cs="Tahoma"/>
          <w:sz w:val="22"/>
          <w:szCs w:val="22"/>
        </w:rPr>
        <w:t>20%.</w:t>
      </w:r>
    </w:p>
    <w:p w14:paraId="52E4096C" w14:textId="77777777" w:rsidR="002905DF" w:rsidRPr="009B1634" w:rsidRDefault="002905DF" w:rsidP="009B1634">
      <w:pPr>
        <w:spacing w:line="360" w:lineRule="auto"/>
        <w:ind w:left="426"/>
        <w:jc w:val="both"/>
        <w:rPr>
          <w:rFonts w:ascii="Tahoma" w:hAnsi="Tahoma" w:cs="Tahoma"/>
          <w:color w:val="0070C0"/>
          <w:sz w:val="22"/>
          <w:szCs w:val="22"/>
        </w:rPr>
      </w:pPr>
    </w:p>
    <w:p w14:paraId="114A68FA" w14:textId="77777777" w:rsidR="002905DF" w:rsidRDefault="002905DF" w:rsidP="009B1634">
      <w:pPr>
        <w:spacing w:line="360" w:lineRule="auto"/>
        <w:jc w:val="both"/>
        <w:rPr>
          <w:rFonts w:ascii="Tahoma" w:hAnsi="Tahoma" w:cs="Tahoma"/>
          <w:sz w:val="22"/>
          <w:szCs w:val="22"/>
        </w:rPr>
      </w:pPr>
    </w:p>
    <w:p w14:paraId="4969AA13" w14:textId="77777777" w:rsidR="006340C2" w:rsidRDefault="006340C2" w:rsidP="009B1634">
      <w:pPr>
        <w:spacing w:line="360" w:lineRule="auto"/>
        <w:jc w:val="both"/>
        <w:rPr>
          <w:rFonts w:ascii="Tahoma" w:hAnsi="Tahoma" w:cs="Tahoma"/>
          <w:sz w:val="22"/>
          <w:szCs w:val="22"/>
        </w:rPr>
      </w:pPr>
    </w:p>
    <w:p w14:paraId="75AE817A" w14:textId="77777777" w:rsidR="006340C2" w:rsidRDefault="006340C2" w:rsidP="009B1634">
      <w:pPr>
        <w:spacing w:line="360" w:lineRule="auto"/>
        <w:jc w:val="both"/>
        <w:rPr>
          <w:rFonts w:ascii="Tahoma" w:hAnsi="Tahoma" w:cs="Tahoma"/>
          <w:sz w:val="22"/>
          <w:szCs w:val="22"/>
        </w:rPr>
      </w:pPr>
    </w:p>
    <w:p w14:paraId="62F363A5" w14:textId="77777777" w:rsidR="0054681B" w:rsidRDefault="0054681B" w:rsidP="009B1634">
      <w:pPr>
        <w:spacing w:line="360" w:lineRule="auto"/>
        <w:jc w:val="both"/>
        <w:rPr>
          <w:rFonts w:ascii="Tahoma" w:hAnsi="Tahoma" w:cs="Tahoma"/>
          <w:sz w:val="22"/>
          <w:szCs w:val="22"/>
        </w:rPr>
      </w:pPr>
    </w:p>
    <w:p w14:paraId="2E429E43" w14:textId="77777777" w:rsidR="0054681B" w:rsidRDefault="0054681B" w:rsidP="009B1634">
      <w:pPr>
        <w:spacing w:line="360" w:lineRule="auto"/>
        <w:jc w:val="both"/>
        <w:rPr>
          <w:rFonts w:ascii="Tahoma" w:hAnsi="Tahoma" w:cs="Tahoma"/>
          <w:sz w:val="22"/>
          <w:szCs w:val="22"/>
        </w:rPr>
      </w:pPr>
    </w:p>
    <w:p w14:paraId="4CBE4AB4" w14:textId="77777777" w:rsidR="0054681B" w:rsidRDefault="0054681B" w:rsidP="009B1634">
      <w:pPr>
        <w:spacing w:line="360" w:lineRule="auto"/>
        <w:jc w:val="both"/>
        <w:rPr>
          <w:rFonts w:ascii="Tahoma" w:hAnsi="Tahoma" w:cs="Tahoma"/>
          <w:sz w:val="22"/>
          <w:szCs w:val="22"/>
        </w:rPr>
      </w:pPr>
    </w:p>
    <w:p w14:paraId="3B44B77A" w14:textId="77777777" w:rsidR="0054681B" w:rsidRDefault="0054681B" w:rsidP="009B1634">
      <w:pPr>
        <w:spacing w:line="360" w:lineRule="auto"/>
        <w:jc w:val="both"/>
        <w:rPr>
          <w:rFonts w:ascii="Tahoma" w:hAnsi="Tahoma" w:cs="Tahoma"/>
          <w:sz w:val="22"/>
          <w:szCs w:val="22"/>
        </w:rPr>
      </w:pPr>
    </w:p>
    <w:p w14:paraId="42AA18B6" w14:textId="77777777" w:rsidR="006340C2" w:rsidRPr="009B1634" w:rsidRDefault="006340C2" w:rsidP="009B1634">
      <w:pPr>
        <w:spacing w:line="360" w:lineRule="auto"/>
        <w:jc w:val="both"/>
        <w:rPr>
          <w:rFonts w:ascii="Tahoma" w:hAnsi="Tahoma" w:cs="Tahoma"/>
          <w:sz w:val="22"/>
          <w:szCs w:val="22"/>
        </w:rPr>
      </w:pPr>
    </w:p>
    <w:p w14:paraId="6EA9F225" w14:textId="77777777" w:rsidR="002905DF" w:rsidRPr="009B1634" w:rsidRDefault="002905DF" w:rsidP="009B1634">
      <w:pPr>
        <w:pStyle w:val="afd"/>
        <w:numPr>
          <w:ilvl w:val="2"/>
          <w:numId w:val="14"/>
        </w:numPr>
        <w:spacing w:before="120" w:line="360" w:lineRule="auto"/>
        <w:jc w:val="both"/>
        <w:rPr>
          <w:rFonts w:ascii="Tahoma" w:hAnsi="Tahoma" w:cs="Tahoma"/>
          <w:b/>
          <w:sz w:val="22"/>
          <w:szCs w:val="22"/>
        </w:rPr>
      </w:pPr>
      <w:r w:rsidRPr="009B1634">
        <w:rPr>
          <w:rFonts w:ascii="Tahoma" w:hAnsi="Tahoma" w:cs="Tahoma"/>
          <w:b/>
          <w:sz w:val="22"/>
          <w:szCs w:val="22"/>
        </w:rPr>
        <w:lastRenderedPageBreak/>
        <w:t xml:space="preserve">Τύπος υπηρεσίας και </w:t>
      </w:r>
      <w:r w:rsidR="00F31155" w:rsidRPr="009B1634">
        <w:rPr>
          <w:rFonts w:ascii="Tahoma" w:hAnsi="Tahoma" w:cs="Tahoma"/>
          <w:b/>
          <w:sz w:val="22"/>
          <w:szCs w:val="22"/>
        </w:rPr>
        <w:t>εύρος ημερήσιας ζήτησης</w:t>
      </w:r>
      <w:r w:rsidRPr="009B1634">
        <w:rPr>
          <w:rFonts w:ascii="Tahoma" w:hAnsi="Tahoma" w:cs="Tahoma"/>
          <w:b/>
          <w:sz w:val="22"/>
          <w:szCs w:val="22"/>
        </w:rPr>
        <w:t xml:space="preserve"> προσωπικού ανά ημέρα </w:t>
      </w:r>
    </w:p>
    <w:p w14:paraId="08BB5F8B" w14:textId="77777777" w:rsidR="002905DF" w:rsidRPr="009B1634" w:rsidRDefault="002905DF" w:rsidP="009B1634">
      <w:pPr>
        <w:spacing w:line="360" w:lineRule="auto"/>
        <w:ind w:left="567" w:hanging="567"/>
        <w:jc w:val="both"/>
        <w:rPr>
          <w:rFonts w:ascii="Tahoma" w:hAnsi="Tahoma" w:cs="Tahoma"/>
          <w:sz w:val="22"/>
          <w:szCs w:val="22"/>
        </w:rPr>
      </w:pPr>
      <w:bookmarkStart w:id="20" w:name="_Toc426368512"/>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5812"/>
        <w:gridCol w:w="3083"/>
      </w:tblGrid>
      <w:tr w:rsidR="002905DF" w:rsidRPr="009B1634" w14:paraId="097C8F8F" w14:textId="77777777" w:rsidTr="001635E6">
        <w:trPr>
          <w:trHeight w:val="1016"/>
        </w:trPr>
        <w:tc>
          <w:tcPr>
            <w:tcW w:w="709" w:type="dxa"/>
            <w:shd w:val="clear" w:color="auto" w:fill="auto"/>
            <w:noWrap/>
            <w:vAlign w:val="center"/>
            <w:hideMark/>
          </w:tcPr>
          <w:bookmarkEnd w:id="20"/>
          <w:p w14:paraId="174D12C4" w14:textId="77777777" w:rsidR="002905DF" w:rsidRPr="009B1634" w:rsidRDefault="002905DF" w:rsidP="009B1634">
            <w:pPr>
              <w:ind w:right="57"/>
              <w:jc w:val="center"/>
              <w:rPr>
                <w:rFonts w:ascii="Tahoma" w:hAnsi="Tahoma" w:cs="Tahoma"/>
                <w:b/>
                <w:sz w:val="22"/>
                <w:szCs w:val="22"/>
              </w:rPr>
            </w:pPr>
            <w:r w:rsidRPr="009B1634">
              <w:rPr>
                <w:rFonts w:ascii="Tahoma" w:hAnsi="Tahoma" w:cs="Tahoma"/>
                <w:b/>
                <w:sz w:val="22"/>
                <w:szCs w:val="22"/>
              </w:rPr>
              <w:t>α/α</w:t>
            </w:r>
          </w:p>
        </w:tc>
        <w:tc>
          <w:tcPr>
            <w:tcW w:w="5812" w:type="dxa"/>
            <w:shd w:val="clear" w:color="auto" w:fill="auto"/>
            <w:vAlign w:val="center"/>
            <w:hideMark/>
          </w:tcPr>
          <w:p w14:paraId="02D5B6AF" w14:textId="77777777" w:rsidR="002905DF" w:rsidRPr="009B1634" w:rsidRDefault="002905DF" w:rsidP="009B1634">
            <w:pPr>
              <w:ind w:left="51" w:right="57"/>
              <w:jc w:val="both"/>
              <w:rPr>
                <w:rFonts w:ascii="Tahoma" w:hAnsi="Tahoma" w:cs="Tahoma"/>
                <w:b/>
                <w:sz w:val="22"/>
                <w:szCs w:val="22"/>
              </w:rPr>
            </w:pPr>
            <w:r w:rsidRPr="009B1634">
              <w:rPr>
                <w:rFonts w:ascii="Tahoma" w:hAnsi="Tahoma" w:cs="Tahoma"/>
                <w:b/>
                <w:sz w:val="22"/>
                <w:szCs w:val="22"/>
              </w:rPr>
              <w:t>Ειδικότητα</w:t>
            </w:r>
          </w:p>
        </w:tc>
        <w:tc>
          <w:tcPr>
            <w:tcW w:w="3083" w:type="dxa"/>
            <w:shd w:val="clear" w:color="auto" w:fill="auto"/>
            <w:vAlign w:val="center"/>
            <w:hideMark/>
          </w:tcPr>
          <w:p w14:paraId="5BCE0401" w14:textId="77777777" w:rsidR="002905DF" w:rsidRPr="009B1634" w:rsidRDefault="00F31155" w:rsidP="009B1634">
            <w:pPr>
              <w:ind w:left="51" w:right="57"/>
              <w:jc w:val="both"/>
              <w:rPr>
                <w:rFonts w:ascii="Tahoma" w:hAnsi="Tahoma" w:cs="Tahoma"/>
                <w:b/>
                <w:sz w:val="22"/>
                <w:szCs w:val="22"/>
              </w:rPr>
            </w:pPr>
            <w:r w:rsidRPr="009B1634">
              <w:rPr>
                <w:rFonts w:ascii="Tahoma" w:hAnsi="Tahoma" w:cs="Tahoma"/>
                <w:b/>
                <w:sz w:val="22"/>
                <w:szCs w:val="22"/>
              </w:rPr>
              <w:t xml:space="preserve">Εύρος ημερήσιας  ζήτησης προσωπικού </w:t>
            </w:r>
          </w:p>
        </w:tc>
      </w:tr>
      <w:tr w:rsidR="002905DF" w:rsidRPr="009B1634" w14:paraId="5A075915" w14:textId="77777777" w:rsidTr="001635E6">
        <w:trPr>
          <w:trHeight w:val="289"/>
        </w:trPr>
        <w:tc>
          <w:tcPr>
            <w:tcW w:w="709" w:type="dxa"/>
            <w:shd w:val="clear" w:color="auto" w:fill="auto"/>
            <w:noWrap/>
            <w:vAlign w:val="center"/>
          </w:tcPr>
          <w:p w14:paraId="0A9C085D" w14:textId="77777777" w:rsidR="002905DF" w:rsidRPr="009B1634" w:rsidRDefault="002905DF" w:rsidP="009B1634">
            <w:pPr>
              <w:ind w:right="57"/>
              <w:jc w:val="center"/>
              <w:rPr>
                <w:rFonts w:ascii="Tahoma" w:hAnsi="Tahoma" w:cs="Tahoma"/>
                <w:b/>
                <w:sz w:val="22"/>
                <w:szCs w:val="22"/>
              </w:rPr>
            </w:pPr>
            <w:r w:rsidRPr="009B1634">
              <w:rPr>
                <w:rFonts w:ascii="Tahoma" w:hAnsi="Tahoma" w:cs="Tahoma"/>
                <w:b/>
                <w:sz w:val="22"/>
                <w:szCs w:val="22"/>
              </w:rPr>
              <w:t>1</w:t>
            </w:r>
          </w:p>
        </w:tc>
        <w:tc>
          <w:tcPr>
            <w:tcW w:w="5812" w:type="dxa"/>
            <w:shd w:val="clear" w:color="auto" w:fill="auto"/>
            <w:vAlign w:val="center"/>
          </w:tcPr>
          <w:p w14:paraId="1EF9A018" w14:textId="77777777" w:rsidR="002905DF" w:rsidRPr="009B1634" w:rsidRDefault="00197748" w:rsidP="009B1634">
            <w:pPr>
              <w:ind w:right="170"/>
              <w:jc w:val="both"/>
              <w:rPr>
                <w:rFonts w:ascii="Tahoma" w:hAnsi="Tahoma" w:cs="Tahoma"/>
                <w:b/>
                <w:sz w:val="22"/>
                <w:szCs w:val="22"/>
              </w:rPr>
            </w:pPr>
            <w:r w:rsidRPr="009B1634">
              <w:rPr>
                <w:rFonts w:ascii="Tahoma" w:hAnsi="Tahoma" w:cs="Tahoma"/>
                <w:sz w:val="22"/>
                <w:szCs w:val="22"/>
              </w:rPr>
              <w:t xml:space="preserve">Λιμενεργατικό προσωπικό το οποίο θα παρέχει τις υπηρεσίες όπως αυτές αναφέρονται στο </w:t>
            </w:r>
            <w:r w:rsidR="001635E6" w:rsidRPr="009B1634">
              <w:rPr>
                <w:rFonts w:ascii="Tahoma" w:hAnsi="Tahoma" w:cs="Tahoma"/>
                <w:sz w:val="22"/>
                <w:szCs w:val="22"/>
              </w:rPr>
              <w:t xml:space="preserve">άρθρο 9.1.1 </w:t>
            </w:r>
            <w:r w:rsidRPr="009B1634">
              <w:rPr>
                <w:rFonts w:ascii="Tahoma" w:hAnsi="Tahoma" w:cs="Tahoma"/>
                <w:sz w:val="22"/>
                <w:szCs w:val="22"/>
              </w:rPr>
              <w:t>της παρούσης.</w:t>
            </w:r>
          </w:p>
        </w:tc>
        <w:tc>
          <w:tcPr>
            <w:tcW w:w="3083" w:type="dxa"/>
            <w:shd w:val="clear" w:color="auto" w:fill="auto"/>
            <w:noWrap/>
            <w:vAlign w:val="center"/>
          </w:tcPr>
          <w:p w14:paraId="697F770F" w14:textId="77777777" w:rsidR="002905DF" w:rsidRPr="009B1634" w:rsidRDefault="002905DF" w:rsidP="009B1634">
            <w:pPr>
              <w:ind w:left="96" w:right="86"/>
              <w:jc w:val="both"/>
              <w:rPr>
                <w:rFonts w:ascii="Tahoma" w:hAnsi="Tahoma" w:cs="Tahoma"/>
                <w:sz w:val="22"/>
                <w:szCs w:val="22"/>
              </w:rPr>
            </w:pPr>
            <w:r w:rsidRPr="009B1634">
              <w:rPr>
                <w:rFonts w:ascii="Tahoma" w:hAnsi="Tahoma" w:cs="Tahoma"/>
                <w:sz w:val="22"/>
                <w:szCs w:val="22"/>
              </w:rPr>
              <w:t>Από 0 έως 45 άτομα</w:t>
            </w:r>
          </w:p>
        </w:tc>
      </w:tr>
      <w:tr w:rsidR="001635E6" w:rsidRPr="009B1634" w14:paraId="45E80F86" w14:textId="77777777" w:rsidTr="001635E6">
        <w:trPr>
          <w:trHeight w:val="289"/>
        </w:trPr>
        <w:tc>
          <w:tcPr>
            <w:tcW w:w="709" w:type="dxa"/>
            <w:shd w:val="clear" w:color="auto" w:fill="auto"/>
            <w:noWrap/>
            <w:vAlign w:val="center"/>
          </w:tcPr>
          <w:p w14:paraId="66F16447" w14:textId="77777777" w:rsidR="001635E6" w:rsidRPr="009B1634" w:rsidRDefault="001635E6" w:rsidP="009B1634">
            <w:pPr>
              <w:ind w:right="57"/>
              <w:jc w:val="center"/>
              <w:rPr>
                <w:rFonts w:ascii="Tahoma" w:hAnsi="Tahoma" w:cs="Tahoma"/>
                <w:b/>
                <w:sz w:val="22"/>
                <w:szCs w:val="22"/>
              </w:rPr>
            </w:pPr>
            <w:r w:rsidRPr="009B1634">
              <w:rPr>
                <w:rFonts w:ascii="Tahoma" w:hAnsi="Tahoma" w:cs="Tahoma"/>
                <w:b/>
                <w:sz w:val="22"/>
                <w:szCs w:val="22"/>
              </w:rPr>
              <w:t>2</w:t>
            </w:r>
          </w:p>
        </w:tc>
        <w:tc>
          <w:tcPr>
            <w:tcW w:w="5812" w:type="dxa"/>
            <w:shd w:val="clear" w:color="auto" w:fill="auto"/>
            <w:vAlign w:val="center"/>
          </w:tcPr>
          <w:p w14:paraId="55A0D5FA" w14:textId="77777777" w:rsidR="001635E6" w:rsidRPr="009B1634" w:rsidRDefault="001635E6" w:rsidP="009B1634">
            <w:pPr>
              <w:jc w:val="both"/>
              <w:rPr>
                <w:rFonts w:ascii="Tahoma" w:hAnsi="Tahoma" w:cs="Tahoma"/>
                <w:sz w:val="22"/>
                <w:szCs w:val="22"/>
              </w:rPr>
            </w:pPr>
            <w:r w:rsidRPr="009B1634">
              <w:rPr>
                <w:rFonts w:ascii="Tahoma" w:hAnsi="Tahoma" w:cs="Tahoma"/>
                <w:sz w:val="22"/>
                <w:szCs w:val="22"/>
              </w:rPr>
              <w:t>Χειριστές μηχανημάτων παντός τύπου και μεγεθών που απαιτούνται για τη διαχείριση των αναφερόμενων μηχανημάτων στο Παράρτημα 5 της παρούσης</w:t>
            </w:r>
          </w:p>
        </w:tc>
        <w:tc>
          <w:tcPr>
            <w:tcW w:w="3083" w:type="dxa"/>
            <w:vMerge w:val="restart"/>
            <w:shd w:val="clear" w:color="auto" w:fill="auto"/>
            <w:noWrap/>
            <w:vAlign w:val="center"/>
          </w:tcPr>
          <w:p w14:paraId="163DBE06" w14:textId="77777777" w:rsidR="001635E6" w:rsidRPr="009B1634" w:rsidRDefault="001635E6" w:rsidP="009B1634">
            <w:pPr>
              <w:ind w:left="96" w:right="86"/>
              <w:jc w:val="both"/>
              <w:rPr>
                <w:rFonts w:ascii="Tahoma" w:hAnsi="Tahoma" w:cs="Tahoma"/>
                <w:sz w:val="22"/>
                <w:szCs w:val="22"/>
              </w:rPr>
            </w:pPr>
            <w:r w:rsidRPr="009B1634">
              <w:rPr>
                <w:rFonts w:ascii="Tahoma" w:hAnsi="Tahoma" w:cs="Tahoma"/>
                <w:sz w:val="22"/>
                <w:szCs w:val="22"/>
              </w:rPr>
              <w:t>Από 0 έως 20 άτομα συνολικά για κατηγορίες 2 &amp;3</w:t>
            </w:r>
          </w:p>
          <w:p w14:paraId="59AFBCBA" w14:textId="77777777" w:rsidR="001635E6" w:rsidRPr="009B1634" w:rsidRDefault="001635E6" w:rsidP="009B1634">
            <w:pPr>
              <w:ind w:left="96" w:right="86"/>
              <w:jc w:val="both"/>
              <w:rPr>
                <w:rFonts w:ascii="Tahoma" w:hAnsi="Tahoma" w:cs="Tahoma"/>
                <w:sz w:val="22"/>
                <w:szCs w:val="22"/>
              </w:rPr>
            </w:pPr>
            <w:r w:rsidRPr="009B1634">
              <w:rPr>
                <w:rFonts w:ascii="Tahoma" w:hAnsi="Tahoma" w:cs="Tahoma"/>
                <w:sz w:val="22"/>
                <w:szCs w:val="22"/>
              </w:rPr>
              <w:t xml:space="preserve"> </w:t>
            </w:r>
          </w:p>
        </w:tc>
      </w:tr>
      <w:tr w:rsidR="001635E6" w:rsidRPr="009B1634" w14:paraId="455F8B3C" w14:textId="77777777" w:rsidTr="001635E6">
        <w:trPr>
          <w:trHeight w:val="289"/>
        </w:trPr>
        <w:tc>
          <w:tcPr>
            <w:tcW w:w="709" w:type="dxa"/>
            <w:shd w:val="clear" w:color="auto" w:fill="auto"/>
            <w:noWrap/>
            <w:vAlign w:val="center"/>
          </w:tcPr>
          <w:p w14:paraId="72A86D5B" w14:textId="77777777" w:rsidR="001635E6" w:rsidRPr="009B1634" w:rsidRDefault="001635E6" w:rsidP="009B1634">
            <w:pPr>
              <w:ind w:right="57"/>
              <w:jc w:val="center"/>
              <w:rPr>
                <w:rFonts w:ascii="Tahoma" w:hAnsi="Tahoma" w:cs="Tahoma"/>
                <w:b/>
                <w:sz w:val="22"/>
                <w:szCs w:val="22"/>
              </w:rPr>
            </w:pPr>
            <w:r w:rsidRPr="009B1634">
              <w:rPr>
                <w:rFonts w:ascii="Tahoma" w:hAnsi="Tahoma" w:cs="Tahoma"/>
                <w:b/>
                <w:sz w:val="22"/>
                <w:szCs w:val="22"/>
              </w:rPr>
              <w:t>3</w:t>
            </w:r>
          </w:p>
        </w:tc>
        <w:tc>
          <w:tcPr>
            <w:tcW w:w="5812" w:type="dxa"/>
            <w:shd w:val="clear" w:color="auto" w:fill="auto"/>
            <w:vAlign w:val="center"/>
          </w:tcPr>
          <w:p w14:paraId="4278288E" w14:textId="77777777" w:rsidR="001635E6" w:rsidRPr="009B1634" w:rsidRDefault="001635E6" w:rsidP="009B1634">
            <w:pPr>
              <w:jc w:val="both"/>
              <w:rPr>
                <w:rFonts w:ascii="Tahoma" w:hAnsi="Tahoma" w:cs="Tahoma"/>
                <w:sz w:val="22"/>
                <w:szCs w:val="22"/>
              </w:rPr>
            </w:pPr>
            <w:r w:rsidRPr="009B1634">
              <w:rPr>
                <w:rFonts w:ascii="Tahoma" w:hAnsi="Tahoma" w:cs="Tahoma"/>
                <w:sz w:val="22"/>
                <w:szCs w:val="22"/>
              </w:rPr>
              <w:t>Οδηγούς βαρέων οχημάτων.</w:t>
            </w:r>
          </w:p>
        </w:tc>
        <w:tc>
          <w:tcPr>
            <w:tcW w:w="3083" w:type="dxa"/>
            <w:vMerge/>
            <w:shd w:val="clear" w:color="auto" w:fill="auto"/>
            <w:noWrap/>
            <w:vAlign w:val="center"/>
          </w:tcPr>
          <w:p w14:paraId="16B8AA07" w14:textId="77777777" w:rsidR="001635E6" w:rsidRPr="009B1634" w:rsidRDefault="001635E6" w:rsidP="009B1634">
            <w:pPr>
              <w:ind w:left="51" w:right="86"/>
              <w:jc w:val="both"/>
              <w:rPr>
                <w:rFonts w:ascii="Tahoma" w:hAnsi="Tahoma" w:cs="Tahoma"/>
                <w:sz w:val="22"/>
                <w:szCs w:val="22"/>
              </w:rPr>
            </w:pPr>
          </w:p>
        </w:tc>
      </w:tr>
      <w:tr w:rsidR="003863B7" w:rsidRPr="009B1634" w14:paraId="1B04F22B" w14:textId="77777777" w:rsidTr="003863B7">
        <w:trPr>
          <w:trHeight w:val="289"/>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D6D5B94" w14:textId="77777777" w:rsidR="003863B7" w:rsidRPr="009B1634" w:rsidRDefault="003863B7" w:rsidP="009B1634">
            <w:pPr>
              <w:ind w:right="57"/>
              <w:jc w:val="center"/>
              <w:rPr>
                <w:rFonts w:ascii="Tahoma" w:hAnsi="Tahoma" w:cs="Tahoma"/>
                <w:b/>
                <w:sz w:val="22"/>
                <w:szCs w:val="22"/>
                <w:lang w:val="en-US"/>
              </w:rPr>
            </w:pPr>
            <w:r w:rsidRPr="009B1634">
              <w:rPr>
                <w:rFonts w:ascii="Tahoma" w:hAnsi="Tahoma" w:cs="Tahoma"/>
                <w:b/>
                <w:sz w:val="22"/>
                <w:szCs w:val="22"/>
                <w:lang w:val="en-US"/>
              </w:rPr>
              <w:t>4</w:t>
            </w:r>
          </w:p>
        </w:tc>
        <w:tc>
          <w:tcPr>
            <w:tcW w:w="5812" w:type="dxa"/>
            <w:tcBorders>
              <w:top w:val="single" w:sz="4" w:space="0" w:color="auto"/>
              <w:left w:val="single" w:sz="4" w:space="0" w:color="auto"/>
              <w:bottom w:val="single" w:sz="4" w:space="0" w:color="auto"/>
              <w:right w:val="single" w:sz="4" w:space="0" w:color="auto"/>
            </w:tcBorders>
            <w:shd w:val="clear" w:color="auto" w:fill="auto"/>
            <w:vAlign w:val="center"/>
          </w:tcPr>
          <w:p w14:paraId="675F3459" w14:textId="77777777" w:rsidR="003863B7" w:rsidRPr="009B1634" w:rsidRDefault="003863B7" w:rsidP="009B1634">
            <w:pPr>
              <w:jc w:val="both"/>
              <w:rPr>
                <w:rFonts w:ascii="Tahoma" w:hAnsi="Tahoma" w:cs="Tahoma"/>
                <w:sz w:val="22"/>
                <w:szCs w:val="22"/>
              </w:rPr>
            </w:pPr>
            <w:r w:rsidRPr="009B1634">
              <w:rPr>
                <w:rFonts w:ascii="Tahoma" w:hAnsi="Tahoma" w:cs="Tahoma"/>
                <w:sz w:val="22"/>
                <w:szCs w:val="22"/>
              </w:rPr>
              <w:t xml:space="preserve">Επιβλέπων Εργασίας </w:t>
            </w:r>
          </w:p>
        </w:tc>
        <w:tc>
          <w:tcPr>
            <w:tcW w:w="3083" w:type="dxa"/>
            <w:shd w:val="clear" w:color="auto" w:fill="auto"/>
            <w:noWrap/>
            <w:vAlign w:val="center"/>
          </w:tcPr>
          <w:p w14:paraId="4A6836A3" w14:textId="77777777" w:rsidR="003863B7" w:rsidRPr="009B1634" w:rsidRDefault="003863B7" w:rsidP="009B1634">
            <w:pPr>
              <w:ind w:left="96" w:right="86"/>
              <w:jc w:val="both"/>
              <w:rPr>
                <w:rFonts w:ascii="Tahoma" w:hAnsi="Tahoma" w:cs="Tahoma"/>
                <w:sz w:val="22"/>
                <w:szCs w:val="22"/>
              </w:rPr>
            </w:pPr>
            <w:r w:rsidRPr="009B1634">
              <w:rPr>
                <w:rFonts w:ascii="Tahoma" w:hAnsi="Tahoma" w:cs="Tahoma"/>
                <w:sz w:val="22"/>
                <w:szCs w:val="22"/>
              </w:rPr>
              <w:t xml:space="preserve">Από 0 έως </w:t>
            </w:r>
            <w:r w:rsidR="001635E6" w:rsidRPr="009B1634">
              <w:rPr>
                <w:rFonts w:ascii="Tahoma" w:hAnsi="Tahoma" w:cs="Tahoma"/>
                <w:sz w:val="22"/>
                <w:szCs w:val="22"/>
              </w:rPr>
              <w:t>3</w:t>
            </w:r>
            <w:r w:rsidRPr="009B1634">
              <w:rPr>
                <w:rFonts w:ascii="Tahoma" w:hAnsi="Tahoma" w:cs="Tahoma"/>
                <w:sz w:val="22"/>
                <w:szCs w:val="22"/>
              </w:rPr>
              <w:t xml:space="preserve"> άτομα</w:t>
            </w:r>
          </w:p>
        </w:tc>
      </w:tr>
    </w:tbl>
    <w:p w14:paraId="27CB2521" w14:textId="77777777" w:rsidR="002905DF" w:rsidRPr="009B1634" w:rsidRDefault="002905DF" w:rsidP="009B1634">
      <w:pPr>
        <w:pStyle w:val="afd"/>
        <w:widowControl w:val="0"/>
        <w:spacing w:line="360" w:lineRule="auto"/>
        <w:ind w:left="426"/>
        <w:jc w:val="both"/>
        <w:rPr>
          <w:rFonts w:ascii="Tahoma" w:hAnsi="Tahoma" w:cs="Tahoma"/>
          <w:b/>
          <w:sz w:val="22"/>
          <w:szCs w:val="22"/>
        </w:rPr>
      </w:pPr>
    </w:p>
    <w:p w14:paraId="375C1DBC" w14:textId="77777777" w:rsidR="002905DF" w:rsidRPr="009B1634" w:rsidRDefault="002905DF" w:rsidP="009B1634">
      <w:pPr>
        <w:pStyle w:val="afd"/>
        <w:numPr>
          <w:ilvl w:val="2"/>
          <w:numId w:val="14"/>
        </w:numPr>
        <w:spacing w:before="120" w:line="360" w:lineRule="auto"/>
        <w:jc w:val="both"/>
        <w:rPr>
          <w:rFonts w:ascii="Tahoma" w:hAnsi="Tahoma" w:cs="Tahoma"/>
          <w:sz w:val="22"/>
          <w:szCs w:val="22"/>
        </w:rPr>
      </w:pPr>
      <w:r w:rsidRPr="009B1634">
        <w:rPr>
          <w:rFonts w:ascii="Tahoma" w:hAnsi="Tahoma" w:cs="Tahoma"/>
          <w:sz w:val="22"/>
          <w:szCs w:val="22"/>
        </w:rPr>
        <w:t xml:space="preserve">Ο αριθμός των απαιτούμενων ατόμων ανά ειδικότητα και ανά ημέρα είναι ενδεικτικός και δύναται να διαφοροποιείται </w:t>
      </w:r>
      <w:r w:rsidR="007C7AE5" w:rsidRPr="009B1634">
        <w:rPr>
          <w:rFonts w:ascii="Tahoma" w:hAnsi="Tahoma" w:cs="Tahoma"/>
          <w:sz w:val="22"/>
          <w:szCs w:val="22"/>
        </w:rPr>
        <w:t xml:space="preserve">αποκλειστικά από τον ΟΛΠ </w:t>
      </w:r>
      <w:r w:rsidRPr="009B1634">
        <w:rPr>
          <w:rFonts w:ascii="Tahoma" w:hAnsi="Tahoma" w:cs="Tahoma"/>
          <w:sz w:val="22"/>
          <w:szCs w:val="22"/>
        </w:rPr>
        <w:t>ανάλογα με τον προγραμματισμό του ΟΛΠ και την τελική ζήτηση (</w:t>
      </w:r>
      <w:r w:rsidR="00BE1CAD" w:rsidRPr="009B1634">
        <w:rPr>
          <w:rFonts w:ascii="Tahoma" w:hAnsi="Tahoma" w:cs="Tahoma"/>
          <w:sz w:val="22"/>
          <w:szCs w:val="22"/>
        </w:rPr>
        <w:t>κατά τα οριζόμενα στο άρθρο 9</w:t>
      </w:r>
      <w:r w:rsidRPr="009B1634">
        <w:rPr>
          <w:rFonts w:ascii="Tahoma" w:hAnsi="Tahoma" w:cs="Tahoma"/>
          <w:sz w:val="22"/>
          <w:szCs w:val="22"/>
        </w:rPr>
        <w:t>.</w:t>
      </w:r>
      <w:r w:rsidR="00BE1CAD" w:rsidRPr="009B1634">
        <w:rPr>
          <w:rFonts w:ascii="Tahoma" w:hAnsi="Tahoma" w:cs="Tahoma"/>
          <w:sz w:val="22"/>
          <w:szCs w:val="22"/>
        </w:rPr>
        <w:t>2.</w:t>
      </w:r>
      <w:r w:rsidR="001635E6" w:rsidRPr="009B1634">
        <w:rPr>
          <w:rFonts w:ascii="Tahoma" w:hAnsi="Tahoma" w:cs="Tahoma"/>
          <w:sz w:val="22"/>
          <w:szCs w:val="22"/>
        </w:rPr>
        <w:t>3</w:t>
      </w:r>
      <w:r w:rsidRPr="009B1634">
        <w:rPr>
          <w:rFonts w:ascii="Tahoma" w:hAnsi="Tahoma" w:cs="Tahoma"/>
          <w:sz w:val="22"/>
          <w:szCs w:val="22"/>
        </w:rPr>
        <w:t xml:space="preserve">. της παρούσας), με απόκλιση ανά βάρδια κατά </w:t>
      </w:r>
      <w:r w:rsidR="003507AA" w:rsidRPr="009B1634">
        <w:rPr>
          <w:rFonts w:ascii="Tahoma" w:hAnsi="Tahoma" w:cs="Tahoma"/>
          <w:sz w:val="22"/>
          <w:szCs w:val="22"/>
        </w:rPr>
        <w:t>+/-</w:t>
      </w:r>
      <w:r w:rsidRPr="009B1634">
        <w:rPr>
          <w:rFonts w:ascii="Tahoma" w:hAnsi="Tahoma" w:cs="Tahoma"/>
          <w:sz w:val="22"/>
          <w:szCs w:val="22"/>
        </w:rPr>
        <w:t xml:space="preserve">20%. </w:t>
      </w:r>
    </w:p>
    <w:p w14:paraId="63ED785B" w14:textId="77777777" w:rsidR="002905DF" w:rsidRPr="009B1634" w:rsidRDefault="002905DF" w:rsidP="009B1634">
      <w:pPr>
        <w:pStyle w:val="afd"/>
        <w:numPr>
          <w:ilvl w:val="2"/>
          <w:numId w:val="14"/>
        </w:numPr>
        <w:spacing w:before="120" w:line="360" w:lineRule="auto"/>
        <w:jc w:val="both"/>
        <w:rPr>
          <w:rFonts w:ascii="Tahoma" w:hAnsi="Tahoma" w:cs="Tahoma"/>
          <w:sz w:val="22"/>
          <w:szCs w:val="22"/>
        </w:rPr>
      </w:pPr>
      <w:r w:rsidRPr="009B1634">
        <w:rPr>
          <w:rFonts w:ascii="Tahoma" w:hAnsi="Tahoma" w:cs="Tahoma"/>
          <w:sz w:val="22"/>
          <w:szCs w:val="22"/>
        </w:rPr>
        <w:t>Μετά την αποστολή της τελικής ζήτησης προς τον Ανάδοχο, σε περίπτωση ακύρωσης  τουλάχιστον  1</w:t>
      </w:r>
      <w:r w:rsidR="00FC7A35" w:rsidRPr="009B1634">
        <w:rPr>
          <w:rFonts w:ascii="Tahoma" w:hAnsi="Tahoma" w:cs="Tahoma"/>
          <w:sz w:val="22"/>
          <w:szCs w:val="22"/>
        </w:rPr>
        <w:t>0</w:t>
      </w:r>
      <w:r w:rsidRPr="009B1634">
        <w:rPr>
          <w:rFonts w:ascii="Tahoma" w:hAnsi="Tahoma" w:cs="Tahoma"/>
          <w:sz w:val="22"/>
          <w:szCs w:val="22"/>
        </w:rPr>
        <w:t xml:space="preserve"> ώρες πριν την έναρξη της βάρδιας δεν θα καταβάλλεται καμία αποζημίωση από τον ΟΛΠ στον Ανάδοχο. Στην περίπτωση που η ακύρωση </w:t>
      </w:r>
      <w:r w:rsidR="00282A39" w:rsidRPr="009B1634">
        <w:rPr>
          <w:rFonts w:ascii="Tahoma" w:hAnsi="Tahoma" w:cs="Tahoma"/>
          <w:sz w:val="22"/>
          <w:szCs w:val="22"/>
        </w:rPr>
        <w:t xml:space="preserve">ολόκληρης ή μέρους </w:t>
      </w:r>
      <w:r w:rsidRPr="009B1634">
        <w:rPr>
          <w:rFonts w:ascii="Tahoma" w:hAnsi="Tahoma" w:cs="Tahoma"/>
          <w:sz w:val="22"/>
          <w:szCs w:val="22"/>
        </w:rPr>
        <w:t xml:space="preserve">της βάρδιας γίνεται σε </w:t>
      </w:r>
      <w:r w:rsidR="001635E6" w:rsidRPr="009B1634">
        <w:rPr>
          <w:rFonts w:ascii="Tahoma" w:hAnsi="Tahoma" w:cs="Tahoma"/>
          <w:sz w:val="22"/>
          <w:szCs w:val="22"/>
        </w:rPr>
        <w:t xml:space="preserve">χρόνο </w:t>
      </w:r>
      <w:r w:rsidRPr="009B1634">
        <w:rPr>
          <w:rFonts w:ascii="Tahoma" w:hAnsi="Tahoma" w:cs="Tahoma"/>
          <w:sz w:val="22"/>
          <w:szCs w:val="22"/>
        </w:rPr>
        <w:t>μικρότερο των 1</w:t>
      </w:r>
      <w:r w:rsidR="00FC7A35" w:rsidRPr="009B1634">
        <w:rPr>
          <w:rFonts w:ascii="Tahoma" w:hAnsi="Tahoma" w:cs="Tahoma"/>
          <w:sz w:val="22"/>
          <w:szCs w:val="22"/>
        </w:rPr>
        <w:t>0</w:t>
      </w:r>
      <w:r w:rsidRPr="009B1634">
        <w:rPr>
          <w:rFonts w:ascii="Tahoma" w:hAnsi="Tahoma" w:cs="Tahoma"/>
          <w:sz w:val="22"/>
          <w:szCs w:val="22"/>
        </w:rPr>
        <w:t xml:space="preserve"> ωρών, </w:t>
      </w:r>
      <w:r w:rsidR="00282A39" w:rsidRPr="009B1634">
        <w:rPr>
          <w:rFonts w:ascii="Tahoma" w:hAnsi="Tahoma" w:cs="Tahoma"/>
          <w:sz w:val="22"/>
          <w:szCs w:val="22"/>
        </w:rPr>
        <w:t xml:space="preserve">ο Ανάδοχος </w:t>
      </w:r>
      <w:r w:rsidRPr="009B1634">
        <w:rPr>
          <w:rFonts w:ascii="Tahoma" w:hAnsi="Tahoma" w:cs="Tahoma"/>
          <w:sz w:val="22"/>
          <w:szCs w:val="22"/>
        </w:rPr>
        <w:t>θα αποζημιών</w:t>
      </w:r>
      <w:r w:rsidR="001635E6" w:rsidRPr="009B1634">
        <w:rPr>
          <w:rFonts w:ascii="Tahoma" w:hAnsi="Tahoma" w:cs="Tahoma"/>
          <w:sz w:val="22"/>
          <w:szCs w:val="22"/>
        </w:rPr>
        <w:t>ε</w:t>
      </w:r>
      <w:r w:rsidRPr="009B1634">
        <w:rPr>
          <w:rFonts w:ascii="Tahoma" w:hAnsi="Tahoma" w:cs="Tahoma"/>
          <w:sz w:val="22"/>
          <w:szCs w:val="22"/>
        </w:rPr>
        <w:t>ται στο 50% τ</w:t>
      </w:r>
      <w:r w:rsidR="004E1731" w:rsidRPr="009B1634">
        <w:rPr>
          <w:rFonts w:ascii="Tahoma" w:hAnsi="Tahoma" w:cs="Tahoma"/>
          <w:sz w:val="22"/>
          <w:szCs w:val="22"/>
        </w:rPr>
        <w:t>ου</w:t>
      </w:r>
      <w:r w:rsidRPr="009B1634">
        <w:rPr>
          <w:rFonts w:ascii="Tahoma" w:hAnsi="Tahoma" w:cs="Tahoma"/>
          <w:sz w:val="22"/>
          <w:szCs w:val="22"/>
        </w:rPr>
        <w:t xml:space="preserve"> </w:t>
      </w:r>
      <w:r w:rsidR="001635E6" w:rsidRPr="009B1634">
        <w:rPr>
          <w:rFonts w:ascii="Tahoma" w:hAnsi="Tahoma" w:cs="Tahoma"/>
          <w:sz w:val="22"/>
          <w:szCs w:val="22"/>
        </w:rPr>
        <w:t xml:space="preserve">συνολικού </w:t>
      </w:r>
      <w:r w:rsidR="004E1731" w:rsidRPr="009B1634">
        <w:rPr>
          <w:rFonts w:ascii="Tahoma" w:hAnsi="Tahoma" w:cs="Tahoma"/>
          <w:sz w:val="22"/>
          <w:szCs w:val="22"/>
        </w:rPr>
        <w:t>κόστους</w:t>
      </w:r>
      <w:r w:rsidR="00282A39" w:rsidRPr="009B1634">
        <w:rPr>
          <w:rFonts w:ascii="Tahoma" w:hAnsi="Tahoma" w:cs="Tahoma"/>
          <w:sz w:val="22"/>
          <w:szCs w:val="22"/>
        </w:rPr>
        <w:t xml:space="preserve"> των ατόμων </w:t>
      </w:r>
      <w:r w:rsidRPr="009B1634">
        <w:rPr>
          <w:rFonts w:ascii="Tahoma" w:hAnsi="Tahoma" w:cs="Tahoma"/>
          <w:sz w:val="22"/>
          <w:szCs w:val="22"/>
        </w:rPr>
        <w:t>ανά ειδικότητα</w:t>
      </w:r>
      <w:r w:rsidR="004E1731" w:rsidRPr="009B1634">
        <w:rPr>
          <w:rFonts w:ascii="Tahoma" w:hAnsi="Tahoma" w:cs="Tahoma"/>
          <w:sz w:val="22"/>
          <w:szCs w:val="22"/>
        </w:rPr>
        <w:t>,</w:t>
      </w:r>
      <w:r w:rsidR="00282A39" w:rsidRPr="009B1634">
        <w:rPr>
          <w:rFonts w:ascii="Tahoma" w:hAnsi="Tahoma" w:cs="Tahoma"/>
          <w:sz w:val="22"/>
          <w:szCs w:val="22"/>
        </w:rPr>
        <w:t xml:space="preserve"> </w:t>
      </w:r>
      <w:r w:rsidR="001635E6" w:rsidRPr="009B1634">
        <w:rPr>
          <w:rFonts w:ascii="Tahoma" w:hAnsi="Tahoma" w:cs="Tahoma"/>
          <w:sz w:val="22"/>
          <w:szCs w:val="22"/>
        </w:rPr>
        <w:t xml:space="preserve">οι υπηρεσίες </w:t>
      </w:r>
      <w:r w:rsidR="00F85B06" w:rsidRPr="009B1634">
        <w:rPr>
          <w:rFonts w:ascii="Tahoma" w:hAnsi="Tahoma" w:cs="Tahoma"/>
          <w:sz w:val="22"/>
          <w:szCs w:val="22"/>
        </w:rPr>
        <w:t>των</w:t>
      </w:r>
      <w:r w:rsidR="001635E6" w:rsidRPr="009B1634">
        <w:rPr>
          <w:rFonts w:ascii="Tahoma" w:hAnsi="Tahoma" w:cs="Tahoma"/>
          <w:sz w:val="22"/>
          <w:szCs w:val="22"/>
        </w:rPr>
        <w:t xml:space="preserve"> οποίων</w:t>
      </w:r>
      <w:r w:rsidR="00282A39" w:rsidRPr="009B1634">
        <w:rPr>
          <w:rFonts w:ascii="Tahoma" w:hAnsi="Tahoma" w:cs="Tahoma"/>
          <w:sz w:val="22"/>
          <w:szCs w:val="22"/>
        </w:rPr>
        <w:t xml:space="preserve"> ακυρώθηκαν</w:t>
      </w:r>
      <w:r w:rsidRPr="009B1634">
        <w:rPr>
          <w:rFonts w:ascii="Tahoma" w:hAnsi="Tahoma" w:cs="Tahoma"/>
          <w:sz w:val="22"/>
          <w:szCs w:val="22"/>
        </w:rPr>
        <w:t xml:space="preserve"> </w:t>
      </w:r>
    </w:p>
    <w:p w14:paraId="282F2AB4" w14:textId="77777777" w:rsidR="002905DF" w:rsidRPr="009B1634" w:rsidRDefault="002905DF" w:rsidP="009B1634">
      <w:pPr>
        <w:pStyle w:val="afd"/>
        <w:numPr>
          <w:ilvl w:val="2"/>
          <w:numId w:val="14"/>
        </w:numPr>
        <w:spacing w:before="120" w:line="360" w:lineRule="auto"/>
        <w:jc w:val="both"/>
        <w:rPr>
          <w:rFonts w:ascii="Tahoma" w:hAnsi="Tahoma" w:cs="Tahoma"/>
          <w:sz w:val="22"/>
          <w:szCs w:val="22"/>
        </w:rPr>
      </w:pPr>
      <w:r w:rsidRPr="009B1634">
        <w:rPr>
          <w:rFonts w:ascii="Tahoma" w:hAnsi="Tahoma" w:cs="Tahoma"/>
          <w:sz w:val="22"/>
          <w:szCs w:val="22"/>
        </w:rPr>
        <w:t>Στο κόστος των παρεχόμενων υπηρεσιών περιλαμβάν</w:t>
      </w:r>
      <w:r w:rsidR="009A2DD9" w:rsidRPr="009B1634">
        <w:rPr>
          <w:rFonts w:ascii="Tahoma" w:hAnsi="Tahoma" w:cs="Tahoma"/>
          <w:sz w:val="22"/>
          <w:szCs w:val="22"/>
        </w:rPr>
        <w:t>ε</w:t>
      </w:r>
      <w:r w:rsidRPr="009B1634">
        <w:rPr>
          <w:rFonts w:ascii="Tahoma" w:hAnsi="Tahoma" w:cs="Tahoma"/>
          <w:sz w:val="22"/>
          <w:szCs w:val="22"/>
        </w:rPr>
        <w:t>ται κάθε άλλη δαπάνη που είναι απαραίτητη για την εκτέλεση των περιγραφόμενων υπηρεσιών,</w:t>
      </w:r>
      <w:r w:rsidR="009A2DD9" w:rsidRPr="009B1634">
        <w:rPr>
          <w:rFonts w:ascii="Tahoma" w:hAnsi="Tahoma" w:cs="Tahoma"/>
          <w:sz w:val="22"/>
          <w:szCs w:val="22"/>
        </w:rPr>
        <w:t xml:space="preserve"> π.χ. </w:t>
      </w:r>
      <w:r w:rsidRPr="009B1634">
        <w:rPr>
          <w:rFonts w:ascii="Tahoma" w:hAnsi="Tahoma" w:cs="Tahoma"/>
          <w:sz w:val="22"/>
          <w:szCs w:val="22"/>
        </w:rPr>
        <w:t xml:space="preserve">ασφαλιστικές εισφορές, άδειες, ασθένειες, επιδόματα, αποζημιώσεις, κλπ. </w:t>
      </w:r>
    </w:p>
    <w:p w14:paraId="34860798" w14:textId="77777777" w:rsidR="006E1825" w:rsidRPr="009B1634" w:rsidRDefault="006E1825" w:rsidP="009B1634">
      <w:pPr>
        <w:spacing w:line="360" w:lineRule="auto"/>
        <w:jc w:val="both"/>
        <w:rPr>
          <w:rFonts w:ascii="Tahoma" w:hAnsi="Tahoma" w:cs="Tahoma"/>
          <w:sz w:val="22"/>
          <w:szCs w:val="22"/>
        </w:rPr>
      </w:pPr>
    </w:p>
    <w:p w14:paraId="14DE21A5" w14:textId="77777777" w:rsidR="00EC4D9B" w:rsidRPr="009B1634" w:rsidRDefault="00EC4D9B" w:rsidP="009B1634">
      <w:pPr>
        <w:pStyle w:val="2"/>
        <w:tabs>
          <w:tab w:val="clear" w:pos="0"/>
        </w:tabs>
        <w:spacing w:before="120" w:after="120" w:line="360" w:lineRule="auto"/>
        <w:ind w:left="1134" w:hanging="1134"/>
        <w:jc w:val="both"/>
        <w:rPr>
          <w:rFonts w:ascii="Tahoma" w:hAnsi="Tahoma" w:cs="Tahoma"/>
          <w:sz w:val="22"/>
          <w:szCs w:val="22"/>
        </w:rPr>
      </w:pPr>
      <w:bookmarkStart w:id="21" w:name="_Άρθρο_9:_Προθεσμία"/>
      <w:bookmarkStart w:id="22" w:name="_Toc44059749"/>
      <w:bookmarkEnd w:id="19"/>
      <w:bookmarkEnd w:id="21"/>
      <w:r w:rsidRPr="009B1634">
        <w:rPr>
          <w:rFonts w:ascii="Tahoma" w:hAnsi="Tahoma" w:cs="Tahoma"/>
          <w:sz w:val="22"/>
          <w:szCs w:val="22"/>
        </w:rPr>
        <w:t xml:space="preserve">Άρθρο </w:t>
      </w:r>
      <w:r w:rsidR="00605117" w:rsidRPr="009B1634">
        <w:rPr>
          <w:rFonts w:ascii="Tahoma" w:hAnsi="Tahoma" w:cs="Tahoma"/>
          <w:sz w:val="22"/>
          <w:szCs w:val="22"/>
        </w:rPr>
        <w:t>1</w:t>
      </w:r>
      <w:r w:rsidR="00A74763" w:rsidRPr="009B1634">
        <w:rPr>
          <w:rFonts w:ascii="Tahoma" w:hAnsi="Tahoma" w:cs="Tahoma"/>
          <w:sz w:val="22"/>
          <w:szCs w:val="22"/>
        </w:rPr>
        <w:t>0</w:t>
      </w:r>
      <w:r w:rsidRPr="009B1634">
        <w:rPr>
          <w:rFonts w:ascii="Tahoma" w:hAnsi="Tahoma" w:cs="Tahoma"/>
          <w:sz w:val="22"/>
          <w:szCs w:val="22"/>
        </w:rPr>
        <w:t xml:space="preserve">: </w:t>
      </w:r>
      <w:r w:rsidR="00A74763" w:rsidRPr="009B1634">
        <w:rPr>
          <w:rFonts w:ascii="Tahoma" w:hAnsi="Tahoma" w:cs="Tahoma"/>
          <w:sz w:val="22"/>
          <w:szCs w:val="22"/>
        </w:rPr>
        <w:t>Διάρκεια Σύμβασης Παροχής Υπηρεσιών</w:t>
      </w:r>
      <w:r w:rsidRPr="009B1634">
        <w:rPr>
          <w:rFonts w:ascii="Tahoma" w:hAnsi="Tahoma" w:cs="Tahoma"/>
          <w:sz w:val="22"/>
          <w:szCs w:val="22"/>
        </w:rPr>
        <w:t xml:space="preserve"> –Παράβαση όρων εκτέλεσης </w:t>
      </w:r>
      <w:r w:rsidR="00A74763" w:rsidRPr="009B1634">
        <w:rPr>
          <w:rFonts w:ascii="Tahoma" w:hAnsi="Tahoma" w:cs="Tahoma"/>
          <w:sz w:val="22"/>
          <w:szCs w:val="22"/>
        </w:rPr>
        <w:t>της Σύμβασης</w:t>
      </w:r>
      <w:r w:rsidRPr="009B1634">
        <w:rPr>
          <w:rFonts w:ascii="Tahoma" w:hAnsi="Tahoma" w:cs="Tahoma"/>
          <w:sz w:val="22"/>
          <w:szCs w:val="22"/>
        </w:rPr>
        <w:t xml:space="preserve"> – Ποινικές ρήτρες </w:t>
      </w:r>
      <w:r w:rsidR="00EC4F21" w:rsidRPr="009B1634">
        <w:rPr>
          <w:rFonts w:ascii="Tahoma" w:hAnsi="Tahoma" w:cs="Tahoma"/>
          <w:sz w:val="22"/>
          <w:szCs w:val="22"/>
        </w:rPr>
        <w:t>– Ανωτέρα Βία</w:t>
      </w:r>
      <w:bookmarkEnd w:id="22"/>
    </w:p>
    <w:p w14:paraId="28BD7F19" w14:textId="77777777" w:rsidR="00A74763" w:rsidRPr="009B1634" w:rsidRDefault="00A74763" w:rsidP="009B1634">
      <w:pPr>
        <w:pStyle w:val="afd"/>
        <w:numPr>
          <w:ilvl w:val="0"/>
          <w:numId w:val="15"/>
        </w:numPr>
        <w:spacing w:before="120" w:line="360" w:lineRule="auto"/>
        <w:jc w:val="both"/>
        <w:rPr>
          <w:rFonts w:ascii="Tahoma" w:hAnsi="Tahoma" w:cs="Tahoma"/>
          <w:vanish/>
          <w:sz w:val="22"/>
          <w:szCs w:val="22"/>
          <w:u w:val="single"/>
        </w:rPr>
      </w:pPr>
      <w:bookmarkStart w:id="23" w:name="_Hlk487372807"/>
    </w:p>
    <w:p w14:paraId="08C1B8DA" w14:textId="77777777" w:rsidR="00A74763" w:rsidRPr="009B1634" w:rsidRDefault="00A74763" w:rsidP="009B1634">
      <w:pPr>
        <w:pStyle w:val="afd"/>
        <w:numPr>
          <w:ilvl w:val="0"/>
          <w:numId w:val="15"/>
        </w:numPr>
        <w:spacing w:before="120" w:line="360" w:lineRule="auto"/>
        <w:jc w:val="both"/>
        <w:rPr>
          <w:rFonts w:ascii="Tahoma" w:hAnsi="Tahoma" w:cs="Tahoma"/>
          <w:vanish/>
          <w:sz w:val="22"/>
          <w:szCs w:val="22"/>
          <w:u w:val="single"/>
        </w:rPr>
      </w:pPr>
    </w:p>
    <w:p w14:paraId="0ADD43B6" w14:textId="77777777" w:rsidR="00EC4D9B" w:rsidRPr="009B1634" w:rsidRDefault="00A65766" w:rsidP="009B1634">
      <w:pPr>
        <w:pStyle w:val="afd"/>
        <w:numPr>
          <w:ilvl w:val="1"/>
          <w:numId w:val="15"/>
        </w:numPr>
        <w:spacing w:before="120" w:line="360" w:lineRule="auto"/>
        <w:jc w:val="both"/>
        <w:rPr>
          <w:rFonts w:ascii="Tahoma" w:hAnsi="Tahoma" w:cs="Tahoma"/>
          <w:sz w:val="22"/>
          <w:szCs w:val="22"/>
          <w:u w:val="single"/>
        </w:rPr>
      </w:pPr>
      <w:r w:rsidRPr="009B1634">
        <w:rPr>
          <w:rFonts w:ascii="Tahoma" w:hAnsi="Tahoma" w:cs="Tahoma"/>
          <w:sz w:val="22"/>
          <w:szCs w:val="22"/>
          <w:u w:val="single"/>
        </w:rPr>
        <w:t xml:space="preserve">Διάρκεια </w:t>
      </w:r>
      <w:r w:rsidR="00A74763" w:rsidRPr="009B1634">
        <w:rPr>
          <w:rFonts w:ascii="Tahoma" w:hAnsi="Tahoma" w:cs="Tahoma"/>
          <w:sz w:val="22"/>
          <w:szCs w:val="22"/>
          <w:u w:val="single"/>
        </w:rPr>
        <w:t>Σύμβασης Παροχής Υπηρεσιών</w:t>
      </w:r>
      <w:r w:rsidR="005474F0" w:rsidRPr="009B1634">
        <w:rPr>
          <w:rFonts w:ascii="Tahoma" w:hAnsi="Tahoma" w:cs="Tahoma"/>
          <w:sz w:val="22"/>
          <w:szCs w:val="22"/>
          <w:u w:val="single"/>
        </w:rPr>
        <w:t>:</w:t>
      </w:r>
      <w:r w:rsidR="00EC4D9B" w:rsidRPr="009B1634">
        <w:rPr>
          <w:rFonts w:ascii="Tahoma" w:hAnsi="Tahoma" w:cs="Tahoma"/>
          <w:sz w:val="22"/>
          <w:szCs w:val="22"/>
          <w:u w:val="single"/>
        </w:rPr>
        <w:t xml:space="preserve"> </w:t>
      </w:r>
    </w:p>
    <w:p w14:paraId="657B5FA7" w14:textId="77777777" w:rsidR="00A74763" w:rsidRPr="009B1634" w:rsidRDefault="00A74763" w:rsidP="009B1634">
      <w:pPr>
        <w:pStyle w:val="Default"/>
        <w:spacing w:before="120" w:line="360" w:lineRule="auto"/>
        <w:ind w:left="720"/>
        <w:jc w:val="both"/>
        <w:rPr>
          <w:rFonts w:ascii="Tahoma" w:eastAsia="Times New Roman" w:hAnsi="Tahoma" w:cs="Tahoma"/>
          <w:color w:val="auto"/>
          <w:sz w:val="22"/>
          <w:szCs w:val="22"/>
          <w:lang w:eastAsia="zh-CN"/>
        </w:rPr>
      </w:pPr>
      <w:r w:rsidRPr="009B1634">
        <w:rPr>
          <w:rFonts w:ascii="Tahoma" w:eastAsia="Times New Roman" w:hAnsi="Tahoma" w:cs="Tahoma"/>
          <w:color w:val="auto"/>
          <w:sz w:val="22"/>
          <w:szCs w:val="22"/>
          <w:lang w:eastAsia="zh-CN"/>
        </w:rPr>
        <w:t xml:space="preserve">Η διάρκεια της Σύμβασης Παροχής Υπηρεσιών ορίζεται σε δύο (2) έτη  από την ημερομηνία υπογραφής του πρωτοκόλλου εγκατάστασης της αναδόχου εταιρείας με δικαίωμα, μετά από συμφωνία και των δύο μερών, για δύο ετήσιες παρατάσεις κατόπιν αξιολόγησης των παρεχόμενων υπηρεσιών από αρμόδια επιτροπή του ΟΛΠ και η οποία θα αφορά: </w:t>
      </w:r>
    </w:p>
    <w:p w14:paraId="49116EE5" w14:textId="77777777" w:rsidR="00A74763" w:rsidRPr="009B1634" w:rsidRDefault="00A74763" w:rsidP="009B1634">
      <w:pPr>
        <w:pStyle w:val="Default"/>
        <w:numPr>
          <w:ilvl w:val="0"/>
          <w:numId w:val="28"/>
        </w:numPr>
        <w:spacing w:before="120" w:line="360" w:lineRule="auto"/>
        <w:jc w:val="both"/>
        <w:rPr>
          <w:rFonts w:ascii="Tahoma" w:eastAsia="Times New Roman" w:hAnsi="Tahoma" w:cs="Tahoma"/>
          <w:color w:val="auto"/>
          <w:sz w:val="22"/>
          <w:szCs w:val="22"/>
          <w:lang w:eastAsia="zh-CN"/>
        </w:rPr>
      </w:pPr>
      <w:r w:rsidRPr="009B1634">
        <w:rPr>
          <w:rFonts w:ascii="Tahoma" w:eastAsia="Times New Roman" w:hAnsi="Tahoma" w:cs="Tahoma"/>
          <w:color w:val="auto"/>
          <w:sz w:val="22"/>
          <w:szCs w:val="22"/>
          <w:lang w:eastAsia="zh-CN"/>
        </w:rPr>
        <w:t xml:space="preserve">Την έγκαιρη  παροχή υπηρεσιών φορτοεκφόρτωσης οχημάτων και λοιπών εργασιών </w:t>
      </w:r>
    </w:p>
    <w:p w14:paraId="3CD8303E" w14:textId="77777777" w:rsidR="00A74763" w:rsidRPr="009B1634" w:rsidRDefault="00A74763" w:rsidP="009B1634">
      <w:pPr>
        <w:pStyle w:val="Default"/>
        <w:numPr>
          <w:ilvl w:val="0"/>
          <w:numId w:val="28"/>
        </w:numPr>
        <w:spacing w:before="120" w:line="360" w:lineRule="auto"/>
        <w:jc w:val="both"/>
        <w:rPr>
          <w:rFonts w:ascii="Tahoma" w:eastAsia="Times New Roman" w:hAnsi="Tahoma" w:cs="Tahoma"/>
          <w:color w:val="auto"/>
          <w:sz w:val="22"/>
          <w:szCs w:val="22"/>
          <w:lang w:eastAsia="zh-CN"/>
        </w:rPr>
      </w:pPr>
      <w:r w:rsidRPr="009B1634">
        <w:rPr>
          <w:rFonts w:ascii="Tahoma" w:eastAsia="Times New Roman" w:hAnsi="Tahoma" w:cs="Tahoma"/>
          <w:color w:val="auto"/>
          <w:sz w:val="22"/>
          <w:szCs w:val="22"/>
          <w:lang w:eastAsia="zh-CN"/>
        </w:rPr>
        <w:t xml:space="preserve">Την αποτελεσματική ή μη κάλυψη των σχετικών εκτάκτων αναγκών  </w:t>
      </w:r>
    </w:p>
    <w:p w14:paraId="4CBF8753" w14:textId="77777777" w:rsidR="00A74763" w:rsidRPr="009B1634" w:rsidRDefault="00A74763" w:rsidP="009B1634">
      <w:pPr>
        <w:pStyle w:val="Default"/>
        <w:numPr>
          <w:ilvl w:val="0"/>
          <w:numId w:val="28"/>
        </w:numPr>
        <w:spacing w:before="120" w:line="360" w:lineRule="auto"/>
        <w:jc w:val="both"/>
        <w:rPr>
          <w:rFonts w:ascii="Tahoma" w:eastAsia="Times New Roman" w:hAnsi="Tahoma" w:cs="Tahoma"/>
          <w:color w:val="auto"/>
          <w:sz w:val="22"/>
          <w:szCs w:val="22"/>
          <w:lang w:eastAsia="zh-CN"/>
        </w:rPr>
      </w:pPr>
      <w:r w:rsidRPr="009B1634">
        <w:rPr>
          <w:rFonts w:ascii="Tahoma" w:eastAsia="Times New Roman" w:hAnsi="Tahoma" w:cs="Tahoma"/>
          <w:color w:val="auto"/>
          <w:sz w:val="22"/>
          <w:szCs w:val="22"/>
          <w:lang w:eastAsia="zh-CN"/>
        </w:rPr>
        <w:t xml:space="preserve">Την ποιότητα των παρεχόμενων υπηρεσιών και  </w:t>
      </w:r>
    </w:p>
    <w:p w14:paraId="6AB75BF5" w14:textId="77777777" w:rsidR="00693C05" w:rsidRPr="009B1634" w:rsidRDefault="00A74763" w:rsidP="009B1634">
      <w:pPr>
        <w:pStyle w:val="Default"/>
        <w:numPr>
          <w:ilvl w:val="0"/>
          <w:numId w:val="28"/>
        </w:numPr>
        <w:spacing w:before="120" w:line="360" w:lineRule="auto"/>
        <w:jc w:val="both"/>
        <w:rPr>
          <w:rFonts w:ascii="Tahoma" w:eastAsia="Times New Roman" w:hAnsi="Tahoma" w:cs="Tahoma"/>
          <w:color w:val="auto"/>
          <w:sz w:val="22"/>
          <w:szCs w:val="22"/>
          <w:lang w:eastAsia="zh-CN"/>
        </w:rPr>
      </w:pPr>
      <w:r w:rsidRPr="009B1634">
        <w:rPr>
          <w:rFonts w:ascii="Tahoma" w:eastAsia="Times New Roman" w:hAnsi="Tahoma" w:cs="Tahoma"/>
          <w:color w:val="auto"/>
          <w:sz w:val="22"/>
          <w:szCs w:val="22"/>
          <w:lang w:eastAsia="zh-CN"/>
        </w:rPr>
        <w:lastRenderedPageBreak/>
        <w:t xml:space="preserve">Τη συνεργασία του Αναδόχου με τους Προϊσταμένους των Τμημάτων Σταθμού Αυτοκινήτων και Εργασιακής Λειτουργίας </w:t>
      </w:r>
      <w:r w:rsidR="00C81209" w:rsidRPr="009B1634">
        <w:rPr>
          <w:rFonts w:ascii="Tahoma" w:eastAsia="Times New Roman" w:hAnsi="Tahoma" w:cs="Tahoma"/>
          <w:color w:val="auto"/>
          <w:sz w:val="22"/>
          <w:szCs w:val="22"/>
          <w:lang w:eastAsia="zh-CN"/>
        </w:rPr>
        <w:t xml:space="preserve">και Προσόρμισης Πλοίων </w:t>
      </w:r>
      <w:r w:rsidR="00DF6BD6" w:rsidRPr="009B1634">
        <w:rPr>
          <w:rFonts w:ascii="Tahoma" w:eastAsia="Times New Roman" w:hAnsi="Tahoma" w:cs="Tahoma"/>
          <w:color w:val="auto"/>
          <w:sz w:val="22"/>
          <w:szCs w:val="22"/>
          <w:lang w:eastAsia="zh-CN"/>
        </w:rPr>
        <w:t>του</w:t>
      </w:r>
      <w:r w:rsidRPr="009B1634">
        <w:rPr>
          <w:rFonts w:ascii="Tahoma" w:eastAsia="Times New Roman" w:hAnsi="Tahoma" w:cs="Tahoma"/>
          <w:color w:val="auto"/>
          <w:sz w:val="22"/>
          <w:szCs w:val="22"/>
          <w:lang w:eastAsia="zh-CN"/>
        </w:rPr>
        <w:t xml:space="preserve"> ΟΛΠ Α.Ε. </w:t>
      </w:r>
    </w:p>
    <w:p w14:paraId="174FB9EC" w14:textId="77777777" w:rsidR="004F6156" w:rsidRPr="009B1634" w:rsidRDefault="004F6156" w:rsidP="009B1634">
      <w:pPr>
        <w:jc w:val="both"/>
        <w:rPr>
          <w:rFonts w:ascii="Tahoma" w:hAnsi="Tahoma" w:cs="Tahoma"/>
          <w:sz w:val="22"/>
          <w:szCs w:val="22"/>
          <w:u w:val="single"/>
        </w:rPr>
      </w:pPr>
    </w:p>
    <w:p w14:paraId="689C4622" w14:textId="46200BFC" w:rsidR="004E1731" w:rsidRPr="009B1634" w:rsidRDefault="00375224" w:rsidP="009B1634">
      <w:pPr>
        <w:pStyle w:val="afd"/>
        <w:numPr>
          <w:ilvl w:val="1"/>
          <w:numId w:val="15"/>
        </w:numPr>
        <w:spacing w:before="120" w:line="360" w:lineRule="auto"/>
        <w:jc w:val="both"/>
        <w:rPr>
          <w:rFonts w:ascii="Tahoma" w:hAnsi="Tahoma" w:cs="Tahoma"/>
          <w:sz w:val="22"/>
          <w:szCs w:val="22"/>
          <w:u w:val="single"/>
        </w:rPr>
      </w:pPr>
      <w:r w:rsidRPr="009B1634">
        <w:rPr>
          <w:rFonts w:ascii="Tahoma" w:hAnsi="Tahoma" w:cs="Tahoma"/>
          <w:sz w:val="22"/>
          <w:szCs w:val="22"/>
        </w:rPr>
        <w:t>Στη σύμβαση θα ορίζεται ότι σ</w:t>
      </w:r>
      <w:r w:rsidR="004F6156" w:rsidRPr="009B1634">
        <w:rPr>
          <w:rFonts w:ascii="Tahoma" w:hAnsi="Tahoma" w:cs="Tahoma"/>
          <w:sz w:val="22"/>
          <w:szCs w:val="22"/>
        </w:rPr>
        <w:t>ε περίπτωση καθυστέρησης</w:t>
      </w:r>
      <w:r w:rsidR="00F72A53" w:rsidRPr="009B1634">
        <w:rPr>
          <w:rFonts w:ascii="Tahoma" w:hAnsi="Tahoma" w:cs="Tahoma"/>
          <w:sz w:val="22"/>
          <w:szCs w:val="22"/>
        </w:rPr>
        <w:t>,</w:t>
      </w:r>
      <w:r w:rsidR="004F6156" w:rsidRPr="009B1634">
        <w:rPr>
          <w:rFonts w:ascii="Tahoma" w:hAnsi="Tahoma" w:cs="Tahoma"/>
          <w:sz w:val="22"/>
          <w:szCs w:val="22"/>
        </w:rPr>
        <w:t xml:space="preserve"> αμελούς εκτέλεσης, μη εκτέλεσης εν όλω ή εν μέρει, μη συμμόρφωση στις συμβατικές απαιτήσεις ή κακή εκτέλεση της Σύμβασης, η ΟΛΠ Α.Ε. για να αποζημιωθεί δεόντως και με την επιφύλαξη Δικαστικής Προσφυγής, </w:t>
      </w:r>
      <w:r w:rsidR="00C16B8F" w:rsidRPr="009B1634">
        <w:rPr>
          <w:rFonts w:ascii="Tahoma" w:hAnsi="Tahoma" w:cs="Tahoma"/>
          <w:sz w:val="22"/>
          <w:szCs w:val="22"/>
        </w:rPr>
        <w:t>δύναται</w:t>
      </w:r>
      <w:r w:rsidR="00C771E2" w:rsidRPr="009B1634">
        <w:rPr>
          <w:rFonts w:ascii="Tahoma" w:hAnsi="Tahoma" w:cs="Tahoma"/>
          <w:sz w:val="22"/>
          <w:szCs w:val="22"/>
        </w:rPr>
        <w:t xml:space="preserve"> κατά τη κρίση της αθροιστικά ή αυτοτελώς </w:t>
      </w:r>
      <w:r w:rsidR="00C16B8F" w:rsidRPr="009B1634">
        <w:rPr>
          <w:rFonts w:ascii="Tahoma" w:hAnsi="Tahoma" w:cs="Tahoma"/>
          <w:sz w:val="22"/>
          <w:szCs w:val="22"/>
        </w:rPr>
        <w:t>να:</w:t>
      </w:r>
    </w:p>
    <w:p w14:paraId="4E3B776B" w14:textId="77777777" w:rsidR="00E167AB" w:rsidRPr="009B1634" w:rsidRDefault="00206F37" w:rsidP="009B1634">
      <w:pPr>
        <w:suppressAutoHyphens w:val="0"/>
        <w:overflowPunct/>
        <w:autoSpaceDE/>
        <w:spacing w:after="200" w:line="276" w:lineRule="auto"/>
        <w:jc w:val="both"/>
        <w:textAlignment w:val="auto"/>
        <w:rPr>
          <w:rFonts w:ascii="Tahoma" w:hAnsi="Tahoma" w:cs="Tahoma"/>
          <w:sz w:val="22"/>
          <w:szCs w:val="22"/>
        </w:rPr>
      </w:pPr>
      <w:r w:rsidRPr="009B1634">
        <w:rPr>
          <w:rFonts w:ascii="Tahoma" w:hAnsi="Tahoma" w:cs="Tahoma"/>
          <w:sz w:val="22"/>
          <w:szCs w:val="22"/>
        </w:rPr>
        <w:t xml:space="preserve">Α. </w:t>
      </w:r>
      <w:r w:rsidR="00C771E2" w:rsidRPr="009B1634">
        <w:rPr>
          <w:rFonts w:ascii="Tahoma" w:hAnsi="Tahoma" w:cs="Tahoma"/>
          <w:sz w:val="22"/>
          <w:szCs w:val="22"/>
        </w:rPr>
        <w:t>Ε</w:t>
      </w:r>
      <w:r w:rsidR="00C16B8F" w:rsidRPr="009B1634">
        <w:rPr>
          <w:rFonts w:ascii="Tahoma" w:hAnsi="Tahoma" w:cs="Tahoma"/>
          <w:sz w:val="22"/>
          <w:szCs w:val="22"/>
        </w:rPr>
        <w:t xml:space="preserve">πιβάλει </w:t>
      </w:r>
      <w:r w:rsidR="0037100F" w:rsidRPr="009B1634">
        <w:rPr>
          <w:rFonts w:ascii="Tahoma" w:hAnsi="Tahoma" w:cs="Tahoma"/>
          <w:sz w:val="22"/>
          <w:szCs w:val="22"/>
        </w:rPr>
        <w:t>χρηματική ποινή (</w:t>
      </w:r>
      <w:r w:rsidR="00C16B8F" w:rsidRPr="009B1634">
        <w:rPr>
          <w:rFonts w:ascii="Tahoma" w:hAnsi="Tahoma" w:cs="Tahoma"/>
          <w:sz w:val="22"/>
          <w:szCs w:val="22"/>
        </w:rPr>
        <w:t>ποιν</w:t>
      </w:r>
      <w:r w:rsidR="0037100F" w:rsidRPr="009B1634">
        <w:rPr>
          <w:rFonts w:ascii="Tahoma" w:hAnsi="Tahoma" w:cs="Tahoma"/>
          <w:sz w:val="22"/>
          <w:szCs w:val="22"/>
        </w:rPr>
        <w:t>ική ρήτρα)</w:t>
      </w:r>
      <w:r w:rsidR="00C16B8F" w:rsidRPr="009B1634">
        <w:rPr>
          <w:rFonts w:ascii="Tahoma" w:hAnsi="Tahoma" w:cs="Tahoma"/>
          <w:sz w:val="22"/>
          <w:szCs w:val="22"/>
        </w:rPr>
        <w:t xml:space="preserve"> </w:t>
      </w:r>
      <w:r w:rsidR="00720CE2" w:rsidRPr="009B1634">
        <w:rPr>
          <w:rFonts w:ascii="Tahoma" w:hAnsi="Tahoma" w:cs="Tahoma"/>
          <w:sz w:val="22"/>
          <w:szCs w:val="22"/>
        </w:rPr>
        <w:t xml:space="preserve">κατά </w:t>
      </w:r>
      <w:r w:rsidR="00C16B8F" w:rsidRPr="009B1634">
        <w:rPr>
          <w:rFonts w:ascii="Tahoma" w:hAnsi="Tahoma" w:cs="Tahoma"/>
          <w:sz w:val="22"/>
          <w:szCs w:val="22"/>
        </w:rPr>
        <w:t xml:space="preserve"> περίπτωση </w:t>
      </w:r>
      <w:r w:rsidR="00720CE2" w:rsidRPr="009B1634">
        <w:rPr>
          <w:rFonts w:ascii="Tahoma" w:hAnsi="Tahoma" w:cs="Tahoma"/>
          <w:sz w:val="22"/>
          <w:szCs w:val="22"/>
        </w:rPr>
        <w:t>ως ακολούθως:</w:t>
      </w:r>
    </w:p>
    <w:p w14:paraId="5A612161" w14:textId="77777777" w:rsidR="00E167AB" w:rsidRPr="009B1634" w:rsidRDefault="00E167AB" w:rsidP="009B1634">
      <w:pPr>
        <w:pStyle w:val="afd"/>
        <w:numPr>
          <w:ilvl w:val="0"/>
          <w:numId w:val="51"/>
        </w:numPr>
        <w:suppressAutoHyphens w:val="0"/>
        <w:overflowPunct/>
        <w:autoSpaceDE/>
        <w:spacing w:after="200" w:line="360" w:lineRule="auto"/>
        <w:jc w:val="both"/>
        <w:textAlignment w:val="auto"/>
        <w:rPr>
          <w:rFonts w:ascii="Tahoma" w:hAnsi="Tahoma" w:cs="Tahoma"/>
          <w:sz w:val="22"/>
          <w:szCs w:val="22"/>
        </w:rPr>
      </w:pPr>
      <w:r w:rsidRPr="009B1634">
        <w:rPr>
          <w:rFonts w:ascii="Tahoma" w:hAnsi="Tahoma" w:cs="Tahoma"/>
          <w:sz w:val="22"/>
          <w:szCs w:val="22"/>
        </w:rPr>
        <w:t>20% επί του συνολικού τιμήματος</w:t>
      </w:r>
      <w:r w:rsidR="00545065" w:rsidRPr="009B1634">
        <w:rPr>
          <w:rFonts w:ascii="Tahoma" w:hAnsi="Tahoma" w:cs="Tahoma"/>
          <w:sz w:val="22"/>
          <w:szCs w:val="22"/>
        </w:rPr>
        <w:t xml:space="preserve"> του αριθμού των ατόμων της βάρδιας του πλοίου</w:t>
      </w:r>
      <w:r w:rsidRPr="009B1634">
        <w:rPr>
          <w:rFonts w:ascii="Tahoma" w:hAnsi="Tahoma" w:cs="Tahoma"/>
          <w:sz w:val="22"/>
          <w:szCs w:val="22"/>
        </w:rPr>
        <w:t xml:space="preserve"> χωρίς ΦΠΑ </w:t>
      </w:r>
      <w:r w:rsidR="00545065" w:rsidRPr="009B1634">
        <w:rPr>
          <w:rFonts w:ascii="Tahoma" w:hAnsi="Tahoma" w:cs="Tahoma"/>
          <w:sz w:val="22"/>
          <w:szCs w:val="22"/>
        </w:rPr>
        <w:t xml:space="preserve">για τις υπηρεσίες που είχαν ζητηθεί και προγραμματιστεί αλλά δεν εκτελέστηκαν </w:t>
      </w:r>
      <w:r w:rsidRPr="009B1634">
        <w:rPr>
          <w:rFonts w:ascii="Tahoma" w:hAnsi="Tahoma" w:cs="Tahoma"/>
          <w:sz w:val="22"/>
          <w:szCs w:val="22"/>
        </w:rPr>
        <w:t xml:space="preserve"> εντός της αντίστοιχης βάρδιας  από υπαιτιότητα του Αναδόχου, η οποία θα επιφέρει είτε παράταση εργασιών πέραν της μιας ώρας είτε επαναπρογραμματισμό των εργασιών του πλοίου  σε</w:t>
      </w:r>
      <w:r w:rsidR="00F72A53" w:rsidRPr="009B1634">
        <w:rPr>
          <w:rFonts w:ascii="Tahoma" w:hAnsi="Tahoma" w:cs="Tahoma"/>
          <w:sz w:val="22"/>
          <w:szCs w:val="22"/>
        </w:rPr>
        <w:t xml:space="preserve"> επόμενη βάρδια. Η χρηματική ποινή</w:t>
      </w:r>
      <w:r w:rsidRPr="009B1634">
        <w:rPr>
          <w:rFonts w:ascii="Tahoma" w:hAnsi="Tahoma" w:cs="Tahoma"/>
          <w:sz w:val="22"/>
          <w:szCs w:val="22"/>
        </w:rPr>
        <w:t xml:space="preserve"> υπολογίζεται στο συνολικό κόστος του  αριθμού των ατόμων  της βάρδιας του πλοίου  στην οποία προέκυψε η εν λόγω καθυστέρηση. </w:t>
      </w:r>
    </w:p>
    <w:p w14:paraId="5B4A7A73" w14:textId="77777777" w:rsidR="00E167AB" w:rsidRPr="009B1634" w:rsidRDefault="00E167AB" w:rsidP="009B1634">
      <w:pPr>
        <w:pStyle w:val="afd"/>
        <w:numPr>
          <w:ilvl w:val="0"/>
          <w:numId w:val="51"/>
        </w:numPr>
        <w:suppressAutoHyphens w:val="0"/>
        <w:overflowPunct/>
        <w:autoSpaceDE/>
        <w:spacing w:after="200" w:line="360" w:lineRule="auto"/>
        <w:jc w:val="both"/>
        <w:textAlignment w:val="auto"/>
        <w:rPr>
          <w:rFonts w:ascii="Tahoma" w:hAnsi="Tahoma" w:cs="Tahoma"/>
          <w:sz w:val="22"/>
          <w:szCs w:val="22"/>
        </w:rPr>
      </w:pPr>
      <w:r w:rsidRPr="009B1634">
        <w:rPr>
          <w:rFonts w:ascii="Tahoma" w:hAnsi="Tahoma" w:cs="Tahoma"/>
          <w:sz w:val="22"/>
          <w:szCs w:val="22"/>
        </w:rPr>
        <w:t xml:space="preserve">20% επί του συνολικού τιμήματος </w:t>
      </w:r>
      <w:r w:rsidR="00545065" w:rsidRPr="009B1634">
        <w:rPr>
          <w:rFonts w:ascii="Tahoma" w:hAnsi="Tahoma" w:cs="Tahoma"/>
          <w:sz w:val="22"/>
          <w:szCs w:val="22"/>
        </w:rPr>
        <w:t xml:space="preserve">του αριθμού των ατόμων της βάρδιας </w:t>
      </w:r>
      <w:r w:rsidRPr="009B1634">
        <w:rPr>
          <w:rFonts w:ascii="Tahoma" w:hAnsi="Tahoma" w:cs="Tahoma"/>
          <w:sz w:val="22"/>
          <w:szCs w:val="22"/>
        </w:rPr>
        <w:t xml:space="preserve">χωρίς ΦΠΑ </w:t>
      </w:r>
      <w:r w:rsidR="00545065" w:rsidRPr="009B1634">
        <w:rPr>
          <w:rFonts w:ascii="Tahoma" w:hAnsi="Tahoma" w:cs="Tahoma"/>
          <w:sz w:val="22"/>
          <w:szCs w:val="22"/>
        </w:rPr>
        <w:t xml:space="preserve">για τις μη εκτελεσθείσες υπηρεσίες </w:t>
      </w:r>
      <w:r w:rsidR="00C771E2" w:rsidRPr="009B1634">
        <w:rPr>
          <w:rFonts w:ascii="Tahoma" w:hAnsi="Tahoma" w:cs="Tahoma"/>
          <w:sz w:val="22"/>
          <w:szCs w:val="22"/>
        </w:rPr>
        <w:t>που είχαν ζητηθεί και προγραμματισθεί</w:t>
      </w:r>
      <w:r w:rsidRPr="009B1634">
        <w:rPr>
          <w:rFonts w:ascii="Tahoma" w:hAnsi="Tahoma" w:cs="Tahoma"/>
          <w:sz w:val="22"/>
          <w:szCs w:val="22"/>
        </w:rPr>
        <w:t xml:space="preserve"> στην περίπτωση μη κάλυψης του απαιτούμενου προσωπικού από τον Ανάδοχο στην εν λόγω βάρδια σε ποσοστό άνω του 20%.</w:t>
      </w:r>
      <w:r w:rsidR="00545065" w:rsidRPr="009B1634">
        <w:rPr>
          <w:rFonts w:ascii="Tahoma" w:hAnsi="Tahoma" w:cs="Tahoma"/>
          <w:sz w:val="22"/>
          <w:szCs w:val="22"/>
        </w:rPr>
        <w:t xml:space="preserve"> Η χρηματική ποινή υπολογίζεται στο συνολικό κόστος του αριθμού των ατόμων που εργάστηκαν στην εν λόγω βάρδια.</w:t>
      </w:r>
    </w:p>
    <w:p w14:paraId="5348836A" w14:textId="77777777" w:rsidR="00E167AB" w:rsidRPr="009B1634" w:rsidRDefault="00E167AB" w:rsidP="009B1634">
      <w:pPr>
        <w:pStyle w:val="afd"/>
        <w:numPr>
          <w:ilvl w:val="0"/>
          <w:numId w:val="51"/>
        </w:numPr>
        <w:suppressAutoHyphens w:val="0"/>
        <w:overflowPunct/>
        <w:autoSpaceDE/>
        <w:spacing w:after="200" w:line="360" w:lineRule="auto"/>
        <w:jc w:val="both"/>
        <w:textAlignment w:val="auto"/>
        <w:rPr>
          <w:rFonts w:ascii="Tahoma" w:hAnsi="Tahoma" w:cs="Tahoma"/>
          <w:sz w:val="22"/>
          <w:szCs w:val="22"/>
        </w:rPr>
      </w:pPr>
      <w:r w:rsidRPr="009B1634">
        <w:rPr>
          <w:rFonts w:ascii="Tahoma" w:hAnsi="Tahoma" w:cs="Tahoma"/>
          <w:sz w:val="22"/>
          <w:szCs w:val="22"/>
        </w:rPr>
        <w:t>30% επί του συνολικού τιμήματος των</w:t>
      </w:r>
      <w:r w:rsidR="004E1731" w:rsidRPr="009B1634">
        <w:rPr>
          <w:rFonts w:ascii="Tahoma" w:hAnsi="Tahoma" w:cs="Tahoma"/>
          <w:sz w:val="22"/>
          <w:szCs w:val="22"/>
        </w:rPr>
        <w:t xml:space="preserve"> ατόμων των </w:t>
      </w:r>
      <w:r w:rsidRPr="009B1634">
        <w:rPr>
          <w:rFonts w:ascii="Tahoma" w:hAnsi="Tahoma" w:cs="Tahoma"/>
          <w:sz w:val="22"/>
          <w:szCs w:val="22"/>
        </w:rPr>
        <w:t xml:space="preserve"> βαρδιών</w:t>
      </w:r>
      <w:r w:rsidR="00DC4690" w:rsidRPr="009B1634">
        <w:rPr>
          <w:rFonts w:ascii="Tahoma" w:hAnsi="Tahoma" w:cs="Tahoma"/>
          <w:sz w:val="22"/>
          <w:szCs w:val="22"/>
        </w:rPr>
        <w:t xml:space="preserve"> </w:t>
      </w:r>
      <w:r w:rsidR="00F929C0" w:rsidRPr="009B1634">
        <w:rPr>
          <w:rFonts w:ascii="Tahoma" w:hAnsi="Tahoma" w:cs="Tahoma"/>
          <w:sz w:val="22"/>
          <w:szCs w:val="22"/>
        </w:rPr>
        <w:t xml:space="preserve">των πλοίων </w:t>
      </w:r>
      <w:r w:rsidRPr="009B1634">
        <w:rPr>
          <w:rFonts w:ascii="Tahoma" w:hAnsi="Tahoma" w:cs="Tahoma"/>
          <w:sz w:val="22"/>
          <w:szCs w:val="22"/>
        </w:rPr>
        <w:t xml:space="preserve">χωρίς ΦΠΑ </w:t>
      </w:r>
      <w:r w:rsidR="00C771E2" w:rsidRPr="009B1634">
        <w:rPr>
          <w:rFonts w:ascii="Tahoma" w:hAnsi="Tahoma" w:cs="Tahoma"/>
          <w:sz w:val="22"/>
          <w:szCs w:val="22"/>
        </w:rPr>
        <w:t>που είχαν ζητηθεί και προγραμματισθεί</w:t>
      </w:r>
      <w:r w:rsidR="00F929C0" w:rsidRPr="009B1634">
        <w:rPr>
          <w:rFonts w:ascii="Tahoma" w:hAnsi="Tahoma" w:cs="Tahoma"/>
          <w:sz w:val="22"/>
          <w:szCs w:val="22"/>
        </w:rPr>
        <w:t>,</w:t>
      </w:r>
      <w:r w:rsidR="00C771E2" w:rsidRPr="009B1634">
        <w:rPr>
          <w:rFonts w:ascii="Tahoma" w:hAnsi="Tahoma" w:cs="Tahoma"/>
          <w:sz w:val="22"/>
          <w:szCs w:val="22"/>
        </w:rPr>
        <w:t xml:space="preserve"> </w:t>
      </w:r>
      <w:r w:rsidR="00F929C0" w:rsidRPr="009B1634">
        <w:rPr>
          <w:rFonts w:ascii="Tahoma" w:hAnsi="Tahoma" w:cs="Tahoma"/>
          <w:sz w:val="22"/>
          <w:szCs w:val="22"/>
        </w:rPr>
        <w:t>εάν</w:t>
      </w:r>
      <w:r w:rsidRPr="009B1634">
        <w:rPr>
          <w:rFonts w:ascii="Tahoma" w:hAnsi="Tahoma" w:cs="Tahoma"/>
          <w:sz w:val="22"/>
          <w:szCs w:val="22"/>
        </w:rPr>
        <w:t xml:space="preserve"> κατά την διάρκεια τριών (3) ελέγχων σε διάστημα τριών (3) μηνών από τα αρμόδια όργανα της ΟΛΠ ΑΕ προκύψει ότι το προσωπικό του Αναδόχου δεν τηρεί τους κανόνες ασφαλείας και ποιότητας στους Σταθμούς Αυτοκινήτων</w:t>
      </w:r>
      <w:r w:rsidR="002A6E50" w:rsidRPr="009B1634">
        <w:rPr>
          <w:rFonts w:ascii="Tahoma" w:hAnsi="Tahoma" w:cs="Tahoma"/>
          <w:sz w:val="22"/>
          <w:szCs w:val="22"/>
        </w:rPr>
        <w:t>,</w:t>
      </w:r>
      <w:r w:rsidR="001635E6" w:rsidRPr="009B1634">
        <w:rPr>
          <w:rFonts w:ascii="Tahoma" w:hAnsi="Tahoma" w:cs="Tahoma"/>
          <w:sz w:val="22"/>
          <w:szCs w:val="22"/>
        </w:rPr>
        <w:t xml:space="preserve"> </w:t>
      </w:r>
      <w:r w:rsidRPr="009B1634">
        <w:rPr>
          <w:rFonts w:ascii="Tahoma" w:hAnsi="Tahoma" w:cs="Tahoma"/>
          <w:sz w:val="22"/>
          <w:szCs w:val="22"/>
        </w:rPr>
        <w:t>όπως αυτοί θα γνωστοποιηθούν στον Ανάδοχο κατά την διάρκεια της εκπαίδευσης του προσωπικού του.</w:t>
      </w:r>
      <w:r w:rsidR="00F929C0" w:rsidRPr="009B1634">
        <w:rPr>
          <w:rFonts w:ascii="Tahoma" w:hAnsi="Tahoma" w:cs="Tahoma"/>
          <w:sz w:val="22"/>
          <w:szCs w:val="22"/>
        </w:rPr>
        <w:t xml:space="preserve"> Η χρηματική ποινή υπολογίζεται στο συνολικό κόστος του </w:t>
      </w:r>
      <w:r w:rsidR="002A6E50" w:rsidRPr="009B1634">
        <w:rPr>
          <w:rFonts w:ascii="Tahoma" w:hAnsi="Tahoma" w:cs="Tahoma"/>
          <w:sz w:val="22"/>
          <w:szCs w:val="22"/>
        </w:rPr>
        <w:t>αριθμού των ατόμων που εξυπηρετούσαν τα  πλοία</w:t>
      </w:r>
      <w:r w:rsidR="00F929C0" w:rsidRPr="009B1634">
        <w:rPr>
          <w:rFonts w:ascii="Tahoma" w:hAnsi="Tahoma" w:cs="Tahoma"/>
          <w:sz w:val="22"/>
          <w:szCs w:val="22"/>
        </w:rPr>
        <w:t xml:space="preserve"> στα οποία προέκυψε η μη τήρηση των κανόνων ασφαλείας και ποιότητας.</w:t>
      </w:r>
    </w:p>
    <w:p w14:paraId="1FE65A18" w14:textId="77777777" w:rsidR="00E167AB" w:rsidRPr="009B1634" w:rsidRDefault="008F26E0" w:rsidP="009B1634">
      <w:pPr>
        <w:spacing w:line="360" w:lineRule="auto"/>
        <w:jc w:val="both"/>
        <w:rPr>
          <w:rFonts w:ascii="Tahoma" w:hAnsi="Tahoma" w:cs="Tahoma"/>
          <w:sz w:val="22"/>
          <w:szCs w:val="22"/>
        </w:rPr>
      </w:pPr>
      <w:r w:rsidRPr="009B1634">
        <w:rPr>
          <w:rFonts w:ascii="Tahoma" w:hAnsi="Tahoma" w:cs="Tahoma"/>
          <w:sz w:val="22"/>
          <w:szCs w:val="22"/>
        </w:rPr>
        <w:t>Το ποσό των χρηματικών ποινών</w:t>
      </w:r>
      <w:r w:rsidR="00E167AB" w:rsidRPr="009B1634">
        <w:rPr>
          <w:rFonts w:ascii="Tahoma" w:hAnsi="Tahoma" w:cs="Tahoma"/>
          <w:sz w:val="22"/>
          <w:szCs w:val="22"/>
        </w:rPr>
        <w:t xml:space="preserve"> αφαιρείται/συμψηφίζεται από/με την αμοιβή του ανα</w:t>
      </w:r>
      <w:r w:rsidRPr="009B1634">
        <w:rPr>
          <w:rFonts w:ascii="Tahoma" w:hAnsi="Tahoma" w:cs="Tahoma"/>
          <w:sz w:val="22"/>
          <w:szCs w:val="22"/>
        </w:rPr>
        <w:t>δόχου. Η επιβολή χρηματικών</w:t>
      </w:r>
      <w:r w:rsidR="001635E6" w:rsidRPr="009B1634">
        <w:rPr>
          <w:rFonts w:ascii="Tahoma" w:hAnsi="Tahoma" w:cs="Tahoma"/>
          <w:sz w:val="22"/>
          <w:szCs w:val="22"/>
        </w:rPr>
        <w:t xml:space="preserve"> ποινών</w:t>
      </w:r>
      <w:r w:rsidR="00E167AB" w:rsidRPr="009B1634">
        <w:rPr>
          <w:rFonts w:ascii="Tahoma" w:hAnsi="Tahoma" w:cs="Tahoma"/>
          <w:sz w:val="22"/>
          <w:szCs w:val="22"/>
        </w:rPr>
        <w:t xml:space="preserve"> δεν στερεί από την ΟΛΠ ΑΕ το δικαίωμα να κηρύξει τον Ανάδοχο έκπτωτο.</w:t>
      </w:r>
    </w:p>
    <w:p w14:paraId="631B035D" w14:textId="77777777" w:rsidR="00F90184" w:rsidRPr="009B1634" w:rsidRDefault="00F90184" w:rsidP="009B1634">
      <w:pPr>
        <w:spacing w:line="360" w:lineRule="auto"/>
        <w:jc w:val="both"/>
        <w:rPr>
          <w:rFonts w:ascii="Tahoma" w:hAnsi="Tahoma" w:cs="Tahoma"/>
          <w:sz w:val="22"/>
          <w:szCs w:val="22"/>
        </w:rPr>
      </w:pPr>
    </w:p>
    <w:p w14:paraId="1E5CECEA" w14:textId="77777777" w:rsidR="00E167AB" w:rsidRPr="009B1634" w:rsidRDefault="00C16B8F" w:rsidP="009B1634">
      <w:pPr>
        <w:suppressAutoHyphens w:val="0"/>
        <w:overflowPunct/>
        <w:autoSpaceDE/>
        <w:spacing w:after="200" w:line="360" w:lineRule="auto"/>
        <w:jc w:val="both"/>
        <w:textAlignment w:val="auto"/>
        <w:rPr>
          <w:rFonts w:ascii="Tahoma" w:hAnsi="Tahoma" w:cs="Tahoma"/>
          <w:sz w:val="22"/>
          <w:szCs w:val="22"/>
        </w:rPr>
      </w:pPr>
      <w:r w:rsidRPr="009B1634">
        <w:rPr>
          <w:rFonts w:ascii="Tahoma" w:hAnsi="Tahoma" w:cs="Tahoma"/>
          <w:sz w:val="22"/>
          <w:szCs w:val="22"/>
        </w:rPr>
        <w:t>Β. Να προβεί σε</w:t>
      </w:r>
      <w:r w:rsidR="00E167AB" w:rsidRPr="009B1634">
        <w:rPr>
          <w:rFonts w:ascii="Tahoma" w:hAnsi="Tahoma" w:cs="Tahoma"/>
          <w:sz w:val="22"/>
          <w:szCs w:val="22"/>
        </w:rPr>
        <w:t xml:space="preserve"> μερική </w:t>
      </w:r>
      <w:r w:rsidRPr="009B1634">
        <w:rPr>
          <w:rFonts w:ascii="Tahoma" w:hAnsi="Tahoma" w:cs="Tahoma"/>
          <w:sz w:val="22"/>
          <w:szCs w:val="22"/>
        </w:rPr>
        <w:t xml:space="preserve"> κατάπτωση της εγγυητικής </w:t>
      </w:r>
      <w:r w:rsidR="00C61CA9" w:rsidRPr="009B1634">
        <w:rPr>
          <w:rFonts w:ascii="Tahoma" w:hAnsi="Tahoma" w:cs="Tahoma"/>
          <w:sz w:val="22"/>
          <w:szCs w:val="22"/>
        </w:rPr>
        <w:t xml:space="preserve">επιστολής </w:t>
      </w:r>
      <w:r w:rsidRPr="009B1634">
        <w:rPr>
          <w:rFonts w:ascii="Tahoma" w:hAnsi="Tahoma" w:cs="Tahoma"/>
          <w:sz w:val="22"/>
          <w:szCs w:val="22"/>
        </w:rPr>
        <w:t>καλής εκτέλεσης</w:t>
      </w:r>
      <w:r w:rsidR="00E167AB" w:rsidRPr="009B1634">
        <w:rPr>
          <w:rFonts w:ascii="Tahoma" w:hAnsi="Tahoma" w:cs="Tahoma"/>
          <w:sz w:val="22"/>
          <w:szCs w:val="22"/>
        </w:rPr>
        <w:t xml:space="preserve"> κατά ποσοστό 20% </w:t>
      </w:r>
      <w:r w:rsidRPr="009B1634">
        <w:rPr>
          <w:rFonts w:ascii="Tahoma" w:hAnsi="Tahoma" w:cs="Tahoma"/>
          <w:sz w:val="22"/>
          <w:szCs w:val="22"/>
        </w:rPr>
        <w:t xml:space="preserve"> για</w:t>
      </w:r>
      <w:r w:rsidR="00E167AB" w:rsidRPr="009B1634">
        <w:rPr>
          <w:rFonts w:ascii="Tahoma" w:hAnsi="Tahoma" w:cs="Tahoma"/>
          <w:sz w:val="22"/>
          <w:szCs w:val="22"/>
        </w:rPr>
        <w:t xml:space="preserve"> κάθε έναν</w:t>
      </w:r>
      <w:r w:rsidR="004322CC" w:rsidRPr="009B1634">
        <w:rPr>
          <w:rFonts w:ascii="Tahoma" w:hAnsi="Tahoma" w:cs="Tahoma"/>
          <w:sz w:val="22"/>
          <w:szCs w:val="22"/>
        </w:rPr>
        <w:t xml:space="preserve"> (ξεχωριστά)</w:t>
      </w:r>
      <w:r w:rsidR="00E167AB" w:rsidRPr="009B1634">
        <w:rPr>
          <w:rFonts w:ascii="Tahoma" w:hAnsi="Tahoma" w:cs="Tahoma"/>
          <w:sz w:val="22"/>
          <w:szCs w:val="22"/>
        </w:rPr>
        <w:t xml:space="preserve"> από </w:t>
      </w:r>
      <w:r w:rsidRPr="009B1634">
        <w:rPr>
          <w:rFonts w:ascii="Tahoma" w:hAnsi="Tahoma" w:cs="Tahoma"/>
          <w:sz w:val="22"/>
          <w:szCs w:val="22"/>
        </w:rPr>
        <w:t xml:space="preserve"> </w:t>
      </w:r>
      <w:r w:rsidR="00E167AB" w:rsidRPr="009B1634">
        <w:rPr>
          <w:rFonts w:ascii="Tahoma" w:hAnsi="Tahoma" w:cs="Tahoma"/>
          <w:sz w:val="22"/>
          <w:szCs w:val="22"/>
        </w:rPr>
        <w:t xml:space="preserve">τους παρακάτω </w:t>
      </w:r>
      <w:r w:rsidRPr="009B1634">
        <w:rPr>
          <w:rFonts w:ascii="Tahoma" w:hAnsi="Tahoma" w:cs="Tahoma"/>
          <w:sz w:val="22"/>
          <w:szCs w:val="22"/>
        </w:rPr>
        <w:t xml:space="preserve"> λόγους</w:t>
      </w:r>
      <w:r w:rsidR="00720CE2" w:rsidRPr="009B1634">
        <w:rPr>
          <w:rFonts w:ascii="Tahoma" w:hAnsi="Tahoma" w:cs="Tahoma"/>
          <w:sz w:val="22"/>
          <w:szCs w:val="22"/>
        </w:rPr>
        <w:t>:</w:t>
      </w:r>
      <w:r w:rsidRPr="009B1634">
        <w:rPr>
          <w:rFonts w:ascii="Tahoma" w:hAnsi="Tahoma" w:cs="Tahoma"/>
          <w:sz w:val="22"/>
          <w:szCs w:val="22"/>
        </w:rPr>
        <w:t xml:space="preserve"> </w:t>
      </w:r>
    </w:p>
    <w:p w14:paraId="6DF99696" w14:textId="77777777" w:rsidR="00E167AB" w:rsidRPr="009B1634" w:rsidRDefault="004322CC" w:rsidP="009B1634">
      <w:pPr>
        <w:pStyle w:val="afd"/>
        <w:numPr>
          <w:ilvl w:val="0"/>
          <w:numId w:val="46"/>
        </w:numPr>
        <w:suppressAutoHyphens w:val="0"/>
        <w:overflowPunct/>
        <w:autoSpaceDE/>
        <w:spacing w:after="200" w:line="360" w:lineRule="auto"/>
        <w:jc w:val="both"/>
        <w:textAlignment w:val="auto"/>
        <w:rPr>
          <w:rFonts w:ascii="Tahoma" w:hAnsi="Tahoma" w:cs="Tahoma"/>
          <w:sz w:val="22"/>
          <w:szCs w:val="22"/>
        </w:rPr>
      </w:pPr>
      <w:r w:rsidRPr="009B1634">
        <w:rPr>
          <w:rFonts w:ascii="Tahoma" w:hAnsi="Tahoma" w:cs="Tahoma"/>
          <w:sz w:val="22"/>
          <w:szCs w:val="22"/>
        </w:rPr>
        <w:lastRenderedPageBreak/>
        <w:t>Εάν ο</w:t>
      </w:r>
      <w:r w:rsidR="00E167AB" w:rsidRPr="009B1634">
        <w:rPr>
          <w:rFonts w:ascii="Tahoma" w:hAnsi="Tahoma" w:cs="Tahoma"/>
          <w:sz w:val="22"/>
          <w:szCs w:val="22"/>
        </w:rPr>
        <w:t xml:space="preserve"> ζητούμενος αριθμός προσωπικού (τελική ζήτηση) δεν καλυφθεί σε ποσοστό 100% περισσότερες από 10 φορές σε διάστημα έξι μηνών. </w:t>
      </w:r>
    </w:p>
    <w:p w14:paraId="1B12E092" w14:textId="77777777" w:rsidR="00E167AB" w:rsidRPr="009B1634" w:rsidRDefault="00BC2630" w:rsidP="009B1634">
      <w:pPr>
        <w:pStyle w:val="afd"/>
        <w:numPr>
          <w:ilvl w:val="0"/>
          <w:numId w:val="46"/>
        </w:numPr>
        <w:suppressAutoHyphens w:val="0"/>
        <w:overflowPunct/>
        <w:autoSpaceDE/>
        <w:spacing w:after="200" w:line="360" w:lineRule="auto"/>
        <w:jc w:val="both"/>
        <w:textAlignment w:val="auto"/>
        <w:rPr>
          <w:rFonts w:ascii="Tahoma" w:hAnsi="Tahoma" w:cs="Tahoma"/>
          <w:sz w:val="22"/>
          <w:szCs w:val="22"/>
        </w:rPr>
      </w:pPr>
      <w:r w:rsidRPr="009B1634">
        <w:rPr>
          <w:rFonts w:ascii="Tahoma" w:hAnsi="Tahoma" w:cs="Tahoma"/>
          <w:sz w:val="22"/>
          <w:szCs w:val="22"/>
        </w:rPr>
        <w:t>Εάν ο</w:t>
      </w:r>
      <w:r w:rsidR="00E167AB" w:rsidRPr="009B1634">
        <w:rPr>
          <w:rFonts w:ascii="Tahoma" w:hAnsi="Tahoma" w:cs="Tahoma"/>
          <w:sz w:val="22"/>
          <w:szCs w:val="22"/>
        </w:rPr>
        <w:t xml:space="preserve"> συνολικός αριθμός των ζημιών σ</w:t>
      </w:r>
      <w:r w:rsidR="00720CE2" w:rsidRPr="009B1634">
        <w:rPr>
          <w:rFonts w:ascii="Tahoma" w:hAnsi="Tahoma" w:cs="Tahoma"/>
          <w:sz w:val="22"/>
          <w:szCs w:val="22"/>
        </w:rPr>
        <w:t>ε εμπορεύματα από υπαιτιότητα του προσωπικού του αναδόχου ξεπεράσει</w:t>
      </w:r>
      <w:r w:rsidR="00E167AB" w:rsidRPr="009B1634">
        <w:rPr>
          <w:rFonts w:ascii="Tahoma" w:hAnsi="Tahoma" w:cs="Tahoma"/>
          <w:sz w:val="22"/>
          <w:szCs w:val="22"/>
        </w:rPr>
        <w:t xml:space="preserve"> τις 6 ζημιές ανά 100.000 κινήσεις φορτοεκφόρτωσης.</w:t>
      </w:r>
    </w:p>
    <w:p w14:paraId="3E3E000E" w14:textId="77777777" w:rsidR="00E167AB" w:rsidRPr="009B1634" w:rsidRDefault="00BC2630" w:rsidP="009B1634">
      <w:pPr>
        <w:pStyle w:val="afd"/>
        <w:numPr>
          <w:ilvl w:val="0"/>
          <w:numId w:val="46"/>
        </w:numPr>
        <w:suppressAutoHyphens w:val="0"/>
        <w:overflowPunct/>
        <w:autoSpaceDE/>
        <w:spacing w:after="200" w:line="360" w:lineRule="auto"/>
        <w:jc w:val="both"/>
        <w:textAlignment w:val="auto"/>
        <w:rPr>
          <w:rFonts w:ascii="Tahoma" w:hAnsi="Tahoma" w:cs="Tahoma"/>
          <w:sz w:val="22"/>
          <w:szCs w:val="22"/>
        </w:rPr>
      </w:pPr>
      <w:r w:rsidRPr="009B1634">
        <w:rPr>
          <w:rFonts w:ascii="Tahoma" w:hAnsi="Tahoma" w:cs="Tahoma"/>
          <w:sz w:val="22"/>
          <w:szCs w:val="22"/>
        </w:rPr>
        <w:t>Εάν προκύψει κ</w:t>
      </w:r>
      <w:r w:rsidR="00E167AB" w:rsidRPr="009B1634">
        <w:rPr>
          <w:rFonts w:ascii="Tahoma" w:hAnsi="Tahoma" w:cs="Tahoma"/>
          <w:sz w:val="22"/>
          <w:szCs w:val="22"/>
        </w:rPr>
        <w:t xml:space="preserve">αθυστέρηση ολοκλήρωσης των προγραμματισμένων εργασιών </w:t>
      </w:r>
      <w:r w:rsidR="006B63BA" w:rsidRPr="009B1634">
        <w:rPr>
          <w:rFonts w:ascii="Tahoma" w:hAnsi="Tahoma" w:cs="Tahoma"/>
          <w:sz w:val="22"/>
          <w:szCs w:val="22"/>
        </w:rPr>
        <w:t>ενός πλοίου εντός της αντίστοιχης βάρδιας</w:t>
      </w:r>
      <w:r w:rsidR="005A6832" w:rsidRPr="009B1634">
        <w:rPr>
          <w:rFonts w:ascii="Tahoma" w:hAnsi="Tahoma" w:cs="Tahoma"/>
          <w:sz w:val="22"/>
          <w:szCs w:val="22"/>
        </w:rPr>
        <w:t xml:space="preserve"> </w:t>
      </w:r>
      <w:r w:rsidR="00E167AB" w:rsidRPr="009B1634">
        <w:rPr>
          <w:rFonts w:ascii="Tahoma" w:hAnsi="Tahoma" w:cs="Tahoma"/>
          <w:sz w:val="22"/>
          <w:szCs w:val="22"/>
        </w:rPr>
        <w:t xml:space="preserve">από υπαιτιότητα του Αναδόχου, η οποία θα επιφέρει είτε παράταση </w:t>
      </w:r>
      <w:r w:rsidR="006B63BA" w:rsidRPr="009B1634">
        <w:rPr>
          <w:rFonts w:ascii="Tahoma" w:hAnsi="Tahoma" w:cs="Tahoma"/>
          <w:sz w:val="22"/>
          <w:szCs w:val="22"/>
        </w:rPr>
        <w:t xml:space="preserve">των εργασιών </w:t>
      </w:r>
      <w:r w:rsidR="005A6832" w:rsidRPr="009B1634">
        <w:rPr>
          <w:rFonts w:ascii="Tahoma" w:hAnsi="Tahoma" w:cs="Tahoma"/>
          <w:sz w:val="22"/>
          <w:szCs w:val="22"/>
        </w:rPr>
        <w:t>πέραν</w:t>
      </w:r>
      <w:r w:rsidR="006B63BA" w:rsidRPr="009B1634">
        <w:rPr>
          <w:rFonts w:ascii="Tahoma" w:hAnsi="Tahoma" w:cs="Tahoma"/>
          <w:sz w:val="22"/>
          <w:szCs w:val="22"/>
        </w:rPr>
        <w:t xml:space="preserve"> της μιας </w:t>
      </w:r>
      <w:r w:rsidR="005A6832" w:rsidRPr="009B1634">
        <w:rPr>
          <w:rFonts w:ascii="Tahoma" w:hAnsi="Tahoma" w:cs="Tahoma"/>
          <w:sz w:val="22"/>
          <w:szCs w:val="22"/>
        </w:rPr>
        <w:t xml:space="preserve">ώρας, </w:t>
      </w:r>
      <w:r w:rsidR="00E167AB" w:rsidRPr="009B1634">
        <w:rPr>
          <w:rFonts w:ascii="Tahoma" w:hAnsi="Tahoma" w:cs="Tahoma"/>
          <w:sz w:val="22"/>
          <w:szCs w:val="22"/>
        </w:rPr>
        <w:t>είτε επαναπρογραμματισμό των εργασιών</w:t>
      </w:r>
      <w:r w:rsidR="005A6832" w:rsidRPr="009B1634">
        <w:rPr>
          <w:rFonts w:ascii="Tahoma" w:hAnsi="Tahoma" w:cs="Tahoma"/>
          <w:sz w:val="22"/>
          <w:szCs w:val="22"/>
        </w:rPr>
        <w:t xml:space="preserve"> του πλοίου </w:t>
      </w:r>
      <w:r w:rsidR="00E167AB" w:rsidRPr="009B1634">
        <w:rPr>
          <w:rFonts w:ascii="Tahoma" w:hAnsi="Tahoma" w:cs="Tahoma"/>
          <w:sz w:val="22"/>
          <w:szCs w:val="22"/>
        </w:rPr>
        <w:t xml:space="preserve"> σε ε</w:t>
      </w:r>
      <w:r w:rsidR="008E3309" w:rsidRPr="009B1634">
        <w:rPr>
          <w:rFonts w:ascii="Tahoma" w:hAnsi="Tahoma" w:cs="Tahoma"/>
          <w:sz w:val="22"/>
          <w:szCs w:val="22"/>
        </w:rPr>
        <w:t>πόμενη βάρδια περισσότερες από 10</w:t>
      </w:r>
      <w:r w:rsidR="00E167AB" w:rsidRPr="009B1634">
        <w:rPr>
          <w:rFonts w:ascii="Tahoma" w:hAnsi="Tahoma" w:cs="Tahoma"/>
          <w:sz w:val="22"/>
          <w:szCs w:val="22"/>
        </w:rPr>
        <w:t xml:space="preserve"> φορές/βάρδιες σε διάστημα έξι μηνών. </w:t>
      </w:r>
    </w:p>
    <w:p w14:paraId="6B94E9B5" w14:textId="77777777" w:rsidR="00E167AB" w:rsidRPr="009B1634" w:rsidRDefault="00BC2630" w:rsidP="009B1634">
      <w:pPr>
        <w:pStyle w:val="afd"/>
        <w:numPr>
          <w:ilvl w:val="0"/>
          <w:numId w:val="45"/>
        </w:numPr>
        <w:suppressAutoHyphens w:val="0"/>
        <w:overflowPunct/>
        <w:autoSpaceDE/>
        <w:spacing w:after="200" w:line="360" w:lineRule="auto"/>
        <w:jc w:val="both"/>
        <w:textAlignment w:val="auto"/>
        <w:rPr>
          <w:rFonts w:ascii="Tahoma" w:hAnsi="Tahoma" w:cs="Tahoma"/>
          <w:sz w:val="22"/>
          <w:szCs w:val="22"/>
        </w:rPr>
      </w:pPr>
      <w:r w:rsidRPr="009B1634">
        <w:rPr>
          <w:rFonts w:ascii="Tahoma" w:hAnsi="Tahoma" w:cs="Tahoma"/>
          <w:sz w:val="22"/>
          <w:szCs w:val="22"/>
        </w:rPr>
        <w:t>Εά</w:t>
      </w:r>
      <w:r w:rsidR="00E167AB" w:rsidRPr="009B1634">
        <w:rPr>
          <w:rFonts w:ascii="Tahoma" w:hAnsi="Tahoma" w:cs="Tahoma"/>
          <w:sz w:val="22"/>
          <w:szCs w:val="22"/>
        </w:rPr>
        <w:t>ν κατά την διάρκεια ελέγχων από τα αρμόδια όργανα της ΟΛΠ ΑΕ προκύψει ότι το προσωπικό το</w:t>
      </w:r>
      <w:r w:rsidRPr="009B1634">
        <w:rPr>
          <w:rFonts w:ascii="Tahoma" w:hAnsi="Tahoma" w:cs="Tahoma"/>
          <w:sz w:val="22"/>
          <w:szCs w:val="22"/>
        </w:rPr>
        <w:t>υ Αναδόχου δεν τηρεί</w:t>
      </w:r>
      <w:r w:rsidR="00E167AB" w:rsidRPr="009B1634">
        <w:rPr>
          <w:rFonts w:ascii="Tahoma" w:hAnsi="Tahoma" w:cs="Tahoma"/>
          <w:sz w:val="22"/>
          <w:szCs w:val="22"/>
        </w:rPr>
        <w:t xml:space="preserve"> τους κανόνες ασφαλείας και ποιότητας στους Σταθμούς Αυτοκινήτων, όπως αυτοί θα γνωστοποιηθούν στον Ανάδοχο κατά την διάρκεια της εκπαίδευσης του προσωπ</w:t>
      </w:r>
      <w:r w:rsidR="008E3309" w:rsidRPr="009B1634">
        <w:rPr>
          <w:rFonts w:ascii="Tahoma" w:hAnsi="Tahoma" w:cs="Tahoma"/>
          <w:sz w:val="22"/>
          <w:szCs w:val="22"/>
        </w:rPr>
        <w:t>ικού του, σε περισσότερους από 10</w:t>
      </w:r>
      <w:r w:rsidR="00E167AB" w:rsidRPr="009B1634">
        <w:rPr>
          <w:rFonts w:ascii="Tahoma" w:hAnsi="Tahoma" w:cs="Tahoma"/>
          <w:sz w:val="22"/>
          <w:szCs w:val="22"/>
        </w:rPr>
        <w:t xml:space="preserve"> ελέγχους σε διάστημα έξι μηνών.   </w:t>
      </w:r>
    </w:p>
    <w:p w14:paraId="291E617B" w14:textId="77777777" w:rsidR="00DC4690" w:rsidRPr="009B1634" w:rsidRDefault="00624EEC" w:rsidP="009B1634">
      <w:pPr>
        <w:spacing w:before="120" w:line="360" w:lineRule="auto"/>
        <w:jc w:val="both"/>
        <w:rPr>
          <w:rFonts w:ascii="Tahoma" w:hAnsi="Tahoma" w:cs="Tahoma"/>
          <w:sz w:val="22"/>
          <w:szCs w:val="22"/>
        </w:rPr>
      </w:pPr>
      <w:r w:rsidRPr="009B1634">
        <w:rPr>
          <w:rFonts w:ascii="Tahoma" w:hAnsi="Tahoma" w:cs="Tahoma"/>
          <w:sz w:val="22"/>
          <w:szCs w:val="22"/>
        </w:rPr>
        <w:t xml:space="preserve">Γ. </w:t>
      </w:r>
      <w:r w:rsidR="00C16B8F" w:rsidRPr="009B1634">
        <w:rPr>
          <w:rFonts w:ascii="Tahoma" w:hAnsi="Tahoma" w:cs="Tahoma"/>
          <w:sz w:val="22"/>
          <w:szCs w:val="22"/>
        </w:rPr>
        <w:t>Να καταγγείλει αζημίως τη σύμβαση για</w:t>
      </w:r>
      <w:r w:rsidR="00DC4690" w:rsidRPr="009B1634">
        <w:rPr>
          <w:rFonts w:ascii="Tahoma" w:hAnsi="Tahoma" w:cs="Tahoma"/>
          <w:sz w:val="22"/>
          <w:szCs w:val="22"/>
        </w:rPr>
        <w:t xml:space="preserve"> παράβαση ουσιώδους όρου αυτής ιδίως για ζήτημα που αφορά στην ασφαλή διεξαγωγή της υπηρεσίας της κοινωνικοασφαλιστικής ενημερότητας του προσωπικού του Αναδόχου ως και της εκ μέρους αυτού κατεχόμενες άδειες – διπλώματα χειρισμού των οχημάτων, όπως ειδικότερα θα εξειδικευθούν στη μεταξύ των μερών σύμβαση. </w:t>
      </w:r>
      <w:r w:rsidR="00C16B8F" w:rsidRPr="009B1634">
        <w:rPr>
          <w:rFonts w:ascii="Tahoma" w:hAnsi="Tahoma" w:cs="Tahoma"/>
          <w:sz w:val="22"/>
          <w:szCs w:val="22"/>
        </w:rPr>
        <w:t xml:space="preserve"> </w:t>
      </w:r>
    </w:p>
    <w:p w14:paraId="2DCAECB1" w14:textId="55B15A58" w:rsidR="00DC4690" w:rsidRPr="009B1634" w:rsidRDefault="00DC4690" w:rsidP="009B1634">
      <w:pPr>
        <w:spacing w:before="120" w:line="360" w:lineRule="auto"/>
        <w:jc w:val="both"/>
        <w:rPr>
          <w:rFonts w:ascii="Tahoma" w:hAnsi="Tahoma" w:cs="Tahoma"/>
          <w:sz w:val="22"/>
          <w:szCs w:val="22"/>
        </w:rPr>
      </w:pPr>
    </w:p>
    <w:p w14:paraId="5CE71120" w14:textId="77C5A3AD" w:rsidR="00F90184" w:rsidRPr="009B1634" w:rsidRDefault="00997D56" w:rsidP="009B1634">
      <w:pPr>
        <w:spacing w:before="120" w:line="360" w:lineRule="auto"/>
        <w:jc w:val="both"/>
        <w:rPr>
          <w:rFonts w:ascii="Tahoma" w:hAnsi="Tahoma" w:cs="Tahoma"/>
          <w:sz w:val="22"/>
          <w:szCs w:val="22"/>
        </w:rPr>
      </w:pPr>
      <w:r w:rsidRPr="009B1634">
        <w:rPr>
          <w:rFonts w:ascii="Tahoma" w:hAnsi="Tahoma" w:cs="Tahoma"/>
          <w:sz w:val="22"/>
          <w:szCs w:val="22"/>
        </w:rPr>
        <w:t xml:space="preserve">Να καταγγείλει αζημίως τη σύμβαση </w:t>
      </w:r>
      <w:r w:rsidR="00AA2110" w:rsidRPr="009B1634">
        <w:rPr>
          <w:rFonts w:ascii="Tahoma" w:hAnsi="Tahoma" w:cs="Tahoma"/>
          <w:sz w:val="22"/>
          <w:szCs w:val="22"/>
        </w:rPr>
        <w:t xml:space="preserve">μονομερώς και άμεσα για σπουδαίο λόγο </w:t>
      </w:r>
      <w:r w:rsidRPr="009B1634">
        <w:rPr>
          <w:rFonts w:ascii="Tahoma" w:hAnsi="Tahoma" w:cs="Tahoma"/>
          <w:sz w:val="22"/>
          <w:szCs w:val="22"/>
        </w:rPr>
        <w:t>για οποιαδήποτε ενέργεια ή παράλειψη του Αναδόχου έρχεται σε αντίθεση με τις διατάξεις της Σύμβασης Παραχώρησης</w:t>
      </w:r>
      <w:r w:rsidR="00257F74" w:rsidRPr="009B1634">
        <w:rPr>
          <w:rFonts w:ascii="Tahoma" w:hAnsi="Tahoma" w:cs="Tahoma"/>
          <w:sz w:val="22"/>
          <w:szCs w:val="22"/>
        </w:rPr>
        <w:t xml:space="preserve"> </w:t>
      </w:r>
      <w:r w:rsidRPr="009B1634">
        <w:rPr>
          <w:rFonts w:ascii="Tahoma" w:hAnsi="Tahoma" w:cs="Tahoma"/>
          <w:sz w:val="22"/>
          <w:szCs w:val="22"/>
        </w:rPr>
        <w:t>μεταξύ του Ελληνικού Δημοσίου και ΟΛΠ Α.Ε.</w:t>
      </w:r>
      <w:r w:rsidR="00257F74" w:rsidRPr="009B1634">
        <w:rPr>
          <w:rFonts w:ascii="Tahoma" w:hAnsi="Tahoma" w:cs="Tahoma"/>
          <w:sz w:val="22"/>
          <w:szCs w:val="22"/>
        </w:rPr>
        <w:t>, όπως κυρώθηκε με το Ν. 4404/2016 (ΦΕΚ Α’ 126/8-7-2016)</w:t>
      </w:r>
      <w:r w:rsidR="00A5372C" w:rsidRPr="009B1634">
        <w:rPr>
          <w:rFonts w:ascii="Tahoma" w:hAnsi="Tahoma" w:cs="Tahoma"/>
          <w:sz w:val="22"/>
          <w:szCs w:val="22"/>
        </w:rPr>
        <w:t>.</w:t>
      </w:r>
    </w:p>
    <w:p w14:paraId="0FE3BD89" w14:textId="77777777" w:rsidR="009B1634" w:rsidRPr="009B1634" w:rsidRDefault="009B1634" w:rsidP="009B1634">
      <w:pPr>
        <w:spacing w:before="120" w:line="360" w:lineRule="auto"/>
        <w:jc w:val="both"/>
        <w:rPr>
          <w:rFonts w:ascii="Tahoma" w:hAnsi="Tahoma" w:cs="Tahoma"/>
          <w:sz w:val="22"/>
          <w:szCs w:val="22"/>
        </w:rPr>
      </w:pPr>
    </w:p>
    <w:p w14:paraId="63EF8B73" w14:textId="7941598A" w:rsidR="00A5372C" w:rsidRPr="009B1634" w:rsidRDefault="00A5372C" w:rsidP="009B1634">
      <w:pPr>
        <w:spacing w:before="120" w:line="360" w:lineRule="auto"/>
        <w:jc w:val="both"/>
        <w:rPr>
          <w:rFonts w:ascii="Tahoma" w:hAnsi="Tahoma" w:cs="Tahoma"/>
          <w:sz w:val="22"/>
          <w:szCs w:val="22"/>
        </w:rPr>
      </w:pPr>
      <w:r w:rsidRPr="009B1634">
        <w:rPr>
          <w:rFonts w:ascii="Tahoma" w:hAnsi="Tahoma" w:cs="Tahoma"/>
          <w:sz w:val="22"/>
          <w:szCs w:val="22"/>
        </w:rPr>
        <w:t xml:space="preserve">Να καταγγείλει αζημίως τη σύμβαση </w:t>
      </w:r>
      <w:r w:rsidR="00AE007A" w:rsidRPr="009B1634">
        <w:rPr>
          <w:rFonts w:ascii="Tahoma" w:hAnsi="Tahoma" w:cs="Tahoma"/>
          <w:sz w:val="22"/>
          <w:szCs w:val="22"/>
        </w:rPr>
        <w:t xml:space="preserve">μονομερώς και άμεσα για σπουδαίο λόγο </w:t>
      </w:r>
      <w:r w:rsidRPr="009B1634">
        <w:rPr>
          <w:rFonts w:ascii="Tahoma" w:hAnsi="Tahoma" w:cs="Tahoma"/>
          <w:sz w:val="22"/>
          <w:szCs w:val="22"/>
        </w:rPr>
        <w:t>εάν ο Ανάδοχος τεθεί υπό πτώχευση ή αναγκαστική διαχείριση ή εκκαθάριση ή λ</w:t>
      </w:r>
      <w:r w:rsidR="00AE007A" w:rsidRPr="009B1634">
        <w:rPr>
          <w:rFonts w:ascii="Tahoma" w:hAnsi="Tahoma" w:cs="Tahoma"/>
          <w:sz w:val="22"/>
          <w:szCs w:val="22"/>
        </w:rPr>
        <w:t xml:space="preserve">ύση για οποιοδήποτε λόγο. </w:t>
      </w:r>
    </w:p>
    <w:p w14:paraId="74250913" w14:textId="77777777" w:rsidR="00A5372C" w:rsidRPr="009B1634" w:rsidRDefault="00A5372C" w:rsidP="009B1634">
      <w:pPr>
        <w:spacing w:before="120" w:line="360" w:lineRule="auto"/>
        <w:jc w:val="both"/>
        <w:rPr>
          <w:rFonts w:ascii="Tahoma" w:hAnsi="Tahoma" w:cs="Tahoma"/>
          <w:sz w:val="22"/>
          <w:szCs w:val="22"/>
        </w:rPr>
      </w:pPr>
    </w:p>
    <w:p w14:paraId="3186DA7F" w14:textId="7219C1B9" w:rsidR="000F313C" w:rsidRPr="009B1634" w:rsidRDefault="00FE371D" w:rsidP="009B1634">
      <w:pPr>
        <w:pStyle w:val="afd"/>
        <w:numPr>
          <w:ilvl w:val="1"/>
          <w:numId w:val="15"/>
        </w:numPr>
        <w:spacing w:before="120" w:line="360" w:lineRule="auto"/>
        <w:jc w:val="both"/>
        <w:rPr>
          <w:rFonts w:ascii="Tahoma" w:hAnsi="Tahoma" w:cs="Tahoma"/>
          <w:sz w:val="22"/>
          <w:szCs w:val="22"/>
        </w:rPr>
      </w:pPr>
      <w:r w:rsidRPr="009B1634">
        <w:rPr>
          <w:rFonts w:ascii="Tahoma" w:hAnsi="Tahoma" w:cs="Tahoma"/>
          <w:sz w:val="22"/>
          <w:szCs w:val="22"/>
        </w:rPr>
        <w:t>Ανωτέρα Βία</w:t>
      </w:r>
    </w:p>
    <w:p w14:paraId="1D7918D9" w14:textId="77777777" w:rsidR="00FE371D" w:rsidRPr="009B1634" w:rsidRDefault="00FE371D" w:rsidP="009B1634">
      <w:pPr>
        <w:spacing w:before="120" w:line="360" w:lineRule="auto"/>
        <w:jc w:val="both"/>
        <w:rPr>
          <w:rFonts w:ascii="Tahoma" w:hAnsi="Tahoma" w:cs="Tahoma"/>
          <w:sz w:val="22"/>
          <w:szCs w:val="22"/>
        </w:rPr>
      </w:pPr>
      <w:r w:rsidRPr="009B1634">
        <w:rPr>
          <w:rFonts w:ascii="Tahoma" w:hAnsi="Tahoma" w:cs="Tahoma"/>
          <w:sz w:val="22"/>
          <w:szCs w:val="22"/>
        </w:rPr>
        <w:t>Σε περίπτωση που ο Ανάδοχος επικαλείται λόγους ανωτέρας βίας, οι οποίοι εμποδίζουν την ομαλή και έγκαιρη ολοκλήρωση παροχής υπηρεσιών και εκτέλεσης των έργων, υποχρεούται μέσα σε δέκα (10) ημερολογιακές ημέρες από τότε, που συνέβησαν τα περιστατικά που συνιστούν την ανωτέρα βία, να αναφέρει εγγράφως αυτά και να προσκομίσει στον ΟΛΠ τα απαραίτητα αποδεικτικά στοιχεία.</w:t>
      </w:r>
    </w:p>
    <w:p w14:paraId="49BB0716" w14:textId="77777777" w:rsidR="00FE371D" w:rsidRPr="009B1634" w:rsidRDefault="00FE371D" w:rsidP="009B1634">
      <w:pPr>
        <w:spacing w:before="120" w:line="360" w:lineRule="auto"/>
        <w:jc w:val="both"/>
        <w:rPr>
          <w:rFonts w:ascii="Tahoma" w:hAnsi="Tahoma" w:cs="Tahoma"/>
          <w:sz w:val="22"/>
          <w:szCs w:val="22"/>
        </w:rPr>
      </w:pPr>
      <w:r w:rsidRPr="009B1634">
        <w:rPr>
          <w:rFonts w:ascii="Tahoma" w:hAnsi="Tahoma" w:cs="Tahoma"/>
          <w:sz w:val="22"/>
          <w:szCs w:val="22"/>
        </w:rPr>
        <w:lastRenderedPageBreak/>
        <w:t>Σε περίπτωση διακοπής των εργασιών για λόγους ανωτέρας βίας, αν αυτή διαρκέσει περισσότερο από τριάντα (30) ημέρες, το κάθε συμβαλλόμενο μέρος δικαιούται, με έγγραφη δήλωσή του, να λύσει τη σύμβαση αζημίως και για τα δύο μέρη.</w:t>
      </w:r>
    </w:p>
    <w:bookmarkEnd w:id="23"/>
    <w:p w14:paraId="528A84DD" w14:textId="77777777" w:rsidR="003843F0" w:rsidRPr="009B1634" w:rsidRDefault="003843F0" w:rsidP="009B1634">
      <w:pPr>
        <w:pStyle w:val="2"/>
        <w:numPr>
          <w:ilvl w:val="0"/>
          <w:numId w:val="0"/>
        </w:numPr>
        <w:rPr>
          <w:rFonts w:ascii="Tahoma" w:hAnsi="Tahoma" w:cs="Tahoma"/>
          <w:sz w:val="22"/>
          <w:szCs w:val="22"/>
        </w:rPr>
      </w:pPr>
    </w:p>
    <w:p w14:paraId="2718048D" w14:textId="77777777" w:rsidR="00C1709A" w:rsidRPr="009B1634" w:rsidRDefault="00C1709A" w:rsidP="009B1634">
      <w:pPr>
        <w:pStyle w:val="2"/>
        <w:spacing w:before="120" w:line="360" w:lineRule="auto"/>
        <w:ind w:left="1134" w:hanging="1134"/>
        <w:jc w:val="both"/>
        <w:rPr>
          <w:rFonts w:ascii="Tahoma" w:hAnsi="Tahoma" w:cs="Tahoma"/>
          <w:sz w:val="22"/>
          <w:szCs w:val="22"/>
        </w:rPr>
      </w:pPr>
      <w:bookmarkStart w:id="24" w:name="_Toc44059750"/>
      <w:r w:rsidRPr="009B1634">
        <w:rPr>
          <w:rFonts w:ascii="Tahoma" w:hAnsi="Tahoma" w:cs="Tahoma"/>
          <w:sz w:val="22"/>
          <w:szCs w:val="22"/>
        </w:rPr>
        <w:t>Άρθρο 11: Κριτήριο Ανάθεσης – Ανάδειξη Αναδόχου</w:t>
      </w:r>
      <w:bookmarkEnd w:id="24"/>
      <w:r w:rsidR="00DB244A" w:rsidRPr="009B1634">
        <w:rPr>
          <w:rFonts w:ascii="Tahoma" w:hAnsi="Tahoma" w:cs="Tahoma"/>
          <w:sz w:val="22"/>
          <w:szCs w:val="22"/>
        </w:rPr>
        <w:t xml:space="preserve"> </w:t>
      </w:r>
    </w:p>
    <w:p w14:paraId="5F736F23" w14:textId="77777777" w:rsidR="00C1709A" w:rsidRPr="009B1634" w:rsidRDefault="00C1709A" w:rsidP="009B1634">
      <w:pPr>
        <w:pStyle w:val="afd"/>
        <w:numPr>
          <w:ilvl w:val="0"/>
          <w:numId w:val="15"/>
        </w:numPr>
        <w:spacing w:before="120" w:line="360" w:lineRule="auto"/>
        <w:jc w:val="both"/>
        <w:rPr>
          <w:rFonts w:ascii="Tahoma" w:hAnsi="Tahoma" w:cs="Tahoma"/>
          <w:vanish/>
          <w:sz w:val="22"/>
          <w:szCs w:val="22"/>
        </w:rPr>
      </w:pPr>
    </w:p>
    <w:p w14:paraId="6A7B6A5A" w14:textId="77777777" w:rsidR="00C1709A" w:rsidRPr="009B1634" w:rsidRDefault="00C1709A" w:rsidP="009B1634">
      <w:pPr>
        <w:pStyle w:val="afd"/>
        <w:numPr>
          <w:ilvl w:val="1"/>
          <w:numId w:val="15"/>
        </w:numPr>
        <w:spacing w:before="120" w:line="360" w:lineRule="auto"/>
        <w:jc w:val="both"/>
        <w:rPr>
          <w:rFonts w:ascii="Tahoma" w:hAnsi="Tahoma" w:cs="Tahoma"/>
          <w:sz w:val="22"/>
          <w:szCs w:val="22"/>
        </w:rPr>
      </w:pPr>
      <w:r w:rsidRPr="009B1634">
        <w:rPr>
          <w:rFonts w:ascii="Tahoma" w:hAnsi="Tahoma" w:cs="Tahoma"/>
          <w:sz w:val="22"/>
          <w:szCs w:val="22"/>
        </w:rPr>
        <w:t>Η επιλογή του Αναδόχου θα γίνει με κριτήριο κατακύρωσης</w:t>
      </w:r>
      <w:r w:rsidR="008454EC" w:rsidRPr="009B1634">
        <w:rPr>
          <w:rFonts w:ascii="Tahoma" w:hAnsi="Tahoma" w:cs="Tahoma"/>
          <w:sz w:val="22"/>
          <w:szCs w:val="22"/>
        </w:rPr>
        <w:t xml:space="preserve"> τη </w:t>
      </w:r>
      <w:r w:rsidR="00E03C55" w:rsidRPr="009B1634">
        <w:rPr>
          <w:rFonts w:ascii="Tahoma" w:hAnsi="Tahoma" w:cs="Tahoma"/>
          <w:sz w:val="22"/>
          <w:szCs w:val="22"/>
        </w:rPr>
        <w:t xml:space="preserve">συνολικά </w:t>
      </w:r>
      <w:r w:rsidR="008454EC" w:rsidRPr="009B1634">
        <w:rPr>
          <w:rFonts w:ascii="Tahoma" w:hAnsi="Tahoma" w:cs="Tahoma"/>
          <w:sz w:val="22"/>
          <w:szCs w:val="22"/>
        </w:rPr>
        <w:t>χαμηλότερη τιμή</w:t>
      </w:r>
      <w:r w:rsidR="00E03C55" w:rsidRPr="009B1634">
        <w:rPr>
          <w:rFonts w:ascii="Tahoma" w:hAnsi="Tahoma" w:cs="Tahoma"/>
          <w:sz w:val="22"/>
          <w:szCs w:val="22"/>
        </w:rPr>
        <w:t xml:space="preserve"> (Γ)</w:t>
      </w:r>
      <w:r w:rsidRPr="009B1634">
        <w:rPr>
          <w:rFonts w:ascii="Tahoma" w:hAnsi="Tahoma" w:cs="Tahoma"/>
          <w:sz w:val="22"/>
          <w:szCs w:val="22"/>
        </w:rPr>
        <w:t xml:space="preserve">, λαμβάνοντας υπόψη και την τεχνική αξιολόγηση και την ορθότητα και εγκυρότητα των δικαιολογητικών  συμμετοχής που έχουν απαιτηθεί και έχουν προσκομιστεί. </w:t>
      </w:r>
    </w:p>
    <w:p w14:paraId="1BABFA54" w14:textId="77777777" w:rsidR="00C1709A" w:rsidRPr="009B1634" w:rsidRDefault="00C1709A" w:rsidP="009B1634">
      <w:pPr>
        <w:pStyle w:val="afd"/>
        <w:numPr>
          <w:ilvl w:val="1"/>
          <w:numId w:val="15"/>
        </w:numPr>
        <w:spacing w:before="120" w:line="360" w:lineRule="auto"/>
        <w:jc w:val="both"/>
        <w:rPr>
          <w:rFonts w:ascii="Tahoma" w:hAnsi="Tahoma" w:cs="Tahoma"/>
          <w:sz w:val="22"/>
          <w:szCs w:val="22"/>
        </w:rPr>
      </w:pPr>
      <w:r w:rsidRPr="009B1634">
        <w:rPr>
          <w:rFonts w:ascii="Tahoma" w:hAnsi="Tahoma" w:cs="Tahoma"/>
          <w:sz w:val="22"/>
          <w:szCs w:val="22"/>
        </w:rPr>
        <w:t>Οι προτάσεις θα ταξινομηθούν σύμφωνα με το αποτέλεσμα της τεχνικής αξιολόγησης των απαιτούμενων κριτηρίων με το χαρακτηρισμό «Επιτυχής» ή «Απορριπτέα».</w:t>
      </w:r>
    </w:p>
    <w:p w14:paraId="2FAF371E" w14:textId="77777777" w:rsidR="00C1709A" w:rsidRPr="009B1634" w:rsidRDefault="00C1709A" w:rsidP="009B1634">
      <w:pPr>
        <w:pStyle w:val="afd"/>
        <w:numPr>
          <w:ilvl w:val="1"/>
          <w:numId w:val="15"/>
        </w:numPr>
        <w:spacing w:before="120" w:line="360" w:lineRule="auto"/>
        <w:jc w:val="both"/>
        <w:rPr>
          <w:rFonts w:ascii="Tahoma" w:eastAsia="Calibri" w:hAnsi="Tahoma" w:cs="Tahoma"/>
          <w:sz w:val="22"/>
          <w:szCs w:val="22"/>
          <w:lang w:eastAsia="en-US"/>
        </w:rPr>
      </w:pPr>
      <w:r w:rsidRPr="009B1634">
        <w:rPr>
          <w:rFonts w:ascii="Tahoma" w:hAnsi="Tahoma" w:cs="Tahoma"/>
          <w:sz w:val="22"/>
          <w:szCs w:val="22"/>
        </w:rPr>
        <w:t>Εκ των «επιτυχόντων» προσφορών, θα επιλεχθεί εκείνη με την πλέον συμφέρουσα για τον ΟΛΠ οικονομική προσφορά.</w:t>
      </w:r>
    </w:p>
    <w:p w14:paraId="6FE24220" w14:textId="77777777" w:rsidR="00C1709A" w:rsidRPr="009B1634" w:rsidRDefault="00C1709A" w:rsidP="009B1634">
      <w:pPr>
        <w:pStyle w:val="afd"/>
        <w:numPr>
          <w:ilvl w:val="1"/>
          <w:numId w:val="15"/>
        </w:numPr>
        <w:spacing w:before="120" w:line="360" w:lineRule="auto"/>
        <w:jc w:val="both"/>
        <w:rPr>
          <w:rFonts w:ascii="Tahoma" w:hAnsi="Tahoma" w:cs="Tahoma"/>
          <w:sz w:val="22"/>
          <w:szCs w:val="22"/>
        </w:rPr>
      </w:pPr>
      <w:r w:rsidRPr="009B1634">
        <w:rPr>
          <w:rFonts w:ascii="Tahoma" w:hAnsi="Tahoma" w:cs="Tahoma"/>
          <w:sz w:val="22"/>
          <w:szCs w:val="22"/>
        </w:rPr>
        <w:t>Σε περίπτωση που κάποια ή κάποιες από τις προσφορές θεωρηθούν υπερβολικά χαμηλές ο ΟΛΠ έχει το δικαίωμα να ζητήσει από τους Προσφέροντες την αιτιολόγησή τους.</w:t>
      </w:r>
    </w:p>
    <w:p w14:paraId="560FC9B9" w14:textId="654A42AE" w:rsidR="00C1709A" w:rsidRPr="009B1634" w:rsidRDefault="00C1709A" w:rsidP="009B1634">
      <w:pPr>
        <w:pStyle w:val="afd"/>
        <w:numPr>
          <w:ilvl w:val="1"/>
          <w:numId w:val="15"/>
        </w:numPr>
        <w:spacing w:before="120" w:line="360" w:lineRule="auto"/>
        <w:jc w:val="both"/>
        <w:rPr>
          <w:rFonts w:ascii="Tahoma" w:hAnsi="Tahoma" w:cs="Tahoma"/>
          <w:sz w:val="22"/>
          <w:szCs w:val="22"/>
        </w:rPr>
      </w:pPr>
      <w:r w:rsidRPr="009B1634">
        <w:rPr>
          <w:rFonts w:ascii="Tahoma" w:hAnsi="Tahoma" w:cs="Tahoma"/>
          <w:sz w:val="22"/>
          <w:szCs w:val="22"/>
        </w:rPr>
        <w:t>Σε περίπτωση που η χαμηλότερη οικονομική προσφορά κριθεί από το Αποφασίζον Όργανο του ΟΛΠ ότι παραμένει υψηλή τότε ο ΟΛΠ δικαιούται να προχωρήσει σε περαιτέρω διαπραγμάτευση για τη μείωσή της από τον προσωρινό Ανάδοχο ή ελευθέρως και αζημίως να προχωρήσει ακόμη και σε ακύρωση του Διαγωνισμού.</w:t>
      </w:r>
    </w:p>
    <w:p w14:paraId="36BAA10A" w14:textId="77777777" w:rsidR="004C75C6" w:rsidRPr="009B1634" w:rsidRDefault="004C75C6" w:rsidP="009B1634">
      <w:pPr>
        <w:suppressAutoHyphens w:val="0"/>
        <w:overflowPunct/>
        <w:autoSpaceDE/>
        <w:spacing w:line="360" w:lineRule="auto"/>
        <w:textAlignment w:val="auto"/>
        <w:rPr>
          <w:rFonts w:ascii="Tahoma" w:hAnsi="Tahoma" w:cs="Tahoma"/>
          <w:b/>
          <w:sz w:val="22"/>
          <w:szCs w:val="22"/>
        </w:rPr>
      </w:pPr>
    </w:p>
    <w:tbl>
      <w:tblPr>
        <w:tblW w:w="9859" w:type="dxa"/>
        <w:tblInd w:w="-5" w:type="dxa"/>
        <w:tblLook w:val="04A0" w:firstRow="1" w:lastRow="0" w:firstColumn="1" w:lastColumn="0" w:noHBand="0" w:noVBand="1"/>
      </w:tblPr>
      <w:tblGrid>
        <w:gridCol w:w="3374"/>
        <w:gridCol w:w="3260"/>
        <w:gridCol w:w="1843"/>
        <w:gridCol w:w="1382"/>
      </w:tblGrid>
      <w:tr w:rsidR="000D258E" w:rsidRPr="009B1634" w14:paraId="63DAE4E3" w14:textId="77777777" w:rsidTr="009E12E1">
        <w:trPr>
          <w:trHeight w:val="309"/>
        </w:trPr>
        <w:tc>
          <w:tcPr>
            <w:tcW w:w="337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0C0C683" w14:textId="77777777" w:rsidR="000D258E" w:rsidRPr="009B1634" w:rsidRDefault="000D258E" w:rsidP="009B1634">
            <w:pPr>
              <w:spacing w:before="120"/>
              <w:jc w:val="both"/>
              <w:rPr>
                <w:rFonts w:ascii="Tahoma" w:hAnsi="Tahoma" w:cs="Tahoma"/>
                <w:b/>
                <w:bCs/>
                <w:sz w:val="22"/>
                <w:szCs w:val="22"/>
                <w:lang w:eastAsia="en-GB"/>
              </w:rPr>
            </w:pPr>
            <w:r w:rsidRPr="009B1634">
              <w:rPr>
                <w:rFonts w:ascii="Tahoma" w:hAnsi="Tahoma" w:cs="Tahoma"/>
                <w:b/>
                <w:bCs/>
                <w:sz w:val="22"/>
                <w:szCs w:val="22"/>
                <w:lang w:eastAsia="en-GB"/>
              </w:rPr>
              <w:t>Ειδικότητα</w:t>
            </w:r>
          </w:p>
        </w:tc>
        <w:tc>
          <w:tcPr>
            <w:tcW w:w="3260" w:type="dxa"/>
            <w:tcBorders>
              <w:top w:val="single" w:sz="4" w:space="0" w:color="auto"/>
              <w:left w:val="single" w:sz="4" w:space="0" w:color="auto"/>
              <w:bottom w:val="single" w:sz="4" w:space="0" w:color="auto"/>
              <w:right w:val="single" w:sz="4" w:space="0" w:color="auto"/>
            </w:tcBorders>
            <w:shd w:val="clear" w:color="auto" w:fill="auto"/>
          </w:tcPr>
          <w:p w14:paraId="6E8C6D2C" w14:textId="77777777" w:rsidR="000D258E" w:rsidRPr="009B1634" w:rsidRDefault="000D258E" w:rsidP="009B1634">
            <w:pPr>
              <w:spacing w:before="120"/>
              <w:jc w:val="both"/>
              <w:rPr>
                <w:rFonts w:ascii="Tahoma" w:hAnsi="Tahoma" w:cs="Tahoma"/>
                <w:b/>
                <w:bCs/>
                <w:sz w:val="22"/>
                <w:szCs w:val="22"/>
                <w:lang w:eastAsia="en-GB"/>
              </w:rPr>
            </w:pPr>
            <w:r w:rsidRPr="009B1634">
              <w:rPr>
                <w:rFonts w:ascii="Tahoma" w:hAnsi="Tahoma" w:cs="Tahoma"/>
                <w:b/>
                <w:bCs/>
                <w:sz w:val="22"/>
                <w:szCs w:val="22"/>
                <w:lang w:eastAsia="en-GB"/>
              </w:rPr>
              <w:t>Κόστος ανά βάρδια (8 ωρών)</w:t>
            </w:r>
            <w:r w:rsidR="00E03C55" w:rsidRPr="009B1634">
              <w:rPr>
                <w:rFonts w:ascii="Tahoma" w:hAnsi="Tahoma" w:cs="Tahoma"/>
                <w:b/>
                <w:bCs/>
                <w:sz w:val="22"/>
                <w:szCs w:val="22"/>
                <w:lang w:eastAsia="en-GB"/>
              </w:rPr>
              <w:t xml:space="preserve"> χωρίς ΦΠΑ</w:t>
            </w:r>
          </w:p>
        </w:tc>
        <w:tc>
          <w:tcPr>
            <w:tcW w:w="1843" w:type="dxa"/>
            <w:tcBorders>
              <w:top w:val="single" w:sz="4" w:space="0" w:color="auto"/>
              <w:left w:val="single" w:sz="4" w:space="0" w:color="auto"/>
              <w:bottom w:val="single" w:sz="4" w:space="0" w:color="auto"/>
              <w:right w:val="single" w:sz="4" w:space="0" w:color="auto"/>
            </w:tcBorders>
            <w:shd w:val="clear" w:color="auto" w:fill="auto"/>
          </w:tcPr>
          <w:p w14:paraId="1C452C2B" w14:textId="77777777" w:rsidR="000D258E" w:rsidRPr="009B1634" w:rsidRDefault="000D258E" w:rsidP="009B1634">
            <w:pPr>
              <w:spacing w:before="120"/>
              <w:jc w:val="both"/>
              <w:rPr>
                <w:rFonts w:ascii="Tahoma" w:hAnsi="Tahoma" w:cs="Tahoma"/>
                <w:b/>
                <w:bCs/>
                <w:sz w:val="22"/>
                <w:szCs w:val="22"/>
                <w:lang w:eastAsia="en-GB"/>
              </w:rPr>
            </w:pPr>
            <w:r w:rsidRPr="009B1634">
              <w:rPr>
                <w:rFonts w:ascii="Tahoma" w:hAnsi="Tahoma" w:cs="Tahoma"/>
                <w:b/>
                <w:bCs/>
                <w:sz w:val="22"/>
                <w:szCs w:val="22"/>
                <w:lang w:eastAsia="en-GB"/>
              </w:rPr>
              <w:t>Συντελεστής βαρύτητας</w:t>
            </w:r>
          </w:p>
        </w:tc>
        <w:tc>
          <w:tcPr>
            <w:tcW w:w="1382" w:type="dxa"/>
            <w:tcBorders>
              <w:top w:val="single" w:sz="4" w:space="0" w:color="auto"/>
              <w:left w:val="single" w:sz="4" w:space="0" w:color="auto"/>
              <w:bottom w:val="single" w:sz="4" w:space="0" w:color="auto"/>
              <w:right w:val="single" w:sz="4" w:space="0" w:color="auto"/>
            </w:tcBorders>
            <w:shd w:val="clear" w:color="auto" w:fill="auto"/>
          </w:tcPr>
          <w:p w14:paraId="24BC38C7" w14:textId="77777777" w:rsidR="000D258E" w:rsidRPr="009B1634" w:rsidRDefault="000D258E" w:rsidP="009B1634">
            <w:pPr>
              <w:spacing w:before="120"/>
              <w:jc w:val="both"/>
              <w:rPr>
                <w:rFonts w:ascii="Tahoma" w:hAnsi="Tahoma" w:cs="Tahoma"/>
                <w:b/>
                <w:bCs/>
                <w:sz w:val="22"/>
                <w:szCs w:val="22"/>
                <w:lang w:eastAsia="en-GB"/>
              </w:rPr>
            </w:pPr>
          </w:p>
        </w:tc>
      </w:tr>
      <w:tr w:rsidR="000D258E" w:rsidRPr="009B1634" w14:paraId="28B0C47F" w14:textId="77777777" w:rsidTr="009E12E1">
        <w:trPr>
          <w:trHeight w:val="309"/>
        </w:trPr>
        <w:tc>
          <w:tcPr>
            <w:tcW w:w="337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F8BB3F3" w14:textId="77777777" w:rsidR="000D258E" w:rsidRPr="009B1634" w:rsidRDefault="000D258E" w:rsidP="009B1634">
            <w:pPr>
              <w:spacing w:before="120"/>
              <w:jc w:val="both"/>
              <w:rPr>
                <w:rFonts w:ascii="Tahoma" w:hAnsi="Tahoma" w:cs="Tahoma"/>
                <w:b/>
                <w:bCs/>
                <w:sz w:val="22"/>
                <w:szCs w:val="22"/>
                <w:lang w:eastAsia="en-GB"/>
              </w:rPr>
            </w:pPr>
          </w:p>
        </w:tc>
        <w:tc>
          <w:tcPr>
            <w:tcW w:w="3260" w:type="dxa"/>
            <w:tcBorders>
              <w:top w:val="single" w:sz="4" w:space="0" w:color="auto"/>
              <w:left w:val="single" w:sz="4" w:space="0" w:color="auto"/>
              <w:bottom w:val="single" w:sz="4" w:space="0" w:color="auto"/>
              <w:right w:val="single" w:sz="4" w:space="0" w:color="auto"/>
            </w:tcBorders>
            <w:shd w:val="clear" w:color="auto" w:fill="auto"/>
          </w:tcPr>
          <w:p w14:paraId="0D83692A" w14:textId="77777777" w:rsidR="000D258E" w:rsidRPr="009B1634" w:rsidRDefault="000D258E" w:rsidP="009B1634">
            <w:pPr>
              <w:spacing w:before="120"/>
              <w:jc w:val="both"/>
              <w:rPr>
                <w:rFonts w:ascii="Tahoma" w:hAnsi="Tahoma" w:cs="Tahoma"/>
                <w:b/>
                <w:bCs/>
                <w:sz w:val="22"/>
                <w:szCs w:val="22"/>
                <w:lang w:eastAsia="en-GB"/>
              </w:rPr>
            </w:pPr>
            <w:r w:rsidRPr="009B1634">
              <w:rPr>
                <w:rFonts w:ascii="Tahoma" w:hAnsi="Tahoma" w:cs="Tahoma"/>
                <w:b/>
                <w:bCs/>
                <w:sz w:val="22"/>
                <w:szCs w:val="22"/>
                <w:lang w:eastAsia="en-GB"/>
              </w:rPr>
              <w:t>Α</w:t>
            </w:r>
          </w:p>
        </w:tc>
        <w:tc>
          <w:tcPr>
            <w:tcW w:w="1843" w:type="dxa"/>
            <w:tcBorders>
              <w:top w:val="single" w:sz="4" w:space="0" w:color="auto"/>
              <w:left w:val="single" w:sz="4" w:space="0" w:color="auto"/>
              <w:bottom w:val="single" w:sz="4" w:space="0" w:color="auto"/>
              <w:right w:val="single" w:sz="4" w:space="0" w:color="auto"/>
            </w:tcBorders>
            <w:shd w:val="clear" w:color="auto" w:fill="auto"/>
          </w:tcPr>
          <w:p w14:paraId="05663BB7" w14:textId="77777777" w:rsidR="000D258E" w:rsidRPr="009B1634" w:rsidRDefault="000D258E" w:rsidP="009B1634">
            <w:pPr>
              <w:spacing w:before="120"/>
              <w:jc w:val="both"/>
              <w:rPr>
                <w:rFonts w:ascii="Tahoma" w:hAnsi="Tahoma" w:cs="Tahoma"/>
                <w:b/>
                <w:bCs/>
                <w:sz w:val="22"/>
                <w:szCs w:val="22"/>
                <w:lang w:eastAsia="en-GB"/>
              </w:rPr>
            </w:pPr>
            <w:r w:rsidRPr="009B1634">
              <w:rPr>
                <w:rFonts w:ascii="Tahoma" w:hAnsi="Tahoma" w:cs="Tahoma"/>
                <w:b/>
                <w:bCs/>
                <w:sz w:val="22"/>
                <w:szCs w:val="22"/>
                <w:lang w:eastAsia="en-GB"/>
              </w:rPr>
              <w:t>Β</w:t>
            </w:r>
          </w:p>
        </w:tc>
        <w:tc>
          <w:tcPr>
            <w:tcW w:w="1382" w:type="dxa"/>
            <w:tcBorders>
              <w:top w:val="single" w:sz="4" w:space="0" w:color="auto"/>
              <w:left w:val="single" w:sz="4" w:space="0" w:color="auto"/>
              <w:bottom w:val="single" w:sz="4" w:space="0" w:color="auto"/>
              <w:right w:val="single" w:sz="4" w:space="0" w:color="auto"/>
            </w:tcBorders>
            <w:shd w:val="clear" w:color="auto" w:fill="auto"/>
          </w:tcPr>
          <w:p w14:paraId="3E0D8B96" w14:textId="77777777" w:rsidR="000D258E" w:rsidRPr="009B1634" w:rsidRDefault="000D258E" w:rsidP="009B1634">
            <w:pPr>
              <w:spacing w:before="120"/>
              <w:jc w:val="both"/>
              <w:rPr>
                <w:rFonts w:ascii="Tahoma" w:hAnsi="Tahoma" w:cs="Tahoma"/>
                <w:b/>
                <w:bCs/>
                <w:sz w:val="22"/>
                <w:szCs w:val="22"/>
                <w:lang w:val="en-US" w:eastAsia="en-GB"/>
              </w:rPr>
            </w:pPr>
            <w:r w:rsidRPr="009B1634">
              <w:rPr>
                <w:rFonts w:ascii="Tahoma" w:hAnsi="Tahoma" w:cs="Tahoma"/>
                <w:b/>
                <w:bCs/>
                <w:sz w:val="22"/>
                <w:szCs w:val="22"/>
                <w:lang w:eastAsia="en-GB"/>
              </w:rPr>
              <w:t>Α</w:t>
            </w:r>
            <w:r w:rsidRPr="009B1634">
              <w:rPr>
                <w:rFonts w:ascii="Tahoma" w:hAnsi="Tahoma" w:cs="Tahoma"/>
                <w:b/>
                <w:bCs/>
                <w:sz w:val="22"/>
                <w:szCs w:val="22"/>
                <w:lang w:val="en-US" w:eastAsia="en-GB"/>
              </w:rPr>
              <w:t>xB</w:t>
            </w:r>
          </w:p>
        </w:tc>
      </w:tr>
      <w:tr w:rsidR="000D258E" w:rsidRPr="009B1634" w14:paraId="1DF04739" w14:textId="77777777" w:rsidTr="009E12E1">
        <w:trPr>
          <w:trHeight w:val="427"/>
        </w:trPr>
        <w:tc>
          <w:tcPr>
            <w:tcW w:w="3374" w:type="dxa"/>
            <w:tcBorders>
              <w:top w:val="nil"/>
              <w:left w:val="single" w:sz="4" w:space="0" w:color="auto"/>
              <w:bottom w:val="single" w:sz="4" w:space="0" w:color="auto"/>
              <w:right w:val="single" w:sz="4" w:space="0" w:color="auto"/>
            </w:tcBorders>
            <w:shd w:val="clear" w:color="auto" w:fill="auto"/>
            <w:noWrap/>
            <w:vAlign w:val="bottom"/>
          </w:tcPr>
          <w:p w14:paraId="206F0F29" w14:textId="77777777" w:rsidR="000D258E" w:rsidRPr="009B1634" w:rsidRDefault="000D258E" w:rsidP="009B1634">
            <w:pPr>
              <w:spacing w:before="120" w:after="120"/>
              <w:jc w:val="both"/>
              <w:rPr>
                <w:rFonts w:ascii="Tahoma" w:hAnsi="Tahoma" w:cs="Tahoma"/>
                <w:spacing w:val="4"/>
                <w:sz w:val="22"/>
                <w:szCs w:val="22"/>
              </w:rPr>
            </w:pPr>
            <w:r w:rsidRPr="009B1634">
              <w:rPr>
                <w:rFonts w:ascii="Tahoma" w:hAnsi="Tahoma" w:cs="Tahoma"/>
                <w:b/>
                <w:sz w:val="22"/>
                <w:szCs w:val="22"/>
              </w:rPr>
              <w:t>Λιμενεργάτες (οδηγοί αυτοκινήτων, λασαδόροι, καβοδέτες, εργάτες σηματοδότησης κλπ)</w:t>
            </w:r>
          </w:p>
        </w:tc>
        <w:tc>
          <w:tcPr>
            <w:tcW w:w="3260" w:type="dxa"/>
            <w:tcBorders>
              <w:top w:val="nil"/>
              <w:left w:val="single" w:sz="4" w:space="0" w:color="auto"/>
              <w:bottom w:val="single" w:sz="4" w:space="0" w:color="auto"/>
              <w:right w:val="single" w:sz="4" w:space="0" w:color="auto"/>
            </w:tcBorders>
            <w:shd w:val="clear" w:color="auto" w:fill="auto"/>
          </w:tcPr>
          <w:p w14:paraId="5FA55542" w14:textId="77777777" w:rsidR="000D258E" w:rsidRPr="009B1634" w:rsidRDefault="000D258E" w:rsidP="009B1634">
            <w:pPr>
              <w:spacing w:before="120" w:after="120"/>
              <w:jc w:val="both"/>
              <w:rPr>
                <w:rFonts w:ascii="Tahoma" w:hAnsi="Tahoma" w:cs="Tahoma"/>
                <w:b/>
                <w:bCs/>
                <w:iCs/>
                <w:spacing w:val="4"/>
                <w:sz w:val="22"/>
                <w:szCs w:val="22"/>
                <w:lang w:val="en-US"/>
              </w:rPr>
            </w:pPr>
            <w:r w:rsidRPr="009B1634">
              <w:rPr>
                <w:rFonts w:ascii="Tahoma" w:hAnsi="Tahoma" w:cs="Tahoma"/>
                <w:b/>
                <w:bCs/>
                <w:iCs/>
                <w:spacing w:val="4"/>
                <w:sz w:val="22"/>
                <w:szCs w:val="22"/>
              </w:rPr>
              <w:t xml:space="preserve">€ </w:t>
            </w:r>
            <w:r w:rsidRPr="009B1634">
              <w:rPr>
                <w:rFonts w:ascii="Tahoma" w:hAnsi="Tahoma" w:cs="Tahoma"/>
                <w:b/>
                <w:sz w:val="22"/>
                <w:szCs w:val="22"/>
              </w:rPr>
              <w:t>……</w:t>
            </w:r>
          </w:p>
        </w:tc>
        <w:tc>
          <w:tcPr>
            <w:tcW w:w="1843" w:type="dxa"/>
            <w:tcBorders>
              <w:top w:val="nil"/>
              <w:left w:val="single" w:sz="4" w:space="0" w:color="auto"/>
              <w:bottom w:val="single" w:sz="4" w:space="0" w:color="auto"/>
              <w:right w:val="single" w:sz="4" w:space="0" w:color="auto"/>
            </w:tcBorders>
            <w:shd w:val="clear" w:color="auto" w:fill="auto"/>
          </w:tcPr>
          <w:p w14:paraId="64C4BC1C" w14:textId="77777777" w:rsidR="000D258E" w:rsidRPr="009B1634" w:rsidRDefault="000D258E" w:rsidP="009B1634">
            <w:pPr>
              <w:spacing w:before="120" w:after="120"/>
              <w:jc w:val="both"/>
              <w:rPr>
                <w:rFonts w:ascii="Tahoma" w:hAnsi="Tahoma" w:cs="Tahoma"/>
                <w:b/>
                <w:bCs/>
                <w:iCs/>
                <w:spacing w:val="4"/>
                <w:sz w:val="22"/>
                <w:szCs w:val="22"/>
              </w:rPr>
            </w:pPr>
            <w:r w:rsidRPr="009B1634">
              <w:rPr>
                <w:rFonts w:ascii="Tahoma" w:hAnsi="Tahoma" w:cs="Tahoma"/>
                <w:b/>
                <w:bCs/>
                <w:iCs/>
                <w:spacing w:val="4"/>
                <w:sz w:val="22"/>
                <w:szCs w:val="22"/>
              </w:rPr>
              <w:t>65%</w:t>
            </w:r>
          </w:p>
        </w:tc>
        <w:tc>
          <w:tcPr>
            <w:tcW w:w="1382" w:type="dxa"/>
            <w:tcBorders>
              <w:top w:val="nil"/>
              <w:left w:val="single" w:sz="4" w:space="0" w:color="auto"/>
              <w:bottom w:val="single" w:sz="4" w:space="0" w:color="auto"/>
              <w:right w:val="single" w:sz="4" w:space="0" w:color="auto"/>
            </w:tcBorders>
            <w:shd w:val="clear" w:color="auto" w:fill="auto"/>
          </w:tcPr>
          <w:p w14:paraId="6A717707" w14:textId="77777777" w:rsidR="000D258E" w:rsidRPr="009B1634" w:rsidRDefault="000D258E" w:rsidP="009B1634">
            <w:pPr>
              <w:spacing w:before="120" w:after="120"/>
              <w:jc w:val="both"/>
              <w:rPr>
                <w:rFonts w:ascii="Tahoma" w:hAnsi="Tahoma" w:cs="Tahoma"/>
                <w:b/>
                <w:bCs/>
                <w:iCs/>
                <w:spacing w:val="4"/>
                <w:sz w:val="22"/>
                <w:szCs w:val="22"/>
              </w:rPr>
            </w:pPr>
            <w:r w:rsidRPr="009B1634">
              <w:rPr>
                <w:rFonts w:ascii="Tahoma" w:hAnsi="Tahoma" w:cs="Tahoma"/>
                <w:b/>
                <w:bCs/>
                <w:iCs/>
                <w:spacing w:val="4"/>
                <w:sz w:val="22"/>
                <w:szCs w:val="22"/>
              </w:rPr>
              <w:t>€</w:t>
            </w:r>
          </w:p>
        </w:tc>
      </w:tr>
      <w:tr w:rsidR="000D258E" w:rsidRPr="009B1634" w14:paraId="5187B05B" w14:textId="77777777" w:rsidTr="009E12E1">
        <w:trPr>
          <w:trHeight w:val="151"/>
        </w:trPr>
        <w:tc>
          <w:tcPr>
            <w:tcW w:w="337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5E91CF7" w14:textId="77777777" w:rsidR="000D258E" w:rsidRPr="009B1634" w:rsidRDefault="000D258E" w:rsidP="009B1634">
            <w:pPr>
              <w:spacing w:before="120" w:after="120"/>
              <w:jc w:val="both"/>
              <w:rPr>
                <w:rFonts w:ascii="Tahoma" w:hAnsi="Tahoma" w:cs="Tahoma"/>
                <w:spacing w:val="4"/>
                <w:sz w:val="22"/>
                <w:szCs w:val="22"/>
              </w:rPr>
            </w:pPr>
            <w:r w:rsidRPr="009B1634">
              <w:rPr>
                <w:rFonts w:ascii="Tahoma" w:hAnsi="Tahoma" w:cs="Tahoma"/>
                <w:b/>
                <w:sz w:val="22"/>
                <w:szCs w:val="22"/>
              </w:rPr>
              <w:t>Οδηγοί βαρέων οχημάτων</w:t>
            </w:r>
          </w:p>
        </w:tc>
        <w:tc>
          <w:tcPr>
            <w:tcW w:w="3260" w:type="dxa"/>
            <w:tcBorders>
              <w:top w:val="single" w:sz="4" w:space="0" w:color="auto"/>
              <w:left w:val="single" w:sz="4" w:space="0" w:color="auto"/>
              <w:bottom w:val="single" w:sz="4" w:space="0" w:color="auto"/>
              <w:right w:val="single" w:sz="4" w:space="0" w:color="auto"/>
            </w:tcBorders>
            <w:shd w:val="clear" w:color="auto" w:fill="auto"/>
          </w:tcPr>
          <w:p w14:paraId="7B08FF9A" w14:textId="77777777" w:rsidR="000D258E" w:rsidRPr="009B1634" w:rsidRDefault="000D258E" w:rsidP="009B1634">
            <w:pPr>
              <w:spacing w:before="120" w:after="120"/>
              <w:jc w:val="both"/>
              <w:rPr>
                <w:rFonts w:ascii="Tahoma" w:hAnsi="Tahoma" w:cs="Tahoma"/>
                <w:b/>
                <w:bCs/>
                <w:iCs/>
                <w:spacing w:val="4"/>
                <w:sz w:val="22"/>
                <w:szCs w:val="22"/>
              </w:rPr>
            </w:pPr>
            <w:r w:rsidRPr="009B1634">
              <w:rPr>
                <w:rFonts w:ascii="Tahoma" w:hAnsi="Tahoma" w:cs="Tahoma"/>
                <w:b/>
                <w:bCs/>
                <w:iCs/>
                <w:spacing w:val="4"/>
                <w:sz w:val="22"/>
                <w:szCs w:val="22"/>
              </w:rPr>
              <w:t xml:space="preserve">€ </w:t>
            </w:r>
            <w:r w:rsidRPr="009B1634">
              <w:rPr>
                <w:rFonts w:ascii="Tahoma" w:hAnsi="Tahoma" w:cs="Tahoma"/>
                <w:b/>
                <w:sz w:val="22"/>
                <w:szCs w:val="22"/>
              </w:rPr>
              <w:t>……</w:t>
            </w:r>
          </w:p>
        </w:tc>
        <w:tc>
          <w:tcPr>
            <w:tcW w:w="1843" w:type="dxa"/>
            <w:tcBorders>
              <w:top w:val="single" w:sz="4" w:space="0" w:color="auto"/>
              <w:left w:val="single" w:sz="4" w:space="0" w:color="auto"/>
              <w:bottom w:val="single" w:sz="4" w:space="0" w:color="auto"/>
              <w:right w:val="single" w:sz="4" w:space="0" w:color="auto"/>
            </w:tcBorders>
            <w:shd w:val="clear" w:color="auto" w:fill="auto"/>
          </w:tcPr>
          <w:p w14:paraId="2342A8EA" w14:textId="77777777" w:rsidR="000D258E" w:rsidRPr="009B1634" w:rsidRDefault="000D258E" w:rsidP="009B1634">
            <w:pPr>
              <w:spacing w:before="120" w:after="120"/>
              <w:jc w:val="both"/>
              <w:rPr>
                <w:rFonts w:ascii="Tahoma" w:hAnsi="Tahoma" w:cs="Tahoma"/>
                <w:b/>
                <w:bCs/>
                <w:iCs/>
                <w:spacing w:val="4"/>
                <w:sz w:val="22"/>
                <w:szCs w:val="22"/>
              </w:rPr>
            </w:pPr>
            <w:r w:rsidRPr="009B1634">
              <w:rPr>
                <w:rFonts w:ascii="Tahoma" w:hAnsi="Tahoma" w:cs="Tahoma"/>
                <w:b/>
                <w:bCs/>
                <w:iCs/>
                <w:spacing w:val="4"/>
                <w:sz w:val="22"/>
                <w:szCs w:val="22"/>
              </w:rPr>
              <w:t>15%</w:t>
            </w:r>
          </w:p>
        </w:tc>
        <w:tc>
          <w:tcPr>
            <w:tcW w:w="1382" w:type="dxa"/>
            <w:tcBorders>
              <w:top w:val="single" w:sz="4" w:space="0" w:color="auto"/>
              <w:left w:val="single" w:sz="4" w:space="0" w:color="auto"/>
              <w:bottom w:val="single" w:sz="4" w:space="0" w:color="auto"/>
              <w:right w:val="single" w:sz="4" w:space="0" w:color="auto"/>
            </w:tcBorders>
            <w:shd w:val="clear" w:color="auto" w:fill="auto"/>
          </w:tcPr>
          <w:p w14:paraId="4F56D71F" w14:textId="77777777" w:rsidR="000D258E" w:rsidRPr="009B1634" w:rsidRDefault="000D258E" w:rsidP="009B1634">
            <w:pPr>
              <w:spacing w:before="120" w:after="120"/>
              <w:jc w:val="both"/>
              <w:rPr>
                <w:rFonts w:ascii="Tahoma" w:hAnsi="Tahoma" w:cs="Tahoma"/>
                <w:b/>
                <w:bCs/>
                <w:iCs/>
                <w:spacing w:val="4"/>
                <w:sz w:val="22"/>
                <w:szCs w:val="22"/>
              </w:rPr>
            </w:pPr>
          </w:p>
        </w:tc>
      </w:tr>
      <w:tr w:rsidR="000D258E" w:rsidRPr="009B1634" w14:paraId="4360564A" w14:textId="77777777" w:rsidTr="009E12E1">
        <w:trPr>
          <w:trHeight w:val="315"/>
        </w:trPr>
        <w:tc>
          <w:tcPr>
            <w:tcW w:w="3374" w:type="dxa"/>
            <w:tcBorders>
              <w:top w:val="nil"/>
              <w:left w:val="single" w:sz="4" w:space="0" w:color="auto"/>
              <w:bottom w:val="single" w:sz="4" w:space="0" w:color="auto"/>
              <w:right w:val="single" w:sz="4" w:space="0" w:color="auto"/>
            </w:tcBorders>
            <w:shd w:val="clear" w:color="auto" w:fill="auto"/>
            <w:noWrap/>
            <w:vAlign w:val="bottom"/>
          </w:tcPr>
          <w:p w14:paraId="5D8562B5" w14:textId="77777777" w:rsidR="000D258E" w:rsidRPr="009B1634" w:rsidRDefault="000D258E" w:rsidP="009B1634">
            <w:pPr>
              <w:spacing w:before="120" w:after="120"/>
              <w:jc w:val="both"/>
              <w:rPr>
                <w:rFonts w:ascii="Tahoma" w:hAnsi="Tahoma" w:cs="Tahoma"/>
                <w:spacing w:val="4"/>
                <w:sz w:val="22"/>
                <w:szCs w:val="22"/>
              </w:rPr>
            </w:pPr>
            <w:r w:rsidRPr="009B1634">
              <w:rPr>
                <w:rFonts w:ascii="Tahoma" w:hAnsi="Tahoma" w:cs="Tahoma"/>
                <w:b/>
                <w:sz w:val="22"/>
                <w:szCs w:val="22"/>
              </w:rPr>
              <w:t>Χειριστές μηχανημάτων</w:t>
            </w:r>
          </w:p>
        </w:tc>
        <w:tc>
          <w:tcPr>
            <w:tcW w:w="3260" w:type="dxa"/>
            <w:tcBorders>
              <w:top w:val="nil"/>
              <w:left w:val="single" w:sz="4" w:space="0" w:color="auto"/>
              <w:bottom w:val="single" w:sz="4" w:space="0" w:color="auto"/>
              <w:right w:val="single" w:sz="4" w:space="0" w:color="auto"/>
            </w:tcBorders>
            <w:shd w:val="clear" w:color="auto" w:fill="auto"/>
          </w:tcPr>
          <w:p w14:paraId="612896D0" w14:textId="77777777" w:rsidR="000D258E" w:rsidRPr="009B1634" w:rsidRDefault="000D258E" w:rsidP="009B1634">
            <w:pPr>
              <w:spacing w:before="120" w:after="120"/>
              <w:jc w:val="both"/>
              <w:rPr>
                <w:rFonts w:ascii="Tahoma" w:hAnsi="Tahoma" w:cs="Tahoma"/>
                <w:b/>
                <w:bCs/>
                <w:iCs/>
                <w:spacing w:val="4"/>
                <w:sz w:val="22"/>
                <w:szCs w:val="22"/>
              </w:rPr>
            </w:pPr>
            <w:r w:rsidRPr="009B1634">
              <w:rPr>
                <w:rFonts w:ascii="Tahoma" w:hAnsi="Tahoma" w:cs="Tahoma"/>
                <w:b/>
                <w:bCs/>
                <w:iCs/>
                <w:spacing w:val="4"/>
                <w:sz w:val="22"/>
                <w:szCs w:val="22"/>
              </w:rPr>
              <w:t xml:space="preserve">€ </w:t>
            </w:r>
            <w:r w:rsidRPr="009B1634">
              <w:rPr>
                <w:rFonts w:ascii="Tahoma" w:hAnsi="Tahoma" w:cs="Tahoma"/>
                <w:b/>
                <w:sz w:val="22"/>
                <w:szCs w:val="22"/>
              </w:rPr>
              <w:t>……</w:t>
            </w:r>
          </w:p>
        </w:tc>
        <w:tc>
          <w:tcPr>
            <w:tcW w:w="1843" w:type="dxa"/>
            <w:tcBorders>
              <w:top w:val="nil"/>
              <w:left w:val="single" w:sz="4" w:space="0" w:color="auto"/>
              <w:bottom w:val="single" w:sz="4" w:space="0" w:color="auto"/>
              <w:right w:val="single" w:sz="4" w:space="0" w:color="auto"/>
            </w:tcBorders>
            <w:shd w:val="clear" w:color="auto" w:fill="auto"/>
          </w:tcPr>
          <w:p w14:paraId="6D2E9A54" w14:textId="77777777" w:rsidR="000D258E" w:rsidRPr="009B1634" w:rsidRDefault="000D258E" w:rsidP="009B1634">
            <w:pPr>
              <w:spacing w:before="120" w:after="120"/>
              <w:jc w:val="both"/>
              <w:rPr>
                <w:rFonts w:ascii="Tahoma" w:hAnsi="Tahoma" w:cs="Tahoma"/>
                <w:b/>
                <w:bCs/>
                <w:iCs/>
                <w:spacing w:val="4"/>
                <w:sz w:val="22"/>
                <w:szCs w:val="22"/>
              </w:rPr>
            </w:pPr>
            <w:r w:rsidRPr="009B1634">
              <w:rPr>
                <w:rFonts w:ascii="Tahoma" w:hAnsi="Tahoma" w:cs="Tahoma"/>
                <w:b/>
                <w:bCs/>
                <w:iCs/>
                <w:spacing w:val="4"/>
                <w:sz w:val="22"/>
                <w:szCs w:val="22"/>
              </w:rPr>
              <w:t>15%</w:t>
            </w:r>
          </w:p>
        </w:tc>
        <w:tc>
          <w:tcPr>
            <w:tcW w:w="1382" w:type="dxa"/>
            <w:tcBorders>
              <w:top w:val="nil"/>
              <w:left w:val="single" w:sz="4" w:space="0" w:color="auto"/>
              <w:bottom w:val="single" w:sz="4" w:space="0" w:color="auto"/>
              <w:right w:val="single" w:sz="4" w:space="0" w:color="auto"/>
            </w:tcBorders>
            <w:shd w:val="clear" w:color="auto" w:fill="auto"/>
          </w:tcPr>
          <w:p w14:paraId="2FE37084" w14:textId="77777777" w:rsidR="000D258E" w:rsidRPr="009B1634" w:rsidRDefault="000D258E" w:rsidP="009B1634">
            <w:pPr>
              <w:spacing w:before="120" w:after="120"/>
              <w:jc w:val="both"/>
              <w:rPr>
                <w:rFonts w:ascii="Tahoma" w:hAnsi="Tahoma" w:cs="Tahoma"/>
                <w:b/>
                <w:bCs/>
                <w:iCs/>
                <w:spacing w:val="4"/>
                <w:sz w:val="22"/>
                <w:szCs w:val="22"/>
              </w:rPr>
            </w:pPr>
          </w:p>
        </w:tc>
      </w:tr>
      <w:tr w:rsidR="000D258E" w:rsidRPr="009B1634" w14:paraId="148A7054" w14:textId="77777777" w:rsidTr="009E12E1">
        <w:trPr>
          <w:trHeight w:val="315"/>
        </w:trPr>
        <w:tc>
          <w:tcPr>
            <w:tcW w:w="3374" w:type="dxa"/>
            <w:tcBorders>
              <w:top w:val="nil"/>
              <w:left w:val="single" w:sz="4" w:space="0" w:color="auto"/>
              <w:bottom w:val="single" w:sz="4" w:space="0" w:color="auto"/>
              <w:right w:val="single" w:sz="4" w:space="0" w:color="auto"/>
            </w:tcBorders>
            <w:shd w:val="clear" w:color="auto" w:fill="auto"/>
            <w:noWrap/>
            <w:vAlign w:val="bottom"/>
          </w:tcPr>
          <w:p w14:paraId="61DB22A8" w14:textId="77777777" w:rsidR="000D258E" w:rsidRPr="009B1634" w:rsidRDefault="000D258E" w:rsidP="009B1634">
            <w:pPr>
              <w:spacing w:before="120" w:after="120"/>
              <w:jc w:val="both"/>
              <w:rPr>
                <w:rFonts w:ascii="Tahoma" w:hAnsi="Tahoma" w:cs="Tahoma"/>
                <w:b/>
                <w:sz w:val="22"/>
                <w:szCs w:val="22"/>
              </w:rPr>
            </w:pPr>
            <w:r w:rsidRPr="009B1634">
              <w:rPr>
                <w:rFonts w:ascii="Tahoma" w:hAnsi="Tahoma" w:cs="Tahoma"/>
                <w:b/>
                <w:sz w:val="22"/>
                <w:szCs w:val="22"/>
              </w:rPr>
              <w:t xml:space="preserve">Επιβλέπων </w:t>
            </w:r>
            <w:r w:rsidR="00F90184" w:rsidRPr="009B1634">
              <w:rPr>
                <w:rFonts w:ascii="Tahoma" w:hAnsi="Tahoma" w:cs="Tahoma"/>
                <w:b/>
                <w:sz w:val="22"/>
                <w:szCs w:val="22"/>
              </w:rPr>
              <w:t>εργασίας</w:t>
            </w:r>
          </w:p>
        </w:tc>
        <w:tc>
          <w:tcPr>
            <w:tcW w:w="3260" w:type="dxa"/>
            <w:tcBorders>
              <w:top w:val="nil"/>
              <w:left w:val="single" w:sz="4" w:space="0" w:color="auto"/>
              <w:bottom w:val="single" w:sz="4" w:space="0" w:color="auto"/>
              <w:right w:val="single" w:sz="4" w:space="0" w:color="auto"/>
            </w:tcBorders>
            <w:shd w:val="clear" w:color="auto" w:fill="auto"/>
          </w:tcPr>
          <w:p w14:paraId="2ECD75B4" w14:textId="77777777" w:rsidR="000D258E" w:rsidRPr="009B1634" w:rsidRDefault="000D258E" w:rsidP="009B1634">
            <w:pPr>
              <w:spacing w:before="120" w:after="120"/>
              <w:jc w:val="both"/>
              <w:rPr>
                <w:rFonts w:ascii="Tahoma" w:hAnsi="Tahoma" w:cs="Tahoma"/>
                <w:b/>
                <w:bCs/>
                <w:iCs/>
                <w:spacing w:val="4"/>
                <w:sz w:val="22"/>
                <w:szCs w:val="22"/>
              </w:rPr>
            </w:pPr>
            <w:r w:rsidRPr="009B1634">
              <w:rPr>
                <w:rFonts w:ascii="Tahoma" w:hAnsi="Tahoma" w:cs="Tahoma"/>
                <w:b/>
                <w:bCs/>
                <w:iCs/>
                <w:spacing w:val="4"/>
                <w:sz w:val="22"/>
                <w:szCs w:val="22"/>
              </w:rPr>
              <w:t xml:space="preserve">€ </w:t>
            </w:r>
            <w:r w:rsidRPr="009B1634">
              <w:rPr>
                <w:rFonts w:ascii="Tahoma" w:hAnsi="Tahoma" w:cs="Tahoma"/>
                <w:b/>
                <w:sz w:val="22"/>
                <w:szCs w:val="22"/>
              </w:rPr>
              <w:t>……</w:t>
            </w:r>
          </w:p>
        </w:tc>
        <w:tc>
          <w:tcPr>
            <w:tcW w:w="1843" w:type="dxa"/>
            <w:tcBorders>
              <w:top w:val="nil"/>
              <w:left w:val="single" w:sz="4" w:space="0" w:color="auto"/>
              <w:bottom w:val="single" w:sz="4" w:space="0" w:color="auto"/>
              <w:right w:val="single" w:sz="4" w:space="0" w:color="auto"/>
            </w:tcBorders>
            <w:shd w:val="clear" w:color="auto" w:fill="auto"/>
          </w:tcPr>
          <w:p w14:paraId="1B2938BC" w14:textId="77777777" w:rsidR="000D258E" w:rsidRPr="009B1634" w:rsidRDefault="000D258E" w:rsidP="009B1634">
            <w:pPr>
              <w:spacing w:before="120" w:after="120"/>
              <w:jc w:val="both"/>
              <w:rPr>
                <w:rFonts w:ascii="Tahoma" w:hAnsi="Tahoma" w:cs="Tahoma"/>
                <w:b/>
                <w:bCs/>
                <w:iCs/>
                <w:spacing w:val="4"/>
                <w:sz w:val="22"/>
                <w:szCs w:val="22"/>
              </w:rPr>
            </w:pPr>
            <w:r w:rsidRPr="009B1634">
              <w:rPr>
                <w:rFonts w:ascii="Tahoma" w:hAnsi="Tahoma" w:cs="Tahoma"/>
                <w:b/>
                <w:bCs/>
                <w:iCs/>
                <w:spacing w:val="4"/>
                <w:sz w:val="22"/>
                <w:szCs w:val="22"/>
              </w:rPr>
              <w:t>5%</w:t>
            </w:r>
          </w:p>
        </w:tc>
        <w:tc>
          <w:tcPr>
            <w:tcW w:w="1382" w:type="dxa"/>
            <w:tcBorders>
              <w:top w:val="nil"/>
              <w:left w:val="single" w:sz="4" w:space="0" w:color="auto"/>
              <w:bottom w:val="single" w:sz="4" w:space="0" w:color="auto"/>
              <w:right w:val="single" w:sz="4" w:space="0" w:color="auto"/>
            </w:tcBorders>
            <w:shd w:val="clear" w:color="auto" w:fill="auto"/>
          </w:tcPr>
          <w:p w14:paraId="17723C92" w14:textId="77777777" w:rsidR="000D258E" w:rsidRPr="009B1634" w:rsidRDefault="000D258E" w:rsidP="009B1634">
            <w:pPr>
              <w:spacing w:before="120" w:after="120"/>
              <w:jc w:val="both"/>
              <w:rPr>
                <w:rFonts w:ascii="Tahoma" w:hAnsi="Tahoma" w:cs="Tahoma"/>
                <w:b/>
                <w:bCs/>
                <w:iCs/>
                <w:spacing w:val="4"/>
                <w:sz w:val="22"/>
                <w:szCs w:val="22"/>
              </w:rPr>
            </w:pPr>
          </w:p>
        </w:tc>
      </w:tr>
      <w:tr w:rsidR="00E03C55" w:rsidRPr="009B1634" w14:paraId="4CFA58F6" w14:textId="77777777" w:rsidTr="009E12E1">
        <w:trPr>
          <w:trHeight w:val="315"/>
        </w:trPr>
        <w:tc>
          <w:tcPr>
            <w:tcW w:w="8477" w:type="dxa"/>
            <w:gridSpan w:val="3"/>
            <w:tcBorders>
              <w:top w:val="nil"/>
              <w:left w:val="single" w:sz="4" w:space="0" w:color="auto"/>
              <w:bottom w:val="single" w:sz="4" w:space="0" w:color="auto"/>
              <w:right w:val="single" w:sz="4" w:space="0" w:color="auto"/>
            </w:tcBorders>
            <w:shd w:val="clear" w:color="auto" w:fill="auto"/>
            <w:noWrap/>
            <w:vAlign w:val="bottom"/>
          </w:tcPr>
          <w:p w14:paraId="1E03FE57" w14:textId="77777777" w:rsidR="00E03C55" w:rsidRPr="009B1634" w:rsidRDefault="00E03C55" w:rsidP="009B1634">
            <w:pPr>
              <w:spacing w:before="120" w:after="120"/>
              <w:jc w:val="right"/>
              <w:rPr>
                <w:rFonts w:ascii="Tahoma" w:hAnsi="Tahoma" w:cs="Tahoma"/>
                <w:b/>
                <w:bCs/>
                <w:iCs/>
                <w:spacing w:val="4"/>
                <w:sz w:val="22"/>
                <w:szCs w:val="22"/>
              </w:rPr>
            </w:pPr>
            <w:r w:rsidRPr="009B1634">
              <w:rPr>
                <w:rFonts w:ascii="Tahoma" w:hAnsi="Tahoma" w:cs="Tahoma"/>
                <w:b/>
                <w:bCs/>
                <w:iCs/>
                <w:spacing w:val="4"/>
                <w:sz w:val="22"/>
                <w:szCs w:val="22"/>
              </w:rPr>
              <w:t>Συνολική τιμή προσφοράς χωρίς ΦΠΑ (Γ) =</w:t>
            </w:r>
          </w:p>
        </w:tc>
        <w:tc>
          <w:tcPr>
            <w:tcW w:w="1382" w:type="dxa"/>
            <w:tcBorders>
              <w:top w:val="nil"/>
              <w:left w:val="single" w:sz="4" w:space="0" w:color="auto"/>
              <w:bottom w:val="single" w:sz="4" w:space="0" w:color="auto"/>
              <w:right w:val="single" w:sz="4" w:space="0" w:color="auto"/>
            </w:tcBorders>
            <w:shd w:val="clear" w:color="auto" w:fill="auto"/>
          </w:tcPr>
          <w:p w14:paraId="1A410F72" w14:textId="77777777" w:rsidR="00E03C55" w:rsidRPr="009B1634" w:rsidRDefault="00E03C55" w:rsidP="009B1634">
            <w:pPr>
              <w:spacing w:before="120" w:after="120"/>
              <w:jc w:val="both"/>
              <w:rPr>
                <w:rFonts w:ascii="Tahoma" w:hAnsi="Tahoma" w:cs="Tahoma"/>
                <w:b/>
                <w:bCs/>
                <w:iCs/>
                <w:spacing w:val="4"/>
                <w:sz w:val="22"/>
                <w:szCs w:val="22"/>
              </w:rPr>
            </w:pPr>
          </w:p>
        </w:tc>
      </w:tr>
    </w:tbl>
    <w:p w14:paraId="3B33B952" w14:textId="77777777" w:rsidR="000D258E" w:rsidRPr="009B1634" w:rsidRDefault="000D258E" w:rsidP="009B1634">
      <w:pPr>
        <w:suppressAutoHyphens w:val="0"/>
        <w:overflowPunct/>
        <w:autoSpaceDE/>
        <w:spacing w:line="360" w:lineRule="auto"/>
        <w:textAlignment w:val="auto"/>
        <w:rPr>
          <w:rFonts w:ascii="Tahoma" w:hAnsi="Tahoma" w:cs="Tahoma"/>
          <w:b/>
          <w:sz w:val="22"/>
          <w:szCs w:val="22"/>
        </w:rPr>
      </w:pPr>
    </w:p>
    <w:p w14:paraId="4A596477" w14:textId="77777777" w:rsidR="000D258E" w:rsidRPr="009B1634" w:rsidRDefault="000D258E" w:rsidP="009B1634">
      <w:pPr>
        <w:suppressAutoHyphens w:val="0"/>
        <w:overflowPunct/>
        <w:autoSpaceDE/>
        <w:spacing w:line="360" w:lineRule="auto"/>
        <w:textAlignment w:val="auto"/>
        <w:rPr>
          <w:rFonts w:ascii="Tahoma" w:hAnsi="Tahoma" w:cs="Tahoma"/>
          <w:b/>
          <w:sz w:val="22"/>
          <w:szCs w:val="22"/>
        </w:rPr>
      </w:pPr>
    </w:p>
    <w:p w14:paraId="627015BA" w14:textId="77777777" w:rsidR="006B5A3A" w:rsidRPr="009B1634" w:rsidRDefault="007F2FBA" w:rsidP="009B1634">
      <w:pPr>
        <w:pStyle w:val="2"/>
        <w:numPr>
          <w:ilvl w:val="0"/>
          <w:numId w:val="0"/>
        </w:numPr>
        <w:spacing w:before="120" w:line="360" w:lineRule="auto"/>
        <w:jc w:val="both"/>
        <w:rPr>
          <w:rFonts w:ascii="Tahoma" w:hAnsi="Tahoma" w:cs="Tahoma"/>
          <w:sz w:val="22"/>
          <w:szCs w:val="22"/>
        </w:rPr>
      </w:pPr>
      <w:bookmarkStart w:id="25" w:name="_Άρθρο_12:_Εγγυητικές"/>
      <w:bookmarkStart w:id="26" w:name="_Toc44059751"/>
      <w:bookmarkEnd w:id="25"/>
      <w:r w:rsidRPr="009B1634">
        <w:rPr>
          <w:rFonts w:ascii="Tahoma" w:hAnsi="Tahoma" w:cs="Tahoma"/>
          <w:sz w:val="22"/>
          <w:szCs w:val="22"/>
        </w:rPr>
        <w:t>Άρθρο 1</w:t>
      </w:r>
      <w:r w:rsidR="002A387B" w:rsidRPr="009B1634">
        <w:rPr>
          <w:rFonts w:ascii="Tahoma" w:hAnsi="Tahoma" w:cs="Tahoma"/>
          <w:sz w:val="22"/>
          <w:szCs w:val="22"/>
        </w:rPr>
        <w:t>2</w:t>
      </w:r>
      <w:r w:rsidR="00A74C7E" w:rsidRPr="009B1634">
        <w:rPr>
          <w:rFonts w:ascii="Tahoma" w:hAnsi="Tahoma" w:cs="Tahoma"/>
          <w:sz w:val="22"/>
          <w:szCs w:val="22"/>
        </w:rPr>
        <w:t xml:space="preserve">: </w:t>
      </w:r>
      <w:r w:rsidR="00997C6A" w:rsidRPr="009B1634">
        <w:rPr>
          <w:rFonts w:ascii="Tahoma" w:hAnsi="Tahoma" w:cs="Tahoma"/>
          <w:sz w:val="22"/>
          <w:szCs w:val="22"/>
        </w:rPr>
        <w:t>Εγγυητικές Επιστολές</w:t>
      </w:r>
      <w:bookmarkEnd w:id="26"/>
      <w:r w:rsidR="00DB244A" w:rsidRPr="009B1634">
        <w:rPr>
          <w:rFonts w:ascii="Tahoma" w:hAnsi="Tahoma" w:cs="Tahoma"/>
          <w:sz w:val="22"/>
          <w:szCs w:val="22"/>
        </w:rPr>
        <w:t xml:space="preserve"> </w:t>
      </w:r>
    </w:p>
    <w:p w14:paraId="00FE5B03" w14:textId="77777777" w:rsidR="0040675A" w:rsidRPr="009B1634" w:rsidRDefault="0040675A" w:rsidP="009B1634">
      <w:pPr>
        <w:pStyle w:val="afd"/>
        <w:numPr>
          <w:ilvl w:val="1"/>
          <w:numId w:val="17"/>
        </w:numPr>
        <w:spacing w:before="120" w:after="120" w:line="360" w:lineRule="auto"/>
        <w:jc w:val="both"/>
        <w:rPr>
          <w:rFonts w:ascii="Tahoma" w:hAnsi="Tahoma" w:cs="Tahoma"/>
          <w:b/>
          <w:sz w:val="22"/>
          <w:szCs w:val="22"/>
        </w:rPr>
      </w:pPr>
      <w:r w:rsidRPr="009B1634">
        <w:rPr>
          <w:rFonts w:ascii="Tahoma" w:hAnsi="Tahoma" w:cs="Tahoma"/>
          <w:sz w:val="22"/>
          <w:szCs w:val="22"/>
        </w:rPr>
        <w:t>Οι απαιτούμενες εγγυήσεις (</w:t>
      </w:r>
      <w:r w:rsidR="00E030EA" w:rsidRPr="009B1634">
        <w:rPr>
          <w:rFonts w:ascii="Tahoma" w:hAnsi="Tahoma" w:cs="Tahoma"/>
          <w:sz w:val="22"/>
          <w:szCs w:val="22"/>
        </w:rPr>
        <w:t>Σ</w:t>
      </w:r>
      <w:r w:rsidRPr="009B1634">
        <w:rPr>
          <w:rFonts w:ascii="Tahoma" w:hAnsi="Tahoma" w:cs="Tahoma"/>
          <w:sz w:val="22"/>
          <w:szCs w:val="22"/>
        </w:rPr>
        <w:t>υμμετοχής</w:t>
      </w:r>
      <w:r w:rsidR="00132A97" w:rsidRPr="009B1634">
        <w:rPr>
          <w:rFonts w:ascii="Tahoma" w:hAnsi="Tahoma" w:cs="Tahoma"/>
          <w:sz w:val="22"/>
          <w:szCs w:val="22"/>
        </w:rPr>
        <w:t xml:space="preserve">, </w:t>
      </w:r>
      <w:r w:rsidRPr="009B1634">
        <w:rPr>
          <w:rFonts w:ascii="Tahoma" w:hAnsi="Tahoma" w:cs="Tahoma"/>
          <w:sz w:val="22"/>
          <w:szCs w:val="22"/>
        </w:rPr>
        <w:t xml:space="preserve">και </w:t>
      </w:r>
      <w:r w:rsidR="00E030EA" w:rsidRPr="009B1634">
        <w:rPr>
          <w:rFonts w:ascii="Tahoma" w:hAnsi="Tahoma" w:cs="Tahoma"/>
          <w:sz w:val="22"/>
          <w:szCs w:val="22"/>
        </w:rPr>
        <w:t>Κ</w:t>
      </w:r>
      <w:r w:rsidRPr="009B1634">
        <w:rPr>
          <w:rFonts w:ascii="Tahoma" w:hAnsi="Tahoma" w:cs="Tahoma"/>
          <w:sz w:val="22"/>
          <w:szCs w:val="22"/>
        </w:rPr>
        <w:t xml:space="preserve">αλής </w:t>
      </w:r>
      <w:r w:rsidR="00E030EA" w:rsidRPr="009B1634">
        <w:rPr>
          <w:rFonts w:ascii="Tahoma" w:hAnsi="Tahoma" w:cs="Tahoma"/>
          <w:sz w:val="22"/>
          <w:szCs w:val="22"/>
        </w:rPr>
        <w:t>Ε</w:t>
      </w:r>
      <w:r w:rsidRPr="009B1634">
        <w:rPr>
          <w:rFonts w:ascii="Tahoma" w:hAnsi="Tahoma" w:cs="Tahoma"/>
          <w:sz w:val="22"/>
          <w:szCs w:val="22"/>
        </w:rPr>
        <w:t xml:space="preserve">κτέλεσης) για τον παρόντα διαγωνισμό δύνανται να έχουν μία από τις παρακάτω μορφές: </w:t>
      </w:r>
    </w:p>
    <w:p w14:paraId="38F63EC8" w14:textId="77777777" w:rsidR="0040675A" w:rsidRPr="009B1634" w:rsidRDefault="0040675A" w:rsidP="009B1634">
      <w:pPr>
        <w:pStyle w:val="afd"/>
        <w:numPr>
          <w:ilvl w:val="0"/>
          <w:numId w:val="29"/>
        </w:numPr>
        <w:spacing w:after="120" w:line="360" w:lineRule="auto"/>
        <w:ind w:left="993" w:hanging="567"/>
        <w:jc w:val="both"/>
        <w:rPr>
          <w:rFonts w:ascii="Tahoma" w:hAnsi="Tahoma" w:cs="Tahoma"/>
          <w:b/>
          <w:sz w:val="22"/>
          <w:szCs w:val="22"/>
        </w:rPr>
      </w:pPr>
      <w:r w:rsidRPr="009B1634">
        <w:rPr>
          <w:rFonts w:ascii="Tahoma" w:hAnsi="Tahoma" w:cs="Tahoma"/>
          <w:sz w:val="22"/>
          <w:szCs w:val="22"/>
        </w:rPr>
        <w:lastRenderedPageBreak/>
        <w:t>Εγγυητική Επιστολή</w:t>
      </w:r>
      <w:r w:rsidR="00626146" w:rsidRPr="009B1634">
        <w:rPr>
          <w:rFonts w:ascii="Tahoma" w:hAnsi="Tahoma" w:cs="Tahoma"/>
          <w:sz w:val="22"/>
          <w:szCs w:val="22"/>
        </w:rPr>
        <w:t xml:space="preserve">, </w:t>
      </w:r>
      <w:r w:rsidR="00E030EA" w:rsidRPr="009B1634">
        <w:rPr>
          <w:rFonts w:ascii="Tahoma" w:hAnsi="Tahoma" w:cs="Tahoma"/>
          <w:sz w:val="22"/>
          <w:szCs w:val="22"/>
        </w:rPr>
        <w:t>σύμφωνα µε τα υποδείγματα των παραρτημάτων Ι &amp; ΙΙ</w:t>
      </w:r>
      <w:r w:rsidR="00182347" w:rsidRPr="009B1634">
        <w:rPr>
          <w:rFonts w:ascii="Tahoma" w:hAnsi="Tahoma" w:cs="Tahoma"/>
          <w:sz w:val="22"/>
          <w:szCs w:val="22"/>
        </w:rPr>
        <w:t>.</w:t>
      </w:r>
    </w:p>
    <w:p w14:paraId="59D35D71" w14:textId="77777777" w:rsidR="00CE61A8" w:rsidRPr="009B1634" w:rsidRDefault="0040675A" w:rsidP="009B1634">
      <w:pPr>
        <w:pStyle w:val="afd"/>
        <w:numPr>
          <w:ilvl w:val="0"/>
          <w:numId w:val="29"/>
        </w:numPr>
        <w:spacing w:after="120" w:line="360" w:lineRule="auto"/>
        <w:ind w:left="993" w:hanging="567"/>
        <w:jc w:val="both"/>
        <w:rPr>
          <w:rFonts w:ascii="Tahoma" w:hAnsi="Tahoma" w:cs="Tahoma"/>
          <w:sz w:val="22"/>
          <w:szCs w:val="22"/>
        </w:rPr>
      </w:pPr>
      <w:r w:rsidRPr="009B1634">
        <w:rPr>
          <w:rFonts w:ascii="Tahoma" w:hAnsi="Tahoma" w:cs="Tahoma"/>
          <w:sz w:val="22"/>
          <w:szCs w:val="22"/>
        </w:rPr>
        <w:t>Κατάθεση στον ΟΛΠ (σε έναν από τους κάτωθι τραπεζικούς λογαριασμούς του ΟΛΠ), ως εγγύηση, του αντίστοιχου χρηματικού ποσού.</w:t>
      </w:r>
    </w:p>
    <w:p w14:paraId="1CB494BD" w14:textId="77777777" w:rsidR="00CE61A8" w:rsidRPr="009B1634" w:rsidRDefault="00CE61A8" w:rsidP="009B1634">
      <w:pPr>
        <w:spacing w:line="360" w:lineRule="auto"/>
        <w:ind w:left="993" w:hanging="567"/>
        <w:rPr>
          <w:rFonts w:ascii="Tahoma" w:hAnsi="Tahoma" w:cs="Tahoma"/>
          <w:sz w:val="22"/>
          <w:szCs w:val="22"/>
        </w:rPr>
      </w:pPr>
    </w:p>
    <w:p w14:paraId="56BAE496" w14:textId="77777777" w:rsidR="00CE61A8" w:rsidRPr="009B1634" w:rsidRDefault="00CE61A8" w:rsidP="009B1634">
      <w:pPr>
        <w:pStyle w:val="afd"/>
        <w:spacing w:line="360" w:lineRule="auto"/>
        <w:ind w:left="993" w:hanging="567"/>
        <w:rPr>
          <w:rFonts w:ascii="Tahoma" w:hAnsi="Tahoma" w:cs="Tahoma"/>
          <w:sz w:val="22"/>
          <w:szCs w:val="22"/>
        </w:rPr>
      </w:pPr>
      <w:r w:rsidRPr="009B1634">
        <w:rPr>
          <w:rFonts w:ascii="Tahoma" w:hAnsi="Tahoma" w:cs="Tahoma"/>
          <w:noProof/>
          <w:sz w:val="22"/>
          <w:szCs w:val="22"/>
          <w:lang w:eastAsia="el-GR"/>
        </w:rPr>
        <w:drawing>
          <wp:inline distT="0" distB="0" distL="0" distR="0" wp14:anchorId="4AC227B2" wp14:editId="1579B3E7">
            <wp:extent cx="5880100" cy="2686050"/>
            <wp:effectExtent l="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892125" cy="2691543"/>
                    </a:xfrm>
                    <a:prstGeom prst="rect">
                      <a:avLst/>
                    </a:prstGeom>
                    <a:noFill/>
                    <a:ln>
                      <a:noFill/>
                    </a:ln>
                  </pic:spPr>
                </pic:pic>
              </a:graphicData>
            </a:graphic>
          </wp:inline>
        </w:drawing>
      </w:r>
    </w:p>
    <w:p w14:paraId="5AE024BC" w14:textId="77777777" w:rsidR="0054117E" w:rsidRPr="009B1634" w:rsidRDefault="0040675A" w:rsidP="009B1634">
      <w:pPr>
        <w:pStyle w:val="afd"/>
        <w:numPr>
          <w:ilvl w:val="0"/>
          <w:numId w:val="29"/>
        </w:numPr>
        <w:spacing w:after="120" w:line="360" w:lineRule="auto"/>
        <w:ind w:left="993" w:hanging="567"/>
        <w:jc w:val="both"/>
        <w:rPr>
          <w:rFonts w:ascii="Tahoma" w:hAnsi="Tahoma" w:cs="Tahoma"/>
          <w:sz w:val="22"/>
          <w:szCs w:val="22"/>
        </w:rPr>
      </w:pPr>
      <w:r w:rsidRPr="009B1634">
        <w:rPr>
          <w:rFonts w:ascii="Tahoma" w:hAnsi="Tahoma" w:cs="Tahoma"/>
          <w:sz w:val="22"/>
          <w:szCs w:val="22"/>
        </w:rPr>
        <w:t>Aντεγγυητική επιστολή με τη συμμετοχή δεύτερης τράπεζας στη βασική σχέση της εγγυητικής επιστολής µεταξύ εκδότριας τράπεζας και του λήπτη της εγγυητικής.</w:t>
      </w:r>
    </w:p>
    <w:p w14:paraId="63EE1CC2" w14:textId="77777777" w:rsidR="0040675A" w:rsidRPr="009B1634" w:rsidRDefault="0040675A" w:rsidP="009B1634">
      <w:pPr>
        <w:pStyle w:val="afd"/>
        <w:numPr>
          <w:ilvl w:val="1"/>
          <w:numId w:val="17"/>
        </w:numPr>
        <w:spacing w:before="120" w:after="120" w:line="360" w:lineRule="auto"/>
        <w:jc w:val="both"/>
        <w:rPr>
          <w:rFonts w:ascii="Tahoma" w:hAnsi="Tahoma" w:cs="Tahoma"/>
          <w:sz w:val="22"/>
          <w:szCs w:val="22"/>
        </w:rPr>
      </w:pPr>
      <w:r w:rsidRPr="009B1634">
        <w:rPr>
          <w:rFonts w:ascii="Tahoma" w:hAnsi="Tahoma" w:cs="Tahoma"/>
          <w:sz w:val="22"/>
          <w:szCs w:val="22"/>
        </w:rPr>
        <w:t xml:space="preserve">Οι εγγυητικές επιστολές απευθύνονται στον </w:t>
      </w:r>
      <w:r w:rsidR="003F605F" w:rsidRPr="009B1634">
        <w:rPr>
          <w:rFonts w:ascii="Tahoma" w:hAnsi="Tahoma" w:cs="Tahoma"/>
          <w:sz w:val="22"/>
          <w:szCs w:val="22"/>
        </w:rPr>
        <w:t>ΟΛΠ</w:t>
      </w:r>
      <w:r w:rsidRPr="009B1634">
        <w:rPr>
          <w:rFonts w:ascii="Tahoma" w:hAnsi="Tahoma" w:cs="Tahoma"/>
          <w:sz w:val="22"/>
          <w:szCs w:val="22"/>
        </w:rPr>
        <w:t xml:space="preserve">  και σε περίπτωση διαγωνιζόμενης Κοινοπραξίας ή Ένωσης πρέπει να είναι κοινές υπέρ όλων των μελών της.  </w:t>
      </w:r>
    </w:p>
    <w:p w14:paraId="40D21DDC" w14:textId="77777777" w:rsidR="0040675A" w:rsidRPr="009B1634" w:rsidRDefault="0040675A" w:rsidP="009B1634">
      <w:pPr>
        <w:pStyle w:val="afd"/>
        <w:numPr>
          <w:ilvl w:val="1"/>
          <w:numId w:val="17"/>
        </w:numPr>
        <w:spacing w:before="120" w:after="120" w:line="360" w:lineRule="auto"/>
        <w:jc w:val="both"/>
        <w:rPr>
          <w:rFonts w:ascii="Tahoma" w:hAnsi="Tahoma" w:cs="Tahoma"/>
          <w:sz w:val="22"/>
          <w:szCs w:val="22"/>
        </w:rPr>
      </w:pPr>
      <w:r w:rsidRPr="009B1634">
        <w:rPr>
          <w:rFonts w:ascii="Tahoma" w:hAnsi="Tahoma" w:cs="Tahoma"/>
          <w:sz w:val="22"/>
          <w:szCs w:val="22"/>
        </w:rPr>
        <w:t xml:space="preserve">Σφάλματα ή οι παραλείψεις στον τίτλο </w:t>
      </w:r>
      <w:r w:rsidR="003F605F" w:rsidRPr="009B1634">
        <w:rPr>
          <w:rFonts w:ascii="Tahoma" w:hAnsi="Tahoma" w:cs="Tahoma"/>
          <w:sz w:val="22"/>
          <w:szCs w:val="22"/>
        </w:rPr>
        <w:t xml:space="preserve">της Παροχής των Υπηρεσιών </w:t>
      </w:r>
      <w:r w:rsidRPr="009B1634">
        <w:rPr>
          <w:rFonts w:ascii="Tahoma" w:hAnsi="Tahoma" w:cs="Tahoma"/>
          <w:sz w:val="22"/>
          <w:szCs w:val="22"/>
        </w:rPr>
        <w:t xml:space="preserve"> ή το πρόσωπο στου  οποίου εκδίδεται η εγγυητική δεν θα οδηγήσει σε αποκλεισμό εφόσον δεν προκαλείται σύγχυση.</w:t>
      </w:r>
    </w:p>
    <w:p w14:paraId="57D06387" w14:textId="1E8FEDBF" w:rsidR="00E030EA" w:rsidRPr="009B1634" w:rsidRDefault="00E030EA" w:rsidP="009B1634">
      <w:pPr>
        <w:pStyle w:val="afd"/>
        <w:numPr>
          <w:ilvl w:val="1"/>
          <w:numId w:val="17"/>
        </w:numPr>
        <w:spacing w:before="120" w:after="120" w:line="360" w:lineRule="auto"/>
        <w:jc w:val="both"/>
        <w:rPr>
          <w:rFonts w:ascii="Tahoma" w:hAnsi="Tahoma" w:cs="Tahoma"/>
          <w:sz w:val="22"/>
          <w:szCs w:val="22"/>
        </w:rPr>
      </w:pPr>
      <w:r w:rsidRPr="009B1634">
        <w:rPr>
          <w:rFonts w:ascii="Tahoma" w:hAnsi="Tahoma" w:cs="Tahoma"/>
          <w:sz w:val="22"/>
          <w:szCs w:val="22"/>
        </w:rPr>
        <w:t xml:space="preserve">Η </w:t>
      </w:r>
      <w:r w:rsidRPr="009B1634">
        <w:rPr>
          <w:rFonts w:ascii="Tahoma" w:hAnsi="Tahoma" w:cs="Tahoma"/>
          <w:b/>
          <w:sz w:val="22"/>
          <w:szCs w:val="22"/>
        </w:rPr>
        <w:t>Εγγυητική Επιστολή Συμμετοχής</w:t>
      </w:r>
      <w:r w:rsidRPr="009B1634">
        <w:rPr>
          <w:rFonts w:ascii="Tahoma" w:hAnsi="Tahoma" w:cs="Tahoma"/>
          <w:sz w:val="22"/>
          <w:szCs w:val="22"/>
        </w:rPr>
        <w:t xml:space="preserve"> </w:t>
      </w:r>
      <w:r w:rsidR="002F552C" w:rsidRPr="009B1634">
        <w:rPr>
          <w:rFonts w:ascii="Tahoma" w:hAnsi="Tahoma" w:cs="Tahoma"/>
          <w:sz w:val="22"/>
          <w:szCs w:val="22"/>
        </w:rPr>
        <w:t xml:space="preserve">διάρκειας ≥ 120 ημερολογιακών μερών προσμετρούμενης και της καταληκτικής ημερομηνίας υποβολής προσφορών, θα ανέρχεται σε </w:t>
      </w:r>
      <w:r w:rsidR="008454EC" w:rsidRPr="009B1634">
        <w:rPr>
          <w:rFonts w:ascii="Tahoma" w:hAnsi="Tahoma" w:cs="Tahoma"/>
          <w:sz w:val="22"/>
          <w:szCs w:val="22"/>
        </w:rPr>
        <w:t>10</w:t>
      </w:r>
      <w:r w:rsidR="002F552C" w:rsidRPr="009B1634">
        <w:rPr>
          <w:rFonts w:ascii="Tahoma" w:hAnsi="Tahoma" w:cs="Tahoma"/>
          <w:sz w:val="22"/>
          <w:szCs w:val="22"/>
        </w:rPr>
        <w:t>0,000,00 ευρώ (σύμφωνα με το υπόδειγμα του παραρτήματος</w:t>
      </w:r>
      <w:r w:rsidR="007115E6" w:rsidRPr="009B1634">
        <w:rPr>
          <w:rFonts w:ascii="Tahoma" w:hAnsi="Tahoma" w:cs="Tahoma"/>
          <w:sz w:val="22"/>
          <w:szCs w:val="22"/>
        </w:rPr>
        <w:t xml:space="preserve"> </w:t>
      </w:r>
      <w:r w:rsidR="007115E6" w:rsidRPr="009B1634">
        <w:rPr>
          <w:rFonts w:ascii="Tahoma" w:hAnsi="Tahoma" w:cs="Tahoma"/>
          <w:sz w:val="22"/>
          <w:szCs w:val="22"/>
          <w:lang w:val="en-US"/>
        </w:rPr>
        <w:t>I</w:t>
      </w:r>
      <w:r w:rsidR="002F552C" w:rsidRPr="009B1634">
        <w:rPr>
          <w:rFonts w:ascii="Tahoma" w:hAnsi="Tahoma" w:cs="Tahoma"/>
          <w:sz w:val="22"/>
          <w:szCs w:val="22"/>
        </w:rPr>
        <w:t>). Για την περίπτωση Κοινοπραξιών, Ενώσεων ή Συμπράξεων, η Εγγυητική Επιστολή Συμμετοχής είναι πάντοτε κοινή υπέρ όλων των μελών της</w:t>
      </w:r>
      <w:r w:rsidR="00D90081" w:rsidRPr="009B1634">
        <w:rPr>
          <w:rFonts w:ascii="Tahoma" w:hAnsi="Tahoma" w:cs="Tahoma"/>
          <w:sz w:val="22"/>
          <w:szCs w:val="22"/>
        </w:rPr>
        <w:t>.</w:t>
      </w:r>
    </w:p>
    <w:p w14:paraId="70870D61" w14:textId="77777777" w:rsidR="0040675A" w:rsidRPr="009B1634" w:rsidRDefault="0040675A" w:rsidP="009B1634">
      <w:pPr>
        <w:pStyle w:val="afd"/>
        <w:numPr>
          <w:ilvl w:val="1"/>
          <w:numId w:val="17"/>
        </w:numPr>
        <w:spacing w:before="120" w:after="120" w:line="360" w:lineRule="auto"/>
        <w:jc w:val="both"/>
        <w:rPr>
          <w:rFonts w:ascii="Tahoma" w:hAnsi="Tahoma" w:cs="Tahoma"/>
          <w:sz w:val="22"/>
          <w:szCs w:val="22"/>
        </w:rPr>
      </w:pPr>
      <w:r w:rsidRPr="009B1634">
        <w:rPr>
          <w:rFonts w:ascii="Tahoma" w:hAnsi="Tahoma" w:cs="Tahoma"/>
          <w:sz w:val="22"/>
          <w:szCs w:val="22"/>
        </w:rPr>
        <w:t xml:space="preserve">Η </w:t>
      </w:r>
      <w:r w:rsidR="00E030EA" w:rsidRPr="009B1634">
        <w:rPr>
          <w:rFonts w:ascii="Tahoma" w:hAnsi="Tahoma" w:cs="Tahoma"/>
          <w:sz w:val="22"/>
          <w:szCs w:val="22"/>
        </w:rPr>
        <w:t xml:space="preserve">ανωτέρω εγγύηση συμμετοχής </w:t>
      </w:r>
      <w:r w:rsidRPr="009B1634">
        <w:rPr>
          <w:rFonts w:ascii="Tahoma" w:hAnsi="Tahoma" w:cs="Tahoma"/>
          <w:sz w:val="22"/>
          <w:szCs w:val="22"/>
        </w:rPr>
        <w:t xml:space="preserve">καταπίπτει υπέρ του </w:t>
      </w:r>
      <w:r w:rsidR="003F605F" w:rsidRPr="009B1634">
        <w:rPr>
          <w:rFonts w:ascii="Tahoma" w:hAnsi="Tahoma" w:cs="Tahoma"/>
          <w:sz w:val="22"/>
          <w:szCs w:val="22"/>
        </w:rPr>
        <w:t>ΟΛΠ</w:t>
      </w:r>
      <w:r w:rsidRPr="009B1634">
        <w:rPr>
          <w:rFonts w:ascii="Tahoma" w:hAnsi="Tahoma" w:cs="Tahoma"/>
          <w:sz w:val="22"/>
          <w:szCs w:val="22"/>
        </w:rPr>
        <w:t xml:space="preserve"> εάν κατά τη διάρκεια ισχύος αυτής (α) ο Διαγωνιζόμενος αποσύρει τη προσφορά του ή (β) αν ο προσωρινός Ανάδοχος δεν προσκομίσει εγκαίρως τα δικαιολογητικά κατακύρωσης ή δεν προσέλθει εγκαίρως για την υπογραφή της σύμβασης ή (γ) αν οι παραπάνω παράσχουν ψευδή στοιχεία ή πληροφορίες που  αφορούν τους λόγους αποκλεισμού. </w:t>
      </w:r>
    </w:p>
    <w:p w14:paraId="08192C31" w14:textId="77777777" w:rsidR="0040675A" w:rsidRPr="009B1634" w:rsidRDefault="0040675A" w:rsidP="009B1634">
      <w:pPr>
        <w:pStyle w:val="afd"/>
        <w:numPr>
          <w:ilvl w:val="1"/>
          <w:numId w:val="17"/>
        </w:numPr>
        <w:spacing w:before="120" w:after="120" w:line="360" w:lineRule="auto"/>
        <w:jc w:val="both"/>
        <w:rPr>
          <w:rFonts w:ascii="Tahoma" w:hAnsi="Tahoma" w:cs="Tahoma"/>
          <w:sz w:val="22"/>
          <w:szCs w:val="22"/>
        </w:rPr>
      </w:pPr>
      <w:r w:rsidRPr="009B1634">
        <w:rPr>
          <w:rFonts w:ascii="Tahoma" w:hAnsi="Tahoma" w:cs="Tahoma"/>
          <w:sz w:val="22"/>
          <w:szCs w:val="22"/>
        </w:rPr>
        <w:t xml:space="preserve">Η Εγγυητική Επιστολή Συμμετοχής θα επιστραφεί: </w:t>
      </w:r>
    </w:p>
    <w:p w14:paraId="48C10148" w14:textId="77777777" w:rsidR="0040675A" w:rsidRPr="009B1634" w:rsidRDefault="0040675A" w:rsidP="009B1634">
      <w:pPr>
        <w:pStyle w:val="afd"/>
        <w:spacing w:before="120" w:after="120" w:line="360" w:lineRule="auto"/>
        <w:jc w:val="both"/>
        <w:rPr>
          <w:rFonts w:ascii="Tahoma" w:hAnsi="Tahoma" w:cs="Tahoma"/>
          <w:sz w:val="22"/>
          <w:szCs w:val="22"/>
        </w:rPr>
      </w:pPr>
      <w:r w:rsidRPr="009B1634">
        <w:rPr>
          <w:rFonts w:ascii="Tahoma" w:hAnsi="Tahoma" w:cs="Tahoma"/>
          <w:sz w:val="22"/>
          <w:szCs w:val="22"/>
        </w:rPr>
        <w:t xml:space="preserve">(α) στον Ανάδοχο με την προσκόμιση της Εγγυητικής Επιστολής Καλής Εκτέλεσης και, </w:t>
      </w:r>
    </w:p>
    <w:p w14:paraId="2F5B0AD0" w14:textId="3AEA6EB6" w:rsidR="0040675A" w:rsidRPr="009B1634" w:rsidRDefault="00EB41D0" w:rsidP="009B1634">
      <w:pPr>
        <w:pStyle w:val="afd"/>
        <w:spacing w:before="120" w:after="120" w:line="360" w:lineRule="auto"/>
        <w:jc w:val="both"/>
        <w:rPr>
          <w:rFonts w:ascii="Tahoma" w:hAnsi="Tahoma" w:cs="Tahoma"/>
          <w:sz w:val="22"/>
          <w:szCs w:val="22"/>
        </w:rPr>
      </w:pPr>
      <w:r w:rsidRPr="009B1634">
        <w:rPr>
          <w:rFonts w:ascii="Tahoma" w:hAnsi="Tahoma" w:cs="Tahoma"/>
          <w:sz w:val="22"/>
          <w:szCs w:val="22"/>
        </w:rPr>
        <w:t>(β) στους Υποψήφιους</w:t>
      </w:r>
      <w:r w:rsidR="0040675A" w:rsidRPr="009B1634">
        <w:rPr>
          <w:rFonts w:ascii="Tahoma" w:hAnsi="Tahoma" w:cs="Tahoma"/>
          <w:sz w:val="22"/>
          <w:szCs w:val="22"/>
        </w:rPr>
        <w:t xml:space="preserve"> εντός πέντε (5) εργασίμων ημερών από την ολοκλήρωση του Διαγωνισμού</w:t>
      </w:r>
      <w:r w:rsidR="00E24591" w:rsidRPr="009B1634">
        <w:rPr>
          <w:rFonts w:ascii="Tahoma" w:hAnsi="Tahoma" w:cs="Tahoma"/>
          <w:sz w:val="22"/>
          <w:szCs w:val="22"/>
        </w:rPr>
        <w:t xml:space="preserve"> και την υπογραφή της σύμβασης</w:t>
      </w:r>
      <w:r w:rsidR="00D97563" w:rsidRPr="009B1634">
        <w:rPr>
          <w:rFonts w:ascii="Tahoma" w:hAnsi="Tahoma" w:cs="Tahoma"/>
          <w:i/>
          <w:sz w:val="22"/>
          <w:szCs w:val="22"/>
        </w:rPr>
        <w:t>.</w:t>
      </w:r>
    </w:p>
    <w:p w14:paraId="52BA975E" w14:textId="4B3ED9BE" w:rsidR="00D639F2" w:rsidRPr="009B1634" w:rsidRDefault="002F552C" w:rsidP="009B1634">
      <w:pPr>
        <w:pStyle w:val="afd"/>
        <w:numPr>
          <w:ilvl w:val="1"/>
          <w:numId w:val="17"/>
        </w:numPr>
        <w:spacing w:before="120" w:after="120" w:line="360" w:lineRule="auto"/>
        <w:jc w:val="both"/>
        <w:rPr>
          <w:rFonts w:ascii="Tahoma" w:hAnsi="Tahoma" w:cs="Tahoma"/>
          <w:sz w:val="22"/>
          <w:szCs w:val="22"/>
        </w:rPr>
      </w:pPr>
      <w:r w:rsidRPr="009B1634">
        <w:rPr>
          <w:rFonts w:ascii="Tahoma" w:hAnsi="Tahoma" w:cs="Tahoma"/>
          <w:sz w:val="22"/>
          <w:szCs w:val="22"/>
        </w:rPr>
        <w:lastRenderedPageBreak/>
        <w:t>Για την υπογραφή της σύμβασης απαιτείται η παροχή εγγύησης καλής εκτέλεσης αορίστου χρόνου (σύμφωνα με το υπόδειγμα του παραρτήματος</w:t>
      </w:r>
      <w:r w:rsidR="00CB0322" w:rsidRPr="009B1634">
        <w:rPr>
          <w:rFonts w:ascii="Tahoma" w:hAnsi="Tahoma" w:cs="Tahoma"/>
          <w:sz w:val="22"/>
          <w:szCs w:val="22"/>
        </w:rPr>
        <w:t xml:space="preserve"> ΙΙ</w:t>
      </w:r>
      <w:r w:rsidRPr="009B1634">
        <w:rPr>
          <w:rFonts w:ascii="Tahoma" w:hAnsi="Tahoma" w:cs="Tahoma"/>
          <w:sz w:val="22"/>
          <w:szCs w:val="22"/>
        </w:rPr>
        <w:t>), που ανέρχεται σε ποσοστό 5% (υπολογιζόμενο χωρίς ΦΠΑ) επί του προϋπολογιζομένου ενδεικτικού συμβατικού ποσού της κατακυρωτικής απόφασης</w:t>
      </w:r>
      <w:r w:rsidR="00545065" w:rsidRPr="009B1634">
        <w:rPr>
          <w:rFonts w:ascii="Tahoma" w:hAnsi="Tahoma" w:cs="Tahoma"/>
          <w:sz w:val="22"/>
          <w:szCs w:val="22"/>
        </w:rPr>
        <w:t xml:space="preserve"> το οποίο θα υπολογιστεί ως εξής: </w:t>
      </w:r>
      <w:r w:rsidR="00D97563" w:rsidRPr="009B1634">
        <w:rPr>
          <w:rFonts w:ascii="Tahoma" w:hAnsi="Tahoma" w:cs="Tahoma"/>
          <w:sz w:val="22"/>
          <w:szCs w:val="22"/>
        </w:rPr>
        <w:t xml:space="preserve">Συνολική </w:t>
      </w:r>
      <w:r w:rsidR="00545065" w:rsidRPr="009B1634">
        <w:rPr>
          <w:rFonts w:ascii="Tahoma" w:hAnsi="Tahoma" w:cs="Tahoma"/>
          <w:sz w:val="22"/>
          <w:szCs w:val="22"/>
        </w:rPr>
        <w:t>Προσφερόμενη τιμή</w:t>
      </w:r>
      <w:r w:rsidR="00A612F2" w:rsidRPr="009B1634">
        <w:rPr>
          <w:rFonts w:ascii="Tahoma" w:hAnsi="Tahoma" w:cs="Tahoma"/>
          <w:sz w:val="22"/>
          <w:szCs w:val="22"/>
        </w:rPr>
        <w:t xml:space="preserve"> </w:t>
      </w:r>
      <w:r w:rsidR="00D97563" w:rsidRPr="009B1634">
        <w:rPr>
          <w:rFonts w:ascii="Tahoma" w:hAnsi="Tahoma" w:cs="Tahoma"/>
          <w:sz w:val="22"/>
          <w:szCs w:val="22"/>
        </w:rPr>
        <w:t>Γ</w:t>
      </w:r>
      <w:r w:rsidR="00545065" w:rsidRPr="009B1634">
        <w:rPr>
          <w:rFonts w:ascii="Tahoma" w:hAnsi="Tahoma" w:cs="Tahoma"/>
          <w:sz w:val="22"/>
          <w:szCs w:val="22"/>
        </w:rPr>
        <w:t xml:space="preserve"> </w:t>
      </w:r>
      <w:r w:rsidR="00545065" w:rsidRPr="009B1634">
        <w:rPr>
          <w:rFonts w:ascii="Tahoma" w:hAnsi="Tahoma" w:cs="Tahoma"/>
          <w:sz w:val="22"/>
          <w:szCs w:val="22"/>
          <w:lang w:val="en-US"/>
        </w:rPr>
        <w:t>x</w:t>
      </w:r>
      <w:r w:rsidR="00545065" w:rsidRPr="009B1634">
        <w:rPr>
          <w:rFonts w:ascii="Tahoma" w:hAnsi="Tahoma" w:cs="Tahoma"/>
          <w:sz w:val="22"/>
          <w:szCs w:val="22"/>
        </w:rPr>
        <w:t xml:space="preserve"> 365χ </w:t>
      </w:r>
      <w:r w:rsidR="00A612F2" w:rsidRPr="009B1634">
        <w:rPr>
          <w:rFonts w:ascii="Tahoma" w:hAnsi="Tahoma" w:cs="Tahoma"/>
          <w:sz w:val="22"/>
          <w:szCs w:val="22"/>
        </w:rPr>
        <w:t>(</w:t>
      </w:r>
      <w:r w:rsidR="00545065" w:rsidRPr="009B1634">
        <w:rPr>
          <w:rFonts w:ascii="Tahoma" w:hAnsi="Tahoma" w:cs="Tahoma"/>
          <w:sz w:val="22"/>
          <w:szCs w:val="22"/>
        </w:rPr>
        <w:t>45</w:t>
      </w:r>
      <w:r w:rsidR="00A612F2" w:rsidRPr="009B1634">
        <w:rPr>
          <w:rFonts w:ascii="Tahoma" w:hAnsi="Tahoma" w:cs="Tahoma"/>
          <w:sz w:val="22"/>
          <w:szCs w:val="22"/>
        </w:rPr>
        <w:t>+20+3)</w:t>
      </w:r>
      <w:r w:rsidR="00A612F2" w:rsidRPr="009B1634">
        <w:rPr>
          <w:rFonts w:ascii="Tahoma" w:hAnsi="Tahoma" w:cs="Tahoma"/>
          <w:sz w:val="22"/>
          <w:szCs w:val="22"/>
          <w:lang w:val="en-US"/>
        </w:rPr>
        <w:t>x</w:t>
      </w:r>
      <w:r w:rsidR="00A612F2" w:rsidRPr="009B1634">
        <w:rPr>
          <w:rFonts w:ascii="Tahoma" w:hAnsi="Tahoma" w:cs="Tahoma"/>
          <w:sz w:val="22"/>
          <w:szCs w:val="22"/>
        </w:rPr>
        <w:t>2</w:t>
      </w:r>
      <w:r w:rsidRPr="009B1634">
        <w:rPr>
          <w:rFonts w:ascii="Tahoma" w:hAnsi="Tahoma" w:cs="Tahoma"/>
          <w:sz w:val="22"/>
          <w:szCs w:val="22"/>
        </w:rPr>
        <w:t>. Σε περίπτωση κοινοπραξίας, η εγγύηση καλής εκτέλεσης θα δοθεί από το μέλος το οποίο εκπροσωπεί τη Κοινοπραξία (leader).</w:t>
      </w:r>
      <w:r w:rsidR="0040675A" w:rsidRPr="009B1634">
        <w:rPr>
          <w:rFonts w:ascii="Tahoma" w:hAnsi="Tahoma" w:cs="Tahoma"/>
          <w:sz w:val="22"/>
          <w:szCs w:val="22"/>
        </w:rPr>
        <w:t xml:space="preserve"> </w:t>
      </w:r>
    </w:p>
    <w:p w14:paraId="5B4DC7C4" w14:textId="77777777" w:rsidR="00420813" w:rsidRPr="009B1634" w:rsidRDefault="0040675A" w:rsidP="009B1634">
      <w:pPr>
        <w:pStyle w:val="afd"/>
        <w:numPr>
          <w:ilvl w:val="1"/>
          <w:numId w:val="17"/>
        </w:numPr>
        <w:spacing w:before="120" w:after="120" w:line="360" w:lineRule="auto"/>
        <w:jc w:val="both"/>
        <w:rPr>
          <w:rFonts w:ascii="Tahoma" w:hAnsi="Tahoma" w:cs="Tahoma"/>
          <w:sz w:val="22"/>
          <w:szCs w:val="22"/>
        </w:rPr>
      </w:pPr>
      <w:r w:rsidRPr="009B1634">
        <w:rPr>
          <w:rFonts w:ascii="Tahoma" w:hAnsi="Tahoma" w:cs="Tahoma"/>
          <w:sz w:val="22"/>
          <w:szCs w:val="22"/>
        </w:rPr>
        <w:t xml:space="preserve">Σε περίπτωση Κοινοπραξίας ή Ένωσης   Επιχειρήσεων, οι εγγυήσεις είναι πάντοτε κοινές υπέρ όλων των μελών της. </w:t>
      </w:r>
    </w:p>
    <w:p w14:paraId="51F58324" w14:textId="77777777" w:rsidR="00A74C7E" w:rsidRPr="009B1634" w:rsidRDefault="001C5C01" w:rsidP="009B1634">
      <w:pPr>
        <w:pStyle w:val="2"/>
        <w:spacing w:before="120" w:after="120" w:line="360" w:lineRule="auto"/>
        <w:ind w:left="1134" w:hanging="1134"/>
        <w:jc w:val="both"/>
        <w:rPr>
          <w:rFonts w:ascii="Tahoma" w:hAnsi="Tahoma" w:cs="Tahoma"/>
          <w:sz w:val="22"/>
          <w:szCs w:val="22"/>
        </w:rPr>
      </w:pPr>
      <w:bookmarkStart w:id="27" w:name="_Toc44059752"/>
      <w:r w:rsidRPr="009B1634">
        <w:rPr>
          <w:rFonts w:ascii="Tahoma" w:hAnsi="Tahoma" w:cs="Tahoma"/>
          <w:sz w:val="22"/>
          <w:szCs w:val="22"/>
        </w:rPr>
        <w:t>Άρθρο 1</w:t>
      </w:r>
      <w:r w:rsidR="00775FCF" w:rsidRPr="009B1634">
        <w:rPr>
          <w:rFonts w:ascii="Tahoma" w:hAnsi="Tahoma" w:cs="Tahoma"/>
          <w:sz w:val="22"/>
          <w:szCs w:val="22"/>
        </w:rPr>
        <w:t>3</w:t>
      </w:r>
      <w:r w:rsidR="00F958F1" w:rsidRPr="009B1634">
        <w:rPr>
          <w:rFonts w:ascii="Tahoma" w:hAnsi="Tahoma" w:cs="Tahoma"/>
          <w:sz w:val="22"/>
          <w:szCs w:val="22"/>
        </w:rPr>
        <w:t>:</w:t>
      </w:r>
      <w:r w:rsidR="00A74C7E" w:rsidRPr="009B1634">
        <w:rPr>
          <w:rFonts w:ascii="Tahoma" w:hAnsi="Tahoma" w:cs="Tahoma"/>
          <w:sz w:val="22"/>
          <w:szCs w:val="22"/>
        </w:rPr>
        <w:t xml:space="preserve"> Χρόνος ισχύος προσφορών</w:t>
      </w:r>
      <w:bookmarkEnd w:id="27"/>
      <w:r w:rsidR="00A74C7E" w:rsidRPr="009B1634">
        <w:rPr>
          <w:rFonts w:ascii="Tahoma" w:hAnsi="Tahoma" w:cs="Tahoma"/>
          <w:sz w:val="22"/>
          <w:szCs w:val="22"/>
        </w:rPr>
        <w:t xml:space="preserve"> </w:t>
      </w:r>
    </w:p>
    <w:p w14:paraId="52B4ED38" w14:textId="77777777" w:rsidR="0054117E" w:rsidRPr="009B1634" w:rsidRDefault="0054117E" w:rsidP="009B1634">
      <w:pPr>
        <w:pStyle w:val="afd"/>
        <w:numPr>
          <w:ilvl w:val="0"/>
          <w:numId w:val="23"/>
        </w:numPr>
        <w:spacing w:before="120" w:line="360" w:lineRule="auto"/>
        <w:jc w:val="both"/>
        <w:rPr>
          <w:rFonts w:ascii="Tahoma" w:hAnsi="Tahoma" w:cs="Tahoma"/>
          <w:vanish/>
          <w:sz w:val="22"/>
          <w:szCs w:val="22"/>
        </w:rPr>
      </w:pPr>
    </w:p>
    <w:p w14:paraId="01FD61D4" w14:textId="77777777" w:rsidR="0054117E" w:rsidRPr="009B1634" w:rsidRDefault="0054117E" w:rsidP="009B1634">
      <w:pPr>
        <w:pStyle w:val="afd"/>
        <w:numPr>
          <w:ilvl w:val="0"/>
          <w:numId w:val="23"/>
        </w:numPr>
        <w:spacing w:before="120" w:line="360" w:lineRule="auto"/>
        <w:jc w:val="both"/>
        <w:rPr>
          <w:rFonts w:ascii="Tahoma" w:hAnsi="Tahoma" w:cs="Tahoma"/>
          <w:vanish/>
          <w:sz w:val="22"/>
          <w:szCs w:val="22"/>
        </w:rPr>
      </w:pPr>
    </w:p>
    <w:p w14:paraId="709EA561" w14:textId="77777777" w:rsidR="0054117E" w:rsidRPr="009B1634" w:rsidRDefault="0054117E" w:rsidP="009B1634">
      <w:pPr>
        <w:pStyle w:val="afd"/>
        <w:numPr>
          <w:ilvl w:val="0"/>
          <w:numId w:val="23"/>
        </w:numPr>
        <w:spacing w:before="120" w:line="360" w:lineRule="auto"/>
        <w:jc w:val="both"/>
        <w:rPr>
          <w:rFonts w:ascii="Tahoma" w:hAnsi="Tahoma" w:cs="Tahoma"/>
          <w:vanish/>
          <w:sz w:val="22"/>
          <w:szCs w:val="22"/>
        </w:rPr>
      </w:pPr>
    </w:p>
    <w:p w14:paraId="113B7042" w14:textId="77777777" w:rsidR="00C7372D" w:rsidRPr="009B1634" w:rsidRDefault="00775FCF" w:rsidP="009B1634">
      <w:pPr>
        <w:spacing w:before="120" w:line="360" w:lineRule="auto"/>
        <w:jc w:val="both"/>
        <w:rPr>
          <w:rFonts w:ascii="Tahoma" w:hAnsi="Tahoma" w:cs="Tahoma"/>
          <w:sz w:val="22"/>
          <w:szCs w:val="22"/>
        </w:rPr>
      </w:pPr>
      <w:r w:rsidRPr="009B1634">
        <w:rPr>
          <w:rFonts w:ascii="Tahoma" w:hAnsi="Tahoma" w:cs="Tahoma"/>
          <w:sz w:val="22"/>
          <w:szCs w:val="22"/>
        </w:rPr>
        <w:t xml:space="preserve">Οι Προσφορές ισχύουν και δεσμεύουν τους ενδιαφερομένους για </w:t>
      </w:r>
      <w:r w:rsidR="00491D64" w:rsidRPr="009B1634">
        <w:rPr>
          <w:rFonts w:ascii="Tahoma" w:hAnsi="Tahoma" w:cs="Tahoma"/>
          <w:sz w:val="22"/>
          <w:szCs w:val="22"/>
        </w:rPr>
        <w:t xml:space="preserve">εκατόν είκοσι </w:t>
      </w:r>
      <w:r w:rsidRPr="009B1634">
        <w:rPr>
          <w:rFonts w:ascii="Tahoma" w:hAnsi="Tahoma" w:cs="Tahoma"/>
          <w:sz w:val="22"/>
          <w:szCs w:val="22"/>
        </w:rPr>
        <w:t xml:space="preserve"> (</w:t>
      </w:r>
      <w:r w:rsidR="00491D64" w:rsidRPr="009B1634">
        <w:rPr>
          <w:rFonts w:ascii="Tahoma" w:hAnsi="Tahoma" w:cs="Tahoma"/>
          <w:sz w:val="22"/>
          <w:szCs w:val="22"/>
        </w:rPr>
        <w:t>12</w:t>
      </w:r>
      <w:r w:rsidRPr="009B1634">
        <w:rPr>
          <w:rFonts w:ascii="Tahoma" w:hAnsi="Tahoma" w:cs="Tahoma"/>
          <w:sz w:val="22"/>
          <w:szCs w:val="22"/>
        </w:rPr>
        <w:t>0)  ημερολογιακές ημέρες από την καταληκτική ημερομηνία  υποβολής των προσφορών. Προσφορά που ορίζει χρόνο μικρότερης ισχύος του παραπάνω αναφερομένου απορρίπτεται ως απαράδεκτη.</w:t>
      </w:r>
      <w:r w:rsidR="00C7372D" w:rsidRPr="009B1634">
        <w:rPr>
          <w:rFonts w:ascii="Tahoma" w:hAnsi="Tahoma" w:cs="Tahoma"/>
          <w:sz w:val="22"/>
          <w:szCs w:val="22"/>
        </w:rPr>
        <w:t xml:space="preserve">  </w:t>
      </w:r>
    </w:p>
    <w:p w14:paraId="304E3B51" w14:textId="77777777" w:rsidR="00A74C7E" w:rsidRPr="009B1634" w:rsidRDefault="00A74C7E" w:rsidP="009B1634">
      <w:pPr>
        <w:pStyle w:val="1"/>
        <w:spacing w:before="120" w:line="360" w:lineRule="auto"/>
        <w:jc w:val="center"/>
        <w:rPr>
          <w:rFonts w:ascii="Tahoma" w:hAnsi="Tahoma" w:cs="Tahoma"/>
          <w:sz w:val="22"/>
          <w:szCs w:val="22"/>
        </w:rPr>
      </w:pPr>
      <w:r w:rsidRPr="009B1634">
        <w:rPr>
          <w:rFonts w:ascii="Tahoma" w:hAnsi="Tahoma" w:cs="Tahoma"/>
          <w:sz w:val="22"/>
          <w:szCs w:val="22"/>
        </w:rPr>
        <w:br w:type="page"/>
      </w:r>
      <w:bookmarkStart w:id="28" w:name="_Toc44059753"/>
      <w:r w:rsidRPr="009B1634">
        <w:rPr>
          <w:rFonts w:ascii="Tahoma" w:hAnsi="Tahoma" w:cs="Tahoma"/>
          <w:sz w:val="22"/>
          <w:szCs w:val="22"/>
        </w:rPr>
        <w:lastRenderedPageBreak/>
        <w:t>ΚΕΦΑΛΑΙΟ Γ΄</w:t>
      </w:r>
      <w:bookmarkEnd w:id="28"/>
    </w:p>
    <w:p w14:paraId="444653C3" w14:textId="77777777" w:rsidR="00A74C7E" w:rsidRPr="009B1634" w:rsidRDefault="001C5C01" w:rsidP="009B1634">
      <w:pPr>
        <w:pStyle w:val="2"/>
        <w:spacing w:before="120" w:after="120" w:line="360" w:lineRule="auto"/>
        <w:ind w:left="1134" w:hanging="1134"/>
        <w:jc w:val="both"/>
        <w:rPr>
          <w:rFonts w:ascii="Tahoma" w:hAnsi="Tahoma" w:cs="Tahoma"/>
          <w:sz w:val="22"/>
          <w:szCs w:val="22"/>
        </w:rPr>
      </w:pPr>
      <w:bookmarkStart w:id="29" w:name="_Άρθρο_14:_Δικαιούμενοι"/>
      <w:bookmarkStart w:id="30" w:name="_Toc44059754"/>
      <w:bookmarkEnd w:id="29"/>
      <w:r w:rsidRPr="009B1634">
        <w:rPr>
          <w:rFonts w:ascii="Tahoma" w:hAnsi="Tahoma" w:cs="Tahoma"/>
          <w:sz w:val="22"/>
          <w:szCs w:val="22"/>
        </w:rPr>
        <w:t>Άρθρο 1</w:t>
      </w:r>
      <w:r w:rsidR="00775FCF" w:rsidRPr="009B1634">
        <w:rPr>
          <w:rFonts w:ascii="Tahoma" w:hAnsi="Tahoma" w:cs="Tahoma"/>
          <w:sz w:val="22"/>
          <w:szCs w:val="22"/>
        </w:rPr>
        <w:t>4</w:t>
      </w:r>
      <w:r w:rsidR="00A74C7E" w:rsidRPr="009B1634">
        <w:rPr>
          <w:rFonts w:ascii="Tahoma" w:hAnsi="Tahoma" w:cs="Tahoma"/>
          <w:sz w:val="22"/>
          <w:szCs w:val="22"/>
        </w:rPr>
        <w:t>: Δικαιούμενοι συμμετοχής στο διαγωνισμό</w:t>
      </w:r>
      <w:bookmarkEnd w:id="30"/>
      <w:r w:rsidR="00A74C7E" w:rsidRPr="009B1634">
        <w:rPr>
          <w:rFonts w:ascii="Tahoma" w:hAnsi="Tahoma" w:cs="Tahoma"/>
          <w:sz w:val="22"/>
          <w:szCs w:val="22"/>
        </w:rPr>
        <w:t xml:space="preserve"> </w:t>
      </w:r>
    </w:p>
    <w:p w14:paraId="590848AA" w14:textId="77777777" w:rsidR="00775FCF" w:rsidRPr="009B1634" w:rsidRDefault="00775FCF" w:rsidP="009B1634">
      <w:pPr>
        <w:pStyle w:val="afd"/>
        <w:numPr>
          <w:ilvl w:val="0"/>
          <w:numId w:val="18"/>
        </w:numPr>
        <w:spacing w:before="120" w:line="360" w:lineRule="auto"/>
        <w:jc w:val="both"/>
        <w:rPr>
          <w:rFonts w:ascii="Tahoma" w:hAnsi="Tahoma" w:cs="Tahoma"/>
          <w:vanish/>
          <w:sz w:val="22"/>
          <w:szCs w:val="22"/>
        </w:rPr>
      </w:pPr>
    </w:p>
    <w:p w14:paraId="2DD88005" w14:textId="77777777" w:rsidR="00775FCF" w:rsidRPr="009B1634" w:rsidRDefault="00775FCF" w:rsidP="009B1634">
      <w:pPr>
        <w:pStyle w:val="afd"/>
        <w:numPr>
          <w:ilvl w:val="0"/>
          <w:numId w:val="17"/>
        </w:numPr>
        <w:spacing w:before="120" w:after="120" w:line="360" w:lineRule="auto"/>
        <w:jc w:val="both"/>
        <w:rPr>
          <w:rFonts w:ascii="Tahoma" w:hAnsi="Tahoma" w:cs="Tahoma"/>
          <w:vanish/>
          <w:sz w:val="22"/>
          <w:szCs w:val="22"/>
        </w:rPr>
      </w:pPr>
    </w:p>
    <w:p w14:paraId="65B4069F" w14:textId="77777777" w:rsidR="00775FCF" w:rsidRPr="009B1634" w:rsidRDefault="00775FCF" w:rsidP="009B1634">
      <w:pPr>
        <w:pStyle w:val="afd"/>
        <w:numPr>
          <w:ilvl w:val="0"/>
          <w:numId w:val="17"/>
        </w:numPr>
        <w:spacing w:before="120" w:after="120" w:line="360" w:lineRule="auto"/>
        <w:jc w:val="both"/>
        <w:rPr>
          <w:rFonts w:ascii="Tahoma" w:hAnsi="Tahoma" w:cs="Tahoma"/>
          <w:vanish/>
          <w:sz w:val="22"/>
          <w:szCs w:val="22"/>
        </w:rPr>
      </w:pPr>
    </w:p>
    <w:p w14:paraId="466EF48D" w14:textId="77777777" w:rsidR="00775FCF" w:rsidRPr="009B1634" w:rsidRDefault="00775FCF" w:rsidP="009B1634">
      <w:pPr>
        <w:pStyle w:val="afd"/>
        <w:numPr>
          <w:ilvl w:val="1"/>
          <w:numId w:val="17"/>
        </w:numPr>
        <w:spacing w:before="120" w:after="120" w:line="360" w:lineRule="auto"/>
        <w:jc w:val="both"/>
        <w:rPr>
          <w:rFonts w:ascii="Tahoma" w:hAnsi="Tahoma" w:cs="Tahoma"/>
          <w:sz w:val="22"/>
          <w:szCs w:val="22"/>
        </w:rPr>
      </w:pPr>
      <w:r w:rsidRPr="009B1634">
        <w:rPr>
          <w:rFonts w:ascii="Tahoma" w:hAnsi="Tahoma" w:cs="Tahoma"/>
          <w:sz w:val="22"/>
          <w:szCs w:val="22"/>
        </w:rPr>
        <w:t xml:space="preserve">Δικαίωμα συμμετοχής στο Διαγωνισμό έχουν νομικά πρόσωπα ή συμπράξεις ή ενώσεις ή κοινοπραξίες αυτών, </w:t>
      </w:r>
    </w:p>
    <w:p w14:paraId="467D6861" w14:textId="5624E7D1" w:rsidR="00775FCF" w:rsidRPr="009B1634" w:rsidRDefault="00775FCF" w:rsidP="009B1634">
      <w:pPr>
        <w:pStyle w:val="Default"/>
        <w:spacing w:before="120" w:line="360" w:lineRule="auto"/>
        <w:ind w:left="1134" w:hanging="425"/>
        <w:jc w:val="both"/>
        <w:rPr>
          <w:rFonts w:ascii="Tahoma" w:eastAsia="Times New Roman" w:hAnsi="Tahoma" w:cs="Tahoma"/>
          <w:color w:val="auto"/>
          <w:sz w:val="22"/>
          <w:szCs w:val="22"/>
          <w:lang w:eastAsia="zh-CN"/>
        </w:rPr>
      </w:pPr>
      <w:r w:rsidRPr="009B1634">
        <w:rPr>
          <w:rFonts w:ascii="Tahoma" w:eastAsia="Times New Roman" w:hAnsi="Tahoma" w:cs="Tahoma"/>
          <w:color w:val="auto"/>
          <w:sz w:val="22"/>
          <w:szCs w:val="22"/>
          <w:lang w:eastAsia="zh-CN"/>
        </w:rPr>
        <w:t xml:space="preserve">α) </w:t>
      </w:r>
      <w:r w:rsidRPr="009B1634">
        <w:rPr>
          <w:rFonts w:ascii="Tahoma" w:eastAsia="Times New Roman" w:hAnsi="Tahoma" w:cs="Tahoma"/>
          <w:color w:val="auto"/>
          <w:sz w:val="22"/>
          <w:szCs w:val="22"/>
          <w:lang w:eastAsia="zh-CN"/>
        </w:rPr>
        <w:tab/>
        <w:t xml:space="preserve">των οποίων ο ελάχιστος </w:t>
      </w:r>
      <w:r w:rsidR="00CB354A" w:rsidRPr="009B1634">
        <w:rPr>
          <w:rFonts w:ascii="Tahoma" w:eastAsia="Times New Roman" w:hAnsi="Tahoma" w:cs="Tahoma"/>
          <w:color w:val="auto"/>
          <w:sz w:val="22"/>
          <w:szCs w:val="22"/>
          <w:lang w:eastAsia="zh-CN"/>
        </w:rPr>
        <w:t xml:space="preserve">συνολικός </w:t>
      </w:r>
      <w:r w:rsidRPr="009B1634">
        <w:rPr>
          <w:rFonts w:ascii="Tahoma" w:eastAsia="Times New Roman" w:hAnsi="Tahoma" w:cs="Tahoma"/>
          <w:color w:val="auto"/>
          <w:sz w:val="22"/>
          <w:szCs w:val="22"/>
          <w:lang w:eastAsia="zh-CN"/>
        </w:rPr>
        <w:t xml:space="preserve">αριθμός </w:t>
      </w:r>
      <w:r w:rsidR="00CB354A" w:rsidRPr="009B1634">
        <w:rPr>
          <w:rFonts w:ascii="Tahoma" w:eastAsia="Times New Roman" w:hAnsi="Tahoma" w:cs="Tahoma"/>
          <w:color w:val="auto"/>
          <w:sz w:val="22"/>
          <w:szCs w:val="22"/>
          <w:lang w:eastAsia="zh-CN"/>
        </w:rPr>
        <w:t>ε</w:t>
      </w:r>
      <w:r w:rsidR="00FD43EF" w:rsidRPr="009B1634">
        <w:rPr>
          <w:rFonts w:ascii="Tahoma" w:eastAsia="Times New Roman" w:hAnsi="Tahoma" w:cs="Tahoma"/>
          <w:color w:val="auto"/>
          <w:sz w:val="22"/>
          <w:szCs w:val="22"/>
          <w:lang w:eastAsia="zh-CN"/>
        </w:rPr>
        <w:t>ργα</w:t>
      </w:r>
      <w:r w:rsidR="00CB354A" w:rsidRPr="009B1634">
        <w:rPr>
          <w:rFonts w:ascii="Tahoma" w:eastAsia="Times New Roman" w:hAnsi="Tahoma" w:cs="Tahoma"/>
          <w:color w:val="auto"/>
          <w:sz w:val="22"/>
          <w:szCs w:val="22"/>
          <w:lang w:eastAsia="zh-CN"/>
        </w:rPr>
        <w:t>τικού προσωπικού α.</w:t>
      </w:r>
      <w:r w:rsidR="00FD43EF" w:rsidRPr="009B1634">
        <w:rPr>
          <w:rFonts w:ascii="Tahoma" w:eastAsia="Times New Roman" w:hAnsi="Tahoma" w:cs="Tahoma"/>
          <w:color w:val="auto"/>
          <w:sz w:val="22"/>
          <w:szCs w:val="22"/>
          <w:lang w:eastAsia="zh-CN"/>
        </w:rPr>
        <w:t xml:space="preserve"> εργασιών φορτοεκφόρτωσης </w:t>
      </w:r>
      <w:r w:rsidR="00CB354A" w:rsidRPr="009B1634">
        <w:rPr>
          <w:rFonts w:ascii="Tahoma" w:eastAsia="Times New Roman" w:hAnsi="Tahoma" w:cs="Tahoma"/>
          <w:color w:val="auto"/>
          <w:sz w:val="22"/>
          <w:szCs w:val="22"/>
          <w:lang w:eastAsia="zh-CN"/>
        </w:rPr>
        <w:t xml:space="preserve">και β. προσωπικού χειρισμού μηχανημάτων και οδήγησης βαρέων οχημάτων </w:t>
      </w:r>
      <w:r w:rsidR="00FD43EF" w:rsidRPr="009B1634">
        <w:rPr>
          <w:rFonts w:ascii="Tahoma" w:eastAsia="Times New Roman" w:hAnsi="Tahoma" w:cs="Tahoma"/>
          <w:color w:val="auto"/>
          <w:sz w:val="22"/>
          <w:szCs w:val="22"/>
          <w:lang w:eastAsia="zh-CN"/>
        </w:rPr>
        <w:t>το οποίο κατέχει άδεια οδήγησης A και Β κατηγορίας όπως αυτές περιγράφονται στον Παράρτημα 4 της παρού</w:t>
      </w:r>
      <w:r w:rsidR="0054681B">
        <w:rPr>
          <w:rFonts w:ascii="Tahoma" w:eastAsia="Times New Roman" w:hAnsi="Tahoma" w:cs="Tahoma"/>
          <w:color w:val="auto"/>
          <w:sz w:val="22"/>
          <w:szCs w:val="22"/>
          <w:lang w:eastAsia="zh-CN"/>
        </w:rPr>
        <w:t>σας,</w:t>
      </w:r>
      <w:r w:rsidR="00FD43EF" w:rsidRPr="009B1634">
        <w:rPr>
          <w:rFonts w:ascii="Tahoma" w:eastAsia="Times New Roman" w:hAnsi="Tahoma" w:cs="Tahoma"/>
          <w:color w:val="auto"/>
          <w:sz w:val="22"/>
          <w:szCs w:val="22"/>
          <w:lang w:eastAsia="zh-CN"/>
        </w:rPr>
        <w:t xml:space="preserve"> </w:t>
      </w:r>
      <w:r w:rsidRPr="009B1634">
        <w:rPr>
          <w:rFonts w:ascii="Tahoma" w:eastAsia="Times New Roman" w:hAnsi="Tahoma" w:cs="Tahoma"/>
          <w:color w:val="auto"/>
          <w:sz w:val="22"/>
          <w:szCs w:val="22"/>
          <w:lang w:eastAsia="zh-CN"/>
        </w:rPr>
        <w:t xml:space="preserve">θα πρέπει να ξεπερνά </w:t>
      </w:r>
      <w:r w:rsidR="00247BF5" w:rsidRPr="009B1634">
        <w:rPr>
          <w:rFonts w:ascii="Tahoma" w:eastAsia="Times New Roman" w:hAnsi="Tahoma" w:cs="Tahoma"/>
          <w:color w:val="auto"/>
          <w:sz w:val="22"/>
          <w:szCs w:val="22"/>
          <w:lang w:eastAsia="zh-CN"/>
        </w:rPr>
        <w:t xml:space="preserve">κατά μέσο όρο </w:t>
      </w:r>
      <w:r w:rsidRPr="009B1634">
        <w:rPr>
          <w:rFonts w:ascii="Tahoma" w:eastAsia="Times New Roman" w:hAnsi="Tahoma" w:cs="Tahoma"/>
          <w:color w:val="auto"/>
          <w:sz w:val="22"/>
          <w:szCs w:val="22"/>
          <w:lang w:eastAsia="zh-CN"/>
        </w:rPr>
        <w:t xml:space="preserve">τους </w:t>
      </w:r>
      <w:r w:rsidR="00B337E1" w:rsidRPr="009B1634">
        <w:rPr>
          <w:rFonts w:ascii="Tahoma" w:eastAsia="Times New Roman" w:hAnsi="Tahoma" w:cs="Tahoma"/>
          <w:color w:val="auto"/>
          <w:sz w:val="22"/>
          <w:szCs w:val="22"/>
          <w:lang w:eastAsia="zh-CN"/>
        </w:rPr>
        <w:t xml:space="preserve">ογδόντα πέντε (85) </w:t>
      </w:r>
      <w:r w:rsidRPr="009B1634">
        <w:rPr>
          <w:rFonts w:ascii="Tahoma" w:eastAsia="Times New Roman" w:hAnsi="Tahoma" w:cs="Tahoma"/>
          <w:color w:val="auto"/>
          <w:sz w:val="22"/>
          <w:szCs w:val="22"/>
          <w:lang w:eastAsia="zh-CN"/>
        </w:rPr>
        <w:t xml:space="preserve">κατά την τελευταία </w:t>
      </w:r>
      <w:r w:rsidR="00B921C0" w:rsidRPr="009B1634">
        <w:rPr>
          <w:rFonts w:ascii="Tahoma" w:eastAsia="Times New Roman" w:hAnsi="Tahoma" w:cs="Tahoma"/>
          <w:color w:val="auto"/>
          <w:sz w:val="22"/>
          <w:szCs w:val="22"/>
          <w:lang w:eastAsia="zh-CN"/>
        </w:rPr>
        <w:t xml:space="preserve">τριετία </w:t>
      </w:r>
      <w:r w:rsidRPr="009B1634">
        <w:rPr>
          <w:rFonts w:ascii="Tahoma" w:eastAsia="Times New Roman" w:hAnsi="Tahoma" w:cs="Tahoma"/>
          <w:color w:val="auto"/>
          <w:sz w:val="22"/>
          <w:szCs w:val="22"/>
          <w:lang w:eastAsia="zh-CN"/>
        </w:rPr>
        <w:t>όπως αυτό θα αποδεικνύεται στους προσαρτημένους στην προσφορά πίνακες προσωπικού των τελευταίων τριών ετών</w:t>
      </w:r>
      <w:r w:rsidR="00247BF5" w:rsidRPr="009B1634">
        <w:rPr>
          <w:rFonts w:ascii="Tahoma" w:eastAsia="Times New Roman" w:hAnsi="Tahoma" w:cs="Tahoma"/>
          <w:color w:val="auto"/>
          <w:sz w:val="22"/>
          <w:szCs w:val="22"/>
          <w:lang w:eastAsia="zh-CN"/>
        </w:rPr>
        <w:t xml:space="preserve"> </w:t>
      </w:r>
    </w:p>
    <w:p w14:paraId="541A2921" w14:textId="77777777" w:rsidR="00775FCF" w:rsidRPr="009B1634" w:rsidRDefault="004C5962" w:rsidP="009B1634">
      <w:pPr>
        <w:pStyle w:val="Default"/>
        <w:spacing w:before="120" w:line="360" w:lineRule="auto"/>
        <w:ind w:left="1134" w:hanging="425"/>
        <w:jc w:val="both"/>
        <w:rPr>
          <w:rFonts w:ascii="Tahoma" w:eastAsia="Times New Roman" w:hAnsi="Tahoma" w:cs="Tahoma"/>
          <w:color w:val="auto"/>
          <w:sz w:val="22"/>
          <w:szCs w:val="22"/>
          <w:lang w:eastAsia="zh-CN"/>
        </w:rPr>
      </w:pPr>
      <w:r w:rsidRPr="009B1634">
        <w:rPr>
          <w:rFonts w:ascii="Tahoma" w:eastAsia="Times New Roman" w:hAnsi="Tahoma" w:cs="Tahoma"/>
          <w:color w:val="auto"/>
          <w:sz w:val="22"/>
          <w:szCs w:val="22"/>
          <w:lang w:eastAsia="zh-CN"/>
        </w:rPr>
        <w:t>β</w:t>
      </w:r>
      <w:r w:rsidR="00775FCF" w:rsidRPr="009B1634">
        <w:rPr>
          <w:rFonts w:ascii="Tahoma" w:eastAsia="Times New Roman" w:hAnsi="Tahoma" w:cs="Tahoma"/>
          <w:color w:val="auto"/>
          <w:sz w:val="22"/>
          <w:szCs w:val="22"/>
          <w:lang w:eastAsia="zh-CN"/>
        </w:rPr>
        <w:t xml:space="preserve">) </w:t>
      </w:r>
      <w:r w:rsidR="00775FCF" w:rsidRPr="009B1634">
        <w:rPr>
          <w:rFonts w:ascii="Tahoma" w:eastAsia="Times New Roman" w:hAnsi="Tahoma" w:cs="Tahoma"/>
          <w:color w:val="auto"/>
          <w:sz w:val="22"/>
          <w:szCs w:val="22"/>
          <w:lang w:eastAsia="zh-CN"/>
        </w:rPr>
        <w:tab/>
        <w:t>διαθέτουν φορολογική και ασφαλιστική ενημερότητα, και</w:t>
      </w:r>
    </w:p>
    <w:p w14:paraId="0AA8B34E" w14:textId="77777777" w:rsidR="00775FCF" w:rsidRPr="009B1634" w:rsidRDefault="004C5962" w:rsidP="009B1634">
      <w:pPr>
        <w:pStyle w:val="Default"/>
        <w:spacing w:before="120" w:line="360" w:lineRule="auto"/>
        <w:ind w:left="1134" w:hanging="425"/>
        <w:jc w:val="both"/>
        <w:rPr>
          <w:rFonts w:ascii="Tahoma" w:eastAsia="Times New Roman" w:hAnsi="Tahoma" w:cs="Tahoma"/>
          <w:color w:val="auto"/>
          <w:sz w:val="22"/>
          <w:szCs w:val="22"/>
          <w:lang w:eastAsia="zh-CN"/>
        </w:rPr>
      </w:pPr>
      <w:r w:rsidRPr="009B1634">
        <w:rPr>
          <w:rFonts w:ascii="Tahoma" w:eastAsia="Times New Roman" w:hAnsi="Tahoma" w:cs="Tahoma"/>
          <w:color w:val="auto"/>
          <w:sz w:val="22"/>
          <w:szCs w:val="22"/>
          <w:lang w:eastAsia="zh-CN"/>
        </w:rPr>
        <w:t>γ</w:t>
      </w:r>
      <w:r w:rsidR="00775FCF" w:rsidRPr="009B1634">
        <w:rPr>
          <w:rFonts w:ascii="Tahoma" w:eastAsia="Times New Roman" w:hAnsi="Tahoma" w:cs="Tahoma"/>
          <w:color w:val="auto"/>
          <w:sz w:val="22"/>
          <w:szCs w:val="22"/>
          <w:lang w:eastAsia="zh-CN"/>
        </w:rPr>
        <w:t xml:space="preserve">) </w:t>
      </w:r>
      <w:r w:rsidR="00775FCF" w:rsidRPr="009B1634">
        <w:rPr>
          <w:rFonts w:ascii="Tahoma" w:eastAsia="Times New Roman" w:hAnsi="Tahoma" w:cs="Tahoma"/>
          <w:color w:val="auto"/>
          <w:sz w:val="22"/>
          <w:szCs w:val="22"/>
          <w:lang w:eastAsia="zh-CN"/>
        </w:rPr>
        <w:tab/>
        <w:t xml:space="preserve">δεν συντρέχουν στο πρόσωπό τους οι λόγοι αποκλεισμού του άρθρου 68 παρ. 2 περ. (γ) του Ν. 3863/2010, όπως ισχύει κατόπιν της τροποποίησής του από το άρθρο 39 παράγραφος (Β) του Ν. 4488/2017. </w:t>
      </w:r>
    </w:p>
    <w:p w14:paraId="04F3626C" w14:textId="77777777" w:rsidR="00775FCF" w:rsidRPr="009B1634" w:rsidRDefault="004C5962" w:rsidP="009B1634">
      <w:pPr>
        <w:pStyle w:val="Default"/>
        <w:spacing w:before="120" w:line="360" w:lineRule="auto"/>
        <w:ind w:left="1134" w:hanging="425"/>
        <w:jc w:val="both"/>
        <w:rPr>
          <w:rFonts w:ascii="Tahoma" w:eastAsia="Times New Roman" w:hAnsi="Tahoma" w:cs="Tahoma"/>
          <w:color w:val="auto"/>
          <w:sz w:val="22"/>
          <w:szCs w:val="22"/>
          <w:lang w:eastAsia="zh-CN"/>
        </w:rPr>
      </w:pPr>
      <w:r w:rsidRPr="009B1634">
        <w:rPr>
          <w:rFonts w:ascii="Tahoma" w:eastAsia="Times New Roman" w:hAnsi="Tahoma" w:cs="Tahoma"/>
          <w:color w:val="auto"/>
          <w:sz w:val="22"/>
          <w:szCs w:val="22"/>
          <w:lang w:eastAsia="zh-CN"/>
        </w:rPr>
        <w:t>δ</w:t>
      </w:r>
      <w:r w:rsidR="00775FCF" w:rsidRPr="009B1634">
        <w:rPr>
          <w:rFonts w:ascii="Tahoma" w:eastAsia="Times New Roman" w:hAnsi="Tahoma" w:cs="Tahoma"/>
          <w:color w:val="auto"/>
          <w:sz w:val="22"/>
          <w:szCs w:val="22"/>
          <w:lang w:eastAsia="zh-CN"/>
        </w:rPr>
        <w:t xml:space="preserve">) </w:t>
      </w:r>
      <w:r w:rsidR="00775FCF" w:rsidRPr="009B1634">
        <w:rPr>
          <w:rFonts w:ascii="Tahoma" w:eastAsia="Times New Roman" w:hAnsi="Tahoma" w:cs="Tahoma"/>
          <w:color w:val="auto"/>
          <w:sz w:val="22"/>
          <w:szCs w:val="22"/>
          <w:lang w:eastAsia="zh-CN"/>
        </w:rPr>
        <w:tab/>
        <w:t>Σε περίπτωση ύπαρξης Κοινοπραξίας θα πρέπει να κατατεθεί συμφωνητικό σύστασης κοινοπραξίας όπου θα αναγράφονται τα μέλη αυτής και το ποσοστό συμμετοχής τους στη κοινοπραξία ως και τα δικαιώματα και υποχρεώσεις των εκάστοτε μελών και το μέλος το οποίο θα εκπροσωπεί την κοινοπ</w:t>
      </w:r>
      <w:r w:rsidR="00DB244A" w:rsidRPr="009B1634">
        <w:rPr>
          <w:rFonts w:ascii="Tahoma" w:eastAsia="Times New Roman" w:hAnsi="Tahoma" w:cs="Tahoma"/>
          <w:color w:val="auto"/>
          <w:sz w:val="22"/>
          <w:szCs w:val="22"/>
          <w:lang w:eastAsia="zh-CN"/>
        </w:rPr>
        <w:t xml:space="preserve">ραξία στον εν λόγω διαγωνισμό. </w:t>
      </w:r>
    </w:p>
    <w:p w14:paraId="08138DB9" w14:textId="77777777" w:rsidR="00D774CA" w:rsidRPr="009B1634" w:rsidRDefault="00D774CA" w:rsidP="009B1634">
      <w:pPr>
        <w:pStyle w:val="Default"/>
        <w:spacing w:before="120" w:line="360" w:lineRule="auto"/>
        <w:ind w:left="1134" w:hanging="425"/>
        <w:jc w:val="both"/>
        <w:rPr>
          <w:rFonts w:ascii="Tahoma" w:eastAsia="Times New Roman" w:hAnsi="Tahoma" w:cs="Tahoma"/>
          <w:color w:val="auto"/>
          <w:sz w:val="22"/>
          <w:szCs w:val="22"/>
          <w:lang w:eastAsia="zh-CN"/>
        </w:rPr>
      </w:pPr>
      <w:r w:rsidRPr="009B1634">
        <w:rPr>
          <w:rFonts w:ascii="Tahoma" w:eastAsia="Times New Roman" w:hAnsi="Tahoma" w:cs="Tahoma"/>
          <w:color w:val="auto"/>
          <w:sz w:val="22"/>
          <w:szCs w:val="22"/>
          <w:lang w:eastAsia="zh-CN"/>
        </w:rPr>
        <w:t>ε)</w:t>
      </w:r>
      <w:r w:rsidRPr="009B1634">
        <w:rPr>
          <w:rFonts w:ascii="Tahoma" w:eastAsia="Times New Roman" w:hAnsi="Tahoma" w:cs="Tahoma"/>
          <w:color w:val="auto"/>
          <w:sz w:val="22"/>
          <w:szCs w:val="22"/>
          <w:lang w:eastAsia="zh-CN"/>
        </w:rPr>
        <w:tab/>
        <w:t xml:space="preserve">Πριν από το άνοιγμα των φακέλων οικονομικών προσφορών ο ΟΛΠ θα ζητήσει από τις Υπηρεσίες Επιθεώρησης Εργασιακών Σχέσεων του ΣΕΠΕ να χορηγηθούν στοιχεία που αφορούν τυχόν πράξεις επιβολής προστίμου για παραβάσεις του άρθρου 68 παρ. 2 γ του Ν. 3863/2010, όπως ισχύει. </w:t>
      </w:r>
    </w:p>
    <w:p w14:paraId="7130A66E" w14:textId="77777777" w:rsidR="00D774CA" w:rsidRPr="009B1634" w:rsidRDefault="00D774CA" w:rsidP="009B1634">
      <w:pPr>
        <w:pStyle w:val="Default"/>
        <w:spacing w:before="120" w:line="360" w:lineRule="auto"/>
        <w:ind w:left="1134"/>
        <w:jc w:val="both"/>
        <w:rPr>
          <w:rFonts w:ascii="Tahoma" w:eastAsia="Times New Roman" w:hAnsi="Tahoma" w:cs="Tahoma"/>
          <w:color w:val="auto"/>
          <w:sz w:val="22"/>
          <w:szCs w:val="22"/>
          <w:lang w:eastAsia="zh-CN"/>
        </w:rPr>
      </w:pPr>
      <w:r w:rsidRPr="009B1634">
        <w:rPr>
          <w:rFonts w:ascii="Tahoma" w:eastAsia="Times New Roman" w:hAnsi="Tahoma" w:cs="Tahoma"/>
          <w:color w:val="auto"/>
          <w:sz w:val="22"/>
          <w:szCs w:val="22"/>
          <w:lang w:eastAsia="zh-CN"/>
        </w:rPr>
        <w:t>Η ΟΛΠ Α.Ε. θα τηρήσει τα διαλαμβανόμενα στο άρθρο 68 παρ. 2 γ του Ν. 3863/2010 περί αποκλεισμού από τη συνέχιση της διαδικασίας ένεκα της επιβολής προστίμων ως αυτά αναφέρονται στο ως άνω άρθρο όπως ισχύει.</w:t>
      </w:r>
    </w:p>
    <w:p w14:paraId="726DBAF3" w14:textId="77777777" w:rsidR="00D774CA" w:rsidRPr="009B1634" w:rsidRDefault="00D774CA" w:rsidP="009B1634">
      <w:pPr>
        <w:pStyle w:val="Default"/>
        <w:spacing w:before="120" w:line="360" w:lineRule="auto"/>
        <w:ind w:left="1134" w:hanging="425"/>
        <w:jc w:val="both"/>
        <w:rPr>
          <w:rFonts w:ascii="Tahoma" w:eastAsia="Times New Roman" w:hAnsi="Tahoma" w:cs="Tahoma"/>
          <w:color w:val="auto"/>
          <w:sz w:val="22"/>
          <w:szCs w:val="22"/>
          <w:lang w:eastAsia="zh-CN"/>
        </w:rPr>
      </w:pPr>
    </w:p>
    <w:p w14:paraId="76A9F92E" w14:textId="77777777" w:rsidR="00BA76FA" w:rsidRPr="009B1634" w:rsidRDefault="00BA76FA" w:rsidP="009B1634">
      <w:pPr>
        <w:pStyle w:val="Default"/>
        <w:spacing w:before="120" w:line="360" w:lineRule="auto"/>
        <w:jc w:val="both"/>
        <w:rPr>
          <w:rFonts w:ascii="Tahoma" w:hAnsi="Tahoma" w:cs="Tahoma"/>
          <w:i/>
          <w:sz w:val="22"/>
          <w:szCs w:val="22"/>
          <w:u w:val="single"/>
        </w:rPr>
      </w:pPr>
      <w:r w:rsidRPr="009B1634">
        <w:rPr>
          <w:rFonts w:ascii="Tahoma" w:eastAsia="Times New Roman" w:hAnsi="Tahoma" w:cs="Tahoma"/>
          <w:i/>
          <w:color w:val="auto"/>
          <w:sz w:val="22"/>
          <w:szCs w:val="22"/>
          <w:u w:val="single"/>
          <w:lang w:eastAsia="zh-CN"/>
        </w:rPr>
        <w:t>ΣΗΜΑΝΤΙΚΗ ΣΗΜΕΙΩΣΗ</w:t>
      </w:r>
      <w:r w:rsidR="001F443B" w:rsidRPr="009B1634">
        <w:rPr>
          <w:rFonts w:ascii="Tahoma" w:eastAsia="Times New Roman" w:hAnsi="Tahoma" w:cs="Tahoma"/>
          <w:i/>
          <w:color w:val="auto"/>
          <w:sz w:val="22"/>
          <w:szCs w:val="22"/>
          <w:u w:val="single"/>
          <w:lang w:eastAsia="zh-CN"/>
        </w:rPr>
        <w:t xml:space="preserve"> 1</w:t>
      </w:r>
      <w:r w:rsidRPr="009B1634">
        <w:rPr>
          <w:rFonts w:ascii="Tahoma" w:eastAsia="Times New Roman" w:hAnsi="Tahoma" w:cs="Tahoma"/>
          <w:i/>
          <w:color w:val="auto"/>
          <w:sz w:val="22"/>
          <w:szCs w:val="22"/>
          <w:u w:val="single"/>
          <w:lang w:eastAsia="zh-CN"/>
        </w:rPr>
        <w:t>:</w:t>
      </w:r>
    </w:p>
    <w:p w14:paraId="71C9521E" w14:textId="77777777" w:rsidR="00597E14" w:rsidRPr="009B1634" w:rsidRDefault="00597E14" w:rsidP="009B1634">
      <w:pPr>
        <w:pStyle w:val="Default"/>
        <w:spacing w:before="120" w:line="360" w:lineRule="auto"/>
        <w:jc w:val="both"/>
        <w:rPr>
          <w:rFonts w:ascii="Tahoma" w:eastAsia="Times New Roman" w:hAnsi="Tahoma" w:cs="Tahoma"/>
          <w:i/>
          <w:color w:val="auto"/>
          <w:sz w:val="22"/>
          <w:szCs w:val="22"/>
          <w:lang w:eastAsia="zh-CN"/>
        </w:rPr>
      </w:pPr>
      <w:r w:rsidRPr="009B1634">
        <w:rPr>
          <w:rFonts w:ascii="Tahoma" w:eastAsia="Times New Roman" w:hAnsi="Tahoma" w:cs="Tahoma"/>
          <w:i/>
          <w:color w:val="auto"/>
          <w:sz w:val="22"/>
          <w:szCs w:val="22"/>
          <w:lang w:eastAsia="zh-CN"/>
        </w:rPr>
        <w:t>Κάθε Επιχείρηση θα συμμετέχει μεμονωμένα ή σε ένα και μόνο κοινοπρακτικό σχήμα</w:t>
      </w:r>
      <w:r w:rsidR="00BA76FA" w:rsidRPr="009B1634">
        <w:rPr>
          <w:rFonts w:ascii="Tahoma" w:eastAsia="Times New Roman" w:hAnsi="Tahoma" w:cs="Tahoma"/>
          <w:i/>
          <w:color w:val="auto"/>
          <w:sz w:val="22"/>
          <w:szCs w:val="22"/>
          <w:lang w:eastAsia="zh-CN"/>
        </w:rPr>
        <w:t xml:space="preserve"> </w:t>
      </w:r>
      <w:r w:rsidR="001C5C01" w:rsidRPr="009B1634">
        <w:rPr>
          <w:rFonts w:ascii="Tahoma" w:eastAsia="Times New Roman" w:hAnsi="Tahoma" w:cs="Tahoma"/>
          <w:i/>
          <w:color w:val="auto"/>
          <w:sz w:val="22"/>
          <w:szCs w:val="22"/>
          <w:lang w:eastAsia="zh-CN"/>
        </w:rPr>
        <w:t xml:space="preserve">ή Ένωση </w:t>
      </w:r>
      <w:r w:rsidR="00BA76FA" w:rsidRPr="009B1634">
        <w:rPr>
          <w:rFonts w:ascii="Tahoma" w:eastAsia="Times New Roman" w:hAnsi="Tahoma" w:cs="Tahoma"/>
          <w:i/>
          <w:color w:val="auto"/>
          <w:sz w:val="22"/>
          <w:szCs w:val="22"/>
          <w:lang w:eastAsia="zh-CN"/>
        </w:rPr>
        <w:t>(επί ποινή αποκλεισμού)</w:t>
      </w:r>
      <w:r w:rsidR="0057104C" w:rsidRPr="009B1634">
        <w:rPr>
          <w:rFonts w:ascii="Tahoma" w:eastAsia="Times New Roman" w:hAnsi="Tahoma" w:cs="Tahoma"/>
          <w:i/>
          <w:color w:val="auto"/>
          <w:sz w:val="22"/>
          <w:szCs w:val="22"/>
          <w:lang w:eastAsia="zh-CN"/>
        </w:rPr>
        <w:t xml:space="preserve">, ενώ κάθε </w:t>
      </w:r>
      <w:r w:rsidR="00A24213" w:rsidRPr="009B1634">
        <w:rPr>
          <w:rFonts w:ascii="Tahoma" w:eastAsia="Times New Roman" w:hAnsi="Tahoma" w:cs="Tahoma"/>
          <w:i/>
          <w:color w:val="auto"/>
          <w:sz w:val="22"/>
          <w:szCs w:val="22"/>
          <w:lang w:eastAsia="zh-CN"/>
        </w:rPr>
        <w:t>Υποψήφιος θα πρέπει να πληροί καθ</w:t>
      </w:r>
      <w:r w:rsidR="001206B0" w:rsidRPr="009B1634">
        <w:rPr>
          <w:rFonts w:ascii="Tahoma" w:eastAsia="Times New Roman" w:hAnsi="Tahoma" w:cs="Tahoma"/>
          <w:i/>
          <w:color w:val="auto"/>
          <w:sz w:val="22"/>
          <w:szCs w:val="22"/>
          <w:lang w:eastAsia="zh-CN"/>
        </w:rPr>
        <w:t>’</w:t>
      </w:r>
      <w:r w:rsidR="005A1E15" w:rsidRPr="009B1634">
        <w:rPr>
          <w:rFonts w:ascii="Tahoma" w:eastAsia="Times New Roman" w:hAnsi="Tahoma" w:cs="Tahoma"/>
          <w:i/>
          <w:color w:val="auto"/>
          <w:sz w:val="22"/>
          <w:szCs w:val="22"/>
          <w:lang w:eastAsia="zh-CN"/>
        </w:rPr>
        <w:t xml:space="preserve"> </w:t>
      </w:r>
      <w:r w:rsidR="00A24213" w:rsidRPr="009B1634">
        <w:rPr>
          <w:rFonts w:ascii="Tahoma" w:eastAsia="Times New Roman" w:hAnsi="Tahoma" w:cs="Tahoma"/>
          <w:i/>
          <w:color w:val="auto"/>
          <w:sz w:val="22"/>
          <w:szCs w:val="22"/>
          <w:lang w:eastAsia="zh-CN"/>
        </w:rPr>
        <w:t>όλη τη διάρκεια του Διαγωνισμού τις πιο πάνω προϋποθέσεις.</w:t>
      </w:r>
    </w:p>
    <w:p w14:paraId="53604534" w14:textId="77777777" w:rsidR="001206B0" w:rsidRPr="009B1634" w:rsidRDefault="001206B0" w:rsidP="009B1634">
      <w:pPr>
        <w:pStyle w:val="Default"/>
        <w:spacing w:before="120" w:line="360" w:lineRule="auto"/>
        <w:jc w:val="both"/>
        <w:rPr>
          <w:rFonts w:ascii="Tahoma" w:hAnsi="Tahoma" w:cs="Tahoma"/>
          <w:i/>
          <w:sz w:val="22"/>
          <w:szCs w:val="22"/>
        </w:rPr>
      </w:pPr>
    </w:p>
    <w:p w14:paraId="2F4BC2EB" w14:textId="77777777" w:rsidR="0091746C" w:rsidRPr="009B1634" w:rsidRDefault="002B1688" w:rsidP="009B1634">
      <w:pPr>
        <w:pStyle w:val="2"/>
        <w:spacing w:before="120" w:line="360" w:lineRule="auto"/>
        <w:ind w:left="1134" w:hanging="1134"/>
        <w:jc w:val="both"/>
        <w:rPr>
          <w:rFonts w:ascii="Tahoma" w:hAnsi="Tahoma" w:cs="Tahoma"/>
          <w:sz w:val="22"/>
          <w:szCs w:val="22"/>
        </w:rPr>
      </w:pPr>
      <w:bookmarkStart w:id="31" w:name="_Άρθρο_17:_Κριτήρια"/>
      <w:bookmarkStart w:id="32" w:name="_Άρθρο_15:_Κριτήρια"/>
      <w:bookmarkStart w:id="33" w:name="_Toc44059755"/>
      <w:bookmarkEnd w:id="31"/>
      <w:bookmarkEnd w:id="32"/>
      <w:r w:rsidRPr="009B1634">
        <w:rPr>
          <w:rFonts w:ascii="Tahoma" w:hAnsi="Tahoma" w:cs="Tahoma"/>
          <w:sz w:val="22"/>
          <w:szCs w:val="22"/>
        </w:rPr>
        <w:lastRenderedPageBreak/>
        <w:t>Άρθρο 1</w:t>
      </w:r>
      <w:r w:rsidR="002778B4" w:rsidRPr="009B1634">
        <w:rPr>
          <w:rFonts w:ascii="Tahoma" w:hAnsi="Tahoma" w:cs="Tahoma"/>
          <w:sz w:val="22"/>
          <w:szCs w:val="22"/>
        </w:rPr>
        <w:t>5</w:t>
      </w:r>
      <w:r w:rsidR="00A74C7E" w:rsidRPr="009B1634">
        <w:rPr>
          <w:rFonts w:ascii="Tahoma" w:hAnsi="Tahoma" w:cs="Tahoma"/>
          <w:sz w:val="22"/>
          <w:szCs w:val="22"/>
        </w:rPr>
        <w:t xml:space="preserve">: </w:t>
      </w:r>
      <w:r w:rsidR="005E3D2F" w:rsidRPr="009B1634">
        <w:rPr>
          <w:rFonts w:ascii="Tahoma" w:hAnsi="Tahoma" w:cs="Tahoma"/>
          <w:sz w:val="22"/>
          <w:szCs w:val="22"/>
        </w:rPr>
        <w:t>Κριτήρι</w:t>
      </w:r>
      <w:r w:rsidR="00E429C7" w:rsidRPr="009B1634">
        <w:rPr>
          <w:rFonts w:ascii="Tahoma" w:hAnsi="Tahoma" w:cs="Tahoma"/>
          <w:sz w:val="22"/>
          <w:szCs w:val="22"/>
        </w:rPr>
        <w:t>α</w:t>
      </w:r>
      <w:r w:rsidR="005E3D2F" w:rsidRPr="009B1634">
        <w:rPr>
          <w:rFonts w:ascii="Tahoma" w:hAnsi="Tahoma" w:cs="Tahoma"/>
          <w:sz w:val="22"/>
          <w:szCs w:val="22"/>
        </w:rPr>
        <w:t xml:space="preserve"> Επιλογής</w:t>
      </w:r>
      <w:bookmarkEnd w:id="33"/>
    </w:p>
    <w:p w14:paraId="088181D9" w14:textId="77777777" w:rsidR="002778B4" w:rsidRPr="009B1634" w:rsidRDefault="002778B4" w:rsidP="009B1634">
      <w:pPr>
        <w:pStyle w:val="afd"/>
        <w:numPr>
          <w:ilvl w:val="0"/>
          <w:numId w:val="19"/>
        </w:numPr>
        <w:spacing w:before="120" w:line="360" w:lineRule="auto"/>
        <w:jc w:val="both"/>
        <w:rPr>
          <w:rFonts w:ascii="Tahoma" w:hAnsi="Tahoma" w:cs="Tahoma"/>
          <w:b/>
          <w:vanish/>
          <w:sz w:val="22"/>
          <w:szCs w:val="22"/>
          <w:u w:val="single"/>
        </w:rPr>
      </w:pPr>
      <w:bookmarkStart w:id="34" w:name="_Ref487356811"/>
    </w:p>
    <w:p w14:paraId="6B5F1874" w14:textId="77777777" w:rsidR="005E3D2F" w:rsidRPr="009B1634" w:rsidRDefault="005E3D2F" w:rsidP="009B1634">
      <w:pPr>
        <w:pStyle w:val="afd"/>
        <w:numPr>
          <w:ilvl w:val="1"/>
          <w:numId w:val="19"/>
        </w:numPr>
        <w:spacing w:before="120" w:line="360" w:lineRule="auto"/>
        <w:jc w:val="both"/>
        <w:rPr>
          <w:rFonts w:ascii="Tahoma" w:hAnsi="Tahoma" w:cs="Tahoma"/>
          <w:b/>
          <w:sz w:val="22"/>
          <w:szCs w:val="22"/>
          <w:u w:val="single"/>
        </w:rPr>
      </w:pPr>
      <w:r w:rsidRPr="009B1634">
        <w:rPr>
          <w:rFonts w:ascii="Tahoma" w:hAnsi="Tahoma" w:cs="Tahoma"/>
          <w:b/>
          <w:sz w:val="22"/>
          <w:szCs w:val="22"/>
          <w:u w:val="single"/>
        </w:rPr>
        <w:t xml:space="preserve">Κριτήρια </w:t>
      </w:r>
      <w:r w:rsidR="00FD6279" w:rsidRPr="009B1634">
        <w:rPr>
          <w:rFonts w:ascii="Tahoma" w:hAnsi="Tahoma" w:cs="Tahoma"/>
          <w:b/>
          <w:sz w:val="22"/>
          <w:szCs w:val="22"/>
          <w:u w:val="single"/>
        </w:rPr>
        <w:t>Π</w:t>
      </w:r>
      <w:r w:rsidRPr="009B1634">
        <w:rPr>
          <w:rFonts w:ascii="Tahoma" w:hAnsi="Tahoma" w:cs="Tahoma"/>
          <w:b/>
          <w:sz w:val="22"/>
          <w:szCs w:val="22"/>
          <w:u w:val="single"/>
        </w:rPr>
        <w:t xml:space="preserve">οιοτικής </w:t>
      </w:r>
      <w:r w:rsidR="00FD6279" w:rsidRPr="009B1634">
        <w:rPr>
          <w:rFonts w:ascii="Tahoma" w:hAnsi="Tahoma" w:cs="Tahoma"/>
          <w:b/>
          <w:sz w:val="22"/>
          <w:szCs w:val="22"/>
          <w:u w:val="single"/>
        </w:rPr>
        <w:t>Ε</w:t>
      </w:r>
      <w:r w:rsidR="00E429C7" w:rsidRPr="009B1634">
        <w:rPr>
          <w:rFonts w:ascii="Tahoma" w:hAnsi="Tahoma" w:cs="Tahoma"/>
          <w:b/>
          <w:sz w:val="22"/>
          <w:szCs w:val="22"/>
          <w:u w:val="single"/>
        </w:rPr>
        <w:t>πιλογής</w:t>
      </w:r>
      <w:r w:rsidR="00EA4EB9" w:rsidRPr="009B1634">
        <w:rPr>
          <w:rFonts w:ascii="Tahoma" w:hAnsi="Tahoma" w:cs="Tahoma"/>
          <w:b/>
          <w:sz w:val="22"/>
          <w:szCs w:val="22"/>
          <w:u w:val="single"/>
        </w:rPr>
        <w:t xml:space="preserve"> (ON/OFF)</w:t>
      </w:r>
      <w:bookmarkEnd w:id="34"/>
    </w:p>
    <w:p w14:paraId="3A3A03F1" w14:textId="77777777" w:rsidR="00A74C7E" w:rsidRPr="009B1634" w:rsidRDefault="00F70F08" w:rsidP="009B1634">
      <w:pPr>
        <w:pStyle w:val="Default"/>
        <w:spacing w:before="120" w:line="360" w:lineRule="auto"/>
        <w:jc w:val="both"/>
        <w:rPr>
          <w:rFonts w:ascii="Tahoma" w:eastAsia="Times New Roman" w:hAnsi="Tahoma" w:cs="Tahoma"/>
          <w:color w:val="auto"/>
          <w:sz w:val="22"/>
          <w:szCs w:val="22"/>
          <w:lang w:eastAsia="zh-CN"/>
        </w:rPr>
      </w:pPr>
      <w:r w:rsidRPr="009B1634">
        <w:rPr>
          <w:rFonts w:ascii="Tahoma" w:eastAsia="Times New Roman" w:hAnsi="Tahoma" w:cs="Tahoma"/>
          <w:color w:val="auto"/>
          <w:sz w:val="22"/>
          <w:szCs w:val="22"/>
          <w:lang w:eastAsia="zh-CN"/>
        </w:rPr>
        <w:t>Κάθε Υποψήφιος που θα μετάσχει στον Διαγωνισμό οφείλει να διαθέτει</w:t>
      </w:r>
      <w:r w:rsidR="00A20053" w:rsidRPr="009B1634">
        <w:rPr>
          <w:rFonts w:ascii="Tahoma" w:eastAsia="Times New Roman" w:hAnsi="Tahoma" w:cs="Tahoma"/>
          <w:color w:val="auto"/>
          <w:sz w:val="22"/>
          <w:szCs w:val="22"/>
          <w:lang w:eastAsia="zh-CN"/>
        </w:rPr>
        <w:t>, επί ποινή α</w:t>
      </w:r>
      <w:r w:rsidRPr="009B1634">
        <w:rPr>
          <w:rFonts w:ascii="Tahoma" w:eastAsia="Times New Roman" w:hAnsi="Tahoma" w:cs="Tahoma"/>
          <w:color w:val="auto"/>
          <w:sz w:val="22"/>
          <w:szCs w:val="22"/>
          <w:lang w:eastAsia="zh-CN"/>
        </w:rPr>
        <w:t>ποκλεισμού του Διαγωνιζομένου, τα παρακάτω επαγγελματικά προσόντα</w:t>
      </w:r>
      <w:r w:rsidR="00A74C7E" w:rsidRPr="009B1634">
        <w:rPr>
          <w:rFonts w:ascii="Tahoma" w:eastAsia="Times New Roman" w:hAnsi="Tahoma" w:cs="Tahoma"/>
          <w:color w:val="auto"/>
          <w:sz w:val="22"/>
          <w:szCs w:val="22"/>
          <w:lang w:eastAsia="zh-CN"/>
        </w:rPr>
        <w:t xml:space="preserve">: </w:t>
      </w:r>
    </w:p>
    <w:p w14:paraId="5EB5FA4F" w14:textId="77777777" w:rsidR="00F70F08" w:rsidRPr="009B1634" w:rsidRDefault="00F70F08" w:rsidP="009B1634">
      <w:pPr>
        <w:pStyle w:val="Default"/>
        <w:numPr>
          <w:ilvl w:val="0"/>
          <w:numId w:val="3"/>
        </w:numPr>
        <w:spacing w:after="120" w:line="360" w:lineRule="auto"/>
        <w:jc w:val="both"/>
        <w:rPr>
          <w:rFonts w:ascii="Tahoma" w:eastAsia="Times New Roman" w:hAnsi="Tahoma" w:cs="Tahoma"/>
          <w:color w:val="auto"/>
          <w:sz w:val="22"/>
          <w:szCs w:val="22"/>
          <w:lang w:eastAsia="zh-CN"/>
        </w:rPr>
      </w:pPr>
      <w:r w:rsidRPr="009B1634">
        <w:rPr>
          <w:rFonts w:ascii="Tahoma" w:eastAsia="Times New Roman" w:hAnsi="Tahoma" w:cs="Tahoma"/>
          <w:color w:val="auto"/>
          <w:sz w:val="22"/>
          <w:szCs w:val="22"/>
          <w:lang w:eastAsia="zh-CN"/>
        </w:rPr>
        <w:t>Να μη</w:t>
      </w:r>
      <w:r w:rsidR="00467484" w:rsidRPr="009B1634">
        <w:rPr>
          <w:rFonts w:ascii="Tahoma" w:eastAsia="Times New Roman" w:hAnsi="Tahoma" w:cs="Tahoma"/>
          <w:color w:val="auto"/>
          <w:sz w:val="22"/>
          <w:szCs w:val="22"/>
          <w:lang w:eastAsia="zh-CN"/>
        </w:rPr>
        <w:t>ν</w:t>
      </w:r>
      <w:r w:rsidRPr="009B1634">
        <w:rPr>
          <w:rFonts w:ascii="Tahoma" w:eastAsia="Times New Roman" w:hAnsi="Tahoma" w:cs="Tahoma"/>
          <w:color w:val="auto"/>
          <w:sz w:val="22"/>
          <w:szCs w:val="22"/>
          <w:lang w:eastAsia="zh-CN"/>
        </w:rPr>
        <w:t xml:space="preserve"> </w:t>
      </w:r>
      <w:r w:rsidR="00467484" w:rsidRPr="009B1634">
        <w:rPr>
          <w:rFonts w:ascii="Tahoma" w:eastAsia="Times New Roman" w:hAnsi="Tahoma" w:cs="Tahoma"/>
          <w:color w:val="auto"/>
          <w:sz w:val="22"/>
          <w:szCs w:val="22"/>
          <w:lang w:eastAsia="zh-CN"/>
        </w:rPr>
        <w:t>τελεί υπό πτώχευση, εκκαθάριση, παύση εργασιών, αναγκαστική διαχείριση, πτωχευτικό συμβιβασμό, ότι οι εργασίες της εταιρείας δεν έχουν ανασταλεί και ότι η εταιρεία δεν τελεί  σε οποιαδήποτε ανάλογη κατάσταση που προκύπτει από παρόμοια διαδικασία, δεν τελεί σε διαδικασία κήρυξης πτώχευσης ή σε διαδικασία έκδοσης απόφασης αναγκαστικής εκκαθάρισης ή διαχείρισης συμβιβασμού με τους πιστωτές και δεν βρίσκεται σε άλλη παρόμ</w:t>
      </w:r>
      <w:r w:rsidR="00CA1A89" w:rsidRPr="009B1634">
        <w:rPr>
          <w:rFonts w:ascii="Tahoma" w:eastAsia="Times New Roman" w:hAnsi="Tahoma" w:cs="Tahoma"/>
          <w:color w:val="auto"/>
          <w:sz w:val="22"/>
          <w:szCs w:val="22"/>
          <w:lang w:eastAsia="zh-CN"/>
        </w:rPr>
        <w:t>οια διαδικασία (εξυγίανση κλπ.)</w:t>
      </w:r>
      <w:r w:rsidRPr="009B1634">
        <w:rPr>
          <w:rFonts w:ascii="Tahoma" w:eastAsia="Times New Roman" w:hAnsi="Tahoma" w:cs="Tahoma"/>
          <w:color w:val="auto"/>
          <w:sz w:val="22"/>
          <w:szCs w:val="22"/>
          <w:lang w:eastAsia="zh-CN"/>
        </w:rPr>
        <w:t xml:space="preserve">. </w:t>
      </w:r>
    </w:p>
    <w:p w14:paraId="065086AA" w14:textId="77777777" w:rsidR="00F70F08" w:rsidRPr="009B1634" w:rsidRDefault="00F70F08" w:rsidP="009B1634">
      <w:pPr>
        <w:pStyle w:val="Default"/>
        <w:numPr>
          <w:ilvl w:val="0"/>
          <w:numId w:val="3"/>
        </w:numPr>
        <w:spacing w:after="120" w:line="360" w:lineRule="auto"/>
        <w:jc w:val="both"/>
        <w:rPr>
          <w:rFonts w:ascii="Tahoma" w:eastAsia="Times New Roman" w:hAnsi="Tahoma" w:cs="Tahoma"/>
          <w:color w:val="auto"/>
          <w:sz w:val="22"/>
          <w:szCs w:val="22"/>
          <w:lang w:eastAsia="zh-CN"/>
        </w:rPr>
      </w:pPr>
      <w:r w:rsidRPr="009B1634">
        <w:rPr>
          <w:rFonts w:ascii="Tahoma" w:eastAsia="Times New Roman" w:hAnsi="Tahoma" w:cs="Tahoma"/>
          <w:color w:val="auto"/>
          <w:sz w:val="22"/>
          <w:szCs w:val="22"/>
          <w:lang w:eastAsia="zh-CN"/>
        </w:rPr>
        <w:t>Να μην έχουν καταδικαστεί αμετάκλητα οι διαχειριστές σε περίπτωση ομόρρυθμων (Ο.Ε.), ετερόρρυθμων (Ε.Ε.)</w:t>
      </w:r>
      <w:r w:rsidR="00D90081" w:rsidRPr="009B1634">
        <w:rPr>
          <w:rFonts w:ascii="Tahoma" w:eastAsia="Times New Roman" w:hAnsi="Tahoma" w:cs="Tahoma"/>
          <w:color w:val="auto"/>
          <w:sz w:val="22"/>
          <w:szCs w:val="22"/>
          <w:lang w:eastAsia="zh-CN"/>
        </w:rPr>
        <w:t>, Ιδιωτικών Κεφαλαιουχικών Εταιρειών (ΙΚΕ)</w:t>
      </w:r>
      <w:r w:rsidRPr="009B1634">
        <w:rPr>
          <w:rFonts w:ascii="Tahoma" w:eastAsia="Times New Roman" w:hAnsi="Tahoma" w:cs="Tahoma"/>
          <w:color w:val="auto"/>
          <w:sz w:val="22"/>
          <w:szCs w:val="22"/>
          <w:lang w:eastAsia="zh-CN"/>
        </w:rPr>
        <w:t xml:space="preserve"> και εταιρειών περιορισμένης ευθύνης (Ε.Π.Ε.), ο πρόεδρος και ο διευθύνων σύμβουλος σε περίπτωση ανώνυμης εταιρείας (Α.Ε.), τα φυσικά πρόσωπα που ασκούν</w:t>
      </w:r>
      <w:r w:rsidRPr="009B1634">
        <w:rPr>
          <w:rFonts w:ascii="Tahoma" w:hAnsi="Tahoma" w:cs="Tahoma"/>
          <w:sz w:val="22"/>
          <w:szCs w:val="22"/>
        </w:rPr>
        <w:t xml:space="preserve"> </w:t>
      </w:r>
      <w:r w:rsidRPr="009B1634">
        <w:rPr>
          <w:rFonts w:ascii="Tahoma" w:eastAsia="Times New Roman" w:hAnsi="Tahoma" w:cs="Tahoma"/>
          <w:color w:val="auto"/>
          <w:sz w:val="22"/>
          <w:szCs w:val="22"/>
          <w:lang w:eastAsia="zh-CN"/>
        </w:rPr>
        <w:t xml:space="preserve">τη διοίκησή του σε κάθε άλλη περίπτωση για: </w:t>
      </w:r>
    </w:p>
    <w:p w14:paraId="5A4AD2B1" w14:textId="77777777" w:rsidR="00F70F08" w:rsidRPr="009B1634" w:rsidRDefault="00F70F08" w:rsidP="009B1634">
      <w:pPr>
        <w:pStyle w:val="Default"/>
        <w:spacing w:after="120" w:line="360" w:lineRule="auto"/>
        <w:ind w:left="720"/>
        <w:jc w:val="both"/>
        <w:rPr>
          <w:rFonts w:ascii="Tahoma" w:eastAsia="Times New Roman" w:hAnsi="Tahoma" w:cs="Tahoma"/>
          <w:color w:val="auto"/>
          <w:sz w:val="22"/>
          <w:szCs w:val="22"/>
          <w:lang w:eastAsia="zh-CN"/>
        </w:rPr>
      </w:pPr>
      <w:r w:rsidRPr="009B1634">
        <w:rPr>
          <w:rFonts w:ascii="Tahoma" w:eastAsia="Times New Roman" w:hAnsi="Tahoma" w:cs="Tahoma"/>
          <w:color w:val="auto"/>
          <w:sz w:val="22"/>
          <w:szCs w:val="22"/>
          <w:lang w:eastAsia="zh-CN"/>
        </w:rPr>
        <w:t>α) συμμετοχή σε εγκληματική οργάνωση, κατά το άρθρο 2 παρ. 1 της κοινής δράσης της υπ’ αριθ. 98/773/ΔΕΥ του Συμβουλίου της Ευρωπαϊκής Ένωσης,</w:t>
      </w:r>
    </w:p>
    <w:p w14:paraId="0381AD37" w14:textId="77777777" w:rsidR="00F70F08" w:rsidRPr="009B1634" w:rsidRDefault="00F70F08" w:rsidP="009B1634">
      <w:pPr>
        <w:pStyle w:val="Default"/>
        <w:spacing w:after="120" w:line="360" w:lineRule="auto"/>
        <w:ind w:left="720"/>
        <w:jc w:val="both"/>
        <w:rPr>
          <w:rFonts w:ascii="Tahoma" w:eastAsia="Times New Roman" w:hAnsi="Tahoma" w:cs="Tahoma"/>
          <w:color w:val="auto"/>
          <w:sz w:val="22"/>
          <w:szCs w:val="22"/>
          <w:lang w:eastAsia="zh-CN"/>
        </w:rPr>
      </w:pPr>
      <w:r w:rsidRPr="009B1634">
        <w:rPr>
          <w:rFonts w:ascii="Tahoma" w:eastAsia="Times New Roman" w:hAnsi="Tahoma" w:cs="Tahoma"/>
          <w:color w:val="auto"/>
          <w:sz w:val="22"/>
          <w:szCs w:val="22"/>
          <w:lang w:eastAsia="zh-CN"/>
        </w:rPr>
        <w:t>β) δωροδοκία, κατά το άρθρο 3 της πράξης του Συμβουλίου της 26ης Μαΐου 1997 (21) και στο άρθρο 3 παρ.1 της κοινής δράσης υπ’ αριθμ. 98/742/ΚΕΠΠΑ του Συμβουλίου,</w:t>
      </w:r>
    </w:p>
    <w:p w14:paraId="20DED373" w14:textId="77777777" w:rsidR="00F70F08" w:rsidRPr="009B1634" w:rsidRDefault="00F70F08" w:rsidP="009B1634">
      <w:pPr>
        <w:pStyle w:val="Default"/>
        <w:spacing w:after="120" w:line="360" w:lineRule="auto"/>
        <w:ind w:left="720"/>
        <w:jc w:val="both"/>
        <w:rPr>
          <w:rFonts w:ascii="Tahoma" w:eastAsia="Times New Roman" w:hAnsi="Tahoma" w:cs="Tahoma"/>
          <w:color w:val="auto"/>
          <w:sz w:val="22"/>
          <w:szCs w:val="22"/>
          <w:lang w:eastAsia="zh-CN"/>
        </w:rPr>
      </w:pPr>
      <w:r w:rsidRPr="009B1634">
        <w:rPr>
          <w:rFonts w:ascii="Tahoma" w:eastAsia="Times New Roman" w:hAnsi="Tahoma" w:cs="Tahoma"/>
          <w:color w:val="auto"/>
          <w:sz w:val="22"/>
          <w:szCs w:val="22"/>
          <w:lang w:eastAsia="zh-CN"/>
        </w:rPr>
        <w:t>γ) απάτη, κατά την έννοια του άρθρου 1 της σύμβασης για την προστασία των οικονομικών συμφερόντων των Ευρωπαϊκών Κοινοτήτων,</w:t>
      </w:r>
    </w:p>
    <w:p w14:paraId="1F62ACA9" w14:textId="77777777" w:rsidR="00F70F08" w:rsidRPr="009B1634" w:rsidRDefault="00F70F08" w:rsidP="009B1634">
      <w:pPr>
        <w:pStyle w:val="Default"/>
        <w:spacing w:after="120" w:line="360" w:lineRule="auto"/>
        <w:ind w:left="720"/>
        <w:jc w:val="both"/>
        <w:rPr>
          <w:rFonts w:ascii="Tahoma" w:eastAsia="Times New Roman" w:hAnsi="Tahoma" w:cs="Tahoma"/>
          <w:color w:val="auto"/>
          <w:sz w:val="22"/>
          <w:szCs w:val="22"/>
          <w:lang w:eastAsia="zh-CN"/>
        </w:rPr>
      </w:pPr>
      <w:r w:rsidRPr="009B1634">
        <w:rPr>
          <w:rFonts w:ascii="Tahoma" w:eastAsia="Times New Roman" w:hAnsi="Tahoma" w:cs="Tahoma"/>
          <w:color w:val="auto"/>
          <w:sz w:val="22"/>
          <w:szCs w:val="22"/>
          <w:lang w:eastAsia="zh-CN"/>
        </w:rPr>
        <w:t>δ) νομιμοποίηση εσόδων από παράνομες δραστηριότητες, κατά το άρθρο 1 της υπ’ αριθμ. 91./308/ΕΟΚ οδηγίας του Συμβουλίου, για την πρόληψη χρησιμοποίησης του χρηματοπιστωτικού συστήματος για τη νομιμοποίηση εσόδων από παράνομες δραστηριότητες,</w:t>
      </w:r>
    </w:p>
    <w:p w14:paraId="2786869E" w14:textId="77777777" w:rsidR="00F70F08" w:rsidRPr="009B1634" w:rsidRDefault="00F70F08" w:rsidP="009B1634">
      <w:pPr>
        <w:pStyle w:val="Default"/>
        <w:spacing w:after="120" w:line="360" w:lineRule="auto"/>
        <w:ind w:left="720"/>
        <w:jc w:val="both"/>
        <w:rPr>
          <w:rFonts w:ascii="Tahoma" w:eastAsia="Times New Roman" w:hAnsi="Tahoma" w:cs="Tahoma"/>
          <w:color w:val="auto"/>
          <w:sz w:val="22"/>
          <w:szCs w:val="22"/>
          <w:lang w:eastAsia="zh-CN"/>
        </w:rPr>
      </w:pPr>
      <w:r w:rsidRPr="009B1634">
        <w:rPr>
          <w:rFonts w:ascii="Tahoma" w:eastAsia="Times New Roman" w:hAnsi="Tahoma" w:cs="Tahoma"/>
          <w:color w:val="auto"/>
          <w:sz w:val="22"/>
          <w:szCs w:val="22"/>
          <w:lang w:eastAsia="zh-CN"/>
        </w:rPr>
        <w:t>ε) υπεξαίρεση</w:t>
      </w:r>
      <w:r w:rsidR="00CA1A89" w:rsidRPr="009B1634">
        <w:rPr>
          <w:rFonts w:ascii="Tahoma" w:eastAsia="Times New Roman" w:hAnsi="Tahoma" w:cs="Tahoma"/>
          <w:color w:val="auto"/>
          <w:sz w:val="22"/>
          <w:szCs w:val="22"/>
          <w:lang w:eastAsia="zh-CN"/>
        </w:rPr>
        <w:t>,</w:t>
      </w:r>
      <w:r w:rsidRPr="009B1634">
        <w:rPr>
          <w:rFonts w:ascii="Tahoma" w:eastAsia="Times New Roman" w:hAnsi="Tahoma" w:cs="Tahoma"/>
          <w:color w:val="auto"/>
          <w:sz w:val="22"/>
          <w:szCs w:val="22"/>
          <w:lang w:eastAsia="zh-CN"/>
        </w:rPr>
        <w:t xml:space="preserve"> απάτη</w:t>
      </w:r>
      <w:r w:rsidR="00CA1A89" w:rsidRPr="009B1634">
        <w:rPr>
          <w:rFonts w:ascii="Tahoma" w:eastAsia="Times New Roman" w:hAnsi="Tahoma" w:cs="Tahoma"/>
          <w:color w:val="auto"/>
          <w:sz w:val="22"/>
          <w:szCs w:val="22"/>
          <w:lang w:eastAsia="zh-CN"/>
        </w:rPr>
        <w:t>,</w:t>
      </w:r>
      <w:r w:rsidRPr="009B1634">
        <w:rPr>
          <w:rFonts w:ascii="Tahoma" w:eastAsia="Times New Roman" w:hAnsi="Tahoma" w:cs="Tahoma"/>
          <w:color w:val="auto"/>
          <w:sz w:val="22"/>
          <w:szCs w:val="22"/>
          <w:lang w:eastAsia="zh-CN"/>
        </w:rPr>
        <w:t xml:space="preserve"> εκβίαση</w:t>
      </w:r>
      <w:r w:rsidR="00CA1A89" w:rsidRPr="009B1634">
        <w:rPr>
          <w:rFonts w:ascii="Tahoma" w:eastAsia="Times New Roman" w:hAnsi="Tahoma" w:cs="Tahoma"/>
          <w:color w:val="auto"/>
          <w:sz w:val="22"/>
          <w:szCs w:val="22"/>
          <w:lang w:eastAsia="zh-CN"/>
        </w:rPr>
        <w:t>,</w:t>
      </w:r>
      <w:r w:rsidRPr="009B1634">
        <w:rPr>
          <w:rFonts w:ascii="Tahoma" w:eastAsia="Times New Roman" w:hAnsi="Tahoma" w:cs="Tahoma"/>
          <w:color w:val="auto"/>
          <w:sz w:val="22"/>
          <w:szCs w:val="22"/>
          <w:lang w:eastAsia="zh-CN"/>
        </w:rPr>
        <w:t xml:space="preserve"> πλαστογραφία</w:t>
      </w:r>
      <w:r w:rsidR="00CA1A89" w:rsidRPr="009B1634">
        <w:rPr>
          <w:rFonts w:ascii="Tahoma" w:eastAsia="Times New Roman" w:hAnsi="Tahoma" w:cs="Tahoma"/>
          <w:color w:val="auto"/>
          <w:sz w:val="22"/>
          <w:szCs w:val="22"/>
          <w:lang w:eastAsia="zh-CN"/>
        </w:rPr>
        <w:t>,</w:t>
      </w:r>
      <w:r w:rsidRPr="009B1634">
        <w:rPr>
          <w:rFonts w:ascii="Tahoma" w:eastAsia="Times New Roman" w:hAnsi="Tahoma" w:cs="Tahoma"/>
          <w:color w:val="auto"/>
          <w:sz w:val="22"/>
          <w:szCs w:val="22"/>
          <w:lang w:eastAsia="zh-CN"/>
        </w:rPr>
        <w:t xml:space="preserve"> ψευδορκία</w:t>
      </w:r>
      <w:r w:rsidR="00CA1A89" w:rsidRPr="009B1634">
        <w:rPr>
          <w:rFonts w:ascii="Tahoma" w:eastAsia="Times New Roman" w:hAnsi="Tahoma" w:cs="Tahoma"/>
          <w:color w:val="auto"/>
          <w:sz w:val="22"/>
          <w:szCs w:val="22"/>
          <w:lang w:eastAsia="zh-CN"/>
        </w:rPr>
        <w:t>,</w:t>
      </w:r>
      <w:r w:rsidRPr="009B1634">
        <w:rPr>
          <w:rFonts w:ascii="Tahoma" w:eastAsia="Times New Roman" w:hAnsi="Tahoma" w:cs="Tahoma"/>
          <w:color w:val="auto"/>
          <w:sz w:val="22"/>
          <w:szCs w:val="22"/>
          <w:lang w:eastAsia="zh-CN"/>
        </w:rPr>
        <w:t xml:space="preserve"> δωροδοκία</w:t>
      </w:r>
      <w:r w:rsidR="00CA1A89" w:rsidRPr="009B1634">
        <w:rPr>
          <w:rFonts w:ascii="Tahoma" w:eastAsia="Times New Roman" w:hAnsi="Tahoma" w:cs="Tahoma"/>
          <w:color w:val="auto"/>
          <w:sz w:val="22"/>
          <w:szCs w:val="22"/>
          <w:lang w:eastAsia="zh-CN"/>
        </w:rPr>
        <w:t>,</w:t>
      </w:r>
      <w:r w:rsidRPr="009B1634">
        <w:rPr>
          <w:rFonts w:ascii="Tahoma" w:eastAsia="Times New Roman" w:hAnsi="Tahoma" w:cs="Tahoma"/>
          <w:color w:val="auto"/>
          <w:sz w:val="22"/>
          <w:szCs w:val="22"/>
          <w:lang w:eastAsia="zh-CN"/>
        </w:rPr>
        <w:t xml:space="preserve"> δόλια χρεοκοπία</w:t>
      </w:r>
      <w:r w:rsidR="00CA1A89" w:rsidRPr="009B1634">
        <w:rPr>
          <w:rFonts w:ascii="Tahoma" w:eastAsia="Times New Roman" w:hAnsi="Tahoma" w:cs="Tahoma"/>
          <w:color w:val="auto"/>
          <w:sz w:val="22"/>
          <w:szCs w:val="22"/>
          <w:lang w:eastAsia="zh-CN"/>
        </w:rPr>
        <w:t xml:space="preserve">, </w:t>
      </w:r>
      <w:r w:rsidR="00011C5D" w:rsidRPr="009B1634">
        <w:rPr>
          <w:rFonts w:ascii="Tahoma" w:eastAsia="Times New Roman" w:hAnsi="Tahoma" w:cs="Tahoma"/>
          <w:color w:val="auto"/>
          <w:sz w:val="22"/>
          <w:szCs w:val="22"/>
          <w:lang w:eastAsia="zh-CN"/>
        </w:rPr>
        <w:t>κατά τα προβλεπόμενα  στο</w:t>
      </w:r>
      <w:r w:rsidR="00CA1A89" w:rsidRPr="009B1634">
        <w:rPr>
          <w:rFonts w:ascii="Tahoma" w:eastAsia="Times New Roman" w:hAnsi="Tahoma" w:cs="Tahoma"/>
          <w:color w:val="auto"/>
          <w:sz w:val="22"/>
          <w:szCs w:val="22"/>
          <w:lang w:eastAsia="zh-CN"/>
        </w:rPr>
        <w:t>ν Ποινικό Κώδικα ή</w:t>
      </w:r>
      <w:r w:rsidRPr="009B1634">
        <w:rPr>
          <w:rFonts w:ascii="Tahoma" w:eastAsia="Times New Roman" w:hAnsi="Tahoma" w:cs="Tahoma"/>
          <w:color w:val="auto"/>
          <w:sz w:val="22"/>
          <w:szCs w:val="22"/>
          <w:lang w:eastAsia="zh-CN"/>
        </w:rPr>
        <w:t xml:space="preserve"> παρεμφερών ως προς την ειδική τους υπόσταση εγκλημάτων </w:t>
      </w:r>
      <w:r w:rsidR="00011C5D" w:rsidRPr="009B1634">
        <w:rPr>
          <w:rFonts w:ascii="Tahoma" w:eastAsia="Times New Roman" w:hAnsi="Tahoma" w:cs="Tahoma"/>
          <w:color w:val="auto"/>
          <w:sz w:val="22"/>
          <w:szCs w:val="22"/>
          <w:lang w:eastAsia="zh-CN"/>
        </w:rPr>
        <w:t xml:space="preserve"> </w:t>
      </w:r>
      <w:r w:rsidRPr="009B1634">
        <w:rPr>
          <w:rFonts w:ascii="Tahoma" w:eastAsia="Times New Roman" w:hAnsi="Tahoma" w:cs="Tahoma"/>
          <w:color w:val="auto"/>
          <w:sz w:val="22"/>
          <w:szCs w:val="22"/>
          <w:lang w:eastAsia="zh-CN"/>
        </w:rPr>
        <w:t>σε τυχόν αλλοδαπές έννομες τάξεις.</w:t>
      </w:r>
    </w:p>
    <w:p w14:paraId="6EE73037" w14:textId="77777777" w:rsidR="00F70F08" w:rsidRPr="009B1634" w:rsidRDefault="00F70F08" w:rsidP="009B1634">
      <w:pPr>
        <w:pStyle w:val="Default"/>
        <w:numPr>
          <w:ilvl w:val="0"/>
          <w:numId w:val="3"/>
        </w:numPr>
        <w:spacing w:after="120" w:line="360" w:lineRule="auto"/>
        <w:jc w:val="both"/>
        <w:rPr>
          <w:rFonts w:ascii="Tahoma" w:eastAsia="Times New Roman" w:hAnsi="Tahoma" w:cs="Tahoma"/>
          <w:color w:val="auto"/>
          <w:sz w:val="22"/>
          <w:szCs w:val="22"/>
          <w:lang w:eastAsia="zh-CN"/>
        </w:rPr>
      </w:pPr>
      <w:r w:rsidRPr="009B1634">
        <w:rPr>
          <w:rFonts w:ascii="Tahoma" w:eastAsia="Times New Roman" w:hAnsi="Tahoma" w:cs="Tahoma"/>
          <w:color w:val="auto"/>
          <w:sz w:val="22"/>
          <w:szCs w:val="22"/>
          <w:lang w:eastAsia="zh-CN"/>
        </w:rPr>
        <w:t>Να έχει εκπληρώσει τις υποχρεώσεις τ</w:t>
      </w:r>
      <w:r w:rsidR="00B661A6" w:rsidRPr="009B1634">
        <w:rPr>
          <w:rFonts w:ascii="Tahoma" w:eastAsia="Times New Roman" w:hAnsi="Tahoma" w:cs="Tahoma"/>
          <w:color w:val="auto"/>
          <w:sz w:val="22"/>
          <w:szCs w:val="22"/>
          <w:lang w:eastAsia="zh-CN"/>
        </w:rPr>
        <w:t>ου</w:t>
      </w:r>
      <w:r w:rsidRPr="009B1634">
        <w:rPr>
          <w:rFonts w:ascii="Tahoma" w:eastAsia="Times New Roman" w:hAnsi="Tahoma" w:cs="Tahoma"/>
          <w:color w:val="auto"/>
          <w:sz w:val="22"/>
          <w:szCs w:val="22"/>
          <w:lang w:eastAsia="zh-CN"/>
        </w:rPr>
        <w:t xml:space="preserve">, όσον αφορά στην καταβολή των εισφορών Κοινωνικής Ασφάλισης, σύμφωνα με την ισχύουσα Ελληνική νομοθεσία (εφόσον είναι ημεδαπή ή αλλοδαπή μεν αλλά που </w:t>
      </w:r>
      <w:r w:rsidR="00AA23C0" w:rsidRPr="009B1634">
        <w:rPr>
          <w:rFonts w:ascii="Tahoma" w:eastAsia="Times New Roman" w:hAnsi="Tahoma" w:cs="Tahoma"/>
          <w:color w:val="auto"/>
          <w:sz w:val="22"/>
          <w:szCs w:val="22"/>
          <w:lang w:eastAsia="zh-CN"/>
        </w:rPr>
        <w:t>υπέχει τη σχετική υποχρεώση</w:t>
      </w:r>
      <w:r w:rsidRPr="009B1634">
        <w:rPr>
          <w:rFonts w:ascii="Tahoma" w:eastAsia="Times New Roman" w:hAnsi="Tahoma" w:cs="Tahoma"/>
          <w:color w:val="auto"/>
          <w:sz w:val="22"/>
          <w:szCs w:val="22"/>
          <w:lang w:eastAsia="zh-CN"/>
        </w:rPr>
        <w:t xml:space="preserve"> στην Ελλάδα) ή σύμφωνα με τη νομοθεσία της χώρας όπου είναι εγκατεστημένη. </w:t>
      </w:r>
    </w:p>
    <w:p w14:paraId="36319F7F" w14:textId="77777777" w:rsidR="00F70F08" w:rsidRPr="009B1634" w:rsidRDefault="00F70F08" w:rsidP="009B1634">
      <w:pPr>
        <w:pStyle w:val="Default"/>
        <w:numPr>
          <w:ilvl w:val="0"/>
          <w:numId w:val="3"/>
        </w:numPr>
        <w:spacing w:after="120" w:line="360" w:lineRule="auto"/>
        <w:jc w:val="both"/>
        <w:rPr>
          <w:rFonts w:ascii="Tahoma" w:eastAsia="Times New Roman" w:hAnsi="Tahoma" w:cs="Tahoma"/>
          <w:color w:val="auto"/>
          <w:sz w:val="22"/>
          <w:szCs w:val="22"/>
          <w:lang w:eastAsia="zh-CN"/>
        </w:rPr>
      </w:pPr>
      <w:r w:rsidRPr="009B1634">
        <w:rPr>
          <w:rFonts w:ascii="Tahoma" w:eastAsia="Times New Roman" w:hAnsi="Tahoma" w:cs="Tahoma"/>
          <w:color w:val="auto"/>
          <w:sz w:val="22"/>
          <w:szCs w:val="22"/>
          <w:lang w:eastAsia="zh-CN"/>
        </w:rPr>
        <w:lastRenderedPageBreak/>
        <w:t xml:space="preserve">Να έχει εκπληρώσει τις </w:t>
      </w:r>
      <w:r w:rsidR="00AA23C0" w:rsidRPr="009B1634">
        <w:rPr>
          <w:rFonts w:ascii="Tahoma" w:eastAsia="Times New Roman" w:hAnsi="Tahoma" w:cs="Tahoma"/>
          <w:color w:val="auto"/>
          <w:sz w:val="22"/>
          <w:szCs w:val="22"/>
          <w:lang w:eastAsia="zh-CN"/>
        </w:rPr>
        <w:t xml:space="preserve">φορολογικές </w:t>
      </w:r>
      <w:r w:rsidRPr="009B1634">
        <w:rPr>
          <w:rFonts w:ascii="Tahoma" w:eastAsia="Times New Roman" w:hAnsi="Tahoma" w:cs="Tahoma"/>
          <w:color w:val="auto"/>
          <w:sz w:val="22"/>
          <w:szCs w:val="22"/>
          <w:lang w:eastAsia="zh-CN"/>
        </w:rPr>
        <w:t>υποχρεώσεις σύμφωνα με την ισχύουσα Ελληνική Νομοθεσία (σε περίπτωση που</w:t>
      </w:r>
      <w:r w:rsidR="00AA23C0" w:rsidRPr="009B1634">
        <w:rPr>
          <w:rFonts w:ascii="Tahoma" w:eastAsia="Times New Roman" w:hAnsi="Tahoma" w:cs="Tahoma"/>
          <w:color w:val="auto"/>
          <w:sz w:val="22"/>
          <w:szCs w:val="22"/>
          <w:lang w:eastAsia="zh-CN"/>
        </w:rPr>
        <w:t xml:space="preserve"> υπέχει</w:t>
      </w:r>
      <w:r w:rsidRPr="009B1634">
        <w:rPr>
          <w:rFonts w:ascii="Tahoma" w:eastAsia="Times New Roman" w:hAnsi="Tahoma" w:cs="Tahoma"/>
          <w:color w:val="auto"/>
          <w:sz w:val="22"/>
          <w:szCs w:val="22"/>
          <w:lang w:eastAsia="zh-CN"/>
        </w:rPr>
        <w:t xml:space="preserve"> </w:t>
      </w:r>
      <w:r w:rsidR="00AA23C0" w:rsidRPr="009B1634">
        <w:rPr>
          <w:rFonts w:ascii="Tahoma" w:eastAsia="Times New Roman" w:hAnsi="Tahoma" w:cs="Tahoma"/>
          <w:color w:val="auto"/>
          <w:sz w:val="22"/>
          <w:szCs w:val="22"/>
          <w:lang w:eastAsia="zh-CN"/>
        </w:rPr>
        <w:t xml:space="preserve">φορολογικές υποχρεώσεις </w:t>
      </w:r>
      <w:r w:rsidRPr="009B1634">
        <w:rPr>
          <w:rFonts w:ascii="Tahoma" w:eastAsia="Times New Roman" w:hAnsi="Tahoma" w:cs="Tahoma"/>
          <w:color w:val="auto"/>
          <w:sz w:val="22"/>
          <w:szCs w:val="22"/>
          <w:lang w:eastAsia="zh-CN"/>
        </w:rPr>
        <w:t xml:space="preserve"> στην Ελλάδα) ή σύμφωνα με τη νομοθεσία της χώρας όπου είναι εγκατεστημένη. </w:t>
      </w:r>
    </w:p>
    <w:p w14:paraId="28C0AC2C" w14:textId="77777777" w:rsidR="00F70F08" w:rsidRPr="009B1634" w:rsidRDefault="00F70F08" w:rsidP="009B1634">
      <w:pPr>
        <w:pStyle w:val="Default"/>
        <w:numPr>
          <w:ilvl w:val="0"/>
          <w:numId w:val="3"/>
        </w:numPr>
        <w:spacing w:after="120" w:line="360" w:lineRule="auto"/>
        <w:jc w:val="both"/>
        <w:rPr>
          <w:rFonts w:ascii="Tahoma" w:eastAsia="Times New Roman" w:hAnsi="Tahoma" w:cs="Tahoma"/>
          <w:color w:val="auto"/>
          <w:sz w:val="22"/>
          <w:szCs w:val="22"/>
          <w:lang w:eastAsia="zh-CN"/>
        </w:rPr>
      </w:pPr>
      <w:r w:rsidRPr="009B1634">
        <w:rPr>
          <w:rFonts w:ascii="Tahoma" w:eastAsia="Times New Roman" w:hAnsi="Tahoma" w:cs="Tahoma"/>
          <w:color w:val="auto"/>
          <w:sz w:val="22"/>
          <w:szCs w:val="22"/>
          <w:lang w:eastAsia="zh-CN"/>
        </w:rPr>
        <w:t xml:space="preserve">Να μην έχει διαπράξει πειθαρχικό παράπτωμα για το οποίο επιβλήθηκε ποινή που να στερεί το δικαίωμα συμμετοχής σε διαγωνισμούς (δημοπρασίες δημοσίων έργων). </w:t>
      </w:r>
    </w:p>
    <w:p w14:paraId="0299D015" w14:textId="77777777" w:rsidR="00F70F08" w:rsidRPr="009B1634" w:rsidRDefault="00F70F08" w:rsidP="009B1634">
      <w:pPr>
        <w:pStyle w:val="Default"/>
        <w:numPr>
          <w:ilvl w:val="0"/>
          <w:numId w:val="3"/>
        </w:numPr>
        <w:spacing w:after="120" w:line="360" w:lineRule="auto"/>
        <w:jc w:val="both"/>
        <w:rPr>
          <w:rFonts w:ascii="Tahoma" w:eastAsia="Times New Roman" w:hAnsi="Tahoma" w:cs="Tahoma"/>
          <w:color w:val="auto"/>
          <w:sz w:val="22"/>
          <w:szCs w:val="22"/>
          <w:lang w:eastAsia="zh-CN"/>
        </w:rPr>
      </w:pPr>
      <w:r w:rsidRPr="009B1634">
        <w:rPr>
          <w:rFonts w:ascii="Tahoma" w:eastAsia="Times New Roman" w:hAnsi="Tahoma" w:cs="Tahoma"/>
          <w:color w:val="auto"/>
          <w:sz w:val="22"/>
          <w:szCs w:val="22"/>
          <w:lang w:eastAsia="zh-CN"/>
        </w:rPr>
        <w:t xml:space="preserve">Να μην έχει αποβληθεί η ίδια η εταιρία (ή οποιοδήποτε άλλο νομικό ή φυσικό πρόσωπο που συνδέεται άμεσα ή έμμεσα μαζί της με τρόπο που υπάρχει πραγματική διασύνδεση μαζί της και μπορεί να επηρεάσει αρνητικά την </w:t>
      </w:r>
      <w:r w:rsidR="00663B9F" w:rsidRPr="009B1634">
        <w:rPr>
          <w:rFonts w:ascii="Tahoma" w:eastAsia="Times New Roman" w:hAnsi="Tahoma" w:cs="Tahoma"/>
          <w:color w:val="auto"/>
          <w:sz w:val="22"/>
          <w:szCs w:val="22"/>
          <w:lang w:eastAsia="zh-CN"/>
        </w:rPr>
        <w:t>παροχή των Υπηρεσιών</w:t>
      </w:r>
      <w:r w:rsidRPr="009B1634">
        <w:rPr>
          <w:rFonts w:ascii="Tahoma" w:eastAsia="Times New Roman" w:hAnsi="Tahoma" w:cs="Tahoma"/>
          <w:color w:val="auto"/>
          <w:sz w:val="22"/>
          <w:szCs w:val="22"/>
          <w:lang w:eastAsia="zh-CN"/>
        </w:rPr>
        <w:t xml:space="preserve">) καθ’ οιονδήποτε τρόπο ή να μην της έχει επιβληθεί παρόμοια κύρωση (όπως κατάπτωση εγγυητικής, κήρυξη έκπτωτου, καταγγελία σύμβασης) από </w:t>
      </w:r>
      <w:r w:rsidR="00663B9F" w:rsidRPr="009B1634">
        <w:rPr>
          <w:rFonts w:ascii="Tahoma" w:eastAsia="Times New Roman" w:hAnsi="Tahoma" w:cs="Tahoma"/>
          <w:color w:val="auto"/>
          <w:sz w:val="22"/>
          <w:szCs w:val="22"/>
          <w:lang w:eastAsia="zh-CN"/>
        </w:rPr>
        <w:t>άλλης μορφής Υπηρεσία</w:t>
      </w:r>
      <w:r w:rsidRPr="009B1634">
        <w:rPr>
          <w:rFonts w:ascii="Tahoma" w:eastAsia="Times New Roman" w:hAnsi="Tahoma" w:cs="Tahoma"/>
          <w:color w:val="auto"/>
          <w:sz w:val="22"/>
          <w:szCs w:val="22"/>
          <w:lang w:eastAsia="zh-CN"/>
        </w:rPr>
        <w:t>, ιδίως δε – αλλά όχι αποκλειστικά – του ΟΛΠ ή άλλης εταιρίας ανήκουσας στον ίδιο όμιλο επιχειρήσεων στον οποίο ανήκει ο ΟΛΠ.</w:t>
      </w:r>
    </w:p>
    <w:p w14:paraId="61D05CAA" w14:textId="77777777" w:rsidR="006F72FA" w:rsidRPr="009B1634" w:rsidRDefault="006F72FA" w:rsidP="009B1634">
      <w:pPr>
        <w:pStyle w:val="Default"/>
        <w:spacing w:after="120" w:line="360" w:lineRule="auto"/>
        <w:ind w:left="720"/>
        <w:jc w:val="both"/>
        <w:rPr>
          <w:rFonts w:ascii="Tahoma" w:eastAsia="Times New Roman" w:hAnsi="Tahoma" w:cs="Tahoma"/>
          <w:color w:val="auto"/>
          <w:sz w:val="22"/>
          <w:szCs w:val="22"/>
          <w:lang w:eastAsia="zh-CN"/>
        </w:rPr>
      </w:pPr>
    </w:p>
    <w:p w14:paraId="117FD7F4" w14:textId="77777777" w:rsidR="00E41D04" w:rsidRPr="009B1634" w:rsidRDefault="00E429C7" w:rsidP="009B1634">
      <w:pPr>
        <w:pStyle w:val="afd"/>
        <w:numPr>
          <w:ilvl w:val="1"/>
          <w:numId w:val="19"/>
        </w:numPr>
        <w:spacing w:before="120" w:line="360" w:lineRule="auto"/>
        <w:jc w:val="both"/>
        <w:rPr>
          <w:rFonts w:ascii="Tahoma" w:hAnsi="Tahoma" w:cs="Tahoma"/>
          <w:b/>
          <w:sz w:val="22"/>
          <w:szCs w:val="22"/>
          <w:u w:val="single"/>
        </w:rPr>
      </w:pPr>
      <w:bookmarkStart w:id="35" w:name="_Ref487362695"/>
      <w:r w:rsidRPr="009B1634">
        <w:rPr>
          <w:rFonts w:ascii="Tahoma" w:hAnsi="Tahoma" w:cs="Tahoma"/>
          <w:b/>
          <w:sz w:val="22"/>
          <w:szCs w:val="22"/>
          <w:u w:val="single"/>
        </w:rPr>
        <w:t xml:space="preserve">Κριτήρια </w:t>
      </w:r>
      <w:r w:rsidR="00731839" w:rsidRPr="009B1634">
        <w:rPr>
          <w:rFonts w:ascii="Tahoma" w:hAnsi="Tahoma" w:cs="Tahoma"/>
          <w:b/>
          <w:sz w:val="22"/>
          <w:szCs w:val="22"/>
          <w:u w:val="single"/>
        </w:rPr>
        <w:t xml:space="preserve">Χρηματοδοτικής και Οικονομικής Ικανότητας </w:t>
      </w:r>
      <w:r w:rsidRPr="009B1634">
        <w:rPr>
          <w:rFonts w:ascii="Tahoma" w:hAnsi="Tahoma" w:cs="Tahoma"/>
          <w:b/>
          <w:sz w:val="22"/>
          <w:szCs w:val="22"/>
          <w:u w:val="single"/>
        </w:rPr>
        <w:t>(ON / OFF)</w:t>
      </w:r>
      <w:bookmarkEnd w:id="35"/>
      <w:r w:rsidR="00E41D04" w:rsidRPr="009B1634">
        <w:rPr>
          <w:rFonts w:ascii="Tahoma" w:hAnsi="Tahoma" w:cs="Tahoma"/>
          <w:b/>
          <w:sz w:val="22"/>
          <w:szCs w:val="22"/>
          <w:u w:val="single"/>
        </w:rPr>
        <w:t xml:space="preserve"> </w:t>
      </w:r>
    </w:p>
    <w:p w14:paraId="708C6F39" w14:textId="77777777" w:rsidR="00120A79" w:rsidRPr="009B1634" w:rsidRDefault="0086540C" w:rsidP="009B1634">
      <w:pPr>
        <w:pStyle w:val="Default"/>
        <w:spacing w:before="120" w:line="360" w:lineRule="auto"/>
        <w:jc w:val="both"/>
        <w:rPr>
          <w:rFonts w:ascii="Tahoma" w:eastAsia="Times New Roman" w:hAnsi="Tahoma" w:cs="Tahoma"/>
          <w:color w:val="auto"/>
          <w:sz w:val="22"/>
          <w:szCs w:val="22"/>
          <w:lang w:eastAsia="zh-CN"/>
        </w:rPr>
      </w:pPr>
      <w:r w:rsidRPr="009B1634">
        <w:rPr>
          <w:rFonts w:ascii="Tahoma" w:eastAsia="Times New Roman" w:hAnsi="Tahoma" w:cs="Tahoma"/>
          <w:color w:val="auto"/>
          <w:sz w:val="22"/>
          <w:szCs w:val="22"/>
          <w:lang w:eastAsia="zh-CN"/>
        </w:rPr>
        <w:t>Κάθε Διαγωνιζόμενος</w:t>
      </w:r>
      <w:r w:rsidR="00120A79" w:rsidRPr="009B1634">
        <w:rPr>
          <w:rFonts w:ascii="Tahoma" w:eastAsia="Times New Roman" w:hAnsi="Tahoma" w:cs="Tahoma"/>
          <w:color w:val="auto"/>
          <w:sz w:val="22"/>
          <w:szCs w:val="22"/>
          <w:lang w:eastAsia="zh-CN"/>
        </w:rPr>
        <w:t xml:space="preserve"> θα πρέπει να </w:t>
      </w:r>
      <w:r w:rsidRPr="009B1634">
        <w:rPr>
          <w:rFonts w:ascii="Tahoma" w:eastAsia="Times New Roman" w:hAnsi="Tahoma" w:cs="Tahoma"/>
          <w:color w:val="auto"/>
          <w:sz w:val="22"/>
          <w:szCs w:val="22"/>
          <w:lang w:eastAsia="zh-CN"/>
        </w:rPr>
        <w:t>πληροί</w:t>
      </w:r>
      <w:r w:rsidR="00120A79" w:rsidRPr="009B1634">
        <w:rPr>
          <w:rFonts w:ascii="Tahoma" w:eastAsia="Times New Roman" w:hAnsi="Tahoma" w:cs="Tahoma"/>
          <w:color w:val="auto"/>
          <w:sz w:val="22"/>
          <w:szCs w:val="22"/>
          <w:lang w:eastAsia="zh-CN"/>
        </w:rPr>
        <w:t xml:space="preserve">, επί ποινή αποκλεισμού, τα παρακάτω </w:t>
      </w:r>
      <w:r w:rsidR="007359BF" w:rsidRPr="009B1634">
        <w:rPr>
          <w:rFonts w:ascii="Tahoma" w:eastAsia="Times New Roman" w:hAnsi="Tahoma" w:cs="Tahoma"/>
          <w:color w:val="auto"/>
          <w:sz w:val="22"/>
          <w:szCs w:val="22"/>
          <w:lang w:eastAsia="zh-CN"/>
        </w:rPr>
        <w:t>χρηματοοικονομικά</w:t>
      </w:r>
      <w:r w:rsidR="00120A79" w:rsidRPr="009B1634">
        <w:rPr>
          <w:rFonts w:ascii="Tahoma" w:eastAsia="Times New Roman" w:hAnsi="Tahoma" w:cs="Tahoma"/>
          <w:color w:val="auto"/>
          <w:sz w:val="22"/>
          <w:szCs w:val="22"/>
          <w:lang w:eastAsia="zh-CN"/>
        </w:rPr>
        <w:t xml:space="preserve"> </w:t>
      </w:r>
      <w:r w:rsidR="007359BF" w:rsidRPr="009B1634">
        <w:rPr>
          <w:rFonts w:ascii="Tahoma" w:eastAsia="Times New Roman" w:hAnsi="Tahoma" w:cs="Tahoma"/>
          <w:color w:val="auto"/>
          <w:sz w:val="22"/>
          <w:szCs w:val="22"/>
          <w:lang w:eastAsia="zh-CN"/>
        </w:rPr>
        <w:t>κριτήρια</w:t>
      </w:r>
      <w:r w:rsidR="00120A79" w:rsidRPr="009B1634">
        <w:rPr>
          <w:rFonts w:ascii="Tahoma" w:eastAsia="Times New Roman" w:hAnsi="Tahoma" w:cs="Tahoma"/>
          <w:color w:val="auto"/>
          <w:sz w:val="22"/>
          <w:szCs w:val="22"/>
          <w:lang w:eastAsia="zh-CN"/>
        </w:rPr>
        <w:t xml:space="preserve">: </w:t>
      </w:r>
    </w:p>
    <w:p w14:paraId="5693D7C4" w14:textId="77777777" w:rsidR="004E49AA" w:rsidRPr="009B1634" w:rsidRDefault="004E49AA" w:rsidP="009B1634">
      <w:pPr>
        <w:pStyle w:val="afd"/>
        <w:numPr>
          <w:ilvl w:val="0"/>
          <w:numId w:val="30"/>
        </w:numPr>
        <w:suppressAutoHyphens w:val="0"/>
        <w:overflowPunct/>
        <w:autoSpaceDE/>
        <w:spacing w:line="360" w:lineRule="auto"/>
        <w:ind w:left="567" w:hanging="567"/>
        <w:jc w:val="both"/>
        <w:textAlignment w:val="auto"/>
        <w:rPr>
          <w:rFonts w:ascii="Tahoma" w:hAnsi="Tahoma" w:cs="Tahoma"/>
          <w:sz w:val="22"/>
          <w:szCs w:val="22"/>
        </w:rPr>
      </w:pPr>
      <w:r w:rsidRPr="009B1634">
        <w:rPr>
          <w:rFonts w:ascii="Tahoma" w:hAnsi="Tahoma" w:cs="Tahoma"/>
          <w:sz w:val="22"/>
          <w:szCs w:val="22"/>
        </w:rPr>
        <w:t>Αναφορικά με τις οικονομικές καταστάσεις να έχει θετική καθαρή θέση κατ’ έτος για τα έτη 2017, 2018 και 2019.</w:t>
      </w:r>
    </w:p>
    <w:p w14:paraId="00C95000" w14:textId="77777777" w:rsidR="004E49AA" w:rsidRPr="009B1634" w:rsidRDefault="004E49AA" w:rsidP="009B1634">
      <w:pPr>
        <w:pStyle w:val="afd"/>
        <w:numPr>
          <w:ilvl w:val="0"/>
          <w:numId w:val="30"/>
        </w:numPr>
        <w:suppressAutoHyphens w:val="0"/>
        <w:overflowPunct/>
        <w:autoSpaceDE/>
        <w:spacing w:line="360" w:lineRule="auto"/>
        <w:ind w:left="567" w:hanging="567"/>
        <w:jc w:val="both"/>
        <w:textAlignment w:val="auto"/>
        <w:rPr>
          <w:rFonts w:ascii="Tahoma" w:hAnsi="Tahoma" w:cs="Tahoma"/>
          <w:sz w:val="22"/>
          <w:szCs w:val="22"/>
        </w:rPr>
      </w:pPr>
      <w:r w:rsidRPr="009B1634">
        <w:rPr>
          <w:rFonts w:ascii="Tahoma" w:hAnsi="Tahoma" w:cs="Tahoma"/>
          <w:sz w:val="22"/>
          <w:szCs w:val="22"/>
        </w:rPr>
        <w:t xml:space="preserve">Να έχει πραγματοποιήσει </w:t>
      </w:r>
      <w:r w:rsidR="00130C43" w:rsidRPr="009B1634">
        <w:rPr>
          <w:rFonts w:ascii="Tahoma" w:hAnsi="Tahoma" w:cs="Tahoma"/>
          <w:sz w:val="22"/>
          <w:szCs w:val="22"/>
        </w:rPr>
        <w:t>κύκλο εργασιών</w:t>
      </w:r>
      <w:r w:rsidRPr="009B1634">
        <w:rPr>
          <w:rFonts w:ascii="Tahoma" w:hAnsi="Tahoma" w:cs="Tahoma"/>
          <w:sz w:val="22"/>
          <w:szCs w:val="22"/>
        </w:rPr>
        <w:t xml:space="preserve"> κατά τις τρεις (3) τελευταίες οικονομικές χρήσεις</w:t>
      </w:r>
      <w:r w:rsidR="00D774CA" w:rsidRPr="009B1634">
        <w:rPr>
          <w:rFonts w:ascii="Tahoma" w:hAnsi="Tahoma" w:cs="Tahoma"/>
          <w:sz w:val="22"/>
          <w:szCs w:val="22"/>
        </w:rPr>
        <w:t xml:space="preserve"> (2017, 2018 και 2019)</w:t>
      </w:r>
      <w:r w:rsidRPr="009B1634">
        <w:rPr>
          <w:rFonts w:ascii="Tahoma" w:hAnsi="Tahoma" w:cs="Tahoma"/>
          <w:sz w:val="22"/>
          <w:szCs w:val="22"/>
        </w:rPr>
        <w:t xml:space="preserve"> αθροιστικά/ στο σύνολο άνω </w:t>
      </w:r>
      <w:r w:rsidR="00D774CA" w:rsidRPr="009B1634">
        <w:rPr>
          <w:rFonts w:ascii="Tahoma" w:hAnsi="Tahoma" w:cs="Tahoma"/>
          <w:sz w:val="22"/>
          <w:szCs w:val="22"/>
        </w:rPr>
        <w:t>των 10.000.000</w:t>
      </w:r>
      <w:r w:rsidR="00D86346" w:rsidRPr="009B1634">
        <w:rPr>
          <w:rFonts w:ascii="Tahoma" w:hAnsi="Tahoma" w:cs="Tahoma"/>
          <w:sz w:val="22"/>
          <w:szCs w:val="22"/>
        </w:rPr>
        <w:t xml:space="preserve"> </w:t>
      </w:r>
      <w:r w:rsidRPr="009B1634">
        <w:rPr>
          <w:rFonts w:ascii="Tahoma" w:hAnsi="Tahoma" w:cs="Tahoma"/>
          <w:sz w:val="22"/>
          <w:szCs w:val="22"/>
        </w:rPr>
        <w:t>ευρώ.</w:t>
      </w:r>
    </w:p>
    <w:p w14:paraId="460EC2A7" w14:textId="77777777" w:rsidR="00376AE7" w:rsidRPr="009B1634" w:rsidRDefault="00376AE7" w:rsidP="009B1634">
      <w:pPr>
        <w:pStyle w:val="afd"/>
        <w:numPr>
          <w:ilvl w:val="0"/>
          <w:numId w:val="30"/>
        </w:numPr>
        <w:suppressAutoHyphens w:val="0"/>
        <w:overflowPunct/>
        <w:autoSpaceDE/>
        <w:spacing w:line="360" w:lineRule="auto"/>
        <w:ind w:left="567" w:hanging="567"/>
        <w:contextualSpacing w:val="0"/>
        <w:textAlignment w:val="auto"/>
        <w:rPr>
          <w:rFonts w:ascii="Tahoma" w:hAnsi="Tahoma" w:cs="Tahoma"/>
          <w:sz w:val="22"/>
          <w:szCs w:val="22"/>
        </w:rPr>
      </w:pPr>
      <w:r w:rsidRPr="009B1634">
        <w:rPr>
          <w:rFonts w:ascii="Tahoma" w:hAnsi="Tahoma" w:cs="Tahoma"/>
          <w:sz w:val="22"/>
          <w:szCs w:val="22"/>
        </w:rPr>
        <w:t>Σύνολο ιδίων κεφαλαίων/ Σύνολο Υποχρεώσεων &gt;1</w:t>
      </w:r>
      <w:r w:rsidR="000315B7" w:rsidRPr="009B1634">
        <w:rPr>
          <w:rFonts w:ascii="Tahoma" w:hAnsi="Tahoma" w:cs="Tahoma"/>
          <w:sz w:val="22"/>
          <w:szCs w:val="22"/>
        </w:rPr>
        <w:t xml:space="preserve">  κατ’ έτος για τα έτη 2017, 2018 και 2019.</w:t>
      </w:r>
    </w:p>
    <w:p w14:paraId="3F4E526B" w14:textId="77777777" w:rsidR="00376AE7" w:rsidRPr="009B1634" w:rsidRDefault="00376AE7" w:rsidP="009B1634">
      <w:pPr>
        <w:pStyle w:val="afd"/>
        <w:numPr>
          <w:ilvl w:val="0"/>
          <w:numId w:val="30"/>
        </w:numPr>
        <w:suppressAutoHyphens w:val="0"/>
        <w:overflowPunct/>
        <w:autoSpaceDE/>
        <w:spacing w:line="360" w:lineRule="auto"/>
        <w:ind w:left="567" w:hanging="567"/>
        <w:contextualSpacing w:val="0"/>
        <w:textAlignment w:val="auto"/>
        <w:rPr>
          <w:rFonts w:ascii="Tahoma" w:hAnsi="Tahoma" w:cs="Tahoma"/>
          <w:sz w:val="22"/>
          <w:szCs w:val="22"/>
        </w:rPr>
      </w:pPr>
      <w:r w:rsidRPr="009B1634">
        <w:rPr>
          <w:rFonts w:ascii="Tahoma" w:hAnsi="Tahoma" w:cs="Tahoma"/>
          <w:sz w:val="22"/>
          <w:szCs w:val="22"/>
        </w:rPr>
        <w:t>Κυκλοφορούν Ενεργητικό/ Βραχυπρόθεσμες Υποχρεώσεις&gt;1</w:t>
      </w:r>
      <w:r w:rsidR="000315B7" w:rsidRPr="009B1634">
        <w:rPr>
          <w:rFonts w:ascii="Tahoma" w:hAnsi="Tahoma" w:cs="Tahoma"/>
          <w:sz w:val="22"/>
          <w:szCs w:val="22"/>
        </w:rPr>
        <w:t>, κατ’ έτος για τα έτη 2017, 2018 και 2019.</w:t>
      </w:r>
    </w:p>
    <w:p w14:paraId="3ABC9855" w14:textId="77777777" w:rsidR="00376AE7" w:rsidRPr="009B1634" w:rsidRDefault="00376AE7" w:rsidP="009B1634">
      <w:pPr>
        <w:pStyle w:val="afd"/>
        <w:suppressAutoHyphens w:val="0"/>
        <w:overflowPunct/>
        <w:autoSpaceDE/>
        <w:spacing w:line="360" w:lineRule="auto"/>
        <w:ind w:left="567"/>
        <w:jc w:val="both"/>
        <w:textAlignment w:val="auto"/>
        <w:rPr>
          <w:rFonts w:ascii="Tahoma" w:hAnsi="Tahoma" w:cs="Tahoma"/>
          <w:sz w:val="22"/>
          <w:szCs w:val="22"/>
        </w:rPr>
      </w:pPr>
    </w:p>
    <w:p w14:paraId="702CB6F7" w14:textId="77777777" w:rsidR="001F443B" w:rsidRPr="009B1634" w:rsidRDefault="001F443B" w:rsidP="009B1634">
      <w:pPr>
        <w:pStyle w:val="Default"/>
        <w:spacing w:before="120" w:line="360" w:lineRule="auto"/>
        <w:jc w:val="both"/>
        <w:rPr>
          <w:rFonts w:ascii="Tahoma" w:hAnsi="Tahoma" w:cs="Tahoma"/>
          <w:i/>
          <w:sz w:val="22"/>
          <w:szCs w:val="22"/>
          <w:u w:val="single"/>
        </w:rPr>
      </w:pPr>
      <w:r w:rsidRPr="009B1634">
        <w:rPr>
          <w:rFonts w:ascii="Tahoma" w:eastAsia="Times New Roman" w:hAnsi="Tahoma" w:cs="Tahoma"/>
          <w:i/>
          <w:color w:val="auto"/>
          <w:sz w:val="22"/>
          <w:szCs w:val="22"/>
          <w:u w:val="single"/>
          <w:lang w:eastAsia="zh-CN"/>
        </w:rPr>
        <w:t>ΣΗΜΑΝΤΙΚΗ ΣΗΜΕΙΩΣΗ 2:</w:t>
      </w:r>
    </w:p>
    <w:p w14:paraId="7E740382" w14:textId="27623C06" w:rsidR="001F443B" w:rsidRPr="009B1634" w:rsidRDefault="007359BF" w:rsidP="009B1634">
      <w:pPr>
        <w:pStyle w:val="Default"/>
        <w:spacing w:before="120" w:line="360" w:lineRule="auto"/>
        <w:jc w:val="both"/>
        <w:rPr>
          <w:rFonts w:ascii="Tahoma" w:eastAsia="Times New Roman" w:hAnsi="Tahoma" w:cs="Tahoma"/>
          <w:i/>
          <w:color w:val="auto"/>
          <w:sz w:val="22"/>
          <w:szCs w:val="22"/>
          <w:lang w:eastAsia="zh-CN"/>
        </w:rPr>
      </w:pPr>
      <w:r w:rsidRPr="009B1634">
        <w:rPr>
          <w:rFonts w:ascii="Tahoma" w:eastAsia="Times New Roman" w:hAnsi="Tahoma" w:cs="Tahoma"/>
          <w:i/>
          <w:color w:val="auto"/>
          <w:sz w:val="22"/>
          <w:szCs w:val="22"/>
          <w:lang w:eastAsia="zh-CN"/>
        </w:rPr>
        <w:t xml:space="preserve">Σε περίπτωση Κοινοπραξίας ή Ένωσης  Εταιριών τα παραπάνω υπό </w:t>
      </w:r>
      <w:r w:rsidR="00D97563" w:rsidRPr="009B1634">
        <w:rPr>
          <w:rFonts w:ascii="Tahoma" w:eastAsia="Times New Roman" w:hAnsi="Tahoma" w:cs="Tahoma"/>
          <w:i/>
          <w:color w:val="auto"/>
          <w:sz w:val="22"/>
          <w:szCs w:val="22"/>
          <w:lang w:eastAsia="zh-CN"/>
        </w:rPr>
        <w:t>1,2,3,4</w:t>
      </w:r>
      <w:r w:rsidR="00E43C31" w:rsidRPr="009B1634">
        <w:rPr>
          <w:rFonts w:ascii="Tahoma" w:eastAsia="Times New Roman" w:hAnsi="Tahoma" w:cs="Tahoma"/>
          <w:i/>
          <w:color w:val="auto"/>
          <w:sz w:val="22"/>
          <w:szCs w:val="22"/>
          <w:lang w:eastAsia="zh-CN"/>
        </w:rPr>
        <w:t xml:space="preserve"> </w:t>
      </w:r>
      <w:r w:rsidRPr="009B1634">
        <w:rPr>
          <w:rFonts w:ascii="Tahoma" w:eastAsia="Times New Roman" w:hAnsi="Tahoma" w:cs="Tahoma"/>
          <w:i/>
          <w:color w:val="auto"/>
          <w:sz w:val="22"/>
          <w:szCs w:val="22"/>
          <w:lang w:eastAsia="zh-CN"/>
        </w:rPr>
        <w:t xml:space="preserve"> κριτήρια θα πρέπει να πληρούνται </w:t>
      </w:r>
      <w:r w:rsidR="00D54F5C" w:rsidRPr="009B1634">
        <w:rPr>
          <w:rFonts w:ascii="Tahoma" w:eastAsia="Times New Roman" w:hAnsi="Tahoma" w:cs="Tahoma"/>
          <w:i/>
          <w:color w:val="auto"/>
          <w:sz w:val="22"/>
          <w:szCs w:val="22"/>
          <w:lang w:eastAsia="zh-CN"/>
        </w:rPr>
        <w:t>αθροιστικά από τα</w:t>
      </w:r>
      <w:r w:rsidRPr="009B1634">
        <w:rPr>
          <w:rFonts w:ascii="Tahoma" w:eastAsia="Times New Roman" w:hAnsi="Tahoma" w:cs="Tahoma"/>
          <w:i/>
          <w:color w:val="auto"/>
          <w:sz w:val="22"/>
          <w:szCs w:val="22"/>
          <w:lang w:eastAsia="zh-CN"/>
        </w:rPr>
        <w:t xml:space="preserve"> μέλ</w:t>
      </w:r>
      <w:r w:rsidR="00D54F5C" w:rsidRPr="009B1634">
        <w:rPr>
          <w:rFonts w:ascii="Tahoma" w:eastAsia="Times New Roman" w:hAnsi="Tahoma" w:cs="Tahoma"/>
          <w:i/>
          <w:color w:val="auto"/>
          <w:sz w:val="22"/>
          <w:szCs w:val="22"/>
          <w:lang w:eastAsia="zh-CN"/>
        </w:rPr>
        <w:t>η</w:t>
      </w:r>
      <w:r w:rsidRPr="009B1634">
        <w:rPr>
          <w:rFonts w:ascii="Tahoma" w:eastAsia="Times New Roman" w:hAnsi="Tahoma" w:cs="Tahoma"/>
          <w:i/>
          <w:color w:val="auto"/>
          <w:sz w:val="22"/>
          <w:szCs w:val="22"/>
          <w:lang w:eastAsia="zh-CN"/>
        </w:rPr>
        <w:t xml:space="preserve"> τ</w:t>
      </w:r>
      <w:r w:rsidR="0086540C" w:rsidRPr="009B1634">
        <w:rPr>
          <w:rFonts w:ascii="Tahoma" w:eastAsia="Times New Roman" w:hAnsi="Tahoma" w:cs="Tahoma"/>
          <w:i/>
          <w:color w:val="auto"/>
          <w:sz w:val="22"/>
          <w:szCs w:val="22"/>
          <w:lang w:eastAsia="zh-CN"/>
        </w:rPr>
        <w:t>ης</w:t>
      </w:r>
      <w:r w:rsidRPr="009B1634">
        <w:rPr>
          <w:rFonts w:ascii="Tahoma" w:eastAsia="Times New Roman" w:hAnsi="Tahoma" w:cs="Tahoma"/>
          <w:i/>
          <w:color w:val="auto"/>
          <w:sz w:val="22"/>
          <w:szCs w:val="22"/>
          <w:lang w:eastAsia="zh-CN"/>
        </w:rPr>
        <w:t xml:space="preserve">. </w:t>
      </w:r>
    </w:p>
    <w:p w14:paraId="43B79414" w14:textId="77777777" w:rsidR="00E41D04" w:rsidRPr="009B1634" w:rsidRDefault="00E429C7" w:rsidP="009B1634">
      <w:pPr>
        <w:pStyle w:val="afd"/>
        <w:numPr>
          <w:ilvl w:val="1"/>
          <w:numId w:val="19"/>
        </w:numPr>
        <w:spacing w:before="120" w:line="360" w:lineRule="auto"/>
        <w:jc w:val="both"/>
        <w:rPr>
          <w:rFonts w:ascii="Tahoma" w:hAnsi="Tahoma" w:cs="Tahoma"/>
          <w:b/>
          <w:sz w:val="22"/>
          <w:szCs w:val="22"/>
          <w:u w:val="single"/>
        </w:rPr>
      </w:pPr>
      <w:bookmarkStart w:id="36" w:name="_Ref487363590"/>
      <w:r w:rsidRPr="009B1634">
        <w:rPr>
          <w:rFonts w:ascii="Tahoma" w:hAnsi="Tahoma" w:cs="Tahoma"/>
          <w:b/>
          <w:sz w:val="22"/>
          <w:szCs w:val="22"/>
          <w:u w:val="single"/>
        </w:rPr>
        <w:t xml:space="preserve">Κριτήρια </w:t>
      </w:r>
      <w:r w:rsidR="00E41D04" w:rsidRPr="009B1634">
        <w:rPr>
          <w:rFonts w:ascii="Tahoma" w:hAnsi="Tahoma" w:cs="Tahoma"/>
          <w:b/>
          <w:sz w:val="22"/>
          <w:szCs w:val="22"/>
          <w:u w:val="single"/>
        </w:rPr>
        <w:t>Τεχνική</w:t>
      </w:r>
      <w:r w:rsidRPr="009B1634">
        <w:rPr>
          <w:rFonts w:ascii="Tahoma" w:hAnsi="Tahoma" w:cs="Tahoma"/>
          <w:b/>
          <w:sz w:val="22"/>
          <w:szCs w:val="22"/>
          <w:u w:val="single"/>
        </w:rPr>
        <w:t>ς</w:t>
      </w:r>
      <w:r w:rsidR="00E41D04" w:rsidRPr="009B1634">
        <w:rPr>
          <w:rFonts w:ascii="Tahoma" w:hAnsi="Tahoma" w:cs="Tahoma"/>
          <w:b/>
          <w:sz w:val="22"/>
          <w:szCs w:val="22"/>
          <w:u w:val="single"/>
        </w:rPr>
        <w:t xml:space="preserve"> </w:t>
      </w:r>
      <w:r w:rsidRPr="009B1634">
        <w:rPr>
          <w:rFonts w:ascii="Tahoma" w:hAnsi="Tahoma" w:cs="Tahoma"/>
          <w:b/>
          <w:sz w:val="22"/>
          <w:szCs w:val="22"/>
          <w:u w:val="single"/>
        </w:rPr>
        <w:t>Ι</w:t>
      </w:r>
      <w:r w:rsidR="00E41D04" w:rsidRPr="009B1634">
        <w:rPr>
          <w:rFonts w:ascii="Tahoma" w:hAnsi="Tahoma" w:cs="Tahoma"/>
          <w:b/>
          <w:sz w:val="22"/>
          <w:szCs w:val="22"/>
          <w:u w:val="single"/>
        </w:rPr>
        <w:t>κανότητα</w:t>
      </w:r>
      <w:r w:rsidRPr="009B1634">
        <w:rPr>
          <w:rFonts w:ascii="Tahoma" w:hAnsi="Tahoma" w:cs="Tahoma"/>
          <w:b/>
          <w:sz w:val="22"/>
          <w:szCs w:val="22"/>
          <w:u w:val="single"/>
        </w:rPr>
        <w:t>ς</w:t>
      </w:r>
      <w:r w:rsidR="00E41D04" w:rsidRPr="009B1634">
        <w:rPr>
          <w:rFonts w:ascii="Tahoma" w:hAnsi="Tahoma" w:cs="Tahoma"/>
          <w:b/>
          <w:sz w:val="22"/>
          <w:szCs w:val="22"/>
          <w:u w:val="single"/>
        </w:rPr>
        <w:t xml:space="preserve"> </w:t>
      </w:r>
      <w:r w:rsidRPr="009B1634">
        <w:rPr>
          <w:rFonts w:ascii="Tahoma" w:hAnsi="Tahoma" w:cs="Tahoma"/>
          <w:b/>
          <w:sz w:val="22"/>
          <w:szCs w:val="22"/>
          <w:u w:val="single"/>
        </w:rPr>
        <w:t>(ON / OFF)</w:t>
      </w:r>
      <w:bookmarkEnd w:id="36"/>
    </w:p>
    <w:p w14:paraId="74B894DC" w14:textId="77777777" w:rsidR="003B5D62" w:rsidRPr="009B1634" w:rsidRDefault="003B5D62" w:rsidP="009B1634">
      <w:pPr>
        <w:pStyle w:val="Default"/>
        <w:spacing w:before="120" w:line="360" w:lineRule="auto"/>
        <w:jc w:val="both"/>
        <w:rPr>
          <w:rFonts w:ascii="Tahoma" w:eastAsia="Times New Roman" w:hAnsi="Tahoma" w:cs="Tahoma"/>
          <w:color w:val="auto"/>
          <w:sz w:val="22"/>
          <w:szCs w:val="22"/>
          <w:lang w:eastAsia="zh-CN"/>
        </w:rPr>
      </w:pPr>
      <w:r w:rsidRPr="009B1634">
        <w:rPr>
          <w:rFonts w:ascii="Tahoma" w:eastAsia="Times New Roman" w:hAnsi="Tahoma" w:cs="Tahoma"/>
          <w:color w:val="auto"/>
          <w:sz w:val="22"/>
          <w:szCs w:val="22"/>
          <w:lang w:eastAsia="zh-CN"/>
        </w:rPr>
        <w:t xml:space="preserve">Κάθε Διαγωνιζόμενος θα πρέπει να πληροί, επί ποινή αποκλεισμού, τα παρακάτω </w:t>
      </w:r>
      <w:r w:rsidR="001C7D70" w:rsidRPr="009B1634">
        <w:rPr>
          <w:rFonts w:ascii="Tahoma" w:eastAsia="Times New Roman" w:hAnsi="Tahoma" w:cs="Tahoma"/>
          <w:color w:val="auto"/>
          <w:sz w:val="22"/>
          <w:szCs w:val="22"/>
          <w:lang w:eastAsia="zh-CN"/>
        </w:rPr>
        <w:t>τεχνικά</w:t>
      </w:r>
      <w:r w:rsidRPr="009B1634">
        <w:rPr>
          <w:rFonts w:ascii="Tahoma" w:eastAsia="Times New Roman" w:hAnsi="Tahoma" w:cs="Tahoma"/>
          <w:color w:val="auto"/>
          <w:sz w:val="22"/>
          <w:szCs w:val="22"/>
          <w:lang w:eastAsia="zh-CN"/>
        </w:rPr>
        <w:t xml:space="preserve"> κριτήρια: </w:t>
      </w:r>
    </w:p>
    <w:p w14:paraId="6833B4B4" w14:textId="77777777" w:rsidR="002A0D02" w:rsidRPr="009B1634" w:rsidRDefault="002A0D02" w:rsidP="009B1634">
      <w:pPr>
        <w:pStyle w:val="Default"/>
        <w:numPr>
          <w:ilvl w:val="0"/>
          <w:numId w:val="31"/>
        </w:numPr>
        <w:spacing w:before="120" w:line="360" w:lineRule="auto"/>
        <w:jc w:val="both"/>
        <w:rPr>
          <w:rFonts w:ascii="Tahoma" w:eastAsia="Times New Roman" w:hAnsi="Tahoma" w:cs="Tahoma"/>
          <w:color w:val="auto"/>
          <w:sz w:val="22"/>
          <w:szCs w:val="22"/>
          <w:lang w:eastAsia="zh-CN"/>
        </w:rPr>
      </w:pPr>
      <w:r w:rsidRPr="009B1634">
        <w:rPr>
          <w:rFonts w:ascii="Tahoma" w:eastAsia="Times New Roman" w:hAnsi="Tahoma" w:cs="Tahoma"/>
          <w:color w:val="auto"/>
          <w:sz w:val="22"/>
          <w:szCs w:val="22"/>
          <w:lang w:eastAsia="zh-CN"/>
        </w:rPr>
        <w:t>Να διαθέτει τουλάχιστον τριετή ειδική επαγγελματική εμπειρία παροχής υπηρεσιών σε διενέργεια φορτοεκφορτωτικών και λοιπών εργασιών σε λιμένες.</w:t>
      </w:r>
    </w:p>
    <w:p w14:paraId="22A8561A" w14:textId="77777777" w:rsidR="00555F19" w:rsidRPr="009B1634" w:rsidRDefault="00555F19" w:rsidP="009B1634">
      <w:pPr>
        <w:pStyle w:val="Default"/>
        <w:numPr>
          <w:ilvl w:val="0"/>
          <w:numId w:val="31"/>
        </w:numPr>
        <w:spacing w:before="120" w:line="360" w:lineRule="auto"/>
        <w:ind w:left="709" w:hanging="425"/>
        <w:jc w:val="both"/>
        <w:rPr>
          <w:rFonts w:ascii="Tahoma" w:eastAsia="Times New Roman" w:hAnsi="Tahoma" w:cs="Tahoma"/>
          <w:color w:val="auto"/>
          <w:sz w:val="22"/>
          <w:szCs w:val="22"/>
          <w:lang w:eastAsia="zh-CN"/>
        </w:rPr>
      </w:pPr>
      <w:r w:rsidRPr="009B1634">
        <w:rPr>
          <w:rFonts w:ascii="Tahoma" w:eastAsia="Times New Roman" w:hAnsi="Tahoma" w:cs="Tahoma"/>
          <w:color w:val="auto"/>
          <w:sz w:val="22"/>
          <w:szCs w:val="22"/>
          <w:lang w:eastAsia="zh-CN"/>
        </w:rPr>
        <w:lastRenderedPageBreak/>
        <w:t>Να διαθέτει αποδεδειγμένη και πιστοποιημένη εκπαίδευση</w:t>
      </w:r>
      <w:r w:rsidR="00DF19A1" w:rsidRPr="009B1634">
        <w:rPr>
          <w:rFonts w:ascii="Tahoma" w:eastAsia="Times New Roman" w:hAnsi="Tahoma" w:cs="Tahoma"/>
          <w:color w:val="auto"/>
          <w:sz w:val="22"/>
          <w:szCs w:val="22"/>
          <w:lang w:eastAsia="zh-CN"/>
        </w:rPr>
        <w:t xml:space="preserve"> η και επαγγελματική εμπειρία </w:t>
      </w:r>
      <w:r w:rsidRPr="009B1634">
        <w:rPr>
          <w:rFonts w:ascii="Tahoma" w:eastAsia="Times New Roman" w:hAnsi="Tahoma" w:cs="Tahoma"/>
          <w:color w:val="auto"/>
          <w:sz w:val="22"/>
          <w:szCs w:val="22"/>
          <w:lang w:eastAsia="zh-CN"/>
        </w:rPr>
        <w:t xml:space="preserve"> για το διαθέσιμο </w:t>
      </w:r>
      <w:r w:rsidR="006F72FA" w:rsidRPr="009B1634">
        <w:rPr>
          <w:rFonts w:ascii="Tahoma" w:eastAsia="Times New Roman" w:hAnsi="Tahoma" w:cs="Tahoma"/>
          <w:color w:val="auto"/>
          <w:sz w:val="22"/>
          <w:szCs w:val="22"/>
          <w:lang w:eastAsia="zh-CN"/>
        </w:rPr>
        <w:t>στην υπηρεσία</w:t>
      </w:r>
      <w:r w:rsidRPr="009B1634">
        <w:rPr>
          <w:rFonts w:ascii="Tahoma" w:eastAsia="Times New Roman" w:hAnsi="Tahoma" w:cs="Tahoma"/>
          <w:color w:val="auto"/>
          <w:sz w:val="22"/>
          <w:szCs w:val="22"/>
          <w:lang w:eastAsia="zh-CN"/>
        </w:rPr>
        <w:t xml:space="preserve"> προσωπικό  στο πεδίο της ασφαλούς</w:t>
      </w:r>
      <w:r w:rsidR="00280B30" w:rsidRPr="009B1634">
        <w:rPr>
          <w:rFonts w:ascii="Tahoma" w:eastAsia="Times New Roman" w:hAnsi="Tahoma" w:cs="Tahoma"/>
          <w:color w:val="auto"/>
          <w:sz w:val="22"/>
          <w:szCs w:val="22"/>
          <w:lang w:eastAsia="zh-CN"/>
        </w:rPr>
        <w:t xml:space="preserve"> και προσήκουσας</w:t>
      </w:r>
      <w:r w:rsidRPr="009B1634">
        <w:rPr>
          <w:rFonts w:ascii="Tahoma" w:eastAsia="Times New Roman" w:hAnsi="Tahoma" w:cs="Tahoma"/>
          <w:color w:val="auto"/>
          <w:sz w:val="22"/>
          <w:szCs w:val="22"/>
          <w:lang w:eastAsia="zh-CN"/>
        </w:rPr>
        <w:t xml:space="preserve"> παροχής υπηρεσιών όπως αυτές περιγράφονται στη παρούσα. </w:t>
      </w:r>
    </w:p>
    <w:p w14:paraId="2EFBEED3" w14:textId="6F416CF5" w:rsidR="00831C11" w:rsidRPr="009B1634" w:rsidRDefault="00911BEF" w:rsidP="009B1634">
      <w:pPr>
        <w:pStyle w:val="Default"/>
        <w:numPr>
          <w:ilvl w:val="0"/>
          <w:numId w:val="31"/>
        </w:numPr>
        <w:spacing w:before="120" w:line="360" w:lineRule="auto"/>
        <w:ind w:left="709" w:hanging="425"/>
        <w:jc w:val="both"/>
        <w:rPr>
          <w:rFonts w:ascii="Tahoma" w:eastAsia="Times New Roman" w:hAnsi="Tahoma" w:cs="Tahoma"/>
          <w:color w:val="auto"/>
          <w:sz w:val="22"/>
          <w:szCs w:val="22"/>
          <w:lang w:eastAsia="zh-CN"/>
        </w:rPr>
      </w:pPr>
      <w:r w:rsidRPr="009B1634">
        <w:rPr>
          <w:rFonts w:ascii="Tahoma" w:eastAsia="Times New Roman" w:hAnsi="Tahoma" w:cs="Tahoma"/>
          <w:color w:val="auto"/>
          <w:sz w:val="22"/>
          <w:szCs w:val="22"/>
          <w:lang w:eastAsia="zh-CN"/>
        </w:rPr>
        <w:t>Να διαθέτει</w:t>
      </w:r>
      <w:r w:rsidR="00BE3806" w:rsidRPr="009B1634">
        <w:rPr>
          <w:rFonts w:ascii="Tahoma" w:eastAsia="Times New Roman" w:hAnsi="Tahoma" w:cs="Tahoma"/>
          <w:color w:val="auto"/>
          <w:sz w:val="22"/>
          <w:szCs w:val="22"/>
          <w:lang w:eastAsia="zh-CN"/>
        </w:rPr>
        <w:t xml:space="preserve"> </w:t>
      </w:r>
      <w:r w:rsidR="003051DB" w:rsidRPr="009B1634">
        <w:rPr>
          <w:rFonts w:ascii="Tahoma" w:eastAsia="Times New Roman" w:hAnsi="Tahoma" w:cs="Tahoma"/>
          <w:color w:val="auto"/>
          <w:sz w:val="22"/>
          <w:szCs w:val="22"/>
          <w:lang w:eastAsia="zh-CN"/>
        </w:rPr>
        <w:t>κατ</w:t>
      </w:r>
      <w:r w:rsidR="00C11C5A" w:rsidRPr="009B1634">
        <w:rPr>
          <w:rFonts w:ascii="Tahoma" w:eastAsia="Times New Roman" w:hAnsi="Tahoma" w:cs="Tahoma"/>
          <w:color w:val="auto"/>
          <w:sz w:val="22"/>
          <w:szCs w:val="22"/>
          <w:lang w:eastAsia="zh-CN"/>
        </w:rPr>
        <w:t>’</w:t>
      </w:r>
      <w:r w:rsidR="003051DB" w:rsidRPr="009B1634">
        <w:rPr>
          <w:rFonts w:ascii="Tahoma" w:eastAsia="Times New Roman" w:hAnsi="Tahoma" w:cs="Tahoma"/>
          <w:color w:val="auto"/>
          <w:sz w:val="22"/>
          <w:szCs w:val="22"/>
          <w:lang w:eastAsia="zh-CN"/>
        </w:rPr>
        <w:t xml:space="preserve"> ελάχιστο  συνολικό αριθμό εργατικού προσωπικού α. εργασιών φορτοεκφόρτωσης και β. προσωπικού χειρισμού μηχανημάτων και οδήγησης βαρέων οχημάτων το οποίο κατέχει άδει</w:t>
      </w:r>
      <w:r w:rsidR="00064A43" w:rsidRPr="009B1634">
        <w:rPr>
          <w:rFonts w:ascii="Tahoma" w:eastAsia="Times New Roman" w:hAnsi="Tahoma" w:cs="Tahoma"/>
          <w:color w:val="auto"/>
          <w:sz w:val="22"/>
          <w:szCs w:val="22"/>
          <w:lang w:eastAsia="zh-CN"/>
        </w:rPr>
        <w:t>ες</w:t>
      </w:r>
      <w:r w:rsidR="003051DB" w:rsidRPr="009B1634">
        <w:rPr>
          <w:rFonts w:ascii="Tahoma" w:eastAsia="Times New Roman" w:hAnsi="Tahoma" w:cs="Tahoma"/>
          <w:color w:val="auto"/>
          <w:sz w:val="22"/>
          <w:szCs w:val="22"/>
          <w:lang w:eastAsia="zh-CN"/>
        </w:rPr>
        <w:t xml:space="preserve"> οδήγησης </w:t>
      </w:r>
      <w:r w:rsidR="009A7C89" w:rsidRPr="009B1634">
        <w:rPr>
          <w:rFonts w:ascii="Tahoma" w:eastAsia="Times New Roman" w:hAnsi="Tahoma" w:cs="Tahoma"/>
          <w:color w:val="auto"/>
          <w:sz w:val="22"/>
          <w:szCs w:val="22"/>
          <w:lang w:eastAsia="zh-CN"/>
        </w:rPr>
        <w:t xml:space="preserve">και χειρισμού μηχανημάτων </w:t>
      </w:r>
      <w:r w:rsidR="003051DB" w:rsidRPr="009B1634">
        <w:rPr>
          <w:rFonts w:ascii="Tahoma" w:eastAsia="Times New Roman" w:hAnsi="Tahoma" w:cs="Tahoma"/>
          <w:color w:val="auto"/>
          <w:sz w:val="22"/>
          <w:szCs w:val="22"/>
          <w:lang w:eastAsia="zh-CN"/>
        </w:rPr>
        <w:t>όπως αυτές περιγράφονται στον Παράρτημα 4 της παρούσας</w:t>
      </w:r>
      <w:r w:rsidR="00D84C56" w:rsidRPr="009B1634">
        <w:rPr>
          <w:rFonts w:ascii="Tahoma" w:eastAsia="Times New Roman" w:hAnsi="Tahoma" w:cs="Tahoma"/>
          <w:color w:val="auto"/>
          <w:sz w:val="22"/>
          <w:szCs w:val="22"/>
          <w:lang w:eastAsia="zh-CN"/>
        </w:rPr>
        <w:t xml:space="preserve"> άνω </w:t>
      </w:r>
      <w:r w:rsidR="00BE3806" w:rsidRPr="009B1634">
        <w:rPr>
          <w:rFonts w:ascii="Tahoma" w:eastAsia="Times New Roman" w:hAnsi="Tahoma" w:cs="Tahoma"/>
          <w:color w:val="auto"/>
          <w:sz w:val="22"/>
          <w:szCs w:val="22"/>
          <w:lang w:eastAsia="zh-CN"/>
        </w:rPr>
        <w:t>των</w:t>
      </w:r>
      <w:r w:rsidR="00D84C56" w:rsidRPr="009B1634">
        <w:rPr>
          <w:rFonts w:ascii="Tahoma" w:eastAsia="Times New Roman" w:hAnsi="Tahoma" w:cs="Tahoma"/>
          <w:color w:val="auto"/>
          <w:sz w:val="22"/>
          <w:szCs w:val="22"/>
          <w:lang w:eastAsia="zh-CN"/>
        </w:rPr>
        <w:t xml:space="preserve"> </w:t>
      </w:r>
      <w:r w:rsidR="003051DB" w:rsidRPr="009B1634">
        <w:rPr>
          <w:rFonts w:ascii="Tahoma" w:eastAsia="Times New Roman" w:hAnsi="Tahoma" w:cs="Tahoma"/>
          <w:color w:val="auto"/>
          <w:sz w:val="22"/>
          <w:szCs w:val="22"/>
          <w:lang w:eastAsia="zh-CN"/>
        </w:rPr>
        <w:t xml:space="preserve">  </w:t>
      </w:r>
      <w:r w:rsidR="006469B3" w:rsidRPr="009B1634">
        <w:rPr>
          <w:rFonts w:ascii="Tahoma" w:eastAsia="Times New Roman" w:hAnsi="Tahoma" w:cs="Tahoma"/>
          <w:color w:val="auto"/>
          <w:sz w:val="22"/>
          <w:szCs w:val="22"/>
          <w:lang w:eastAsia="zh-CN"/>
        </w:rPr>
        <w:t>85</w:t>
      </w:r>
      <w:r w:rsidR="003051DB" w:rsidRPr="009B1634">
        <w:rPr>
          <w:rFonts w:ascii="Tahoma" w:eastAsia="Times New Roman" w:hAnsi="Tahoma" w:cs="Tahoma"/>
          <w:color w:val="auto"/>
          <w:sz w:val="22"/>
          <w:szCs w:val="22"/>
          <w:lang w:eastAsia="zh-CN"/>
        </w:rPr>
        <w:t xml:space="preserve"> </w:t>
      </w:r>
      <w:r w:rsidR="00831C11" w:rsidRPr="009B1634">
        <w:rPr>
          <w:rFonts w:ascii="Tahoma" w:eastAsia="Times New Roman" w:hAnsi="Tahoma" w:cs="Tahoma"/>
          <w:color w:val="auto"/>
          <w:sz w:val="22"/>
          <w:szCs w:val="22"/>
          <w:lang w:eastAsia="zh-CN"/>
        </w:rPr>
        <w:t xml:space="preserve">ατόμων </w:t>
      </w:r>
      <w:r w:rsidR="003051DB" w:rsidRPr="009B1634">
        <w:rPr>
          <w:rFonts w:ascii="Tahoma" w:eastAsia="Times New Roman" w:hAnsi="Tahoma" w:cs="Tahoma"/>
          <w:color w:val="auto"/>
          <w:sz w:val="22"/>
          <w:szCs w:val="22"/>
          <w:lang w:eastAsia="zh-CN"/>
        </w:rPr>
        <w:t xml:space="preserve">κατά </w:t>
      </w:r>
      <w:r w:rsidR="00280B30" w:rsidRPr="009B1634">
        <w:rPr>
          <w:rFonts w:ascii="Tahoma" w:eastAsia="Times New Roman" w:hAnsi="Tahoma" w:cs="Tahoma"/>
          <w:color w:val="auto"/>
          <w:sz w:val="22"/>
          <w:szCs w:val="22"/>
          <w:lang w:eastAsia="zh-CN"/>
        </w:rPr>
        <w:t xml:space="preserve">μέσο όρο </w:t>
      </w:r>
      <w:r w:rsidR="003051DB" w:rsidRPr="009B1634">
        <w:rPr>
          <w:rFonts w:ascii="Tahoma" w:eastAsia="Times New Roman" w:hAnsi="Tahoma" w:cs="Tahoma"/>
          <w:color w:val="auto"/>
          <w:sz w:val="22"/>
          <w:szCs w:val="22"/>
          <w:lang w:eastAsia="zh-CN"/>
        </w:rPr>
        <w:t xml:space="preserve">την τελευταία τριετία όπως αυτό θα αποδεικνύεται στους προσαρτημένους στην προσφορά πίνακες προσωπικού των τελευταίων τριών ετών </w:t>
      </w:r>
    </w:p>
    <w:p w14:paraId="1205E428" w14:textId="77777777" w:rsidR="00BF2CFA" w:rsidRPr="009B1634" w:rsidRDefault="00BF2CFA" w:rsidP="009B1634">
      <w:pPr>
        <w:pStyle w:val="Default"/>
        <w:numPr>
          <w:ilvl w:val="0"/>
          <w:numId w:val="31"/>
        </w:numPr>
        <w:spacing w:before="120" w:line="360" w:lineRule="auto"/>
        <w:ind w:left="709" w:hanging="425"/>
        <w:jc w:val="both"/>
        <w:rPr>
          <w:rFonts w:ascii="Tahoma" w:eastAsia="Times New Roman" w:hAnsi="Tahoma" w:cs="Tahoma"/>
          <w:color w:val="auto"/>
          <w:sz w:val="22"/>
          <w:szCs w:val="22"/>
          <w:lang w:eastAsia="zh-CN"/>
        </w:rPr>
      </w:pPr>
      <w:r w:rsidRPr="009B1634">
        <w:rPr>
          <w:rFonts w:ascii="Tahoma" w:eastAsia="Times New Roman" w:hAnsi="Tahoma" w:cs="Tahoma"/>
          <w:color w:val="auto"/>
          <w:sz w:val="22"/>
          <w:szCs w:val="22"/>
          <w:lang w:eastAsia="zh-CN"/>
        </w:rPr>
        <w:t>Να είναι φορολογικά και ασφαλιστικά ενήμερος,</w:t>
      </w:r>
    </w:p>
    <w:p w14:paraId="070E7B4C" w14:textId="77777777" w:rsidR="00BF2CFA" w:rsidRPr="009B1634" w:rsidRDefault="00BF2CFA" w:rsidP="009B1634">
      <w:pPr>
        <w:pStyle w:val="Default"/>
        <w:numPr>
          <w:ilvl w:val="0"/>
          <w:numId w:val="31"/>
        </w:numPr>
        <w:spacing w:before="120" w:line="360" w:lineRule="auto"/>
        <w:ind w:left="709" w:hanging="425"/>
        <w:jc w:val="both"/>
        <w:rPr>
          <w:rFonts w:ascii="Tahoma" w:eastAsia="Times New Roman" w:hAnsi="Tahoma" w:cs="Tahoma"/>
          <w:color w:val="auto"/>
          <w:sz w:val="22"/>
          <w:szCs w:val="22"/>
          <w:lang w:eastAsia="zh-CN"/>
        </w:rPr>
      </w:pPr>
      <w:r w:rsidRPr="009B1634">
        <w:rPr>
          <w:rFonts w:ascii="Tahoma" w:eastAsia="Times New Roman" w:hAnsi="Tahoma" w:cs="Tahoma"/>
          <w:color w:val="auto"/>
          <w:sz w:val="22"/>
          <w:szCs w:val="22"/>
          <w:lang w:eastAsia="zh-CN"/>
        </w:rPr>
        <w:t xml:space="preserve">Να μην </w:t>
      </w:r>
      <w:r w:rsidR="00E54251" w:rsidRPr="009B1634">
        <w:rPr>
          <w:rFonts w:ascii="Tahoma" w:eastAsia="Times New Roman" w:hAnsi="Tahoma" w:cs="Tahoma"/>
          <w:color w:val="auto"/>
          <w:sz w:val="22"/>
          <w:szCs w:val="22"/>
          <w:lang w:eastAsia="zh-CN"/>
        </w:rPr>
        <w:t xml:space="preserve">συντρέχουν στο πρόσωπό τους οι λόγοι αποκλεισμού του άρθρου 68 παρ. 2 περ. (γ) του Ν. 3863/2010, όπως ισχύει κατόπιν της τροποποίησής του από το άρθρο 39 παράγραφος (Β) του Ν. 4488/2017. </w:t>
      </w:r>
    </w:p>
    <w:p w14:paraId="519CBEE4" w14:textId="77777777" w:rsidR="00E54251" w:rsidRPr="009B1634" w:rsidRDefault="00E54251" w:rsidP="009B1634">
      <w:pPr>
        <w:pStyle w:val="Default"/>
        <w:numPr>
          <w:ilvl w:val="0"/>
          <w:numId w:val="31"/>
        </w:numPr>
        <w:spacing w:before="120" w:line="360" w:lineRule="auto"/>
        <w:ind w:left="709" w:hanging="425"/>
        <w:jc w:val="both"/>
        <w:rPr>
          <w:rFonts w:ascii="Tahoma" w:eastAsia="Times New Roman" w:hAnsi="Tahoma" w:cs="Tahoma"/>
          <w:color w:val="auto"/>
          <w:sz w:val="22"/>
          <w:szCs w:val="22"/>
          <w:lang w:eastAsia="zh-CN"/>
        </w:rPr>
      </w:pPr>
      <w:r w:rsidRPr="009B1634">
        <w:rPr>
          <w:rFonts w:ascii="Tahoma" w:eastAsia="Times New Roman" w:hAnsi="Tahoma" w:cs="Tahoma"/>
          <w:color w:val="auto"/>
          <w:sz w:val="22"/>
          <w:szCs w:val="22"/>
          <w:lang w:eastAsia="zh-CN"/>
        </w:rPr>
        <w:t>Σε π</w:t>
      </w:r>
      <w:r w:rsidR="00BF2CFA" w:rsidRPr="009B1634">
        <w:rPr>
          <w:rFonts w:ascii="Tahoma" w:eastAsia="Times New Roman" w:hAnsi="Tahoma" w:cs="Tahoma"/>
          <w:color w:val="auto"/>
          <w:sz w:val="22"/>
          <w:szCs w:val="22"/>
          <w:lang w:eastAsia="zh-CN"/>
        </w:rPr>
        <w:t xml:space="preserve">ερίπτωση ύπαρξης Κοινοπραξίας να διαθέτει </w:t>
      </w:r>
      <w:r w:rsidRPr="009B1634">
        <w:rPr>
          <w:rFonts w:ascii="Tahoma" w:eastAsia="Times New Roman" w:hAnsi="Tahoma" w:cs="Tahoma"/>
          <w:color w:val="auto"/>
          <w:sz w:val="22"/>
          <w:szCs w:val="22"/>
          <w:lang w:eastAsia="zh-CN"/>
        </w:rPr>
        <w:t xml:space="preserve">συμφωνητικό σύστασης κοινοπραξίας όπου θα αναγράφονται τα μέλη αυτής και το ποσοστό συμμετοχής τους στη κοινοπραξία ως και τα δικαιώματα και υποχρεώσεις των εκάστοτε μελών και το μέλος το οποίο θα εκπροσωπεί την κοινοπραξία στον εν λόγω διαγωνισμό. </w:t>
      </w:r>
    </w:p>
    <w:p w14:paraId="05541815" w14:textId="77777777" w:rsidR="007D2627" w:rsidRPr="009B1634" w:rsidRDefault="007D2627" w:rsidP="009B1634">
      <w:pPr>
        <w:pStyle w:val="Default"/>
        <w:spacing w:before="120" w:line="360" w:lineRule="auto"/>
        <w:jc w:val="both"/>
        <w:rPr>
          <w:rFonts w:ascii="Tahoma" w:eastAsia="Times New Roman" w:hAnsi="Tahoma" w:cs="Tahoma"/>
          <w:i/>
          <w:color w:val="auto"/>
          <w:sz w:val="22"/>
          <w:szCs w:val="22"/>
          <w:u w:val="single"/>
          <w:lang w:eastAsia="zh-CN"/>
        </w:rPr>
      </w:pPr>
      <w:r w:rsidRPr="009B1634">
        <w:rPr>
          <w:rFonts w:ascii="Tahoma" w:eastAsia="Times New Roman" w:hAnsi="Tahoma" w:cs="Tahoma"/>
          <w:i/>
          <w:color w:val="auto"/>
          <w:sz w:val="22"/>
          <w:szCs w:val="22"/>
          <w:u w:val="single"/>
          <w:lang w:eastAsia="zh-CN"/>
        </w:rPr>
        <w:t>ΣΗΜΑΝΤΙΚΗ ΣΗΜΕΙΩΣΗ</w:t>
      </w:r>
      <w:r w:rsidR="001F443B" w:rsidRPr="009B1634">
        <w:rPr>
          <w:rFonts w:ascii="Tahoma" w:eastAsia="Times New Roman" w:hAnsi="Tahoma" w:cs="Tahoma"/>
          <w:i/>
          <w:color w:val="auto"/>
          <w:sz w:val="22"/>
          <w:szCs w:val="22"/>
          <w:u w:val="single"/>
          <w:lang w:eastAsia="zh-CN"/>
        </w:rPr>
        <w:t xml:space="preserve"> 3</w:t>
      </w:r>
      <w:r w:rsidRPr="009B1634">
        <w:rPr>
          <w:rFonts w:ascii="Tahoma" w:eastAsia="Times New Roman" w:hAnsi="Tahoma" w:cs="Tahoma"/>
          <w:i/>
          <w:color w:val="auto"/>
          <w:sz w:val="22"/>
          <w:szCs w:val="22"/>
          <w:u w:val="single"/>
          <w:lang w:eastAsia="zh-CN"/>
        </w:rPr>
        <w:t>:</w:t>
      </w:r>
      <w:r w:rsidR="00C140D5" w:rsidRPr="009B1634">
        <w:rPr>
          <w:rFonts w:ascii="Tahoma" w:eastAsia="Times New Roman" w:hAnsi="Tahoma" w:cs="Tahoma"/>
          <w:i/>
          <w:color w:val="auto"/>
          <w:sz w:val="22"/>
          <w:szCs w:val="22"/>
          <w:u w:val="single"/>
          <w:lang w:eastAsia="zh-CN"/>
        </w:rPr>
        <w:t xml:space="preserve"> </w:t>
      </w:r>
    </w:p>
    <w:p w14:paraId="062C9CA6" w14:textId="0A1A3CA7" w:rsidR="00071645" w:rsidRPr="009B1634" w:rsidRDefault="001C1AB4" w:rsidP="009B1634">
      <w:pPr>
        <w:pStyle w:val="Default"/>
        <w:spacing w:before="120" w:line="360" w:lineRule="auto"/>
        <w:jc w:val="both"/>
        <w:rPr>
          <w:rFonts w:ascii="Tahoma" w:eastAsia="Times New Roman" w:hAnsi="Tahoma" w:cs="Tahoma"/>
          <w:i/>
          <w:color w:val="auto"/>
          <w:sz w:val="22"/>
          <w:szCs w:val="22"/>
          <w:lang w:eastAsia="zh-CN"/>
        </w:rPr>
      </w:pPr>
      <w:r w:rsidRPr="009B1634">
        <w:rPr>
          <w:rFonts w:ascii="Tahoma" w:eastAsia="Times New Roman" w:hAnsi="Tahoma" w:cs="Tahoma"/>
          <w:i/>
          <w:color w:val="auto"/>
          <w:sz w:val="22"/>
          <w:szCs w:val="22"/>
          <w:lang w:eastAsia="zh-CN"/>
        </w:rPr>
        <w:t>Σε περίπτωση Κοινοπραξίας ή Ένωσης Εταιριών τα παραπάνω υπό</w:t>
      </w:r>
      <w:r w:rsidR="00B32FCB" w:rsidRPr="009B1634">
        <w:rPr>
          <w:rFonts w:ascii="Tahoma" w:eastAsia="Times New Roman" w:hAnsi="Tahoma" w:cs="Tahoma"/>
          <w:i/>
          <w:color w:val="auto"/>
          <w:sz w:val="22"/>
          <w:szCs w:val="22"/>
          <w:lang w:eastAsia="zh-CN"/>
        </w:rPr>
        <w:t xml:space="preserve"> </w:t>
      </w:r>
      <w:r w:rsidR="00E43C31" w:rsidRPr="009B1634">
        <w:rPr>
          <w:rFonts w:ascii="Tahoma" w:eastAsia="Times New Roman" w:hAnsi="Tahoma" w:cs="Tahoma"/>
          <w:i/>
          <w:color w:val="auto"/>
          <w:sz w:val="22"/>
          <w:szCs w:val="22"/>
          <w:lang w:val="en-US" w:eastAsia="zh-CN"/>
        </w:rPr>
        <w:t>i</w:t>
      </w:r>
      <w:r w:rsidR="00E43C31" w:rsidRPr="009B1634">
        <w:rPr>
          <w:rFonts w:ascii="Tahoma" w:eastAsia="Times New Roman" w:hAnsi="Tahoma" w:cs="Tahoma"/>
          <w:i/>
          <w:color w:val="auto"/>
          <w:sz w:val="22"/>
          <w:szCs w:val="22"/>
          <w:lang w:eastAsia="zh-CN"/>
        </w:rPr>
        <w:t>,</w:t>
      </w:r>
      <w:r w:rsidR="00E43C31" w:rsidRPr="009B1634">
        <w:rPr>
          <w:rFonts w:ascii="Tahoma" w:eastAsia="Times New Roman" w:hAnsi="Tahoma" w:cs="Tahoma"/>
          <w:i/>
          <w:color w:val="auto"/>
          <w:sz w:val="22"/>
          <w:szCs w:val="22"/>
          <w:lang w:val="en-US" w:eastAsia="zh-CN"/>
        </w:rPr>
        <w:t>ii</w:t>
      </w:r>
      <w:r w:rsidR="00E43C31" w:rsidRPr="009B1634">
        <w:rPr>
          <w:rFonts w:ascii="Tahoma" w:eastAsia="Times New Roman" w:hAnsi="Tahoma" w:cs="Tahoma"/>
          <w:i/>
          <w:color w:val="auto"/>
          <w:sz w:val="22"/>
          <w:szCs w:val="22"/>
          <w:lang w:eastAsia="zh-CN"/>
        </w:rPr>
        <w:t>,</w:t>
      </w:r>
      <w:r w:rsidR="00E43C31" w:rsidRPr="009B1634">
        <w:rPr>
          <w:rFonts w:ascii="Tahoma" w:eastAsia="Times New Roman" w:hAnsi="Tahoma" w:cs="Tahoma"/>
          <w:i/>
          <w:color w:val="auto"/>
          <w:sz w:val="22"/>
          <w:szCs w:val="22"/>
          <w:lang w:val="en-US" w:eastAsia="zh-CN"/>
        </w:rPr>
        <w:t>ii</w:t>
      </w:r>
      <w:r w:rsidR="00D86346" w:rsidRPr="009B1634">
        <w:rPr>
          <w:rFonts w:ascii="Tahoma" w:eastAsia="Times New Roman" w:hAnsi="Tahoma" w:cs="Tahoma"/>
          <w:i/>
          <w:color w:val="auto"/>
          <w:sz w:val="22"/>
          <w:szCs w:val="22"/>
          <w:lang w:val="en-US" w:eastAsia="zh-CN"/>
        </w:rPr>
        <w:t>i</w:t>
      </w:r>
      <w:r w:rsidR="00D97563" w:rsidRPr="009B1634">
        <w:rPr>
          <w:rFonts w:ascii="Tahoma" w:eastAsia="Times New Roman" w:hAnsi="Tahoma" w:cs="Tahoma"/>
          <w:i/>
          <w:color w:val="auto"/>
          <w:sz w:val="22"/>
          <w:szCs w:val="22"/>
          <w:lang w:eastAsia="zh-CN"/>
        </w:rPr>
        <w:t xml:space="preserve"> </w:t>
      </w:r>
      <w:r w:rsidRPr="009B1634">
        <w:rPr>
          <w:rFonts w:ascii="Tahoma" w:eastAsia="Times New Roman" w:hAnsi="Tahoma" w:cs="Tahoma"/>
          <w:i/>
          <w:color w:val="auto"/>
          <w:sz w:val="22"/>
          <w:szCs w:val="22"/>
          <w:lang w:eastAsia="zh-CN"/>
        </w:rPr>
        <w:t xml:space="preserve">κριτήρια τεχνικής ικανότητας θα πρέπει να </w:t>
      </w:r>
      <w:r w:rsidR="00D57E4C" w:rsidRPr="009B1634">
        <w:rPr>
          <w:rFonts w:ascii="Tahoma" w:eastAsia="Times New Roman" w:hAnsi="Tahoma" w:cs="Tahoma"/>
          <w:i/>
          <w:color w:val="auto"/>
          <w:sz w:val="22"/>
          <w:szCs w:val="22"/>
          <w:lang w:eastAsia="zh-CN"/>
        </w:rPr>
        <w:t xml:space="preserve">πληρούνται στο σύνολό τους </w:t>
      </w:r>
      <w:r w:rsidR="00066F9D" w:rsidRPr="009B1634">
        <w:rPr>
          <w:rFonts w:ascii="Tahoma" w:eastAsia="Times New Roman" w:hAnsi="Tahoma" w:cs="Tahoma"/>
          <w:i/>
          <w:color w:val="auto"/>
          <w:sz w:val="22"/>
          <w:szCs w:val="22"/>
          <w:lang w:eastAsia="zh-CN"/>
        </w:rPr>
        <w:t xml:space="preserve">αθροιστικά </w:t>
      </w:r>
      <w:r w:rsidR="00D57E4C" w:rsidRPr="009B1634">
        <w:rPr>
          <w:rFonts w:ascii="Tahoma" w:eastAsia="Times New Roman" w:hAnsi="Tahoma" w:cs="Tahoma"/>
          <w:i/>
          <w:color w:val="auto"/>
          <w:sz w:val="22"/>
          <w:szCs w:val="22"/>
          <w:lang w:eastAsia="zh-CN"/>
        </w:rPr>
        <w:t xml:space="preserve"> από</w:t>
      </w:r>
      <w:r w:rsidRPr="009B1634">
        <w:rPr>
          <w:rFonts w:ascii="Tahoma" w:eastAsia="Times New Roman" w:hAnsi="Tahoma" w:cs="Tahoma"/>
          <w:i/>
          <w:color w:val="auto"/>
          <w:sz w:val="22"/>
          <w:szCs w:val="22"/>
          <w:lang w:eastAsia="zh-CN"/>
        </w:rPr>
        <w:t xml:space="preserve"> </w:t>
      </w:r>
      <w:r w:rsidR="00066F9D" w:rsidRPr="009B1634">
        <w:rPr>
          <w:rFonts w:ascii="Tahoma" w:eastAsia="Times New Roman" w:hAnsi="Tahoma" w:cs="Tahoma"/>
          <w:i/>
          <w:color w:val="auto"/>
          <w:sz w:val="22"/>
          <w:szCs w:val="22"/>
          <w:lang w:eastAsia="zh-CN"/>
        </w:rPr>
        <w:t xml:space="preserve">τα </w:t>
      </w:r>
      <w:r w:rsidRPr="009B1634">
        <w:rPr>
          <w:rFonts w:ascii="Tahoma" w:eastAsia="Times New Roman" w:hAnsi="Tahoma" w:cs="Tahoma"/>
          <w:i/>
          <w:color w:val="auto"/>
          <w:sz w:val="22"/>
          <w:szCs w:val="22"/>
          <w:lang w:eastAsia="zh-CN"/>
        </w:rPr>
        <w:t>μέ</w:t>
      </w:r>
      <w:r w:rsidR="00066F9D" w:rsidRPr="009B1634">
        <w:rPr>
          <w:rFonts w:ascii="Tahoma" w:eastAsia="Times New Roman" w:hAnsi="Tahoma" w:cs="Tahoma"/>
          <w:i/>
          <w:color w:val="auto"/>
          <w:sz w:val="22"/>
          <w:szCs w:val="22"/>
          <w:lang w:eastAsia="zh-CN"/>
        </w:rPr>
        <w:t>λη</w:t>
      </w:r>
      <w:r w:rsidRPr="009B1634">
        <w:rPr>
          <w:rFonts w:ascii="Tahoma" w:eastAsia="Times New Roman" w:hAnsi="Tahoma" w:cs="Tahoma"/>
          <w:i/>
          <w:color w:val="auto"/>
          <w:sz w:val="22"/>
          <w:szCs w:val="22"/>
          <w:lang w:eastAsia="zh-CN"/>
        </w:rPr>
        <w:t xml:space="preserve"> </w:t>
      </w:r>
      <w:r w:rsidR="00A834ED" w:rsidRPr="009B1634">
        <w:rPr>
          <w:rFonts w:ascii="Tahoma" w:eastAsia="Times New Roman" w:hAnsi="Tahoma" w:cs="Tahoma"/>
          <w:i/>
          <w:color w:val="auto"/>
          <w:sz w:val="22"/>
          <w:szCs w:val="22"/>
          <w:lang w:eastAsia="zh-CN"/>
        </w:rPr>
        <w:t>της.</w:t>
      </w:r>
    </w:p>
    <w:p w14:paraId="78823690" w14:textId="77777777" w:rsidR="006F72FA" w:rsidRPr="009B1634" w:rsidRDefault="006F72FA" w:rsidP="009B1634">
      <w:pPr>
        <w:pStyle w:val="2"/>
        <w:spacing w:before="120" w:line="360" w:lineRule="auto"/>
        <w:ind w:left="1134" w:hanging="1134"/>
        <w:jc w:val="both"/>
        <w:rPr>
          <w:rFonts w:ascii="Tahoma" w:hAnsi="Tahoma" w:cs="Tahoma"/>
          <w:sz w:val="22"/>
          <w:szCs w:val="22"/>
        </w:rPr>
      </w:pPr>
      <w:bookmarkStart w:id="37" w:name="_Άρθρο_16:_Δικαιολογητικά"/>
      <w:bookmarkEnd w:id="37"/>
    </w:p>
    <w:p w14:paraId="36741D3C" w14:textId="77777777" w:rsidR="00732428" w:rsidRPr="009B1634" w:rsidRDefault="00F60F62" w:rsidP="009B1634">
      <w:pPr>
        <w:pStyle w:val="2"/>
        <w:spacing w:before="120" w:line="360" w:lineRule="auto"/>
        <w:ind w:left="1134" w:hanging="1134"/>
        <w:jc w:val="both"/>
        <w:rPr>
          <w:rFonts w:ascii="Tahoma" w:hAnsi="Tahoma" w:cs="Tahoma"/>
          <w:sz w:val="22"/>
          <w:szCs w:val="22"/>
        </w:rPr>
      </w:pPr>
      <w:bookmarkStart w:id="38" w:name="_Toc44059756"/>
      <w:r w:rsidRPr="009B1634">
        <w:rPr>
          <w:rFonts w:ascii="Tahoma" w:hAnsi="Tahoma" w:cs="Tahoma"/>
          <w:sz w:val="22"/>
          <w:szCs w:val="22"/>
        </w:rPr>
        <w:t>Άρθρο 1</w:t>
      </w:r>
      <w:r w:rsidR="00546A79" w:rsidRPr="009B1634">
        <w:rPr>
          <w:rFonts w:ascii="Tahoma" w:hAnsi="Tahoma" w:cs="Tahoma"/>
          <w:sz w:val="22"/>
          <w:szCs w:val="22"/>
        </w:rPr>
        <w:t>6</w:t>
      </w:r>
      <w:r w:rsidR="00E41D04" w:rsidRPr="009B1634">
        <w:rPr>
          <w:rFonts w:ascii="Tahoma" w:hAnsi="Tahoma" w:cs="Tahoma"/>
          <w:sz w:val="22"/>
          <w:szCs w:val="22"/>
        </w:rPr>
        <w:t xml:space="preserve">: Δικαιολογητικά </w:t>
      </w:r>
      <w:r w:rsidR="009F0DA5" w:rsidRPr="009B1634">
        <w:rPr>
          <w:rFonts w:ascii="Tahoma" w:hAnsi="Tahoma" w:cs="Tahoma"/>
          <w:sz w:val="22"/>
          <w:szCs w:val="22"/>
        </w:rPr>
        <w:t>Συμμετοχής</w:t>
      </w:r>
      <w:bookmarkEnd w:id="38"/>
    </w:p>
    <w:p w14:paraId="1F92686E" w14:textId="77777777" w:rsidR="00546A79" w:rsidRPr="009B1634" w:rsidRDefault="00546A79" w:rsidP="009B1634">
      <w:pPr>
        <w:pStyle w:val="afd"/>
        <w:numPr>
          <w:ilvl w:val="0"/>
          <w:numId w:val="20"/>
        </w:numPr>
        <w:spacing w:before="120" w:after="120" w:line="360" w:lineRule="auto"/>
        <w:jc w:val="both"/>
        <w:rPr>
          <w:rFonts w:ascii="Tahoma" w:hAnsi="Tahoma" w:cs="Tahoma"/>
          <w:b/>
          <w:vanish/>
          <w:sz w:val="22"/>
          <w:szCs w:val="22"/>
          <w:u w:val="single"/>
        </w:rPr>
      </w:pPr>
    </w:p>
    <w:p w14:paraId="4EBD1170" w14:textId="77777777" w:rsidR="004456A6" w:rsidRPr="009B1634" w:rsidRDefault="009F0DA5" w:rsidP="009B1634">
      <w:pPr>
        <w:pStyle w:val="afd"/>
        <w:numPr>
          <w:ilvl w:val="1"/>
          <w:numId w:val="20"/>
        </w:numPr>
        <w:spacing w:before="120" w:after="120" w:line="360" w:lineRule="auto"/>
        <w:jc w:val="both"/>
        <w:rPr>
          <w:rFonts w:ascii="Tahoma" w:hAnsi="Tahoma" w:cs="Tahoma"/>
          <w:b/>
          <w:sz w:val="22"/>
          <w:szCs w:val="22"/>
          <w:u w:val="single"/>
        </w:rPr>
      </w:pPr>
      <w:r w:rsidRPr="009B1634">
        <w:rPr>
          <w:rFonts w:ascii="Tahoma" w:hAnsi="Tahoma" w:cs="Tahoma"/>
          <w:b/>
          <w:sz w:val="22"/>
          <w:szCs w:val="22"/>
          <w:u w:val="single"/>
        </w:rPr>
        <w:t>Δικαιολογητικά</w:t>
      </w:r>
      <w:r w:rsidR="00AF7FA0" w:rsidRPr="009B1634">
        <w:rPr>
          <w:rFonts w:ascii="Tahoma" w:hAnsi="Tahoma" w:cs="Tahoma"/>
          <w:b/>
          <w:sz w:val="22"/>
          <w:szCs w:val="22"/>
          <w:u w:val="single"/>
        </w:rPr>
        <w:t xml:space="preserve"> Ποιοτικής Επιλογής </w:t>
      </w:r>
      <w:r w:rsidRPr="009B1634">
        <w:rPr>
          <w:rFonts w:ascii="Tahoma" w:hAnsi="Tahoma" w:cs="Tahoma"/>
          <w:b/>
          <w:sz w:val="22"/>
          <w:szCs w:val="22"/>
          <w:u w:val="single"/>
        </w:rPr>
        <w:t xml:space="preserve"> </w:t>
      </w:r>
    </w:p>
    <w:p w14:paraId="4652C87C" w14:textId="7D25B4A8" w:rsidR="0010456D" w:rsidRPr="009B1634" w:rsidRDefault="0010456D" w:rsidP="009B1634">
      <w:pPr>
        <w:pStyle w:val="afd"/>
        <w:numPr>
          <w:ilvl w:val="2"/>
          <w:numId w:val="20"/>
        </w:numPr>
        <w:spacing w:before="120" w:after="120" w:line="360" w:lineRule="auto"/>
        <w:jc w:val="both"/>
        <w:rPr>
          <w:rFonts w:ascii="Tahoma" w:hAnsi="Tahoma" w:cs="Tahoma"/>
          <w:sz w:val="22"/>
          <w:szCs w:val="22"/>
        </w:rPr>
      </w:pPr>
      <w:r w:rsidRPr="009B1634">
        <w:rPr>
          <w:rFonts w:ascii="Tahoma" w:hAnsi="Tahoma" w:cs="Tahoma"/>
          <w:b/>
          <w:sz w:val="22"/>
          <w:szCs w:val="22"/>
        </w:rPr>
        <w:t>Α)</w:t>
      </w:r>
      <w:r w:rsidRPr="009B1634">
        <w:rPr>
          <w:rFonts w:ascii="Tahoma" w:hAnsi="Tahoma" w:cs="Tahoma"/>
          <w:sz w:val="22"/>
          <w:szCs w:val="22"/>
        </w:rPr>
        <w:tab/>
        <w:t xml:space="preserve">Κάθε Υποψήφιος που συμμετέχει στο Διαγωνισμό, οφείλει να αποδείξει ότι διαθέτει τα προσόντα </w:t>
      </w:r>
      <w:r w:rsidR="00643492" w:rsidRPr="009B1634">
        <w:rPr>
          <w:rFonts w:ascii="Tahoma" w:hAnsi="Tahoma" w:cs="Tahoma"/>
          <w:sz w:val="22"/>
          <w:szCs w:val="22"/>
        </w:rPr>
        <w:t>τ</w:t>
      </w:r>
      <w:r w:rsidR="00D97563" w:rsidRPr="009B1634">
        <w:rPr>
          <w:rFonts w:ascii="Tahoma" w:hAnsi="Tahoma" w:cs="Tahoma"/>
          <w:sz w:val="22"/>
          <w:szCs w:val="22"/>
        </w:rPr>
        <w:t xml:space="preserve"> </w:t>
      </w:r>
      <w:r w:rsidR="00643492" w:rsidRPr="009B1634">
        <w:rPr>
          <w:rFonts w:ascii="Tahoma" w:hAnsi="Tahoma" w:cs="Tahoma"/>
          <w:sz w:val="22"/>
          <w:szCs w:val="22"/>
        </w:rPr>
        <w:t xml:space="preserve"> άρθρ</w:t>
      </w:r>
      <w:r w:rsidR="00D86346" w:rsidRPr="009B1634">
        <w:rPr>
          <w:rFonts w:ascii="Tahoma" w:hAnsi="Tahoma" w:cs="Tahoma"/>
          <w:sz w:val="22"/>
          <w:szCs w:val="22"/>
        </w:rPr>
        <w:t>ου 15.1</w:t>
      </w:r>
      <w:r w:rsidRPr="009B1634">
        <w:rPr>
          <w:rFonts w:ascii="Tahoma" w:hAnsi="Tahoma" w:cs="Tahoma"/>
          <w:sz w:val="22"/>
          <w:szCs w:val="22"/>
        </w:rPr>
        <w:t>, προσκομίζοντας σε πρωτότυπα ή νομίμως επικυρωμένα αντίγραφα ή απλά, ευκρινή και ευανάγνωστα φωτοαντίγραφα (</w:t>
      </w:r>
      <w:r w:rsidR="005D3406" w:rsidRPr="009B1634">
        <w:rPr>
          <w:rFonts w:ascii="Tahoma" w:hAnsi="Tahoma" w:cs="Tahoma"/>
          <w:sz w:val="22"/>
          <w:szCs w:val="22"/>
        </w:rPr>
        <w:t xml:space="preserve"> των οποίων </w:t>
      </w:r>
      <w:r w:rsidRPr="009B1634">
        <w:rPr>
          <w:rFonts w:ascii="Tahoma" w:hAnsi="Tahoma" w:cs="Tahoma"/>
          <w:sz w:val="22"/>
          <w:szCs w:val="22"/>
        </w:rPr>
        <w:t xml:space="preserve"> </w:t>
      </w:r>
      <w:r w:rsidR="005D3406" w:rsidRPr="009B1634">
        <w:rPr>
          <w:rFonts w:ascii="Tahoma" w:hAnsi="Tahoma" w:cs="Tahoma"/>
          <w:sz w:val="22"/>
          <w:szCs w:val="22"/>
        </w:rPr>
        <w:t xml:space="preserve"> η</w:t>
      </w:r>
      <w:r w:rsidRPr="009B1634">
        <w:rPr>
          <w:rFonts w:ascii="Tahoma" w:hAnsi="Tahoma" w:cs="Tahoma"/>
          <w:sz w:val="22"/>
          <w:szCs w:val="22"/>
        </w:rPr>
        <w:t xml:space="preserve"> εγκυρότητ</w:t>
      </w:r>
      <w:r w:rsidR="00802F91" w:rsidRPr="009B1634">
        <w:rPr>
          <w:rFonts w:ascii="Tahoma" w:hAnsi="Tahoma" w:cs="Tahoma"/>
          <w:sz w:val="22"/>
          <w:szCs w:val="22"/>
        </w:rPr>
        <w:t>α</w:t>
      </w:r>
      <w:r w:rsidR="005D3406" w:rsidRPr="009B1634">
        <w:rPr>
          <w:rFonts w:ascii="Tahoma" w:hAnsi="Tahoma" w:cs="Tahoma"/>
          <w:sz w:val="22"/>
          <w:szCs w:val="22"/>
        </w:rPr>
        <w:t xml:space="preserve"> θα δηλώνεται</w:t>
      </w:r>
      <w:r w:rsidRPr="009B1634">
        <w:rPr>
          <w:rFonts w:ascii="Tahoma" w:hAnsi="Tahoma" w:cs="Tahoma"/>
          <w:sz w:val="22"/>
          <w:szCs w:val="22"/>
        </w:rPr>
        <w:t xml:space="preserve"> με Υπεύθυνη Δήλωση</w:t>
      </w:r>
      <w:r w:rsidR="00802F91" w:rsidRPr="009B1634">
        <w:rPr>
          <w:rFonts w:ascii="Tahoma" w:hAnsi="Tahoma" w:cs="Tahoma"/>
          <w:sz w:val="22"/>
          <w:szCs w:val="22"/>
        </w:rPr>
        <w:t xml:space="preserve"> του Νομίμου Εκπροσώπου</w:t>
      </w:r>
      <w:r w:rsidRPr="009B1634">
        <w:rPr>
          <w:rStyle w:val="aa"/>
          <w:rFonts w:ascii="Tahoma" w:hAnsi="Tahoma" w:cs="Tahoma"/>
          <w:sz w:val="22"/>
          <w:szCs w:val="22"/>
        </w:rPr>
        <w:footnoteReference w:id="1"/>
      </w:r>
      <w:r w:rsidRPr="009B1634">
        <w:rPr>
          <w:rFonts w:ascii="Tahoma" w:hAnsi="Tahoma" w:cs="Tahoma"/>
          <w:sz w:val="22"/>
          <w:szCs w:val="22"/>
        </w:rPr>
        <w:t xml:space="preserve">), τα παρακάτω εν ισχύ δικαιολογητικά και έγγραφα: </w:t>
      </w:r>
    </w:p>
    <w:p w14:paraId="70E20BDE" w14:textId="77777777" w:rsidR="0010456D" w:rsidRPr="009B1634" w:rsidRDefault="0010456D" w:rsidP="009B1634">
      <w:pPr>
        <w:pStyle w:val="Default"/>
        <w:numPr>
          <w:ilvl w:val="0"/>
          <w:numId w:val="4"/>
        </w:numPr>
        <w:spacing w:after="120" w:line="360" w:lineRule="auto"/>
        <w:jc w:val="both"/>
        <w:rPr>
          <w:rFonts w:ascii="Tahoma" w:eastAsia="Times New Roman" w:hAnsi="Tahoma" w:cs="Tahoma"/>
          <w:color w:val="auto"/>
          <w:sz w:val="22"/>
          <w:szCs w:val="22"/>
          <w:lang w:eastAsia="zh-CN"/>
        </w:rPr>
      </w:pPr>
      <w:r w:rsidRPr="009B1634">
        <w:rPr>
          <w:rFonts w:ascii="Tahoma" w:eastAsia="Times New Roman" w:hAnsi="Tahoma" w:cs="Tahoma"/>
          <w:b/>
          <w:color w:val="auto"/>
          <w:sz w:val="22"/>
          <w:szCs w:val="22"/>
          <w:lang w:eastAsia="zh-CN"/>
        </w:rPr>
        <w:t>Συστατικά έγγραφα</w:t>
      </w:r>
      <w:r w:rsidRPr="009B1634">
        <w:rPr>
          <w:rFonts w:ascii="Tahoma" w:eastAsia="Times New Roman" w:hAnsi="Tahoma" w:cs="Tahoma"/>
          <w:color w:val="auto"/>
          <w:sz w:val="22"/>
          <w:szCs w:val="22"/>
          <w:lang w:eastAsia="zh-CN"/>
        </w:rPr>
        <w:t xml:space="preserve"> νομικού προσώπου, όπως παρακάτω:</w:t>
      </w:r>
    </w:p>
    <w:p w14:paraId="2AEE4726" w14:textId="77777777" w:rsidR="0010456D" w:rsidRPr="009B1634" w:rsidRDefault="0010456D" w:rsidP="009B1634">
      <w:pPr>
        <w:pStyle w:val="Default"/>
        <w:spacing w:after="120" w:line="360" w:lineRule="auto"/>
        <w:ind w:left="720"/>
        <w:jc w:val="both"/>
        <w:rPr>
          <w:rFonts w:ascii="Tahoma" w:eastAsia="Times New Roman" w:hAnsi="Tahoma" w:cs="Tahoma"/>
          <w:color w:val="auto"/>
          <w:sz w:val="22"/>
          <w:szCs w:val="22"/>
          <w:lang w:eastAsia="zh-CN"/>
        </w:rPr>
      </w:pPr>
      <w:r w:rsidRPr="009B1634">
        <w:rPr>
          <w:rFonts w:ascii="Tahoma" w:eastAsia="Times New Roman" w:hAnsi="Tahoma" w:cs="Tahoma"/>
          <w:color w:val="auto"/>
          <w:sz w:val="22"/>
          <w:szCs w:val="22"/>
          <w:lang w:eastAsia="zh-CN"/>
        </w:rPr>
        <w:lastRenderedPageBreak/>
        <w:t xml:space="preserve">(α) αντίγραφο του ισχύοντος </w:t>
      </w:r>
      <w:r w:rsidRPr="009B1634">
        <w:rPr>
          <w:rFonts w:ascii="Tahoma" w:eastAsia="Times New Roman" w:hAnsi="Tahoma" w:cs="Tahoma"/>
          <w:b/>
          <w:color w:val="auto"/>
          <w:sz w:val="22"/>
          <w:szCs w:val="22"/>
          <w:lang w:eastAsia="zh-CN"/>
        </w:rPr>
        <w:t>Κωδικοποιημένου Καταστατικού</w:t>
      </w:r>
      <w:r w:rsidRPr="009B1634">
        <w:rPr>
          <w:rFonts w:ascii="Tahoma" w:eastAsia="Times New Roman" w:hAnsi="Tahoma" w:cs="Tahoma"/>
          <w:color w:val="auto"/>
          <w:sz w:val="22"/>
          <w:szCs w:val="22"/>
          <w:lang w:eastAsia="zh-CN"/>
        </w:rPr>
        <w:t xml:space="preserve"> της εταιρείας, </w:t>
      </w:r>
    </w:p>
    <w:p w14:paraId="122C4E41" w14:textId="77777777" w:rsidR="0010456D" w:rsidRPr="009B1634" w:rsidRDefault="0010456D" w:rsidP="009B1634">
      <w:pPr>
        <w:pStyle w:val="Default"/>
        <w:spacing w:after="120" w:line="360" w:lineRule="auto"/>
        <w:ind w:left="720"/>
        <w:jc w:val="both"/>
        <w:rPr>
          <w:rFonts w:ascii="Tahoma" w:eastAsia="Times New Roman" w:hAnsi="Tahoma" w:cs="Tahoma"/>
          <w:color w:val="auto"/>
          <w:sz w:val="22"/>
          <w:szCs w:val="22"/>
          <w:lang w:eastAsia="zh-CN"/>
        </w:rPr>
      </w:pPr>
      <w:r w:rsidRPr="009B1634">
        <w:rPr>
          <w:rFonts w:ascii="Tahoma" w:eastAsia="Times New Roman" w:hAnsi="Tahoma" w:cs="Tahoma"/>
          <w:color w:val="auto"/>
          <w:sz w:val="22"/>
          <w:szCs w:val="22"/>
          <w:lang w:eastAsia="zh-CN"/>
        </w:rPr>
        <w:t xml:space="preserve">(β) το </w:t>
      </w:r>
      <w:r w:rsidRPr="009B1634">
        <w:rPr>
          <w:rFonts w:ascii="Tahoma" w:eastAsia="Times New Roman" w:hAnsi="Tahoma" w:cs="Tahoma"/>
          <w:b/>
          <w:color w:val="auto"/>
          <w:sz w:val="22"/>
          <w:szCs w:val="22"/>
          <w:lang w:eastAsia="zh-CN"/>
        </w:rPr>
        <w:t>Τεύχος του ΦΕΚ</w:t>
      </w:r>
      <w:r w:rsidRPr="009B1634">
        <w:rPr>
          <w:rFonts w:ascii="Tahoma" w:eastAsia="Times New Roman" w:hAnsi="Tahoma" w:cs="Tahoma"/>
          <w:color w:val="auto"/>
          <w:sz w:val="22"/>
          <w:szCs w:val="22"/>
          <w:lang w:eastAsia="zh-CN"/>
        </w:rPr>
        <w:t xml:space="preserve"> ή πιστοποιητικό από το Αρμόδιο Γενικό Εμπορικό Μητρώο (ΓΕΜΗ) στο οποίο δημοσιεύθηκε η τελευταία απόφαση με την οποία συγκροτήθηκε σε σώμα το τελευταίο Διοικητικό Συμβούλιο της εταιρείας και ορίστηκαν οι εκπρόσωποί της. </w:t>
      </w:r>
    </w:p>
    <w:p w14:paraId="48C2D819" w14:textId="77777777" w:rsidR="0010456D" w:rsidRPr="009B1634" w:rsidRDefault="0010456D" w:rsidP="009B1634">
      <w:pPr>
        <w:pStyle w:val="Default"/>
        <w:spacing w:after="120" w:line="360" w:lineRule="auto"/>
        <w:ind w:left="720"/>
        <w:jc w:val="both"/>
        <w:rPr>
          <w:rFonts w:ascii="Tahoma" w:eastAsia="Times New Roman" w:hAnsi="Tahoma" w:cs="Tahoma"/>
          <w:color w:val="auto"/>
          <w:sz w:val="22"/>
          <w:szCs w:val="22"/>
          <w:lang w:eastAsia="zh-CN"/>
        </w:rPr>
      </w:pPr>
      <w:r w:rsidRPr="009B1634">
        <w:rPr>
          <w:rFonts w:ascii="Tahoma" w:eastAsia="Times New Roman" w:hAnsi="Tahoma" w:cs="Tahoma"/>
          <w:color w:val="auto"/>
          <w:sz w:val="22"/>
          <w:szCs w:val="22"/>
          <w:lang w:eastAsia="zh-CN"/>
        </w:rPr>
        <w:t xml:space="preserve">(γ) </w:t>
      </w:r>
      <w:r w:rsidRPr="009B1634">
        <w:rPr>
          <w:rFonts w:ascii="Tahoma" w:eastAsia="Times New Roman" w:hAnsi="Tahoma" w:cs="Tahoma"/>
          <w:b/>
          <w:color w:val="auto"/>
          <w:sz w:val="22"/>
          <w:szCs w:val="22"/>
          <w:lang w:eastAsia="zh-CN"/>
        </w:rPr>
        <w:t>Υπεύθυνη Δήλωση</w:t>
      </w:r>
      <w:r w:rsidRPr="009B1634">
        <w:rPr>
          <w:rFonts w:ascii="Tahoma" w:eastAsia="Times New Roman" w:hAnsi="Tahoma" w:cs="Tahoma"/>
          <w:color w:val="auto"/>
          <w:sz w:val="22"/>
          <w:szCs w:val="22"/>
          <w:lang w:eastAsia="zh-CN"/>
        </w:rPr>
        <w:t xml:space="preserve"> του νόμιμου εκπροσώπου, με την οποία να δηλώνεται ότι η εταιρία </w:t>
      </w:r>
      <w:r w:rsidRPr="009B1634">
        <w:rPr>
          <w:rStyle w:val="FontStyle51"/>
          <w:rFonts w:ascii="Tahoma" w:hAnsi="Tahoma" w:cs="Tahoma"/>
          <w:sz w:val="22"/>
          <w:szCs w:val="22"/>
        </w:rPr>
        <w:t>δεν τελεί υπό πτώχευση, εκκαθάριση, παύση εργασιών, αναγκαστική διαχείριση, πτωχευτικό συμβιβασμό, ότι οι εργασίες της εταιρείας δεν έχουν ανασταλεί και ότι η εταιρεία δεν τελεί  σε οποιαδήποτε ανάλογη κατάσταση που προκύπτει από παρόμοια διαδικασία, δεν τελεί σε διαδικασία κήρυξης πτώχευσης ή σε διαδικασία έκδοσης απόφασης αναγκαστικής εκκαθάρισης ή διαχείρισης συμβιβασμού με τους πιστωτές και δεν βρίσκεται σε άλλη παρόμοια διαδικασία (εξυγίανση κλπ.).</w:t>
      </w:r>
    </w:p>
    <w:p w14:paraId="75E911AB" w14:textId="77777777" w:rsidR="0010456D" w:rsidRPr="009B1634" w:rsidRDefault="0010456D" w:rsidP="009B1634">
      <w:pPr>
        <w:pStyle w:val="Default"/>
        <w:spacing w:after="120" w:line="360" w:lineRule="auto"/>
        <w:ind w:firstLine="720"/>
        <w:jc w:val="both"/>
        <w:rPr>
          <w:rFonts w:ascii="Tahoma" w:eastAsia="Times New Roman" w:hAnsi="Tahoma" w:cs="Tahoma"/>
          <w:b/>
          <w:i/>
          <w:color w:val="auto"/>
          <w:sz w:val="22"/>
          <w:szCs w:val="22"/>
          <w:u w:val="single"/>
          <w:lang w:eastAsia="zh-CN"/>
        </w:rPr>
      </w:pPr>
      <w:r w:rsidRPr="009B1634">
        <w:rPr>
          <w:rFonts w:ascii="Tahoma" w:eastAsia="Times New Roman" w:hAnsi="Tahoma" w:cs="Tahoma"/>
          <w:b/>
          <w:i/>
          <w:color w:val="auto"/>
          <w:sz w:val="22"/>
          <w:szCs w:val="22"/>
          <w:u w:val="single"/>
          <w:lang w:eastAsia="zh-CN"/>
        </w:rPr>
        <w:t>ΣΗΜΑΝΤΙΚΗ ΣΗΜΕΙΩΣΗ 4:</w:t>
      </w:r>
    </w:p>
    <w:p w14:paraId="0957BE1E" w14:textId="77777777" w:rsidR="0010456D" w:rsidRPr="009B1634" w:rsidRDefault="0010456D" w:rsidP="009B1634">
      <w:pPr>
        <w:pStyle w:val="Default"/>
        <w:spacing w:after="120" w:line="360" w:lineRule="auto"/>
        <w:ind w:left="720"/>
        <w:jc w:val="both"/>
        <w:rPr>
          <w:rFonts w:ascii="Tahoma" w:eastAsia="Times New Roman" w:hAnsi="Tahoma" w:cs="Tahoma"/>
          <w:i/>
          <w:color w:val="auto"/>
          <w:sz w:val="22"/>
          <w:szCs w:val="22"/>
          <w:lang w:eastAsia="zh-CN"/>
        </w:rPr>
      </w:pPr>
      <w:r w:rsidRPr="009B1634">
        <w:rPr>
          <w:rFonts w:ascii="Tahoma" w:eastAsia="Times New Roman" w:hAnsi="Tahoma" w:cs="Tahoma"/>
          <w:i/>
          <w:color w:val="auto"/>
          <w:sz w:val="22"/>
          <w:szCs w:val="22"/>
          <w:lang w:eastAsia="zh-CN"/>
        </w:rPr>
        <w:t>Επισημαίνεται ότι τα αντίστοιχα πιστοποιητικά (μη πτώχευσης, εκκαθάρισης κλπ.) που εκδίδονται από τις αρμόδιες αρχές της χώρας εγκατάστασης της εταιρίας θα πρέπει να προσκομιστούν</w:t>
      </w:r>
      <w:r w:rsidR="00147E5E" w:rsidRPr="009B1634">
        <w:rPr>
          <w:rFonts w:ascii="Tahoma" w:eastAsia="Times New Roman" w:hAnsi="Tahoma" w:cs="Tahoma"/>
          <w:i/>
          <w:color w:val="auto"/>
          <w:sz w:val="22"/>
          <w:szCs w:val="22"/>
          <w:lang w:eastAsia="zh-CN"/>
        </w:rPr>
        <w:t xml:space="preserve"> επικαιροποιημένα</w:t>
      </w:r>
      <w:r w:rsidRPr="009B1634">
        <w:rPr>
          <w:rFonts w:ascii="Tahoma" w:eastAsia="Times New Roman" w:hAnsi="Tahoma" w:cs="Tahoma"/>
          <w:i/>
          <w:color w:val="auto"/>
          <w:sz w:val="22"/>
          <w:szCs w:val="22"/>
          <w:lang w:eastAsia="zh-CN"/>
        </w:rPr>
        <w:t xml:space="preserve"> (μαζί με τα λοιπά δικαιολογητικά που θα ζητηθούν) από τον προσωρινό Ανάδοχο δύο (2) εργάσιμες ημέρες πριν την υπογραφή της Σύμβασης και να παραμένουν σε ισχύ κατά την ημέρα της υπογραφής της. Εάν αυτά τα πιστοποιητικά δεν εκδίδονται από την οικεία χώρα είναι δυνατόν να αντικατασταθούν από ένορκη βεβαίωση ή, όπου αυτή δεν προβλέπεται, από υπεύθυνη δήλωση ενώπιον δικαστικής ή διοικητικής αρχής, συμβολαιογράφου ή αρμόδιου επαγγελματικού φορέα της χώρας καταγωγής ή προέλευσής του. </w:t>
      </w:r>
    </w:p>
    <w:p w14:paraId="06253515" w14:textId="73595998" w:rsidR="0010456D" w:rsidRPr="009B1634" w:rsidRDefault="0010456D" w:rsidP="009B1634">
      <w:pPr>
        <w:pStyle w:val="Default"/>
        <w:numPr>
          <w:ilvl w:val="0"/>
          <w:numId w:val="4"/>
        </w:numPr>
        <w:spacing w:after="120" w:line="360" w:lineRule="auto"/>
        <w:jc w:val="both"/>
        <w:rPr>
          <w:rFonts w:ascii="Tahoma" w:eastAsia="Times New Roman" w:hAnsi="Tahoma" w:cs="Tahoma"/>
          <w:color w:val="auto"/>
          <w:sz w:val="22"/>
          <w:szCs w:val="22"/>
          <w:lang w:eastAsia="zh-CN"/>
        </w:rPr>
      </w:pPr>
      <w:r w:rsidRPr="009B1634">
        <w:rPr>
          <w:rFonts w:ascii="Tahoma" w:eastAsia="Times New Roman" w:hAnsi="Tahoma" w:cs="Tahoma"/>
          <w:b/>
          <w:color w:val="auto"/>
          <w:sz w:val="22"/>
          <w:szCs w:val="22"/>
          <w:lang w:eastAsia="zh-CN"/>
        </w:rPr>
        <w:t>Απόσπασμα ποινικού μητρώου του Νόμιμου Εκπροσώπου</w:t>
      </w:r>
      <w:r w:rsidRPr="009B1634">
        <w:rPr>
          <w:rFonts w:ascii="Tahoma" w:eastAsia="Times New Roman" w:hAnsi="Tahoma" w:cs="Tahoma"/>
          <w:color w:val="auto"/>
          <w:sz w:val="22"/>
          <w:szCs w:val="22"/>
          <w:lang w:eastAsia="zh-CN"/>
        </w:rPr>
        <w:t xml:space="preserve"> ή ελλείψει αυτού ισότιμο έγγραφο το οποίο εκδίδεται από Δικαστική ή Διοικητική Αρχή της χώρας καταγωγής ή της χώρας προέλευσης τους και από το οποίο προκύπτει ότι πληρούνται οι α</w:t>
      </w:r>
      <w:r w:rsidRPr="009B1634">
        <w:rPr>
          <w:rFonts w:ascii="Tahoma" w:eastAsia="Times New Roman" w:hAnsi="Tahoma" w:cs="Tahoma"/>
          <w:color w:val="auto"/>
          <w:sz w:val="22"/>
          <w:szCs w:val="22"/>
          <w:lang w:eastAsia="zh-CN"/>
        </w:rPr>
        <w:softHyphen/>
        <w:t>παιτήσεις τ</w:t>
      </w:r>
      <w:r w:rsidR="00D86346" w:rsidRPr="009B1634">
        <w:rPr>
          <w:rFonts w:ascii="Tahoma" w:eastAsia="Times New Roman" w:hAnsi="Tahoma" w:cs="Tahoma"/>
          <w:color w:val="auto"/>
          <w:sz w:val="22"/>
          <w:szCs w:val="22"/>
          <w:lang w:eastAsia="zh-CN"/>
        </w:rPr>
        <w:t>ου άρθρου 15</w:t>
      </w:r>
      <w:r w:rsidRPr="009B1634">
        <w:rPr>
          <w:rFonts w:ascii="Tahoma" w:eastAsia="Times New Roman" w:hAnsi="Tahoma" w:cs="Tahoma"/>
          <w:color w:val="auto"/>
          <w:sz w:val="22"/>
          <w:szCs w:val="22"/>
          <w:lang w:eastAsia="zh-CN"/>
        </w:rPr>
        <w:t xml:space="preserve"> παρ</w:t>
      </w:r>
      <w:r w:rsidR="00D86346" w:rsidRPr="009B1634">
        <w:rPr>
          <w:rFonts w:ascii="Tahoma" w:eastAsia="Times New Roman" w:hAnsi="Tahoma" w:cs="Tahoma"/>
          <w:color w:val="auto"/>
          <w:sz w:val="22"/>
          <w:szCs w:val="22"/>
          <w:lang w:eastAsia="zh-CN"/>
        </w:rPr>
        <w:t>άγραφος</w:t>
      </w:r>
      <w:r w:rsidRPr="009B1634">
        <w:rPr>
          <w:rFonts w:ascii="Tahoma" w:eastAsia="Times New Roman" w:hAnsi="Tahoma" w:cs="Tahoma"/>
          <w:color w:val="auto"/>
          <w:sz w:val="22"/>
          <w:szCs w:val="22"/>
          <w:lang w:eastAsia="zh-CN"/>
        </w:rPr>
        <w:t xml:space="preserve"> </w:t>
      </w:r>
      <w:r w:rsidR="00D86346" w:rsidRPr="009B1634">
        <w:rPr>
          <w:rFonts w:ascii="Tahoma" w:hAnsi="Tahoma" w:cs="Tahoma"/>
          <w:sz w:val="22"/>
          <w:szCs w:val="22"/>
        </w:rPr>
        <w:t>15.1.2.</w:t>
      </w:r>
    </w:p>
    <w:p w14:paraId="5C72123C" w14:textId="77777777" w:rsidR="0010456D" w:rsidRPr="009B1634" w:rsidRDefault="0010456D" w:rsidP="009B1634">
      <w:pPr>
        <w:pStyle w:val="Default"/>
        <w:numPr>
          <w:ilvl w:val="0"/>
          <w:numId w:val="4"/>
        </w:numPr>
        <w:spacing w:after="120" w:line="360" w:lineRule="auto"/>
        <w:jc w:val="both"/>
        <w:rPr>
          <w:rFonts w:ascii="Tahoma" w:eastAsia="Times New Roman" w:hAnsi="Tahoma" w:cs="Tahoma"/>
          <w:color w:val="auto"/>
          <w:sz w:val="22"/>
          <w:szCs w:val="22"/>
          <w:lang w:eastAsia="zh-CN"/>
        </w:rPr>
      </w:pPr>
      <w:r w:rsidRPr="009B1634">
        <w:rPr>
          <w:rFonts w:ascii="Tahoma" w:eastAsia="Times New Roman" w:hAnsi="Tahoma" w:cs="Tahoma"/>
          <w:b/>
          <w:color w:val="auto"/>
          <w:sz w:val="22"/>
          <w:szCs w:val="22"/>
          <w:lang w:eastAsia="zh-CN"/>
        </w:rPr>
        <w:t>Πιστοποιητικό Ασφαλιστικής Ενημερότητας</w:t>
      </w:r>
      <w:r w:rsidRPr="009B1634">
        <w:rPr>
          <w:rFonts w:ascii="Tahoma" w:eastAsia="Times New Roman" w:hAnsi="Tahoma" w:cs="Tahoma"/>
          <w:color w:val="auto"/>
          <w:sz w:val="22"/>
          <w:szCs w:val="22"/>
          <w:lang w:eastAsia="zh-CN"/>
        </w:rPr>
        <w:t xml:space="preserve"> που εκδίδεται από την αρμόδια αρχή, από το οποίο να προκύπτει ότι κατά την ημερομηνία </w:t>
      </w:r>
      <w:r w:rsidR="00147E5E" w:rsidRPr="009B1634">
        <w:rPr>
          <w:rFonts w:ascii="Tahoma" w:eastAsia="Times New Roman" w:hAnsi="Tahoma" w:cs="Tahoma"/>
          <w:color w:val="auto"/>
          <w:sz w:val="22"/>
          <w:szCs w:val="22"/>
          <w:lang w:eastAsia="zh-CN"/>
        </w:rPr>
        <w:t>υποβολής προσφοράς</w:t>
      </w:r>
      <w:r w:rsidRPr="009B1634">
        <w:rPr>
          <w:rFonts w:ascii="Tahoma" w:eastAsia="Times New Roman" w:hAnsi="Tahoma" w:cs="Tahoma"/>
          <w:color w:val="auto"/>
          <w:sz w:val="22"/>
          <w:szCs w:val="22"/>
          <w:lang w:eastAsia="zh-CN"/>
        </w:rPr>
        <w:t xml:space="preserve"> ο Διαγωνιζόμενος είναι ενήμερος ως προς τις υποχρεώσεις του που αφορούν τις εισφορές κοινωνικής ασφάλισης (κύριας και επικουρικής).</w:t>
      </w:r>
    </w:p>
    <w:p w14:paraId="1F327D10" w14:textId="77777777" w:rsidR="0010456D" w:rsidRPr="009B1634" w:rsidRDefault="0010456D" w:rsidP="009B1634">
      <w:pPr>
        <w:pStyle w:val="Default"/>
        <w:numPr>
          <w:ilvl w:val="0"/>
          <w:numId w:val="4"/>
        </w:numPr>
        <w:spacing w:after="120" w:line="360" w:lineRule="auto"/>
        <w:jc w:val="both"/>
        <w:rPr>
          <w:rFonts w:ascii="Tahoma" w:eastAsia="Times New Roman" w:hAnsi="Tahoma" w:cs="Tahoma"/>
          <w:color w:val="auto"/>
          <w:sz w:val="22"/>
          <w:szCs w:val="22"/>
          <w:lang w:eastAsia="zh-CN"/>
        </w:rPr>
      </w:pPr>
      <w:r w:rsidRPr="009B1634">
        <w:rPr>
          <w:rFonts w:ascii="Tahoma" w:eastAsia="Times New Roman" w:hAnsi="Tahoma" w:cs="Tahoma"/>
          <w:b/>
          <w:color w:val="auto"/>
          <w:sz w:val="22"/>
          <w:szCs w:val="22"/>
          <w:lang w:eastAsia="zh-CN"/>
        </w:rPr>
        <w:t>Πιστοποιητικό Φορολογικής Ενημερότητας</w:t>
      </w:r>
      <w:r w:rsidRPr="009B1634">
        <w:rPr>
          <w:rFonts w:ascii="Tahoma" w:eastAsia="Times New Roman" w:hAnsi="Tahoma" w:cs="Tahoma"/>
          <w:color w:val="auto"/>
          <w:sz w:val="22"/>
          <w:szCs w:val="22"/>
          <w:lang w:eastAsia="zh-CN"/>
        </w:rPr>
        <w:t xml:space="preserve"> που εκδίδεται από την αρμόδια αρχή, από το οποίο να προκύπτει ότι κατά την ημερομηνία </w:t>
      </w:r>
      <w:r w:rsidR="00147E5E" w:rsidRPr="009B1634">
        <w:rPr>
          <w:rFonts w:ascii="Tahoma" w:eastAsia="Times New Roman" w:hAnsi="Tahoma" w:cs="Tahoma"/>
          <w:color w:val="auto"/>
          <w:sz w:val="22"/>
          <w:szCs w:val="22"/>
          <w:lang w:eastAsia="zh-CN"/>
        </w:rPr>
        <w:t>υποβολής προσφοράς</w:t>
      </w:r>
      <w:r w:rsidRPr="009B1634">
        <w:rPr>
          <w:rFonts w:ascii="Tahoma" w:eastAsia="Times New Roman" w:hAnsi="Tahoma" w:cs="Tahoma"/>
          <w:color w:val="auto"/>
          <w:sz w:val="22"/>
          <w:szCs w:val="22"/>
          <w:lang w:eastAsia="zh-CN"/>
        </w:rPr>
        <w:t xml:space="preserve"> ο Διαγωνιζόμενος είναι ενήμερος ως προς τις φορολογικές του υποχρεώσεις.</w:t>
      </w:r>
    </w:p>
    <w:p w14:paraId="6EF48C8D" w14:textId="573E6212" w:rsidR="0010456D" w:rsidRPr="009B1634" w:rsidRDefault="0010456D" w:rsidP="009B1634">
      <w:pPr>
        <w:pStyle w:val="Default"/>
        <w:numPr>
          <w:ilvl w:val="0"/>
          <w:numId w:val="4"/>
        </w:numPr>
        <w:spacing w:after="120" w:line="360" w:lineRule="auto"/>
        <w:jc w:val="both"/>
        <w:rPr>
          <w:rFonts w:ascii="Tahoma" w:eastAsia="Times New Roman" w:hAnsi="Tahoma" w:cs="Tahoma"/>
          <w:color w:val="auto"/>
          <w:sz w:val="22"/>
          <w:szCs w:val="22"/>
          <w:lang w:eastAsia="zh-CN"/>
        </w:rPr>
      </w:pPr>
      <w:r w:rsidRPr="009B1634">
        <w:rPr>
          <w:rFonts w:ascii="Tahoma" w:eastAsia="Times New Roman" w:hAnsi="Tahoma" w:cs="Tahoma"/>
          <w:b/>
          <w:color w:val="auto"/>
          <w:sz w:val="22"/>
          <w:szCs w:val="22"/>
          <w:lang w:eastAsia="zh-CN"/>
        </w:rPr>
        <w:lastRenderedPageBreak/>
        <w:t>Υπεύθυνη Δήλωση</w:t>
      </w:r>
      <w:r w:rsidRPr="009B1634">
        <w:rPr>
          <w:rFonts w:ascii="Tahoma" w:eastAsia="Times New Roman" w:hAnsi="Tahoma" w:cs="Tahoma"/>
          <w:color w:val="auto"/>
          <w:sz w:val="22"/>
          <w:szCs w:val="22"/>
          <w:lang w:eastAsia="zh-CN"/>
        </w:rPr>
        <w:t xml:space="preserve"> του νόμιμου εκπροσώπου του Διαγωνιζόμενου (ή σε περίπτωση σύμπραξης των νομίμων εκπροσώπων των μελών της) ότι δεν συντρέχουν οι περιπτώσεις 5</w:t>
      </w:r>
      <w:r w:rsidR="00D86346" w:rsidRPr="009B1634">
        <w:rPr>
          <w:rFonts w:ascii="Tahoma" w:eastAsia="Times New Roman" w:hAnsi="Tahoma" w:cs="Tahoma"/>
          <w:color w:val="auto"/>
          <w:sz w:val="22"/>
          <w:szCs w:val="22"/>
          <w:lang w:eastAsia="zh-CN"/>
        </w:rPr>
        <w:t xml:space="preserve"> και</w:t>
      </w:r>
      <w:r w:rsidRPr="009B1634">
        <w:rPr>
          <w:rFonts w:ascii="Tahoma" w:eastAsia="Times New Roman" w:hAnsi="Tahoma" w:cs="Tahoma"/>
          <w:color w:val="auto"/>
          <w:sz w:val="22"/>
          <w:szCs w:val="22"/>
          <w:lang w:eastAsia="zh-CN"/>
        </w:rPr>
        <w:t xml:space="preserve"> 6 </w:t>
      </w:r>
      <w:r w:rsidR="00D86346" w:rsidRPr="009B1634">
        <w:rPr>
          <w:rFonts w:ascii="Tahoma" w:eastAsia="Times New Roman" w:hAnsi="Tahoma" w:cs="Tahoma"/>
          <w:color w:val="auto"/>
          <w:sz w:val="22"/>
          <w:szCs w:val="22"/>
          <w:lang w:eastAsia="zh-CN"/>
        </w:rPr>
        <w:t>του άρθρου 15, παράγραφος 15.1.</w:t>
      </w:r>
    </w:p>
    <w:p w14:paraId="36C0F0D7" w14:textId="77777777" w:rsidR="0010456D" w:rsidRPr="009B1634" w:rsidRDefault="0010456D" w:rsidP="009B1634">
      <w:pPr>
        <w:pStyle w:val="Default"/>
        <w:numPr>
          <w:ilvl w:val="0"/>
          <w:numId w:val="4"/>
        </w:numPr>
        <w:spacing w:after="120" w:line="360" w:lineRule="auto"/>
        <w:jc w:val="both"/>
        <w:rPr>
          <w:rFonts w:ascii="Tahoma" w:eastAsia="Times New Roman" w:hAnsi="Tahoma" w:cs="Tahoma"/>
          <w:color w:val="auto"/>
          <w:sz w:val="22"/>
          <w:szCs w:val="22"/>
          <w:lang w:eastAsia="zh-CN"/>
        </w:rPr>
      </w:pPr>
      <w:r w:rsidRPr="009B1634">
        <w:rPr>
          <w:rFonts w:ascii="Tahoma" w:eastAsia="Times New Roman" w:hAnsi="Tahoma" w:cs="Tahoma"/>
          <w:color w:val="auto"/>
          <w:sz w:val="22"/>
          <w:szCs w:val="22"/>
          <w:lang w:eastAsia="zh-CN"/>
        </w:rPr>
        <w:t xml:space="preserve">Αντίγραφο από το </w:t>
      </w:r>
      <w:r w:rsidRPr="009B1634">
        <w:rPr>
          <w:rFonts w:ascii="Tahoma" w:eastAsia="Times New Roman" w:hAnsi="Tahoma" w:cs="Tahoma"/>
          <w:b/>
          <w:color w:val="auto"/>
          <w:sz w:val="22"/>
          <w:szCs w:val="22"/>
          <w:lang w:eastAsia="zh-CN"/>
        </w:rPr>
        <w:t xml:space="preserve">Βιβλίο Πρακτικών </w:t>
      </w:r>
      <w:r w:rsidRPr="009B1634">
        <w:rPr>
          <w:rFonts w:ascii="Tahoma" w:eastAsia="Times New Roman" w:hAnsi="Tahoma" w:cs="Tahoma"/>
          <w:color w:val="auto"/>
          <w:sz w:val="22"/>
          <w:szCs w:val="22"/>
          <w:lang w:eastAsia="zh-CN"/>
        </w:rPr>
        <w:t>του Διοικητικού Συμβουλίου της εταιρείας ή του αρμόδιου οργάνου της, στο οποίο θα εγκρίνεται η συμμετοχή στον παρόντα Διαγωνισμό με το οποίο θα ορίζονται ένας ή περισσότεροι εκπρόσωποι για την υποβολή της προσφοράς και την υπογραφή κάθε σχετικού εγγράφου για το Διαγωνισμό καθώς και ο ορισμός αντικλήτου. Επισημαίνεται ότι πέραν της πιο πάνω απόφασης σε περίπτωση Κοινοπραξίας ή Ένωσης ο ορισμός του αντικλήτου του Διαγωνιζόμενου θα γίνεται σύμφωνα με τα αναφερόμενα στην περίπτωση Γ) κατωτέρω.</w:t>
      </w:r>
    </w:p>
    <w:p w14:paraId="22E42613" w14:textId="77777777" w:rsidR="0010456D" w:rsidRPr="009B1634" w:rsidRDefault="0010456D" w:rsidP="009B1634">
      <w:pPr>
        <w:pStyle w:val="Default"/>
        <w:numPr>
          <w:ilvl w:val="0"/>
          <w:numId w:val="4"/>
        </w:numPr>
        <w:spacing w:after="120" w:line="360" w:lineRule="auto"/>
        <w:jc w:val="both"/>
        <w:rPr>
          <w:rFonts w:ascii="Tahoma" w:eastAsia="Times New Roman" w:hAnsi="Tahoma" w:cs="Tahoma"/>
          <w:color w:val="auto"/>
          <w:sz w:val="22"/>
          <w:szCs w:val="22"/>
          <w:lang w:eastAsia="zh-CN"/>
        </w:rPr>
      </w:pPr>
      <w:r w:rsidRPr="009B1634">
        <w:rPr>
          <w:rFonts w:ascii="Tahoma" w:eastAsia="Times New Roman" w:hAnsi="Tahoma" w:cs="Tahoma"/>
          <w:b/>
          <w:color w:val="auto"/>
          <w:sz w:val="22"/>
          <w:szCs w:val="22"/>
          <w:lang w:eastAsia="zh-CN"/>
        </w:rPr>
        <w:t>Υπεύθυνη δήλωση</w:t>
      </w:r>
      <w:r w:rsidRPr="009B1634">
        <w:rPr>
          <w:rFonts w:ascii="Tahoma" w:eastAsia="Times New Roman" w:hAnsi="Tahoma" w:cs="Tahoma"/>
          <w:color w:val="auto"/>
          <w:sz w:val="22"/>
          <w:szCs w:val="22"/>
          <w:lang w:eastAsia="zh-CN"/>
        </w:rPr>
        <w:t xml:space="preserve"> του εκπροσώπου και αντικλήτου που ορίζεται με την ανωτέρω απόφαση από το αρμόδιο όργανο του Υποψηφίου, με την οποία αυτός αποδέχεται το διορισμό του ως εκπροσώπου χωρίς όρους ή επιφυλάξεις. </w:t>
      </w:r>
    </w:p>
    <w:p w14:paraId="259562B2" w14:textId="0F453046" w:rsidR="00382994" w:rsidRPr="009B1634" w:rsidRDefault="00382994" w:rsidP="009B1634">
      <w:pPr>
        <w:pStyle w:val="Default"/>
        <w:numPr>
          <w:ilvl w:val="0"/>
          <w:numId w:val="4"/>
        </w:numPr>
        <w:spacing w:after="120" w:line="360" w:lineRule="auto"/>
        <w:jc w:val="both"/>
        <w:rPr>
          <w:rFonts w:ascii="Tahoma" w:hAnsi="Tahoma" w:cs="Tahoma"/>
          <w:sz w:val="22"/>
          <w:szCs w:val="22"/>
        </w:rPr>
      </w:pPr>
      <w:r w:rsidRPr="009B1634">
        <w:rPr>
          <w:rFonts w:ascii="Tahoma" w:hAnsi="Tahoma" w:cs="Tahoma"/>
          <w:sz w:val="22"/>
          <w:szCs w:val="22"/>
        </w:rPr>
        <w:t xml:space="preserve">Υπεύθυνη δήλωση, με την οποία ο Υποψήφιος βεβαιώνει ότι κατά την καταληκτική ημερομηνία υποβολής προσφορών πληροί τις προϋποθέσεις σύναψης σύμβασης παροχής υπηρεσιών </w:t>
      </w:r>
      <w:r w:rsidR="00D86346" w:rsidRPr="009B1634">
        <w:rPr>
          <w:rFonts w:ascii="Tahoma" w:hAnsi="Tahoma" w:cs="Tahoma"/>
          <w:sz w:val="22"/>
          <w:szCs w:val="22"/>
        </w:rPr>
        <w:t>φορτοεκφόρτωσης οχημάτων, μηχανημάτων, εμπορευμάτων και λοιπών σχετικών εργασιών</w:t>
      </w:r>
      <w:r w:rsidRPr="009B1634">
        <w:rPr>
          <w:rFonts w:ascii="Tahoma" w:hAnsi="Tahoma" w:cs="Tahoma"/>
          <w:sz w:val="22"/>
          <w:szCs w:val="22"/>
        </w:rPr>
        <w:t xml:space="preserve"> σύμφωνα με τα προβλεπόμενα του Ν. 3863/2010 όπως ισχύει σήμερα. </w:t>
      </w:r>
    </w:p>
    <w:p w14:paraId="6EF81E8D" w14:textId="77777777" w:rsidR="00382994" w:rsidRPr="009B1634" w:rsidRDefault="00382994" w:rsidP="009B1634">
      <w:pPr>
        <w:pStyle w:val="Default"/>
        <w:numPr>
          <w:ilvl w:val="0"/>
          <w:numId w:val="4"/>
        </w:numPr>
        <w:spacing w:after="120" w:line="360" w:lineRule="auto"/>
        <w:jc w:val="both"/>
        <w:rPr>
          <w:rFonts w:ascii="Tahoma" w:hAnsi="Tahoma" w:cs="Tahoma"/>
          <w:sz w:val="22"/>
          <w:szCs w:val="22"/>
        </w:rPr>
      </w:pPr>
      <w:r w:rsidRPr="009B1634">
        <w:rPr>
          <w:rFonts w:ascii="Tahoma" w:hAnsi="Tahoma" w:cs="Tahoma"/>
          <w:sz w:val="22"/>
          <w:szCs w:val="22"/>
        </w:rPr>
        <w:t xml:space="preserve">Υπεύθυνη δήλωση στην οποία θα δηλώνεται ότι στην περίπτωση που θα τους κατακυρωθεί το αποτέλεσμα του εν λόγω διαγωνισμού η ασφαλιστική κάλυψη (κίνδυνοι, όρια και καλύψεις θα ισχύει για όλη τη διάρκεια ισχύος της σύμβασης και τυχόν παρατάσεών της. </w:t>
      </w:r>
    </w:p>
    <w:p w14:paraId="3FB909E6" w14:textId="77777777" w:rsidR="00382994" w:rsidRPr="009B1634" w:rsidRDefault="00382994" w:rsidP="009B1634">
      <w:pPr>
        <w:pStyle w:val="Default"/>
        <w:numPr>
          <w:ilvl w:val="0"/>
          <w:numId w:val="4"/>
        </w:numPr>
        <w:spacing w:after="120" w:line="360" w:lineRule="auto"/>
        <w:jc w:val="both"/>
        <w:rPr>
          <w:rFonts w:ascii="Tahoma" w:hAnsi="Tahoma" w:cs="Tahoma"/>
          <w:sz w:val="22"/>
          <w:szCs w:val="22"/>
        </w:rPr>
      </w:pPr>
      <w:r w:rsidRPr="009B1634">
        <w:rPr>
          <w:rFonts w:ascii="Tahoma" w:hAnsi="Tahoma" w:cs="Tahoma"/>
          <w:sz w:val="22"/>
          <w:szCs w:val="22"/>
        </w:rPr>
        <w:t xml:space="preserve">Υπεύθυνη δήλωση με την οποία ο Υποψήφιος  βεβαιώνει ότι απαλλάσσει έναντι τρίτων τον ΟΛΠ και τους εργαζομένους του από οποιασδήποτε ζημία, έξοδα ή αξίωση λόγω θετικής ή αποθετικής ζημίας σε περιουσία τρίτων ή λόγω σωματικής βλάβης (συμπεριλαμβανομένης και της περίπτωσης θανάτου) ή και των δύο, οι οποίες προκαλούνται στο πλαίσιο της υλοποίησης του αντικειμένου της παρούσας, και με την προϋπόθεση ότι η ως άνω αναφερόμενη ζημία ή σωματική βλάβη προκλήθηκε από υπαιτιότητα του Αναδόχου. </w:t>
      </w:r>
    </w:p>
    <w:p w14:paraId="38BD8E01" w14:textId="77777777" w:rsidR="00382994" w:rsidRPr="009B1634" w:rsidRDefault="00382994" w:rsidP="009B1634">
      <w:pPr>
        <w:pStyle w:val="Default"/>
        <w:numPr>
          <w:ilvl w:val="0"/>
          <w:numId w:val="4"/>
        </w:numPr>
        <w:spacing w:after="120" w:line="360" w:lineRule="auto"/>
        <w:jc w:val="both"/>
        <w:rPr>
          <w:rFonts w:ascii="Tahoma" w:hAnsi="Tahoma" w:cs="Tahoma"/>
          <w:sz w:val="22"/>
          <w:szCs w:val="22"/>
        </w:rPr>
      </w:pPr>
      <w:r w:rsidRPr="009B1634">
        <w:rPr>
          <w:rFonts w:ascii="Tahoma" w:hAnsi="Tahoma" w:cs="Tahoma"/>
          <w:sz w:val="22"/>
          <w:szCs w:val="22"/>
        </w:rPr>
        <w:t>Υπεύθυνη δήλωση του νομίμου εκπροσώπου του Υποψηφίου στο διαγωνισμό με την οποία θα δηλώνεται ότι κάθε πιστοποιητικό, επικαλούμενη εμπειρία, βεβαίωση ή οποιοδήποτε  άλλο δικαιολογητικό περιλαμβάνεται στην προσφορά είναι γνήσιο αντίγραφο του πρωτοτύπου εγγράφου (ή εκδοθέν  ηλεκτρονικά από τον διαδικτυακό τόπο της αρμόδιας Αρχής που το εκδίδει) και αληθές, καθώς και ανάληψη της υποχρέωσης  προσκόμισης των πρωτοτύπων εγγράφων, σε περίπτωση επιλογής του Αναδόχου και εφόσον του ζητηθούν από τον Αναθέτουσα Αρχή.</w:t>
      </w:r>
    </w:p>
    <w:p w14:paraId="5AFD80D9" w14:textId="77777777" w:rsidR="006F72FA" w:rsidRPr="009B1634" w:rsidRDefault="00A016EE" w:rsidP="009B1634">
      <w:pPr>
        <w:pStyle w:val="afd"/>
        <w:numPr>
          <w:ilvl w:val="0"/>
          <w:numId w:val="4"/>
        </w:numPr>
        <w:suppressAutoHyphens w:val="0"/>
        <w:overflowPunct/>
        <w:autoSpaceDE/>
        <w:spacing w:line="360" w:lineRule="auto"/>
        <w:jc w:val="both"/>
        <w:textAlignment w:val="auto"/>
        <w:rPr>
          <w:rFonts w:ascii="Tahoma" w:eastAsiaTheme="minorHAnsi" w:hAnsi="Tahoma" w:cs="Tahoma"/>
          <w:color w:val="000000"/>
          <w:sz w:val="22"/>
          <w:szCs w:val="22"/>
          <w:lang w:eastAsia="en-US"/>
        </w:rPr>
      </w:pPr>
      <w:r w:rsidRPr="009B1634">
        <w:rPr>
          <w:rFonts w:ascii="Tahoma" w:eastAsiaTheme="minorHAnsi" w:hAnsi="Tahoma" w:cs="Tahoma"/>
          <w:color w:val="000000"/>
          <w:sz w:val="22"/>
          <w:szCs w:val="22"/>
          <w:lang w:eastAsia="en-US"/>
        </w:rPr>
        <w:lastRenderedPageBreak/>
        <w:t xml:space="preserve">Υπεύθυνη δήλωση, με την οποία ο Υποψήφιος βεβαιώνει ότι δεν συντρέχουν τα κωλύματα συμμετοχής, όπως ορίζονται παρακάτω, ότι δεν υπάρχουν λόγοι να πιστεύει ότι τα κωλύματα αυτά θα συντρέξουν κατά τη διάρκεια ισχύος της προσφοράς και των τυχόν παρατάσεών της, καθώς επίσης ότι θα προσκομίσει τα αντίστοιχα πιστοποιητικά εφόσον επιλεγεί ως  Ανάδοχος.  </w:t>
      </w:r>
    </w:p>
    <w:p w14:paraId="4A44DF6C" w14:textId="77777777" w:rsidR="006F72FA" w:rsidRPr="009B1634" w:rsidRDefault="006F72FA" w:rsidP="009B1634">
      <w:pPr>
        <w:pStyle w:val="afd"/>
        <w:suppressAutoHyphens w:val="0"/>
        <w:overflowPunct/>
        <w:autoSpaceDE/>
        <w:spacing w:line="360" w:lineRule="auto"/>
        <w:jc w:val="both"/>
        <w:textAlignment w:val="auto"/>
        <w:rPr>
          <w:rFonts w:ascii="Tahoma" w:eastAsiaTheme="minorHAnsi" w:hAnsi="Tahoma" w:cs="Tahoma"/>
          <w:color w:val="000000"/>
          <w:sz w:val="22"/>
          <w:szCs w:val="22"/>
          <w:lang w:eastAsia="en-US"/>
        </w:rPr>
      </w:pPr>
    </w:p>
    <w:p w14:paraId="4F3BFCDD" w14:textId="77777777" w:rsidR="00A016EE" w:rsidRPr="009B1634" w:rsidRDefault="00A016EE" w:rsidP="009B1634">
      <w:pPr>
        <w:pStyle w:val="afd"/>
        <w:suppressAutoHyphens w:val="0"/>
        <w:overflowPunct/>
        <w:autoSpaceDE/>
        <w:spacing w:line="360" w:lineRule="auto"/>
        <w:jc w:val="both"/>
        <w:textAlignment w:val="auto"/>
        <w:rPr>
          <w:rFonts w:ascii="Tahoma" w:eastAsiaTheme="minorHAnsi" w:hAnsi="Tahoma" w:cs="Tahoma"/>
          <w:color w:val="000000"/>
          <w:sz w:val="22"/>
          <w:szCs w:val="22"/>
          <w:lang w:eastAsia="en-US"/>
        </w:rPr>
      </w:pPr>
      <w:r w:rsidRPr="009B1634">
        <w:rPr>
          <w:rFonts w:ascii="Tahoma" w:eastAsiaTheme="minorHAnsi" w:hAnsi="Tahoma" w:cs="Tahoma"/>
          <w:color w:val="000000"/>
          <w:sz w:val="22"/>
          <w:szCs w:val="22"/>
          <w:lang w:eastAsia="en-US"/>
        </w:rPr>
        <w:t>Διευκρινίζεται ότι για τα κωλύματα συμμετοχής ο υποψή</w:t>
      </w:r>
      <w:r w:rsidR="006F72FA" w:rsidRPr="009B1634">
        <w:rPr>
          <w:rFonts w:ascii="Tahoma" w:eastAsiaTheme="minorHAnsi" w:hAnsi="Tahoma" w:cs="Tahoma"/>
          <w:color w:val="000000"/>
          <w:sz w:val="22"/>
          <w:szCs w:val="22"/>
          <w:lang w:eastAsia="en-US"/>
        </w:rPr>
        <w:t xml:space="preserve">φιος θα πρέπει να βεβαιώνει ότι </w:t>
      </w:r>
      <w:r w:rsidRPr="009B1634">
        <w:rPr>
          <w:rFonts w:ascii="Tahoma" w:hAnsi="Tahoma" w:cs="Tahoma"/>
          <w:sz w:val="22"/>
          <w:szCs w:val="22"/>
        </w:rPr>
        <w:t xml:space="preserve">δεν έχουν καταδικαστεί αμετάκλητα οι διαχειριστές σε περίπτωση ομόρρυθμων (Ο.Ε.), ετερόρρυθμων (Ε.Ε.), Ιδιωτικών Κεφαλαιουχικών Εταιρειών (ΙΚΕ) και εταιρειών περιορισμένης ευθύνης (Ε.Π.Ε.), ο πρόεδρος και ο διευθύνων σύμβουλος σε περίπτωση ανώνυμης εταιρείας (Α.Ε.), τα φυσικά πρόσωπα που ασκούν τη διοίκησή του σε κάθε άλλη περίπτωση για: </w:t>
      </w:r>
    </w:p>
    <w:p w14:paraId="4B6080D4" w14:textId="77777777" w:rsidR="00A016EE" w:rsidRPr="009B1634" w:rsidRDefault="00A016EE" w:rsidP="009B1634">
      <w:pPr>
        <w:pStyle w:val="Default"/>
        <w:spacing w:after="120" w:line="360" w:lineRule="auto"/>
        <w:ind w:left="1418" w:hanging="426"/>
        <w:jc w:val="both"/>
        <w:rPr>
          <w:rFonts w:ascii="Tahoma" w:eastAsia="Times New Roman" w:hAnsi="Tahoma" w:cs="Tahoma"/>
          <w:color w:val="auto"/>
          <w:sz w:val="22"/>
          <w:szCs w:val="22"/>
          <w:lang w:eastAsia="zh-CN"/>
        </w:rPr>
      </w:pPr>
      <w:r w:rsidRPr="009B1634">
        <w:rPr>
          <w:rFonts w:ascii="Tahoma" w:eastAsia="Times New Roman" w:hAnsi="Tahoma" w:cs="Tahoma"/>
          <w:color w:val="auto"/>
          <w:sz w:val="22"/>
          <w:szCs w:val="22"/>
          <w:lang w:eastAsia="zh-CN"/>
        </w:rPr>
        <w:t>α)</w:t>
      </w:r>
      <w:r w:rsidRPr="009B1634">
        <w:rPr>
          <w:rFonts w:ascii="Tahoma" w:eastAsia="Times New Roman" w:hAnsi="Tahoma" w:cs="Tahoma"/>
          <w:color w:val="auto"/>
          <w:sz w:val="22"/>
          <w:szCs w:val="22"/>
          <w:lang w:eastAsia="zh-CN"/>
        </w:rPr>
        <w:tab/>
        <w:t>συμμετοχή σε εγκληματική οργάνωση, κατά το άρθρο 2 παρ. 1 της κοινής δράσης της υπ’ αριθ. 98/773/ΔΕΥ του Συμβουλίου της Ευρωπαϊκής Ένωσης,</w:t>
      </w:r>
    </w:p>
    <w:p w14:paraId="503B16FD" w14:textId="77777777" w:rsidR="00A016EE" w:rsidRPr="009B1634" w:rsidRDefault="00A016EE" w:rsidP="009B1634">
      <w:pPr>
        <w:pStyle w:val="Default"/>
        <w:spacing w:after="120" w:line="360" w:lineRule="auto"/>
        <w:ind w:left="1418" w:hanging="426"/>
        <w:jc w:val="both"/>
        <w:rPr>
          <w:rFonts w:ascii="Tahoma" w:eastAsia="Times New Roman" w:hAnsi="Tahoma" w:cs="Tahoma"/>
          <w:color w:val="auto"/>
          <w:sz w:val="22"/>
          <w:szCs w:val="22"/>
          <w:lang w:eastAsia="zh-CN"/>
        </w:rPr>
      </w:pPr>
      <w:r w:rsidRPr="009B1634">
        <w:rPr>
          <w:rFonts w:ascii="Tahoma" w:eastAsia="Times New Roman" w:hAnsi="Tahoma" w:cs="Tahoma"/>
          <w:color w:val="auto"/>
          <w:sz w:val="22"/>
          <w:szCs w:val="22"/>
          <w:lang w:eastAsia="zh-CN"/>
        </w:rPr>
        <w:t xml:space="preserve">β) </w:t>
      </w:r>
      <w:r w:rsidRPr="009B1634">
        <w:rPr>
          <w:rFonts w:ascii="Tahoma" w:eastAsia="Times New Roman" w:hAnsi="Tahoma" w:cs="Tahoma"/>
          <w:color w:val="auto"/>
          <w:sz w:val="22"/>
          <w:szCs w:val="22"/>
          <w:lang w:eastAsia="zh-CN"/>
        </w:rPr>
        <w:tab/>
        <w:t>δωροδοκία, κατά το άρθρο 3 της πράξης του Συμβουλίου της 26ης Μαΐου 1997 (21) και στο άρθρο 3 παρ.1 της κοινής δράσης υπ’ αριθμ. 98/742/ΚΕΠΠΑ του Συμβουλίου,</w:t>
      </w:r>
    </w:p>
    <w:p w14:paraId="05EDB6D0" w14:textId="77777777" w:rsidR="00A016EE" w:rsidRPr="009B1634" w:rsidRDefault="00A016EE" w:rsidP="009B1634">
      <w:pPr>
        <w:pStyle w:val="Default"/>
        <w:spacing w:after="120" w:line="360" w:lineRule="auto"/>
        <w:ind w:left="1418" w:hanging="426"/>
        <w:jc w:val="both"/>
        <w:rPr>
          <w:rFonts w:ascii="Tahoma" w:eastAsia="Times New Roman" w:hAnsi="Tahoma" w:cs="Tahoma"/>
          <w:color w:val="auto"/>
          <w:sz w:val="22"/>
          <w:szCs w:val="22"/>
          <w:lang w:eastAsia="zh-CN"/>
        </w:rPr>
      </w:pPr>
      <w:r w:rsidRPr="009B1634">
        <w:rPr>
          <w:rFonts w:ascii="Tahoma" w:eastAsia="Times New Roman" w:hAnsi="Tahoma" w:cs="Tahoma"/>
          <w:color w:val="auto"/>
          <w:sz w:val="22"/>
          <w:szCs w:val="22"/>
          <w:lang w:eastAsia="zh-CN"/>
        </w:rPr>
        <w:t xml:space="preserve">γ) </w:t>
      </w:r>
      <w:r w:rsidRPr="009B1634">
        <w:rPr>
          <w:rFonts w:ascii="Tahoma" w:eastAsia="Times New Roman" w:hAnsi="Tahoma" w:cs="Tahoma"/>
          <w:color w:val="auto"/>
          <w:sz w:val="22"/>
          <w:szCs w:val="22"/>
          <w:lang w:eastAsia="zh-CN"/>
        </w:rPr>
        <w:tab/>
        <w:t>απάτη, κατά την έννοια του άρθρου 1 της σύμβασης για την προστασία των οικονομικών συμφερόντων των Ευρωπαϊκών Κοινοτήτων,</w:t>
      </w:r>
    </w:p>
    <w:p w14:paraId="0B8B074F" w14:textId="77777777" w:rsidR="00A016EE" w:rsidRPr="009B1634" w:rsidRDefault="00A016EE" w:rsidP="009B1634">
      <w:pPr>
        <w:pStyle w:val="Default"/>
        <w:spacing w:after="120" w:line="360" w:lineRule="auto"/>
        <w:ind w:left="1418" w:hanging="426"/>
        <w:jc w:val="both"/>
        <w:rPr>
          <w:rFonts w:ascii="Tahoma" w:eastAsia="Times New Roman" w:hAnsi="Tahoma" w:cs="Tahoma"/>
          <w:color w:val="auto"/>
          <w:sz w:val="22"/>
          <w:szCs w:val="22"/>
          <w:lang w:eastAsia="zh-CN"/>
        </w:rPr>
      </w:pPr>
      <w:r w:rsidRPr="009B1634">
        <w:rPr>
          <w:rFonts w:ascii="Tahoma" w:eastAsia="Times New Roman" w:hAnsi="Tahoma" w:cs="Tahoma"/>
          <w:color w:val="auto"/>
          <w:sz w:val="22"/>
          <w:szCs w:val="22"/>
          <w:lang w:eastAsia="zh-CN"/>
        </w:rPr>
        <w:t xml:space="preserve">δ) </w:t>
      </w:r>
      <w:r w:rsidRPr="009B1634">
        <w:rPr>
          <w:rFonts w:ascii="Tahoma" w:eastAsia="Times New Roman" w:hAnsi="Tahoma" w:cs="Tahoma"/>
          <w:color w:val="auto"/>
          <w:sz w:val="22"/>
          <w:szCs w:val="22"/>
          <w:lang w:eastAsia="zh-CN"/>
        </w:rPr>
        <w:tab/>
        <w:t>νομιμοποίηση εσόδων από παράνομες δραστηριότητες, κατά το άρθρο 1 της υπ’ αριθ. 91./308/ΕΟΚ οδηγίας του Συμβουλίου, για την πρόληψη χρησιμοποίησης του χρηματοπιστωτικού συστήματος για τη νομιμοποίηση εσόδων από παράνομες δραστηριότητες,</w:t>
      </w:r>
    </w:p>
    <w:p w14:paraId="6FA40896" w14:textId="77777777" w:rsidR="00A016EE" w:rsidRPr="009B1634" w:rsidRDefault="00A016EE" w:rsidP="009B1634">
      <w:pPr>
        <w:pStyle w:val="Default"/>
        <w:spacing w:after="120" w:line="360" w:lineRule="auto"/>
        <w:ind w:left="1418" w:hanging="426"/>
        <w:jc w:val="both"/>
        <w:rPr>
          <w:rFonts w:ascii="Tahoma" w:eastAsia="Times New Roman" w:hAnsi="Tahoma" w:cs="Tahoma"/>
          <w:color w:val="auto"/>
          <w:sz w:val="22"/>
          <w:szCs w:val="22"/>
          <w:lang w:eastAsia="zh-CN"/>
        </w:rPr>
      </w:pPr>
      <w:r w:rsidRPr="009B1634">
        <w:rPr>
          <w:rFonts w:ascii="Tahoma" w:eastAsia="Times New Roman" w:hAnsi="Tahoma" w:cs="Tahoma"/>
          <w:color w:val="auto"/>
          <w:sz w:val="22"/>
          <w:szCs w:val="22"/>
          <w:lang w:eastAsia="zh-CN"/>
        </w:rPr>
        <w:t xml:space="preserve">ε) </w:t>
      </w:r>
      <w:r w:rsidRPr="009B1634">
        <w:rPr>
          <w:rFonts w:ascii="Tahoma" w:eastAsia="Times New Roman" w:hAnsi="Tahoma" w:cs="Tahoma"/>
          <w:color w:val="auto"/>
          <w:sz w:val="22"/>
          <w:szCs w:val="22"/>
          <w:lang w:eastAsia="zh-CN"/>
        </w:rPr>
        <w:tab/>
        <w:t>υπεξαίρεση, απάτη, εκβίαση, πλαστογραφία, ψευδορκία, δωροδοκία, δόλια χρεοκοπία, κατά τα προβλεπόμενα  στον Ποινικό Κώδικα ή παρεμφερών ως προς την ειδική τους υπόσταση εγκλημάτων  σε τυχόν αλλοδαπές έννομες τάξεις.</w:t>
      </w:r>
    </w:p>
    <w:p w14:paraId="70A8E8B9" w14:textId="77777777" w:rsidR="00382994" w:rsidRPr="009B1634" w:rsidRDefault="00382994" w:rsidP="009B1634">
      <w:pPr>
        <w:tabs>
          <w:tab w:val="left" w:pos="709"/>
        </w:tabs>
        <w:spacing w:line="360" w:lineRule="auto"/>
        <w:jc w:val="both"/>
      </w:pPr>
    </w:p>
    <w:p w14:paraId="1AF4EB29" w14:textId="77777777" w:rsidR="0010456D" w:rsidRPr="009B1634" w:rsidRDefault="0010456D" w:rsidP="009B1634">
      <w:pPr>
        <w:pStyle w:val="Default"/>
        <w:spacing w:after="120" w:line="360" w:lineRule="auto"/>
        <w:jc w:val="both"/>
        <w:rPr>
          <w:rFonts w:ascii="Tahoma" w:hAnsi="Tahoma" w:cs="Tahoma"/>
          <w:sz w:val="22"/>
          <w:szCs w:val="22"/>
        </w:rPr>
      </w:pPr>
      <w:r w:rsidRPr="009B1634">
        <w:rPr>
          <w:rFonts w:ascii="Tahoma" w:eastAsia="Times New Roman" w:hAnsi="Tahoma" w:cs="Tahoma"/>
          <w:b/>
          <w:color w:val="auto"/>
          <w:sz w:val="22"/>
          <w:szCs w:val="22"/>
          <w:lang w:eastAsia="zh-CN"/>
        </w:rPr>
        <w:t>Β)</w:t>
      </w:r>
      <w:r w:rsidRPr="009B1634">
        <w:rPr>
          <w:rFonts w:ascii="Tahoma" w:eastAsia="Times New Roman" w:hAnsi="Tahoma" w:cs="Tahoma"/>
          <w:color w:val="auto"/>
          <w:sz w:val="22"/>
          <w:szCs w:val="22"/>
          <w:lang w:eastAsia="zh-CN"/>
        </w:rPr>
        <w:t xml:space="preserve"> Τα </w:t>
      </w:r>
      <w:r w:rsidRPr="009B1634">
        <w:rPr>
          <w:rFonts w:ascii="Tahoma" w:eastAsia="Times New Roman" w:hAnsi="Tahoma" w:cs="Tahoma"/>
          <w:b/>
          <w:color w:val="auto"/>
          <w:sz w:val="22"/>
          <w:szCs w:val="22"/>
          <w:lang w:eastAsia="zh-CN"/>
        </w:rPr>
        <w:t>αλλοδαπά νομικά πρόσωπα</w:t>
      </w:r>
      <w:r w:rsidRPr="009B1634">
        <w:rPr>
          <w:rFonts w:ascii="Tahoma" w:eastAsia="Times New Roman" w:hAnsi="Tahoma" w:cs="Tahoma"/>
          <w:color w:val="auto"/>
          <w:sz w:val="22"/>
          <w:szCs w:val="22"/>
          <w:lang w:eastAsia="zh-CN"/>
        </w:rPr>
        <w:t xml:space="preserve"> θα πρέπει, επιπλέον, να προσκομίσουν αντίστοιχα τα ανωτέρω υπό Α) έγγραφα μεταφρασμένα από το Υπουργείο Εξωτερικών Προξενική Αρχή </w:t>
      </w:r>
      <w:r w:rsidR="00147E5E" w:rsidRPr="009B1634">
        <w:rPr>
          <w:rFonts w:ascii="Tahoma" w:eastAsia="Times New Roman" w:hAnsi="Tahoma" w:cs="Tahoma"/>
          <w:color w:val="auto"/>
          <w:sz w:val="22"/>
          <w:szCs w:val="22"/>
          <w:lang w:eastAsia="zh-CN"/>
        </w:rPr>
        <w:t>ή</w:t>
      </w:r>
      <w:r w:rsidRPr="009B1634">
        <w:rPr>
          <w:rFonts w:ascii="Tahoma" w:eastAsia="Times New Roman" w:hAnsi="Tahoma" w:cs="Tahoma"/>
          <w:color w:val="auto"/>
          <w:sz w:val="22"/>
          <w:szCs w:val="22"/>
          <w:lang w:eastAsia="zh-CN"/>
        </w:rPr>
        <w:t xml:space="preserve"> Δικηγόρο. Αν σε κάποιο κράτος δεν εκδίδονται τα παραπάνω έγγραφα ή πιστοποιητικά </w:t>
      </w:r>
      <w:r w:rsidRPr="009B1634">
        <w:rPr>
          <w:rFonts w:ascii="Tahoma" w:eastAsia="Times New Roman" w:hAnsi="Tahoma" w:cs="Tahoma"/>
          <w:i/>
          <w:color w:val="auto"/>
          <w:sz w:val="22"/>
          <w:szCs w:val="22"/>
          <w:lang w:eastAsia="zh-CN"/>
        </w:rPr>
        <w:t>[πλην των αντίστοιχων εγγράφων σύστασης υπό Α)1.(α) και (β) του νομικού προσώπου που θα πρέπει σε κάθε περίπτωση να προσκομισθούν]</w:t>
      </w:r>
      <w:r w:rsidRPr="009B1634">
        <w:rPr>
          <w:rFonts w:ascii="Tahoma" w:eastAsia="Times New Roman" w:hAnsi="Tahoma" w:cs="Tahoma"/>
          <w:color w:val="auto"/>
          <w:sz w:val="22"/>
          <w:szCs w:val="22"/>
          <w:lang w:eastAsia="zh-CN"/>
        </w:rPr>
        <w:t>, αυτά μπορεί να αντικατασταθούν με ένορκη δή</w:t>
      </w:r>
      <w:r w:rsidRPr="009B1634">
        <w:rPr>
          <w:rFonts w:ascii="Tahoma" w:eastAsia="Times New Roman" w:hAnsi="Tahoma" w:cs="Tahoma"/>
          <w:color w:val="auto"/>
          <w:sz w:val="22"/>
          <w:szCs w:val="22"/>
          <w:lang w:eastAsia="zh-CN"/>
        </w:rPr>
        <w:softHyphen/>
        <w:t xml:space="preserve">λωση ή όπου δεν προβλέπεται τέτοια, από επίσημη δήλωση που γίνεται από τους ενδιαφερόμενους ενώπιον Δικαστικής ή Διοικητικής Αρχής, Συμβολαιογράφου ή του αρμόδιου Επαγγελματικού Οργανισμού της χώρας καταγωγής ή της χώρας προέλευσης. Στη δήλωση αυτή θα πρέπει κατ' αρχήν να </w:t>
      </w:r>
      <w:r w:rsidRPr="009B1634">
        <w:rPr>
          <w:rFonts w:ascii="Tahoma" w:eastAsia="Times New Roman" w:hAnsi="Tahoma" w:cs="Tahoma"/>
          <w:color w:val="auto"/>
          <w:sz w:val="22"/>
          <w:szCs w:val="22"/>
          <w:lang w:eastAsia="zh-CN"/>
        </w:rPr>
        <w:lastRenderedPageBreak/>
        <w:t>αναφέρεται η αδυναμία έκδοσης των σχετικών δικαιολογητικών από την αντίστοιχη χώρα. Αν διαπιστω</w:t>
      </w:r>
      <w:r w:rsidRPr="009B1634">
        <w:rPr>
          <w:rFonts w:ascii="Tahoma" w:eastAsia="Times New Roman" w:hAnsi="Tahoma" w:cs="Tahoma"/>
          <w:color w:val="auto"/>
          <w:sz w:val="22"/>
          <w:szCs w:val="22"/>
          <w:lang w:eastAsia="zh-CN"/>
        </w:rPr>
        <w:softHyphen/>
        <w:t xml:space="preserve">θεί με οποιονδήποτε τρόπο ότι στην εν λόγω χώρα εκδίδονται τα υπόψη πιστοποιητικά τότε </w:t>
      </w:r>
      <w:r w:rsidR="00147E5E" w:rsidRPr="009B1634">
        <w:rPr>
          <w:rFonts w:ascii="Tahoma" w:eastAsia="Times New Roman" w:hAnsi="Tahoma" w:cs="Tahoma"/>
          <w:color w:val="auto"/>
          <w:sz w:val="22"/>
          <w:szCs w:val="22"/>
          <w:lang w:eastAsia="zh-CN"/>
        </w:rPr>
        <w:t>ο</w:t>
      </w:r>
      <w:r w:rsidRPr="009B1634">
        <w:rPr>
          <w:rFonts w:ascii="Tahoma" w:eastAsia="Times New Roman" w:hAnsi="Tahoma" w:cs="Tahoma"/>
          <w:color w:val="auto"/>
          <w:sz w:val="22"/>
          <w:szCs w:val="22"/>
          <w:lang w:eastAsia="zh-CN"/>
        </w:rPr>
        <w:t xml:space="preserve"> διαγωνιζόμεν</w:t>
      </w:r>
      <w:r w:rsidR="00147E5E" w:rsidRPr="009B1634">
        <w:rPr>
          <w:rFonts w:ascii="Tahoma" w:eastAsia="Times New Roman" w:hAnsi="Tahoma" w:cs="Tahoma"/>
          <w:color w:val="auto"/>
          <w:sz w:val="22"/>
          <w:szCs w:val="22"/>
          <w:lang w:eastAsia="zh-CN"/>
        </w:rPr>
        <w:t>ος</w:t>
      </w:r>
      <w:r w:rsidRPr="009B1634">
        <w:rPr>
          <w:rFonts w:ascii="Tahoma" w:eastAsia="Times New Roman" w:hAnsi="Tahoma" w:cs="Tahoma"/>
          <w:color w:val="auto"/>
          <w:sz w:val="22"/>
          <w:szCs w:val="22"/>
          <w:lang w:eastAsia="zh-CN"/>
        </w:rPr>
        <w:t xml:space="preserve"> αποκλείεται από τη διαγωνιστική διαδικασία.</w:t>
      </w:r>
    </w:p>
    <w:p w14:paraId="40EE484E" w14:textId="77777777" w:rsidR="00A26458" w:rsidRPr="009B1634" w:rsidRDefault="0010456D" w:rsidP="009B1634">
      <w:pPr>
        <w:pStyle w:val="Default"/>
        <w:spacing w:after="120" w:line="360" w:lineRule="auto"/>
        <w:jc w:val="both"/>
        <w:rPr>
          <w:rFonts w:ascii="Tahoma" w:eastAsia="Times New Roman" w:hAnsi="Tahoma" w:cs="Tahoma"/>
          <w:color w:val="auto"/>
          <w:sz w:val="22"/>
          <w:szCs w:val="22"/>
          <w:lang w:eastAsia="zh-CN"/>
        </w:rPr>
      </w:pPr>
      <w:r w:rsidRPr="009B1634">
        <w:rPr>
          <w:rFonts w:ascii="Tahoma" w:eastAsia="Times New Roman" w:hAnsi="Tahoma" w:cs="Tahoma"/>
          <w:b/>
          <w:color w:val="auto"/>
          <w:sz w:val="22"/>
          <w:szCs w:val="22"/>
          <w:lang w:eastAsia="zh-CN"/>
        </w:rPr>
        <w:t>Γ)</w:t>
      </w:r>
      <w:r w:rsidRPr="009B1634">
        <w:rPr>
          <w:rFonts w:ascii="Tahoma" w:eastAsia="Times New Roman" w:hAnsi="Tahoma" w:cs="Tahoma"/>
          <w:color w:val="auto"/>
          <w:sz w:val="22"/>
          <w:szCs w:val="22"/>
          <w:lang w:eastAsia="zh-CN"/>
        </w:rPr>
        <w:t xml:space="preserve"> Σε περίπτωση </w:t>
      </w:r>
      <w:r w:rsidRPr="009B1634">
        <w:rPr>
          <w:rFonts w:ascii="Tahoma" w:eastAsia="Times New Roman" w:hAnsi="Tahoma" w:cs="Tahoma"/>
          <w:b/>
          <w:color w:val="auto"/>
          <w:sz w:val="22"/>
          <w:szCs w:val="22"/>
          <w:lang w:eastAsia="zh-CN"/>
        </w:rPr>
        <w:t>Κοινοπραξίας ή Ένωσης</w:t>
      </w:r>
      <w:r w:rsidRPr="009B1634">
        <w:rPr>
          <w:rFonts w:ascii="Tahoma" w:eastAsia="Times New Roman" w:hAnsi="Tahoma" w:cs="Tahoma"/>
          <w:color w:val="auto"/>
          <w:sz w:val="22"/>
          <w:szCs w:val="22"/>
          <w:lang w:eastAsia="zh-CN"/>
        </w:rPr>
        <w:t xml:space="preserve"> Επιχειρήσεων, τα υπό ανωτέρω Α) έγγραφα θα πρέπει να υποβληθούν για τον Διαγωνιζόμενο (όποια συνάδουν με τη μορφή τ</w:t>
      </w:r>
      <w:r w:rsidR="00147E5E" w:rsidRPr="009B1634">
        <w:rPr>
          <w:rFonts w:ascii="Tahoma" w:eastAsia="Times New Roman" w:hAnsi="Tahoma" w:cs="Tahoma"/>
          <w:color w:val="auto"/>
          <w:sz w:val="22"/>
          <w:szCs w:val="22"/>
          <w:lang w:eastAsia="zh-CN"/>
        </w:rPr>
        <w:t>ης</w:t>
      </w:r>
      <w:r w:rsidRPr="009B1634">
        <w:rPr>
          <w:rFonts w:ascii="Tahoma" w:eastAsia="Times New Roman" w:hAnsi="Tahoma" w:cs="Tahoma"/>
          <w:color w:val="auto"/>
          <w:sz w:val="22"/>
          <w:szCs w:val="22"/>
          <w:lang w:eastAsia="zh-CN"/>
        </w:rPr>
        <w:t xml:space="preserve"> σύμπραξης) και επιπλέον για καθένα από τα μέλη του. </w:t>
      </w:r>
    </w:p>
    <w:p w14:paraId="1058ABF6" w14:textId="77777777" w:rsidR="00A26458" w:rsidRPr="009B1634" w:rsidRDefault="00A26458" w:rsidP="009B1634">
      <w:pPr>
        <w:spacing w:line="360" w:lineRule="auto"/>
        <w:ind w:left="567" w:hanging="567"/>
        <w:jc w:val="both"/>
        <w:rPr>
          <w:rFonts w:ascii="Tahoma" w:hAnsi="Tahoma" w:cs="Tahoma"/>
          <w:sz w:val="22"/>
          <w:szCs w:val="22"/>
        </w:rPr>
      </w:pPr>
      <w:r w:rsidRPr="009B1634">
        <w:rPr>
          <w:rFonts w:ascii="Tahoma" w:hAnsi="Tahoma" w:cs="Tahoma"/>
          <w:sz w:val="22"/>
          <w:szCs w:val="22"/>
        </w:rPr>
        <w:t>Επιπλέον, πρέπει να κατατεθούν:</w:t>
      </w:r>
    </w:p>
    <w:p w14:paraId="34C9A4C1" w14:textId="77777777" w:rsidR="00A26458" w:rsidRPr="009B1634" w:rsidRDefault="00A26458" w:rsidP="009B1634">
      <w:pPr>
        <w:pStyle w:val="afd"/>
        <w:numPr>
          <w:ilvl w:val="0"/>
          <w:numId w:val="35"/>
        </w:numPr>
        <w:spacing w:line="360" w:lineRule="auto"/>
        <w:jc w:val="both"/>
        <w:rPr>
          <w:rFonts w:ascii="Tahoma" w:hAnsi="Tahoma" w:cs="Tahoma"/>
          <w:sz w:val="22"/>
          <w:szCs w:val="22"/>
        </w:rPr>
      </w:pPr>
      <w:r w:rsidRPr="009B1634">
        <w:rPr>
          <w:rFonts w:ascii="Tahoma" w:hAnsi="Tahoma" w:cs="Tahoma"/>
          <w:sz w:val="22"/>
          <w:szCs w:val="22"/>
        </w:rPr>
        <w:t>Συμφωνητικό μεταξύ των μελών της Ένωσης ή Σύμπραξης όπου:</w:t>
      </w:r>
    </w:p>
    <w:p w14:paraId="36C25648" w14:textId="77777777" w:rsidR="00A26458" w:rsidRPr="009B1634" w:rsidRDefault="00A26458" w:rsidP="009B1634">
      <w:pPr>
        <w:spacing w:line="360" w:lineRule="auto"/>
        <w:ind w:left="1560" w:hanging="426"/>
        <w:jc w:val="both"/>
        <w:rPr>
          <w:rFonts w:ascii="Tahoma" w:hAnsi="Tahoma" w:cs="Tahoma"/>
          <w:sz w:val="22"/>
          <w:szCs w:val="22"/>
        </w:rPr>
      </w:pPr>
      <w:r w:rsidRPr="009B1634">
        <w:rPr>
          <w:rFonts w:ascii="Tahoma" w:hAnsi="Tahoma" w:cs="Tahoma"/>
          <w:sz w:val="22"/>
          <w:szCs w:val="22"/>
        </w:rPr>
        <w:t>-</w:t>
      </w:r>
      <w:r w:rsidRPr="009B1634">
        <w:rPr>
          <w:rFonts w:ascii="Tahoma" w:hAnsi="Tahoma" w:cs="Tahoma"/>
          <w:sz w:val="22"/>
          <w:szCs w:val="22"/>
        </w:rPr>
        <w:tab/>
        <w:t>να συστήνεται η Ένωση κλπ ή να δηλώνεται η πρόθεση για σύσταση συγκεκριμένη νομικής μορφής εάν επιλεγούν,</w:t>
      </w:r>
    </w:p>
    <w:p w14:paraId="5874DDA6" w14:textId="77777777" w:rsidR="00A26458" w:rsidRPr="009B1634" w:rsidRDefault="00A26458" w:rsidP="009B1634">
      <w:pPr>
        <w:spacing w:line="360" w:lineRule="auto"/>
        <w:ind w:left="1560" w:hanging="426"/>
        <w:jc w:val="both"/>
        <w:rPr>
          <w:rFonts w:ascii="Tahoma" w:hAnsi="Tahoma" w:cs="Tahoma"/>
          <w:sz w:val="22"/>
          <w:szCs w:val="22"/>
        </w:rPr>
      </w:pPr>
      <w:r w:rsidRPr="009B1634">
        <w:rPr>
          <w:rFonts w:ascii="Tahoma" w:hAnsi="Tahoma" w:cs="Tahoma"/>
          <w:sz w:val="22"/>
          <w:szCs w:val="22"/>
        </w:rPr>
        <w:t>-</w:t>
      </w:r>
      <w:r w:rsidRPr="009B1634">
        <w:rPr>
          <w:rFonts w:ascii="Tahoma" w:hAnsi="Tahoma" w:cs="Tahoma"/>
          <w:sz w:val="22"/>
          <w:szCs w:val="22"/>
        </w:rPr>
        <w:tab/>
        <w:t>να αναφέρεται απαραιτήτως με σαφήνεια η έκταση και το είδος της συμμετοχής κάθε μέλους της στην εκτέλεση της σύμβασης,</w:t>
      </w:r>
    </w:p>
    <w:p w14:paraId="16680CD0" w14:textId="77777777" w:rsidR="00A26458" w:rsidRPr="009B1634" w:rsidRDefault="00A26458" w:rsidP="009B1634">
      <w:pPr>
        <w:spacing w:line="360" w:lineRule="auto"/>
        <w:ind w:left="1560" w:hanging="426"/>
        <w:jc w:val="both"/>
        <w:rPr>
          <w:rFonts w:ascii="Tahoma" w:hAnsi="Tahoma" w:cs="Tahoma"/>
          <w:sz w:val="22"/>
          <w:szCs w:val="22"/>
        </w:rPr>
      </w:pPr>
      <w:r w:rsidRPr="009B1634">
        <w:rPr>
          <w:rFonts w:ascii="Tahoma" w:hAnsi="Tahoma" w:cs="Tahoma"/>
          <w:sz w:val="22"/>
          <w:szCs w:val="22"/>
        </w:rPr>
        <w:t>-</w:t>
      </w:r>
      <w:r w:rsidRPr="009B1634">
        <w:rPr>
          <w:rFonts w:ascii="Tahoma" w:hAnsi="Tahoma" w:cs="Tahoma"/>
          <w:sz w:val="22"/>
          <w:szCs w:val="22"/>
        </w:rPr>
        <w:tab/>
        <w:t xml:space="preserve">να δηλώνεται από κάθε μέλος της ότι ευθύνεται αλληλεγγύως και εις ολόκληρο με τα υπόλοιπα μέλη έναντι του ΟΛΠ για κάθε αξίωση που απορρέει από τη συμμετοχή ή και την εκτέλεση της σύμβασης, </w:t>
      </w:r>
    </w:p>
    <w:p w14:paraId="30C0436E" w14:textId="77777777" w:rsidR="00A26458" w:rsidRPr="009B1634" w:rsidRDefault="00A26458" w:rsidP="009B1634">
      <w:pPr>
        <w:spacing w:line="360" w:lineRule="auto"/>
        <w:ind w:left="1560" w:hanging="426"/>
        <w:jc w:val="both"/>
        <w:rPr>
          <w:rFonts w:ascii="Tahoma" w:hAnsi="Tahoma" w:cs="Tahoma"/>
          <w:sz w:val="22"/>
          <w:szCs w:val="22"/>
        </w:rPr>
      </w:pPr>
      <w:r w:rsidRPr="009B1634">
        <w:rPr>
          <w:rFonts w:ascii="Tahoma" w:hAnsi="Tahoma" w:cs="Tahoma"/>
          <w:sz w:val="22"/>
          <w:szCs w:val="22"/>
        </w:rPr>
        <w:t>-</w:t>
      </w:r>
      <w:r w:rsidRPr="009B1634">
        <w:rPr>
          <w:rFonts w:ascii="Tahoma" w:hAnsi="Tahoma" w:cs="Tahoma"/>
          <w:sz w:val="22"/>
          <w:szCs w:val="22"/>
        </w:rPr>
        <w:tab/>
        <w:t>να δηλώνεται ένα μέλος ως υπεύθυνο για το συντονισμό και τη διοίκηση όλων των μελών της Ένωσης κλπ (leader), και</w:t>
      </w:r>
    </w:p>
    <w:p w14:paraId="5AE7B1D2" w14:textId="77777777" w:rsidR="00A26458" w:rsidRPr="009B1634" w:rsidRDefault="00A26458" w:rsidP="009B1634">
      <w:pPr>
        <w:spacing w:line="360" w:lineRule="auto"/>
        <w:ind w:left="1560" w:hanging="426"/>
        <w:jc w:val="both"/>
        <w:rPr>
          <w:rFonts w:ascii="Tahoma" w:hAnsi="Tahoma" w:cs="Tahoma"/>
          <w:sz w:val="22"/>
          <w:szCs w:val="22"/>
        </w:rPr>
      </w:pPr>
      <w:r w:rsidRPr="009B1634">
        <w:rPr>
          <w:rFonts w:ascii="Tahoma" w:hAnsi="Tahoma" w:cs="Tahoma"/>
          <w:sz w:val="22"/>
          <w:szCs w:val="22"/>
        </w:rPr>
        <w:t>-</w:t>
      </w:r>
      <w:r w:rsidRPr="009B1634">
        <w:rPr>
          <w:rFonts w:ascii="Tahoma" w:hAnsi="Tahoma" w:cs="Tahoma"/>
          <w:sz w:val="22"/>
          <w:szCs w:val="22"/>
        </w:rPr>
        <w:tab/>
        <w:t>να ορίζεται κοινός εκπρόσωπος της Ένωσης κλπ και των μελών της για τη συμμετοχή της στον παρόντα διαγωνισμό και την εκπροσώπησή της και των μελών της έναντι του ΟΛΠ.</w:t>
      </w:r>
    </w:p>
    <w:p w14:paraId="059D9D7C" w14:textId="77777777" w:rsidR="00A26458" w:rsidRPr="009B1634" w:rsidRDefault="00A26458" w:rsidP="009B1634">
      <w:pPr>
        <w:pStyle w:val="afd"/>
        <w:numPr>
          <w:ilvl w:val="0"/>
          <w:numId w:val="35"/>
        </w:numPr>
        <w:spacing w:line="360" w:lineRule="auto"/>
        <w:jc w:val="both"/>
        <w:rPr>
          <w:rFonts w:ascii="Tahoma" w:hAnsi="Tahoma" w:cs="Tahoma"/>
          <w:sz w:val="22"/>
          <w:szCs w:val="22"/>
        </w:rPr>
      </w:pPr>
      <w:r w:rsidRPr="009B1634">
        <w:rPr>
          <w:rFonts w:ascii="Tahoma" w:hAnsi="Tahoma" w:cs="Tahoma"/>
          <w:sz w:val="22"/>
          <w:szCs w:val="22"/>
        </w:rPr>
        <w:t xml:space="preserve">Πράξη του αρμόδιου διοικητικού οργάνου κάθε νομικού προσώπου και κάθε μέλους της    Ένωσης κ.λπ., από το οποίο να προκύπτει η έγκρισή του για τη συμμετοχή του μέλους στην Ένωση κ.λπ., και στο διαγωνισμό και ο διορισμός εκπροσώπου και αντικλήτου της Ένωσης κλπ. </w:t>
      </w:r>
    </w:p>
    <w:p w14:paraId="0AAF4982" w14:textId="77777777" w:rsidR="0010456D" w:rsidRPr="009B1634" w:rsidRDefault="00A26458" w:rsidP="009B1634">
      <w:pPr>
        <w:pStyle w:val="afd"/>
        <w:numPr>
          <w:ilvl w:val="0"/>
          <w:numId w:val="35"/>
        </w:numPr>
        <w:spacing w:line="360" w:lineRule="auto"/>
        <w:jc w:val="both"/>
        <w:rPr>
          <w:rFonts w:ascii="Tahoma" w:hAnsi="Tahoma" w:cs="Tahoma"/>
          <w:sz w:val="22"/>
          <w:szCs w:val="22"/>
        </w:rPr>
      </w:pPr>
      <w:r w:rsidRPr="009B1634">
        <w:rPr>
          <w:rFonts w:ascii="Tahoma" w:hAnsi="Tahoma" w:cs="Tahoma"/>
          <w:sz w:val="22"/>
          <w:szCs w:val="22"/>
        </w:rPr>
        <w:t>Υπεύθυνη δήλωση του νόμιμου εκπροσώπου και αντικλήτου της Ένωσης κλπ, με την οποία αυτός αποδέχεται το διορισμό του ως εκπρόσωπος και αντίκλητος χωρίς όρους ή επιφυλάξεις.</w:t>
      </w:r>
    </w:p>
    <w:p w14:paraId="01A3C132" w14:textId="77777777" w:rsidR="0010456D" w:rsidRPr="009B1634" w:rsidRDefault="00A26458" w:rsidP="009B1634">
      <w:pPr>
        <w:pStyle w:val="afd"/>
        <w:numPr>
          <w:ilvl w:val="0"/>
          <w:numId w:val="35"/>
        </w:numPr>
        <w:spacing w:line="360" w:lineRule="auto"/>
        <w:jc w:val="both"/>
        <w:rPr>
          <w:rFonts w:ascii="Tahoma" w:hAnsi="Tahoma" w:cs="Tahoma"/>
          <w:sz w:val="22"/>
          <w:szCs w:val="22"/>
        </w:rPr>
      </w:pPr>
      <w:r w:rsidRPr="009B1634">
        <w:rPr>
          <w:rFonts w:ascii="Tahoma" w:hAnsi="Tahoma" w:cs="Tahoma"/>
          <w:b/>
          <w:sz w:val="22"/>
          <w:szCs w:val="22"/>
        </w:rPr>
        <w:t xml:space="preserve">Υπεύθυνη δήλωση </w:t>
      </w:r>
      <w:r w:rsidR="0010456D" w:rsidRPr="009B1634">
        <w:rPr>
          <w:rFonts w:ascii="Tahoma" w:hAnsi="Tahoma" w:cs="Tahoma"/>
          <w:b/>
          <w:sz w:val="22"/>
          <w:szCs w:val="22"/>
        </w:rPr>
        <w:t xml:space="preserve">ότι τα μέλη της σύμπραξης θα είναι αλληλεγγύως και εις ολόκληρο υπεύθυνα έναντι της ΟΛΠ ΑΕ για την </w:t>
      </w:r>
      <w:r w:rsidR="00546A79" w:rsidRPr="009B1634">
        <w:rPr>
          <w:rFonts w:ascii="Tahoma" w:hAnsi="Tahoma" w:cs="Tahoma"/>
          <w:b/>
          <w:sz w:val="22"/>
          <w:szCs w:val="22"/>
        </w:rPr>
        <w:t>παροχή των Υπηρεσιών</w:t>
      </w:r>
      <w:r w:rsidR="0010456D" w:rsidRPr="009B1634">
        <w:rPr>
          <w:rFonts w:ascii="Tahoma" w:hAnsi="Tahoma" w:cs="Tahoma"/>
          <w:sz w:val="22"/>
          <w:szCs w:val="22"/>
        </w:rPr>
        <w:t xml:space="preserve"> και σε περίπτωση διαδοχής, ειδικής ή οιονεί καθολικής, θα έχουν δεσμεύσει και τους διαδόχους τους ότι θα συνεχίσουν να συμμετέχουν στην Κοινοπραξία με τους ίδιους όρους. </w:t>
      </w:r>
    </w:p>
    <w:p w14:paraId="02373ACA" w14:textId="77777777" w:rsidR="00EC4F21" w:rsidRPr="009B1634" w:rsidRDefault="00CE17FD" w:rsidP="009B1634">
      <w:pPr>
        <w:pStyle w:val="Default"/>
        <w:spacing w:line="360" w:lineRule="auto"/>
        <w:jc w:val="both"/>
        <w:rPr>
          <w:rFonts w:ascii="Tahoma" w:eastAsia="Times New Roman" w:hAnsi="Tahoma" w:cs="Tahoma"/>
          <w:b/>
          <w:color w:val="auto"/>
          <w:sz w:val="22"/>
          <w:szCs w:val="22"/>
          <w:lang w:eastAsia="zh-CN"/>
        </w:rPr>
      </w:pPr>
      <w:r w:rsidRPr="009B1634">
        <w:rPr>
          <w:rFonts w:ascii="Tahoma" w:hAnsi="Tahoma" w:cs="Tahoma"/>
          <w:b/>
          <w:sz w:val="22"/>
          <w:szCs w:val="22"/>
        </w:rPr>
        <w:t>ΣΗΜΕΙΩΣΗ 1</w:t>
      </w:r>
      <w:r w:rsidR="00EC4F21" w:rsidRPr="009B1634">
        <w:rPr>
          <w:rFonts w:ascii="Tahoma" w:eastAsia="Times New Roman" w:hAnsi="Tahoma" w:cs="Tahoma"/>
          <w:b/>
          <w:color w:val="auto"/>
          <w:sz w:val="22"/>
          <w:szCs w:val="22"/>
          <w:lang w:eastAsia="zh-CN"/>
        </w:rPr>
        <w:t>:</w:t>
      </w:r>
    </w:p>
    <w:p w14:paraId="1BD6FD86" w14:textId="77777777" w:rsidR="00EC4F21" w:rsidRPr="009B1634" w:rsidRDefault="00EC4F21" w:rsidP="009B1634">
      <w:pPr>
        <w:pStyle w:val="Default"/>
        <w:spacing w:line="360" w:lineRule="auto"/>
        <w:jc w:val="both"/>
        <w:rPr>
          <w:rFonts w:ascii="Tahoma" w:eastAsia="Times New Roman" w:hAnsi="Tahoma" w:cs="Tahoma"/>
          <w:color w:val="auto"/>
          <w:sz w:val="22"/>
          <w:szCs w:val="22"/>
          <w:lang w:eastAsia="zh-CN"/>
        </w:rPr>
      </w:pPr>
      <w:r w:rsidRPr="009B1634">
        <w:rPr>
          <w:rFonts w:ascii="Tahoma" w:eastAsia="Times New Roman" w:hAnsi="Tahoma" w:cs="Tahoma"/>
          <w:color w:val="auto"/>
          <w:sz w:val="22"/>
          <w:szCs w:val="22"/>
          <w:lang w:eastAsia="zh-CN"/>
        </w:rPr>
        <w:t xml:space="preserve">Για τη συγκεκριμένη Υπηρεσία ο Ανάδοχος δεν επιτρέπεται να </w:t>
      </w:r>
      <w:r w:rsidR="00CE17FD" w:rsidRPr="009B1634">
        <w:rPr>
          <w:rFonts w:ascii="Tahoma" w:eastAsia="Times New Roman" w:hAnsi="Tahoma" w:cs="Tahoma"/>
          <w:color w:val="auto"/>
          <w:sz w:val="22"/>
          <w:szCs w:val="22"/>
          <w:lang w:eastAsia="zh-CN"/>
        </w:rPr>
        <w:t>αναθέσει μέρος των Συμβατικών του Υπηρεσιών σε Υπεργολάβο.</w:t>
      </w:r>
    </w:p>
    <w:p w14:paraId="21C8CE1D" w14:textId="77777777" w:rsidR="00EC4F21" w:rsidRPr="009B1634" w:rsidRDefault="00EC4F21" w:rsidP="009B1634">
      <w:pPr>
        <w:pStyle w:val="Default"/>
        <w:spacing w:line="360" w:lineRule="auto"/>
        <w:jc w:val="both"/>
        <w:rPr>
          <w:rFonts w:ascii="Tahoma" w:eastAsia="Times New Roman" w:hAnsi="Tahoma" w:cs="Tahoma"/>
          <w:b/>
          <w:color w:val="auto"/>
          <w:sz w:val="22"/>
          <w:szCs w:val="22"/>
          <w:lang w:eastAsia="zh-CN"/>
        </w:rPr>
      </w:pPr>
    </w:p>
    <w:p w14:paraId="2F980438" w14:textId="77777777" w:rsidR="006F72FA" w:rsidRPr="009B1634" w:rsidRDefault="006F72FA" w:rsidP="009B1634">
      <w:pPr>
        <w:spacing w:line="360" w:lineRule="auto"/>
        <w:jc w:val="both"/>
        <w:rPr>
          <w:rFonts w:ascii="Tahoma" w:hAnsi="Tahoma" w:cs="Tahoma"/>
          <w:b/>
          <w:sz w:val="22"/>
          <w:szCs w:val="22"/>
        </w:rPr>
      </w:pPr>
    </w:p>
    <w:p w14:paraId="75E693B9" w14:textId="77777777" w:rsidR="00B66A16" w:rsidRPr="009B1634" w:rsidRDefault="00B66A16" w:rsidP="009B1634">
      <w:pPr>
        <w:spacing w:line="360" w:lineRule="auto"/>
        <w:jc w:val="both"/>
        <w:rPr>
          <w:rFonts w:ascii="Tahoma" w:hAnsi="Tahoma" w:cs="Tahoma"/>
          <w:sz w:val="22"/>
          <w:szCs w:val="22"/>
        </w:rPr>
      </w:pPr>
      <w:r w:rsidRPr="009B1634">
        <w:rPr>
          <w:rFonts w:ascii="Tahoma" w:hAnsi="Tahoma" w:cs="Tahoma"/>
          <w:b/>
          <w:sz w:val="22"/>
          <w:szCs w:val="22"/>
        </w:rPr>
        <w:t>ΣΗΜΕΙΩΣΗ</w:t>
      </w:r>
      <w:r w:rsidR="00CE17FD" w:rsidRPr="009B1634">
        <w:rPr>
          <w:rFonts w:ascii="Tahoma" w:hAnsi="Tahoma" w:cs="Tahoma"/>
          <w:b/>
          <w:sz w:val="22"/>
          <w:szCs w:val="22"/>
        </w:rPr>
        <w:t xml:space="preserve"> 2</w:t>
      </w:r>
      <w:r w:rsidRPr="009B1634">
        <w:rPr>
          <w:rFonts w:ascii="Tahoma" w:hAnsi="Tahoma" w:cs="Tahoma"/>
          <w:b/>
          <w:sz w:val="22"/>
          <w:szCs w:val="22"/>
        </w:rPr>
        <w:t>:</w:t>
      </w:r>
      <w:r w:rsidRPr="009B1634">
        <w:rPr>
          <w:rFonts w:ascii="Tahoma" w:hAnsi="Tahoma" w:cs="Tahoma"/>
          <w:sz w:val="22"/>
          <w:szCs w:val="22"/>
        </w:rPr>
        <w:t xml:space="preserve"> Οι Υπεύθυνες Δηλώσεις που προβλέπονται στην παρούσα διακήρυξη, εφόσον συντάσσονται από Έλληνες πολίτες, πρέπει να έχουν τον τύπο που προβλέπεται στο άρθρο 8 παρ. 2 του Ν.1559/1986 και υποβάλλονται από τα ενδιαφερόμενα νομικά πρόσωπα και ανάλογα με τη νομική μορφή του συμμετέχοντος νομικού προσώπου: α) από ομόρρυθμους εταίρους και διαχειριστές Ο.Ε. και Ε.Ε., ή β) από διαχειριστές Ε.Π.Ε., ή γ) από τον νόμιμο εκπρόσωπο για Α.Ε. (π.χ. Διευθύνοντα Σύμβουλο) εφόσον αποδεικνύεται από δημοσιευμένη σε ΦΕΚ πράξη Δ.Σ. όπου αναφέρεται η σχετική αρμοδιότητα.</w:t>
      </w:r>
    </w:p>
    <w:p w14:paraId="29BE0B52" w14:textId="77777777" w:rsidR="00B66A16" w:rsidRPr="009B1634" w:rsidRDefault="00B66A16" w:rsidP="009B1634">
      <w:pPr>
        <w:pStyle w:val="afd"/>
        <w:spacing w:line="360" w:lineRule="auto"/>
        <w:jc w:val="both"/>
        <w:rPr>
          <w:rFonts w:ascii="Tahoma" w:hAnsi="Tahoma" w:cs="Tahoma"/>
          <w:sz w:val="22"/>
          <w:szCs w:val="22"/>
        </w:rPr>
      </w:pPr>
    </w:p>
    <w:p w14:paraId="7AC50241" w14:textId="77777777" w:rsidR="00F80C81" w:rsidRPr="009B1634" w:rsidRDefault="00F80C81" w:rsidP="009B1634">
      <w:pPr>
        <w:pStyle w:val="afd"/>
        <w:numPr>
          <w:ilvl w:val="1"/>
          <w:numId w:val="20"/>
        </w:numPr>
        <w:spacing w:before="120" w:after="120" w:line="360" w:lineRule="auto"/>
        <w:jc w:val="both"/>
        <w:rPr>
          <w:rFonts w:ascii="Tahoma" w:hAnsi="Tahoma" w:cs="Tahoma"/>
          <w:b/>
          <w:sz w:val="22"/>
          <w:szCs w:val="22"/>
          <w:u w:val="single"/>
        </w:rPr>
      </w:pPr>
      <w:r w:rsidRPr="009B1634">
        <w:rPr>
          <w:rFonts w:ascii="Tahoma" w:hAnsi="Tahoma" w:cs="Tahoma"/>
          <w:b/>
          <w:sz w:val="22"/>
          <w:szCs w:val="22"/>
          <w:u w:val="single"/>
        </w:rPr>
        <w:t xml:space="preserve">Δικαιολογητικά </w:t>
      </w:r>
      <w:r w:rsidR="00731839" w:rsidRPr="009B1634">
        <w:rPr>
          <w:rFonts w:ascii="Tahoma" w:hAnsi="Tahoma" w:cs="Tahoma"/>
          <w:b/>
          <w:sz w:val="22"/>
          <w:szCs w:val="22"/>
          <w:u w:val="single"/>
        </w:rPr>
        <w:t xml:space="preserve">απόδειξης </w:t>
      </w:r>
      <w:r w:rsidRPr="009B1634">
        <w:rPr>
          <w:rFonts w:ascii="Tahoma" w:hAnsi="Tahoma" w:cs="Tahoma"/>
          <w:b/>
          <w:sz w:val="22"/>
          <w:szCs w:val="22"/>
          <w:u w:val="single"/>
        </w:rPr>
        <w:t>Χρηματοδοτικής και Οικονομικής Ικανότητας</w:t>
      </w:r>
    </w:p>
    <w:p w14:paraId="72F48407" w14:textId="69CB9777" w:rsidR="00DF11ED" w:rsidRPr="009B1634" w:rsidRDefault="00DF11ED" w:rsidP="009B1634">
      <w:pPr>
        <w:pStyle w:val="Default"/>
        <w:spacing w:after="120" w:line="360" w:lineRule="auto"/>
        <w:jc w:val="both"/>
        <w:rPr>
          <w:rFonts w:ascii="Tahoma" w:eastAsia="Times New Roman" w:hAnsi="Tahoma" w:cs="Tahoma"/>
          <w:color w:val="auto"/>
          <w:sz w:val="22"/>
          <w:szCs w:val="22"/>
          <w:lang w:eastAsia="zh-CN"/>
        </w:rPr>
      </w:pPr>
      <w:r w:rsidRPr="009B1634">
        <w:rPr>
          <w:rFonts w:ascii="Tahoma" w:eastAsia="Times New Roman" w:hAnsi="Tahoma" w:cs="Tahoma"/>
          <w:color w:val="auto"/>
          <w:sz w:val="22"/>
          <w:szCs w:val="22"/>
          <w:lang w:eastAsia="zh-CN"/>
        </w:rPr>
        <w:t xml:space="preserve">Κάθε Διαγωνιζόμενος, οφείλει να αποδείξει ότι διαθέτει τα προσόντα </w:t>
      </w:r>
      <w:r w:rsidR="001F32A2" w:rsidRPr="009B1634">
        <w:rPr>
          <w:rFonts w:ascii="Tahoma" w:eastAsia="Times New Roman" w:hAnsi="Tahoma" w:cs="Tahoma"/>
          <w:color w:val="auto"/>
          <w:sz w:val="22"/>
          <w:szCs w:val="22"/>
          <w:lang w:eastAsia="zh-CN"/>
        </w:rPr>
        <w:t>του άρθρου 15, παράγραφος 15.2</w:t>
      </w:r>
      <w:r w:rsidR="004F22A6" w:rsidRPr="009B1634">
        <w:rPr>
          <w:rFonts w:ascii="Tahoma" w:eastAsia="Times New Roman" w:hAnsi="Tahoma" w:cs="Tahoma"/>
          <w:color w:val="auto"/>
          <w:sz w:val="22"/>
          <w:szCs w:val="22"/>
          <w:lang w:eastAsia="zh-CN"/>
        </w:rPr>
        <w:t xml:space="preserve"> </w:t>
      </w:r>
      <w:r w:rsidRPr="009B1634">
        <w:rPr>
          <w:rFonts w:ascii="Tahoma" w:eastAsia="Times New Roman" w:hAnsi="Tahoma" w:cs="Tahoma"/>
          <w:color w:val="auto"/>
          <w:sz w:val="22"/>
          <w:szCs w:val="22"/>
          <w:lang w:eastAsia="zh-CN"/>
        </w:rPr>
        <w:t xml:space="preserve">προσκομίζοντας σε πρωτότυπα ή νομίμως επικυρωμένα αντίγραφα ή απλά, ευκρινή και ευανάγνωστα φωτοαντίγραφα (να </w:t>
      </w:r>
      <w:r w:rsidR="00A777CE" w:rsidRPr="009B1634">
        <w:rPr>
          <w:rFonts w:ascii="Tahoma" w:eastAsia="Times New Roman" w:hAnsi="Tahoma" w:cs="Tahoma"/>
          <w:color w:val="auto"/>
          <w:sz w:val="22"/>
          <w:szCs w:val="22"/>
          <w:lang w:eastAsia="zh-CN"/>
        </w:rPr>
        <w:t>δηλώνεται  δια του Νομίμου εκπροσώπου τους η</w:t>
      </w:r>
      <w:r w:rsidR="00402B1A" w:rsidRPr="009B1634">
        <w:rPr>
          <w:rFonts w:ascii="Tahoma" w:eastAsia="Times New Roman" w:hAnsi="Tahoma" w:cs="Tahoma"/>
          <w:color w:val="auto"/>
          <w:sz w:val="22"/>
          <w:szCs w:val="22"/>
          <w:lang w:eastAsia="zh-CN"/>
        </w:rPr>
        <w:t xml:space="preserve"> </w:t>
      </w:r>
      <w:r w:rsidRPr="009B1634">
        <w:rPr>
          <w:rFonts w:ascii="Tahoma" w:eastAsia="Times New Roman" w:hAnsi="Tahoma" w:cs="Tahoma"/>
          <w:color w:val="auto"/>
          <w:sz w:val="22"/>
          <w:szCs w:val="22"/>
          <w:lang w:eastAsia="zh-CN"/>
        </w:rPr>
        <w:t>εγκυρότητά τους με Υπεύθυνη Δήλωση), τα παρακάτω εν ισχύ δικαιολογητικά και έγγραφα:</w:t>
      </w:r>
    </w:p>
    <w:p w14:paraId="2979E9AB" w14:textId="77777777" w:rsidR="001E3572" w:rsidRPr="009B1634" w:rsidRDefault="001E3572" w:rsidP="009B1634">
      <w:pPr>
        <w:pStyle w:val="afd"/>
        <w:numPr>
          <w:ilvl w:val="0"/>
          <w:numId w:val="32"/>
        </w:numPr>
        <w:suppressAutoHyphens w:val="0"/>
        <w:overflowPunct/>
        <w:autoSpaceDE/>
        <w:spacing w:line="360" w:lineRule="auto"/>
        <w:ind w:left="851" w:hanging="425"/>
        <w:jc w:val="both"/>
        <w:textAlignment w:val="auto"/>
        <w:rPr>
          <w:rFonts w:ascii="Tahoma" w:hAnsi="Tahoma" w:cs="Tahoma"/>
          <w:sz w:val="22"/>
          <w:szCs w:val="22"/>
        </w:rPr>
      </w:pPr>
      <w:r w:rsidRPr="009B1634">
        <w:rPr>
          <w:rFonts w:ascii="Tahoma" w:hAnsi="Tahoma" w:cs="Tahoma"/>
          <w:sz w:val="22"/>
          <w:szCs w:val="22"/>
        </w:rPr>
        <w:t>Τις οικονομικές καταστάσεις του Διαγωνιζομένου για τα έτη 2017, 2018 και 2019 (νόμιμα δημοσιευμένες για όσους εκ των Διαγωνιζομένων – νομικών προσώπων απαιτεί ο νόμος να δημοσιεύουν οικονομικές καταστάσεις) από τις οποίες να προκύπτει θετική καθαρή θέση κατ’ έτος κατά την ως άνω τελευταία τριετία. Ταυτόχρονα θα πρέπει να κατατεθούν και οι καταστάσεις με τα αποτελέσματα χρήσης των ως άνω τριών τελευταίων ετών για τον έλεγχό τους.</w:t>
      </w:r>
    </w:p>
    <w:p w14:paraId="15F89F63" w14:textId="427EA259" w:rsidR="001F32A2" w:rsidRPr="009B1634" w:rsidRDefault="001E3572" w:rsidP="009B1634">
      <w:pPr>
        <w:pStyle w:val="afd"/>
        <w:numPr>
          <w:ilvl w:val="0"/>
          <w:numId w:val="32"/>
        </w:numPr>
        <w:suppressAutoHyphens w:val="0"/>
        <w:overflowPunct/>
        <w:autoSpaceDE/>
        <w:spacing w:line="360" w:lineRule="auto"/>
        <w:ind w:left="851" w:hanging="425"/>
        <w:jc w:val="both"/>
        <w:textAlignment w:val="auto"/>
        <w:rPr>
          <w:rFonts w:ascii="Tahoma" w:hAnsi="Tahoma" w:cs="Tahoma"/>
          <w:sz w:val="22"/>
          <w:szCs w:val="22"/>
        </w:rPr>
      </w:pPr>
      <w:r w:rsidRPr="009B1634">
        <w:rPr>
          <w:rFonts w:ascii="Tahoma" w:hAnsi="Tahoma" w:cs="Tahoma"/>
          <w:sz w:val="22"/>
          <w:szCs w:val="22"/>
        </w:rPr>
        <w:t xml:space="preserve">Υπεύθυνη δήλωση του νόμιμου εκπρόσωπου συνοδευόμενη από οικονομικές καταστάσεις για τον κύκλο εργασιών που έχει πραγματοποιήσει η εταιρεία 2017, 2018 και 2019, όπου ο κύκλος εργασιών στη δραστηριότητα της κατά τις τρεις (3) τελευταίες οικονομικές χρήσεις πρέπει να είναι αθροιστικά/ στο σύνολο άνω των </w:t>
      </w:r>
      <w:r w:rsidR="00280B30" w:rsidRPr="009B1634">
        <w:rPr>
          <w:rFonts w:ascii="Tahoma" w:hAnsi="Tahoma" w:cs="Tahoma"/>
          <w:sz w:val="22"/>
          <w:szCs w:val="22"/>
        </w:rPr>
        <w:t xml:space="preserve">10.000.000 </w:t>
      </w:r>
      <w:r w:rsidRPr="009B1634">
        <w:rPr>
          <w:rFonts w:ascii="Tahoma" w:hAnsi="Tahoma" w:cs="Tahoma"/>
          <w:sz w:val="22"/>
          <w:szCs w:val="22"/>
        </w:rPr>
        <w:t>ευρώ. Σε περίπτωση ύπαρξης Κοινοπραξίας η ως άνω Υ.Δ. υποβάλλεται από την εταιρεία που εκπροσωπεί την Κ/Ξ (Leader) η οποία θα πρέπει να έχει εκτελέσει των ως άνω κύκλο εργασιών.</w:t>
      </w:r>
    </w:p>
    <w:p w14:paraId="7E0762C4" w14:textId="77777777" w:rsidR="001F32A2" w:rsidRPr="009B1634" w:rsidRDefault="001F32A2" w:rsidP="009B1634">
      <w:pPr>
        <w:pStyle w:val="afd"/>
        <w:numPr>
          <w:ilvl w:val="0"/>
          <w:numId w:val="32"/>
        </w:numPr>
        <w:suppressAutoHyphens w:val="0"/>
        <w:overflowPunct/>
        <w:autoSpaceDE/>
        <w:spacing w:line="360" w:lineRule="auto"/>
        <w:ind w:left="851" w:hanging="425"/>
        <w:contextualSpacing w:val="0"/>
        <w:textAlignment w:val="auto"/>
        <w:rPr>
          <w:rFonts w:ascii="Tahoma" w:hAnsi="Tahoma" w:cs="Tahoma"/>
          <w:sz w:val="22"/>
          <w:szCs w:val="22"/>
        </w:rPr>
      </w:pPr>
      <w:r w:rsidRPr="009B1634">
        <w:rPr>
          <w:rFonts w:ascii="Tahoma" w:hAnsi="Tahoma" w:cs="Tahoma"/>
          <w:sz w:val="22"/>
          <w:szCs w:val="22"/>
        </w:rPr>
        <w:t>Να προκύπτει από τις οικονομικές καταστάσεις/ ισολογισμούς ότι πληροί τα χρηματοοικονομικά κριτήρια των παραγράφων 15.2.3 και 15.2.4.</w:t>
      </w:r>
    </w:p>
    <w:p w14:paraId="7C64F62E" w14:textId="77777777" w:rsidR="001F32A2" w:rsidRPr="009B1634" w:rsidRDefault="001F32A2" w:rsidP="009B1634">
      <w:pPr>
        <w:pStyle w:val="afd"/>
        <w:suppressAutoHyphens w:val="0"/>
        <w:overflowPunct/>
        <w:autoSpaceDE/>
        <w:spacing w:line="360" w:lineRule="auto"/>
        <w:contextualSpacing w:val="0"/>
        <w:textAlignment w:val="auto"/>
        <w:rPr>
          <w:rFonts w:ascii="Tahoma" w:hAnsi="Tahoma" w:cs="Tahoma"/>
          <w:sz w:val="22"/>
          <w:szCs w:val="22"/>
        </w:rPr>
      </w:pPr>
    </w:p>
    <w:p w14:paraId="24025E4F" w14:textId="77777777" w:rsidR="00F80C81" w:rsidRPr="009B1634" w:rsidRDefault="00F80C81" w:rsidP="009B1634">
      <w:pPr>
        <w:pStyle w:val="afd"/>
        <w:numPr>
          <w:ilvl w:val="1"/>
          <w:numId w:val="20"/>
        </w:numPr>
        <w:spacing w:before="120" w:after="120" w:line="360" w:lineRule="auto"/>
        <w:jc w:val="both"/>
        <w:rPr>
          <w:rFonts w:ascii="Tahoma" w:hAnsi="Tahoma" w:cs="Tahoma"/>
          <w:b/>
          <w:sz w:val="22"/>
          <w:szCs w:val="22"/>
          <w:u w:val="single"/>
        </w:rPr>
      </w:pPr>
      <w:r w:rsidRPr="009B1634">
        <w:rPr>
          <w:rFonts w:ascii="Tahoma" w:hAnsi="Tahoma" w:cs="Tahoma"/>
          <w:b/>
          <w:sz w:val="22"/>
          <w:szCs w:val="22"/>
          <w:u w:val="single"/>
        </w:rPr>
        <w:t xml:space="preserve">Δικαιολογητικά </w:t>
      </w:r>
      <w:r w:rsidR="0069175F" w:rsidRPr="009B1634">
        <w:rPr>
          <w:rFonts w:ascii="Tahoma" w:hAnsi="Tahoma" w:cs="Tahoma"/>
          <w:b/>
          <w:sz w:val="22"/>
          <w:szCs w:val="22"/>
          <w:u w:val="single"/>
        </w:rPr>
        <w:t xml:space="preserve">απόδειξης </w:t>
      </w:r>
      <w:r w:rsidRPr="009B1634">
        <w:rPr>
          <w:rFonts w:ascii="Tahoma" w:hAnsi="Tahoma" w:cs="Tahoma"/>
          <w:b/>
          <w:sz w:val="22"/>
          <w:szCs w:val="22"/>
          <w:u w:val="single"/>
        </w:rPr>
        <w:t xml:space="preserve">Τεχνικής Ικανότητας </w:t>
      </w:r>
    </w:p>
    <w:p w14:paraId="09E8C1C9" w14:textId="77777777" w:rsidR="00122834" w:rsidRPr="009B1634" w:rsidRDefault="00122834" w:rsidP="009B1634">
      <w:pPr>
        <w:pStyle w:val="Default"/>
        <w:spacing w:after="120" w:line="360" w:lineRule="auto"/>
        <w:jc w:val="both"/>
        <w:rPr>
          <w:rFonts w:ascii="Tahoma" w:eastAsia="Times New Roman" w:hAnsi="Tahoma" w:cs="Tahoma"/>
          <w:color w:val="auto"/>
          <w:sz w:val="22"/>
          <w:szCs w:val="22"/>
          <w:lang w:eastAsia="zh-CN"/>
        </w:rPr>
      </w:pPr>
      <w:r w:rsidRPr="009B1634">
        <w:rPr>
          <w:rFonts w:ascii="Tahoma" w:eastAsia="Times New Roman" w:hAnsi="Tahoma" w:cs="Tahoma"/>
          <w:color w:val="auto"/>
          <w:sz w:val="22"/>
          <w:szCs w:val="22"/>
          <w:lang w:eastAsia="zh-CN"/>
        </w:rPr>
        <w:t>Κάθε Διαγωνιζόμενος, οφείλει να αποδείξει ό</w:t>
      </w:r>
      <w:r w:rsidR="00EA0E41" w:rsidRPr="009B1634">
        <w:rPr>
          <w:rFonts w:ascii="Tahoma" w:eastAsia="Times New Roman" w:hAnsi="Tahoma" w:cs="Tahoma"/>
          <w:color w:val="auto"/>
          <w:sz w:val="22"/>
          <w:szCs w:val="22"/>
          <w:lang w:eastAsia="zh-CN"/>
        </w:rPr>
        <w:t>τι διαθέτει τα προ</w:t>
      </w:r>
      <w:r w:rsidR="008A44CB" w:rsidRPr="009B1634">
        <w:rPr>
          <w:rFonts w:ascii="Tahoma" w:eastAsia="Times New Roman" w:hAnsi="Tahoma" w:cs="Tahoma"/>
          <w:color w:val="auto"/>
          <w:sz w:val="22"/>
          <w:szCs w:val="22"/>
          <w:lang w:eastAsia="zh-CN"/>
        </w:rPr>
        <w:t>σόντα της παρ. 15</w:t>
      </w:r>
      <w:r w:rsidR="00EA0E41" w:rsidRPr="009B1634">
        <w:rPr>
          <w:rFonts w:ascii="Tahoma" w:eastAsia="Times New Roman" w:hAnsi="Tahoma" w:cs="Tahoma"/>
          <w:color w:val="auto"/>
          <w:sz w:val="22"/>
          <w:szCs w:val="22"/>
          <w:lang w:eastAsia="zh-CN"/>
        </w:rPr>
        <w:t>.3</w:t>
      </w:r>
      <w:r w:rsidRPr="009B1634">
        <w:rPr>
          <w:rFonts w:ascii="Tahoma" w:eastAsia="Times New Roman" w:hAnsi="Tahoma" w:cs="Tahoma"/>
          <w:color w:val="auto"/>
          <w:sz w:val="22"/>
          <w:szCs w:val="22"/>
          <w:lang w:eastAsia="zh-CN"/>
        </w:rPr>
        <w:t>, προσκομίζοντας σε πρωτότυπα ή νομίμως επικυρωμένα αντίγραφα ή απλά, ευκρινή και ευανάγνωστα φωτοαντίγραφα (να δηλώ</w:t>
      </w:r>
      <w:r w:rsidR="00402B1A" w:rsidRPr="009B1634">
        <w:rPr>
          <w:rFonts w:ascii="Tahoma" w:eastAsia="Times New Roman" w:hAnsi="Tahoma" w:cs="Tahoma"/>
          <w:color w:val="auto"/>
          <w:sz w:val="22"/>
          <w:szCs w:val="22"/>
          <w:lang w:eastAsia="zh-CN"/>
        </w:rPr>
        <w:t>νεται η εγκυρότητα από τον Νόμιμο</w:t>
      </w:r>
      <w:r w:rsidR="004F314E" w:rsidRPr="009B1634">
        <w:rPr>
          <w:rFonts w:ascii="Tahoma" w:eastAsia="Times New Roman" w:hAnsi="Tahoma" w:cs="Tahoma"/>
          <w:color w:val="auto"/>
          <w:sz w:val="22"/>
          <w:szCs w:val="22"/>
          <w:lang w:eastAsia="zh-CN"/>
        </w:rPr>
        <w:t xml:space="preserve"> </w:t>
      </w:r>
      <w:r w:rsidR="00402B1A" w:rsidRPr="009B1634">
        <w:rPr>
          <w:rFonts w:ascii="Tahoma" w:eastAsia="Times New Roman" w:hAnsi="Tahoma" w:cs="Tahoma"/>
          <w:color w:val="auto"/>
          <w:sz w:val="22"/>
          <w:szCs w:val="22"/>
          <w:lang w:eastAsia="zh-CN"/>
        </w:rPr>
        <w:t>Εκπρόσωπο</w:t>
      </w:r>
      <w:r w:rsidRPr="009B1634">
        <w:rPr>
          <w:rFonts w:ascii="Tahoma" w:eastAsia="Times New Roman" w:hAnsi="Tahoma" w:cs="Tahoma"/>
          <w:color w:val="auto"/>
          <w:sz w:val="22"/>
          <w:szCs w:val="22"/>
          <w:lang w:eastAsia="zh-CN"/>
        </w:rPr>
        <w:t xml:space="preserve"> με Υπεύθυνη Δήλωση), τα παρακάτω εν ισχύ δικαιολογητικά και έγγραφα: </w:t>
      </w:r>
    </w:p>
    <w:p w14:paraId="415F01A1" w14:textId="77777777" w:rsidR="009571B3" w:rsidRPr="009B1634" w:rsidRDefault="00612A9B" w:rsidP="009B1634">
      <w:pPr>
        <w:spacing w:line="360" w:lineRule="auto"/>
        <w:jc w:val="both"/>
        <w:rPr>
          <w:rFonts w:ascii="Tahoma" w:hAnsi="Tahoma" w:cs="Tahoma"/>
          <w:sz w:val="22"/>
          <w:szCs w:val="22"/>
        </w:rPr>
      </w:pPr>
      <w:r w:rsidRPr="009B1634">
        <w:rPr>
          <w:rFonts w:ascii="Tahoma" w:hAnsi="Tahoma" w:cs="Tahoma"/>
          <w:sz w:val="22"/>
          <w:szCs w:val="22"/>
        </w:rPr>
        <w:lastRenderedPageBreak/>
        <w:t xml:space="preserve">16.3.1 </w:t>
      </w:r>
      <w:r w:rsidR="00555F19" w:rsidRPr="009B1634">
        <w:rPr>
          <w:rFonts w:ascii="Tahoma" w:hAnsi="Tahoma" w:cs="Tahoma"/>
          <w:sz w:val="22"/>
          <w:szCs w:val="22"/>
        </w:rPr>
        <w:t xml:space="preserve">Αναφορικά με την ικανοποίηση του κριτηρίου 15.3 – </w:t>
      </w:r>
      <w:r w:rsidR="00555F19" w:rsidRPr="009B1634">
        <w:rPr>
          <w:rFonts w:ascii="Tahoma" w:hAnsi="Tahoma" w:cs="Tahoma"/>
          <w:sz w:val="22"/>
          <w:szCs w:val="22"/>
          <w:lang w:val="en-US"/>
        </w:rPr>
        <w:t>i</w:t>
      </w:r>
      <w:r w:rsidR="00555F19" w:rsidRPr="009B1634">
        <w:rPr>
          <w:rFonts w:ascii="Tahoma" w:hAnsi="Tahoma" w:cs="Tahoma"/>
          <w:sz w:val="22"/>
          <w:szCs w:val="22"/>
        </w:rPr>
        <w:t xml:space="preserve"> περί</w:t>
      </w:r>
      <w:r w:rsidR="009571B3" w:rsidRPr="009B1634">
        <w:rPr>
          <w:rFonts w:ascii="Tahoma" w:hAnsi="Tahoma" w:cs="Tahoma"/>
          <w:sz w:val="22"/>
          <w:szCs w:val="22"/>
        </w:rPr>
        <w:t xml:space="preserve"> τριετούς ειδικής επαγγελματικής εμπειρίας παροχής υπηρεσιών σε διενέργεια φορτ/κών εργασιών σε λιμένες, ο Ανάδοχος οφείλει να διαθέτει ειδική αποδεδειγμένη επαγγελματική εμπειρία από συμβάσεις παροχής υπηρεσιών σε διενέργεια φορτοεκφορτωτικών και λοιπών εργασιών σε λιμένες που να αποδεικνύουν τουλάχιστον τριετή εμπειρία (απαραίτητο δικαιολογητικό πριν από την υπογραφή της σύμβασης).</w:t>
      </w:r>
    </w:p>
    <w:p w14:paraId="74CE4D82" w14:textId="77777777" w:rsidR="009571B3" w:rsidRPr="009B1634" w:rsidRDefault="009571B3" w:rsidP="009B1634">
      <w:pPr>
        <w:spacing w:line="360" w:lineRule="auto"/>
        <w:jc w:val="both"/>
        <w:rPr>
          <w:rFonts w:ascii="Tahoma" w:hAnsi="Tahoma" w:cs="Tahoma"/>
          <w:sz w:val="22"/>
          <w:szCs w:val="22"/>
        </w:rPr>
      </w:pPr>
    </w:p>
    <w:p w14:paraId="29807421" w14:textId="77777777" w:rsidR="009571B3" w:rsidRPr="009B1634" w:rsidRDefault="009571B3" w:rsidP="009B1634">
      <w:pPr>
        <w:spacing w:line="360" w:lineRule="auto"/>
        <w:jc w:val="both"/>
        <w:rPr>
          <w:rFonts w:ascii="Tahoma" w:hAnsi="Tahoma" w:cs="Tahoma"/>
          <w:sz w:val="22"/>
          <w:szCs w:val="22"/>
        </w:rPr>
      </w:pPr>
      <w:r w:rsidRPr="009B1634">
        <w:rPr>
          <w:rFonts w:ascii="Tahoma" w:hAnsi="Tahoma" w:cs="Tahoma"/>
          <w:b/>
          <w:sz w:val="22"/>
          <w:szCs w:val="22"/>
        </w:rPr>
        <w:t>Πίνακας Επαγγελματικής Εμπειρίας Αναδόχου</w:t>
      </w:r>
    </w:p>
    <w:tbl>
      <w:tblPr>
        <w:tblStyle w:val="afc"/>
        <w:tblW w:w="0" w:type="auto"/>
        <w:jc w:val="center"/>
        <w:tblLook w:val="04A0" w:firstRow="1" w:lastRow="0" w:firstColumn="1" w:lastColumn="0" w:noHBand="0" w:noVBand="1"/>
      </w:tblPr>
      <w:tblGrid>
        <w:gridCol w:w="794"/>
        <w:gridCol w:w="2404"/>
        <w:gridCol w:w="2036"/>
        <w:gridCol w:w="2182"/>
        <w:gridCol w:w="2438"/>
      </w:tblGrid>
      <w:tr w:rsidR="001D4121" w:rsidRPr="009B1634" w14:paraId="0B65A010" w14:textId="77777777" w:rsidTr="00612A9B">
        <w:trPr>
          <w:jc w:val="center"/>
        </w:trPr>
        <w:tc>
          <w:tcPr>
            <w:tcW w:w="794" w:type="dxa"/>
          </w:tcPr>
          <w:p w14:paraId="3FF3F23A" w14:textId="77777777" w:rsidR="009571B3" w:rsidRPr="009B1634" w:rsidRDefault="009571B3" w:rsidP="009B1634">
            <w:pPr>
              <w:ind w:left="567" w:hanging="567"/>
              <w:jc w:val="center"/>
              <w:rPr>
                <w:rFonts w:ascii="Tahoma" w:hAnsi="Tahoma" w:cs="Tahoma"/>
                <w:b/>
                <w:color w:val="000000"/>
                <w:sz w:val="22"/>
                <w:szCs w:val="22"/>
              </w:rPr>
            </w:pPr>
          </w:p>
        </w:tc>
        <w:tc>
          <w:tcPr>
            <w:tcW w:w="1635" w:type="dxa"/>
          </w:tcPr>
          <w:p w14:paraId="0CA0658D" w14:textId="77777777" w:rsidR="009571B3" w:rsidRPr="009B1634" w:rsidRDefault="001D4121" w:rsidP="009B1634">
            <w:pPr>
              <w:ind w:left="567" w:hanging="567"/>
              <w:jc w:val="center"/>
              <w:rPr>
                <w:rFonts w:ascii="Tahoma" w:hAnsi="Tahoma" w:cs="Tahoma"/>
                <w:b/>
                <w:color w:val="000000"/>
                <w:sz w:val="22"/>
                <w:szCs w:val="22"/>
              </w:rPr>
            </w:pPr>
            <w:r w:rsidRPr="009B1634">
              <w:rPr>
                <w:rFonts w:ascii="Tahoma" w:hAnsi="Tahoma" w:cs="Tahoma"/>
                <w:b/>
                <w:color w:val="000000"/>
                <w:sz w:val="22"/>
                <w:szCs w:val="22"/>
              </w:rPr>
              <w:t xml:space="preserve">Αντισυμβαλλόμενος </w:t>
            </w:r>
          </w:p>
        </w:tc>
        <w:tc>
          <w:tcPr>
            <w:tcW w:w="2097" w:type="dxa"/>
          </w:tcPr>
          <w:p w14:paraId="00649AD5" w14:textId="77777777" w:rsidR="009571B3" w:rsidRPr="009B1634" w:rsidRDefault="009571B3" w:rsidP="009B1634">
            <w:pPr>
              <w:ind w:left="567" w:hanging="567"/>
              <w:jc w:val="center"/>
              <w:rPr>
                <w:rFonts w:ascii="Tahoma" w:hAnsi="Tahoma" w:cs="Tahoma"/>
                <w:b/>
                <w:color w:val="000000"/>
                <w:sz w:val="22"/>
                <w:szCs w:val="22"/>
              </w:rPr>
            </w:pPr>
            <w:r w:rsidRPr="009B1634">
              <w:rPr>
                <w:rFonts w:ascii="Tahoma" w:hAnsi="Tahoma" w:cs="Tahoma"/>
                <w:b/>
                <w:color w:val="000000"/>
                <w:sz w:val="22"/>
                <w:szCs w:val="22"/>
              </w:rPr>
              <w:t>Αριθ. Σύμβασης</w:t>
            </w:r>
          </w:p>
        </w:tc>
        <w:tc>
          <w:tcPr>
            <w:tcW w:w="2268" w:type="dxa"/>
          </w:tcPr>
          <w:p w14:paraId="2E94913B" w14:textId="77777777" w:rsidR="009571B3" w:rsidRPr="009B1634" w:rsidRDefault="009571B3" w:rsidP="009B1634">
            <w:pPr>
              <w:ind w:left="567" w:hanging="567"/>
              <w:jc w:val="center"/>
              <w:rPr>
                <w:rFonts w:ascii="Tahoma" w:hAnsi="Tahoma" w:cs="Tahoma"/>
                <w:b/>
                <w:color w:val="000000"/>
                <w:sz w:val="22"/>
                <w:szCs w:val="22"/>
              </w:rPr>
            </w:pPr>
            <w:r w:rsidRPr="009B1634">
              <w:rPr>
                <w:rFonts w:ascii="Tahoma" w:hAnsi="Tahoma" w:cs="Tahoma"/>
                <w:b/>
                <w:color w:val="000000"/>
                <w:sz w:val="22"/>
                <w:szCs w:val="22"/>
              </w:rPr>
              <w:t>Χρονική Διάρκεια</w:t>
            </w:r>
          </w:p>
          <w:p w14:paraId="14945297" w14:textId="77777777" w:rsidR="009571B3" w:rsidRPr="009B1634" w:rsidRDefault="009571B3" w:rsidP="009B1634">
            <w:pPr>
              <w:rPr>
                <w:rFonts w:ascii="Tahoma" w:hAnsi="Tahoma" w:cs="Tahoma"/>
                <w:b/>
                <w:color w:val="000000"/>
                <w:sz w:val="22"/>
                <w:szCs w:val="22"/>
              </w:rPr>
            </w:pPr>
          </w:p>
        </w:tc>
        <w:tc>
          <w:tcPr>
            <w:tcW w:w="2517" w:type="dxa"/>
          </w:tcPr>
          <w:p w14:paraId="193117AA" w14:textId="77777777" w:rsidR="009571B3" w:rsidRPr="009B1634" w:rsidRDefault="009571B3" w:rsidP="009B1634">
            <w:pPr>
              <w:ind w:left="567" w:hanging="567"/>
              <w:jc w:val="center"/>
              <w:rPr>
                <w:rFonts w:ascii="Tahoma" w:hAnsi="Tahoma" w:cs="Tahoma"/>
                <w:b/>
                <w:color w:val="000000"/>
                <w:sz w:val="22"/>
                <w:szCs w:val="22"/>
              </w:rPr>
            </w:pPr>
            <w:r w:rsidRPr="009B1634">
              <w:rPr>
                <w:rFonts w:ascii="Tahoma" w:hAnsi="Tahoma" w:cs="Tahoma"/>
                <w:b/>
                <w:color w:val="000000"/>
                <w:sz w:val="22"/>
                <w:szCs w:val="22"/>
              </w:rPr>
              <w:t>Αντικείμενο</w:t>
            </w:r>
          </w:p>
        </w:tc>
      </w:tr>
      <w:tr w:rsidR="001D4121" w:rsidRPr="009B1634" w14:paraId="4260C739" w14:textId="77777777" w:rsidTr="00612A9B">
        <w:trPr>
          <w:jc w:val="center"/>
        </w:trPr>
        <w:tc>
          <w:tcPr>
            <w:tcW w:w="794" w:type="dxa"/>
          </w:tcPr>
          <w:p w14:paraId="54BA4E58" w14:textId="77777777" w:rsidR="009571B3" w:rsidRPr="009B1634" w:rsidRDefault="009571B3" w:rsidP="009B1634">
            <w:pPr>
              <w:ind w:left="567" w:hanging="567"/>
              <w:jc w:val="center"/>
              <w:rPr>
                <w:rFonts w:ascii="Tahoma" w:hAnsi="Tahoma" w:cs="Tahoma"/>
                <w:b/>
                <w:color w:val="000000"/>
                <w:sz w:val="22"/>
                <w:szCs w:val="22"/>
              </w:rPr>
            </w:pPr>
            <w:r w:rsidRPr="009B1634">
              <w:rPr>
                <w:rFonts w:ascii="Tahoma" w:hAnsi="Tahoma" w:cs="Tahoma"/>
                <w:b/>
                <w:color w:val="000000"/>
                <w:sz w:val="22"/>
                <w:szCs w:val="22"/>
              </w:rPr>
              <w:t>1</w:t>
            </w:r>
          </w:p>
        </w:tc>
        <w:tc>
          <w:tcPr>
            <w:tcW w:w="1635" w:type="dxa"/>
          </w:tcPr>
          <w:p w14:paraId="0A5C5938" w14:textId="77777777" w:rsidR="009571B3" w:rsidRPr="009B1634" w:rsidRDefault="009571B3" w:rsidP="009B1634">
            <w:pPr>
              <w:ind w:left="567" w:hanging="567"/>
              <w:jc w:val="both"/>
              <w:rPr>
                <w:rFonts w:ascii="Tahoma" w:hAnsi="Tahoma" w:cs="Tahoma"/>
                <w:color w:val="000000"/>
                <w:sz w:val="22"/>
                <w:szCs w:val="22"/>
              </w:rPr>
            </w:pPr>
          </w:p>
        </w:tc>
        <w:tc>
          <w:tcPr>
            <w:tcW w:w="2097" w:type="dxa"/>
          </w:tcPr>
          <w:p w14:paraId="13D76541" w14:textId="77777777" w:rsidR="009571B3" w:rsidRPr="009B1634" w:rsidRDefault="009571B3" w:rsidP="009B1634">
            <w:pPr>
              <w:ind w:left="567" w:hanging="567"/>
              <w:jc w:val="both"/>
              <w:rPr>
                <w:rFonts w:ascii="Tahoma" w:hAnsi="Tahoma" w:cs="Tahoma"/>
                <w:color w:val="000000"/>
                <w:sz w:val="22"/>
                <w:szCs w:val="22"/>
              </w:rPr>
            </w:pPr>
          </w:p>
        </w:tc>
        <w:tc>
          <w:tcPr>
            <w:tcW w:w="2268" w:type="dxa"/>
          </w:tcPr>
          <w:p w14:paraId="49543306" w14:textId="77777777" w:rsidR="009571B3" w:rsidRPr="009B1634" w:rsidRDefault="009571B3" w:rsidP="009B1634">
            <w:pPr>
              <w:ind w:left="567" w:hanging="567"/>
              <w:jc w:val="both"/>
              <w:rPr>
                <w:rFonts w:ascii="Tahoma" w:hAnsi="Tahoma" w:cs="Tahoma"/>
                <w:color w:val="000000"/>
                <w:sz w:val="22"/>
                <w:szCs w:val="22"/>
              </w:rPr>
            </w:pPr>
          </w:p>
        </w:tc>
        <w:tc>
          <w:tcPr>
            <w:tcW w:w="2517" w:type="dxa"/>
          </w:tcPr>
          <w:p w14:paraId="3E3640CD" w14:textId="77777777" w:rsidR="009571B3" w:rsidRPr="009B1634" w:rsidRDefault="009571B3" w:rsidP="009B1634">
            <w:pPr>
              <w:ind w:left="567" w:hanging="567"/>
              <w:jc w:val="both"/>
              <w:rPr>
                <w:rFonts w:ascii="Tahoma" w:hAnsi="Tahoma" w:cs="Tahoma"/>
                <w:color w:val="000000"/>
                <w:sz w:val="22"/>
                <w:szCs w:val="22"/>
              </w:rPr>
            </w:pPr>
          </w:p>
        </w:tc>
      </w:tr>
      <w:tr w:rsidR="001D4121" w:rsidRPr="009B1634" w14:paraId="2DBC5B12" w14:textId="77777777" w:rsidTr="00612A9B">
        <w:trPr>
          <w:jc w:val="center"/>
        </w:trPr>
        <w:tc>
          <w:tcPr>
            <w:tcW w:w="794" w:type="dxa"/>
          </w:tcPr>
          <w:p w14:paraId="15C7ABE1" w14:textId="77777777" w:rsidR="009571B3" w:rsidRPr="009B1634" w:rsidRDefault="009571B3" w:rsidP="009B1634">
            <w:pPr>
              <w:ind w:left="567" w:hanging="567"/>
              <w:jc w:val="center"/>
              <w:rPr>
                <w:rFonts w:ascii="Tahoma" w:hAnsi="Tahoma" w:cs="Tahoma"/>
                <w:b/>
                <w:color w:val="000000"/>
                <w:sz w:val="22"/>
                <w:szCs w:val="22"/>
              </w:rPr>
            </w:pPr>
            <w:r w:rsidRPr="009B1634">
              <w:rPr>
                <w:rFonts w:ascii="Tahoma" w:hAnsi="Tahoma" w:cs="Tahoma"/>
                <w:b/>
                <w:color w:val="000000"/>
                <w:sz w:val="22"/>
                <w:szCs w:val="22"/>
              </w:rPr>
              <w:t>2</w:t>
            </w:r>
          </w:p>
        </w:tc>
        <w:tc>
          <w:tcPr>
            <w:tcW w:w="1635" w:type="dxa"/>
          </w:tcPr>
          <w:p w14:paraId="281985DF" w14:textId="77777777" w:rsidR="009571B3" w:rsidRPr="009B1634" w:rsidRDefault="009571B3" w:rsidP="009B1634">
            <w:pPr>
              <w:ind w:left="567" w:hanging="567"/>
              <w:jc w:val="both"/>
              <w:rPr>
                <w:rFonts w:ascii="Tahoma" w:hAnsi="Tahoma" w:cs="Tahoma"/>
                <w:color w:val="000000"/>
                <w:sz w:val="22"/>
                <w:szCs w:val="22"/>
              </w:rPr>
            </w:pPr>
          </w:p>
        </w:tc>
        <w:tc>
          <w:tcPr>
            <w:tcW w:w="2097" w:type="dxa"/>
          </w:tcPr>
          <w:p w14:paraId="76317926" w14:textId="77777777" w:rsidR="009571B3" w:rsidRPr="009B1634" w:rsidRDefault="009571B3" w:rsidP="009B1634">
            <w:pPr>
              <w:ind w:left="567" w:hanging="567"/>
              <w:jc w:val="both"/>
              <w:rPr>
                <w:rFonts w:ascii="Tahoma" w:hAnsi="Tahoma" w:cs="Tahoma"/>
                <w:color w:val="000000"/>
                <w:sz w:val="22"/>
                <w:szCs w:val="22"/>
              </w:rPr>
            </w:pPr>
          </w:p>
        </w:tc>
        <w:tc>
          <w:tcPr>
            <w:tcW w:w="2268" w:type="dxa"/>
          </w:tcPr>
          <w:p w14:paraId="6301AF66" w14:textId="77777777" w:rsidR="009571B3" w:rsidRPr="009B1634" w:rsidRDefault="009571B3" w:rsidP="009B1634">
            <w:pPr>
              <w:ind w:left="567" w:hanging="567"/>
              <w:jc w:val="both"/>
              <w:rPr>
                <w:rFonts w:ascii="Tahoma" w:hAnsi="Tahoma" w:cs="Tahoma"/>
                <w:color w:val="000000"/>
                <w:sz w:val="22"/>
                <w:szCs w:val="22"/>
              </w:rPr>
            </w:pPr>
          </w:p>
        </w:tc>
        <w:tc>
          <w:tcPr>
            <w:tcW w:w="2517" w:type="dxa"/>
          </w:tcPr>
          <w:p w14:paraId="52B2BAFD" w14:textId="77777777" w:rsidR="009571B3" w:rsidRPr="009B1634" w:rsidRDefault="009571B3" w:rsidP="009B1634">
            <w:pPr>
              <w:ind w:left="567" w:hanging="567"/>
              <w:jc w:val="both"/>
              <w:rPr>
                <w:rFonts w:ascii="Tahoma" w:hAnsi="Tahoma" w:cs="Tahoma"/>
                <w:color w:val="000000"/>
                <w:sz w:val="22"/>
                <w:szCs w:val="22"/>
              </w:rPr>
            </w:pPr>
          </w:p>
        </w:tc>
      </w:tr>
      <w:tr w:rsidR="001D4121" w:rsidRPr="009B1634" w14:paraId="586A72B4" w14:textId="77777777" w:rsidTr="00612A9B">
        <w:trPr>
          <w:jc w:val="center"/>
        </w:trPr>
        <w:tc>
          <w:tcPr>
            <w:tcW w:w="794" w:type="dxa"/>
          </w:tcPr>
          <w:p w14:paraId="2DFE8F3E" w14:textId="77777777" w:rsidR="009571B3" w:rsidRPr="009B1634" w:rsidRDefault="009571B3" w:rsidP="009B1634">
            <w:pPr>
              <w:ind w:left="567" w:hanging="567"/>
              <w:jc w:val="center"/>
              <w:rPr>
                <w:rFonts w:ascii="Tahoma" w:hAnsi="Tahoma" w:cs="Tahoma"/>
                <w:b/>
                <w:color w:val="000000"/>
                <w:sz w:val="22"/>
                <w:szCs w:val="22"/>
              </w:rPr>
            </w:pPr>
            <w:r w:rsidRPr="009B1634">
              <w:rPr>
                <w:rFonts w:ascii="Tahoma" w:hAnsi="Tahoma" w:cs="Tahoma"/>
                <w:b/>
                <w:color w:val="000000"/>
                <w:sz w:val="22"/>
                <w:szCs w:val="22"/>
              </w:rPr>
              <w:t>3</w:t>
            </w:r>
          </w:p>
        </w:tc>
        <w:tc>
          <w:tcPr>
            <w:tcW w:w="1635" w:type="dxa"/>
          </w:tcPr>
          <w:p w14:paraId="19C9FEDD" w14:textId="77777777" w:rsidR="009571B3" w:rsidRPr="009B1634" w:rsidRDefault="009571B3" w:rsidP="009B1634">
            <w:pPr>
              <w:ind w:left="567" w:hanging="567"/>
              <w:jc w:val="both"/>
              <w:rPr>
                <w:rFonts w:ascii="Tahoma" w:hAnsi="Tahoma" w:cs="Tahoma"/>
                <w:color w:val="000000"/>
                <w:sz w:val="22"/>
                <w:szCs w:val="22"/>
              </w:rPr>
            </w:pPr>
          </w:p>
        </w:tc>
        <w:tc>
          <w:tcPr>
            <w:tcW w:w="2097" w:type="dxa"/>
          </w:tcPr>
          <w:p w14:paraId="754326BE" w14:textId="77777777" w:rsidR="009571B3" w:rsidRPr="009B1634" w:rsidRDefault="009571B3" w:rsidP="009B1634">
            <w:pPr>
              <w:ind w:left="567" w:hanging="567"/>
              <w:jc w:val="both"/>
              <w:rPr>
                <w:rFonts w:ascii="Tahoma" w:hAnsi="Tahoma" w:cs="Tahoma"/>
                <w:color w:val="000000"/>
                <w:sz w:val="22"/>
                <w:szCs w:val="22"/>
              </w:rPr>
            </w:pPr>
          </w:p>
        </w:tc>
        <w:tc>
          <w:tcPr>
            <w:tcW w:w="2268" w:type="dxa"/>
          </w:tcPr>
          <w:p w14:paraId="2C324BA6" w14:textId="77777777" w:rsidR="009571B3" w:rsidRPr="009B1634" w:rsidRDefault="009571B3" w:rsidP="009B1634">
            <w:pPr>
              <w:ind w:left="567" w:hanging="567"/>
              <w:jc w:val="both"/>
              <w:rPr>
                <w:rFonts w:ascii="Tahoma" w:hAnsi="Tahoma" w:cs="Tahoma"/>
                <w:color w:val="000000"/>
                <w:sz w:val="22"/>
                <w:szCs w:val="22"/>
              </w:rPr>
            </w:pPr>
          </w:p>
        </w:tc>
        <w:tc>
          <w:tcPr>
            <w:tcW w:w="2517" w:type="dxa"/>
          </w:tcPr>
          <w:p w14:paraId="208CE644" w14:textId="77777777" w:rsidR="009571B3" w:rsidRPr="009B1634" w:rsidRDefault="009571B3" w:rsidP="009B1634">
            <w:pPr>
              <w:ind w:left="567" w:hanging="567"/>
              <w:jc w:val="both"/>
              <w:rPr>
                <w:rFonts w:ascii="Tahoma" w:hAnsi="Tahoma" w:cs="Tahoma"/>
                <w:color w:val="000000"/>
                <w:sz w:val="22"/>
                <w:szCs w:val="22"/>
              </w:rPr>
            </w:pPr>
          </w:p>
        </w:tc>
      </w:tr>
      <w:tr w:rsidR="001D4121" w:rsidRPr="009B1634" w14:paraId="10BB39DD" w14:textId="77777777" w:rsidTr="00612A9B">
        <w:trPr>
          <w:jc w:val="center"/>
        </w:trPr>
        <w:tc>
          <w:tcPr>
            <w:tcW w:w="794" w:type="dxa"/>
          </w:tcPr>
          <w:p w14:paraId="06BF3F7B" w14:textId="77777777" w:rsidR="009571B3" w:rsidRPr="009B1634" w:rsidRDefault="009571B3" w:rsidP="009B1634">
            <w:pPr>
              <w:ind w:left="567" w:hanging="567"/>
              <w:jc w:val="center"/>
              <w:rPr>
                <w:rFonts w:ascii="Tahoma" w:hAnsi="Tahoma" w:cs="Tahoma"/>
                <w:b/>
                <w:color w:val="000000"/>
                <w:sz w:val="22"/>
                <w:szCs w:val="22"/>
              </w:rPr>
            </w:pPr>
            <w:r w:rsidRPr="009B1634">
              <w:rPr>
                <w:rFonts w:ascii="Tahoma" w:hAnsi="Tahoma" w:cs="Tahoma"/>
                <w:b/>
                <w:color w:val="000000"/>
                <w:sz w:val="22"/>
                <w:szCs w:val="22"/>
              </w:rPr>
              <w:t>……..</w:t>
            </w:r>
          </w:p>
        </w:tc>
        <w:tc>
          <w:tcPr>
            <w:tcW w:w="1635" w:type="dxa"/>
          </w:tcPr>
          <w:p w14:paraId="71F30E39" w14:textId="77777777" w:rsidR="009571B3" w:rsidRPr="009B1634" w:rsidRDefault="009571B3" w:rsidP="009B1634">
            <w:pPr>
              <w:ind w:left="567" w:hanging="567"/>
              <w:jc w:val="both"/>
              <w:rPr>
                <w:rFonts w:ascii="Tahoma" w:hAnsi="Tahoma" w:cs="Tahoma"/>
                <w:color w:val="000000"/>
                <w:sz w:val="22"/>
                <w:szCs w:val="22"/>
              </w:rPr>
            </w:pPr>
          </w:p>
        </w:tc>
        <w:tc>
          <w:tcPr>
            <w:tcW w:w="2097" w:type="dxa"/>
          </w:tcPr>
          <w:p w14:paraId="147597EC" w14:textId="77777777" w:rsidR="009571B3" w:rsidRPr="009B1634" w:rsidRDefault="009571B3" w:rsidP="009B1634">
            <w:pPr>
              <w:ind w:left="567" w:hanging="567"/>
              <w:jc w:val="both"/>
              <w:rPr>
                <w:rFonts w:ascii="Tahoma" w:hAnsi="Tahoma" w:cs="Tahoma"/>
                <w:color w:val="000000"/>
                <w:sz w:val="22"/>
                <w:szCs w:val="22"/>
              </w:rPr>
            </w:pPr>
          </w:p>
        </w:tc>
        <w:tc>
          <w:tcPr>
            <w:tcW w:w="2268" w:type="dxa"/>
          </w:tcPr>
          <w:p w14:paraId="7E51EBE8" w14:textId="77777777" w:rsidR="009571B3" w:rsidRPr="009B1634" w:rsidRDefault="009571B3" w:rsidP="009B1634">
            <w:pPr>
              <w:ind w:left="567" w:hanging="567"/>
              <w:jc w:val="both"/>
              <w:rPr>
                <w:rFonts w:ascii="Tahoma" w:hAnsi="Tahoma" w:cs="Tahoma"/>
                <w:color w:val="000000"/>
                <w:sz w:val="22"/>
                <w:szCs w:val="22"/>
              </w:rPr>
            </w:pPr>
          </w:p>
        </w:tc>
        <w:tc>
          <w:tcPr>
            <w:tcW w:w="2517" w:type="dxa"/>
          </w:tcPr>
          <w:p w14:paraId="27D425CF" w14:textId="77777777" w:rsidR="009571B3" w:rsidRPr="009B1634" w:rsidRDefault="009571B3" w:rsidP="009B1634">
            <w:pPr>
              <w:ind w:left="567" w:hanging="567"/>
              <w:jc w:val="both"/>
              <w:rPr>
                <w:rFonts w:ascii="Tahoma" w:hAnsi="Tahoma" w:cs="Tahoma"/>
                <w:color w:val="000000"/>
                <w:sz w:val="22"/>
                <w:szCs w:val="22"/>
              </w:rPr>
            </w:pPr>
          </w:p>
        </w:tc>
      </w:tr>
      <w:tr w:rsidR="001D4121" w:rsidRPr="009B1634" w14:paraId="3FA61BC8" w14:textId="77777777" w:rsidTr="00612A9B">
        <w:trPr>
          <w:jc w:val="center"/>
        </w:trPr>
        <w:tc>
          <w:tcPr>
            <w:tcW w:w="794" w:type="dxa"/>
          </w:tcPr>
          <w:p w14:paraId="79A78795" w14:textId="77777777" w:rsidR="00612A9B" w:rsidRPr="009B1634" w:rsidRDefault="00612A9B" w:rsidP="009B1634">
            <w:pPr>
              <w:ind w:left="567" w:hanging="567"/>
              <w:jc w:val="center"/>
              <w:rPr>
                <w:rFonts w:ascii="Tahoma" w:hAnsi="Tahoma" w:cs="Tahoma"/>
                <w:b/>
                <w:color w:val="000000"/>
                <w:sz w:val="22"/>
                <w:szCs w:val="22"/>
              </w:rPr>
            </w:pPr>
          </w:p>
        </w:tc>
        <w:tc>
          <w:tcPr>
            <w:tcW w:w="1635" w:type="dxa"/>
          </w:tcPr>
          <w:p w14:paraId="2B095717" w14:textId="77777777" w:rsidR="00612A9B" w:rsidRPr="009B1634" w:rsidRDefault="00612A9B" w:rsidP="009B1634">
            <w:pPr>
              <w:ind w:left="567" w:hanging="567"/>
              <w:jc w:val="both"/>
              <w:rPr>
                <w:rFonts w:ascii="Tahoma" w:hAnsi="Tahoma" w:cs="Tahoma"/>
                <w:color w:val="000000"/>
                <w:sz w:val="22"/>
                <w:szCs w:val="22"/>
              </w:rPr>
            </w:pPr>
          </w:p>
        </w:tc>
        <w:tc>
          <w:tcPr>
            <w:tcW w:w="2097" w:type="dxa"/>
          </w:tcPr>
          <w:p w14:paraId="205EDFDB" w14:textId="77777777" w:rsidR="00612A9B" w:rsidRPr="009B1634" w:rsidRDefault="00612A9B" w:rsidP="009B1634">
            <w:pPr>
              <w:ind w:left="567" w:hanging="567"/>
              <w:jc w:val="both"/>
              <w:rPr>
                <w:rFonts w:ascii="Tahoma" w:hAnsi="Tahoma" w:cs="Tahoma"/>
                <w:color w:val="000000"/>
                <w:sz w:val="22"/>
                <w:szCs w:val="22"/>
              </w:rPr>
            </w:pPr>
          </w:p>
        </w:tc>
        <w:tc>
          <w:tcPr>
            <w:tcW w:w="2268" w:type="dxa"/>
          </w:tcPr>
          <w:p w14:paraId="72BE8782" w14:textId="77777777" w:rsidR="00612A9B" w:rsidRPr="009B1634" w:rsidRDefault="00612A9B" w:rsidP="009B1634">
            <w:pPr>
              <w:ind w:left="567" w:hanging="567"/>
              <w:jc w:val="both"/>
              <w:rPr>
                <w:rFonts w:ascii="Tahoma" w:hAnsi="Tahoma" w:cs="Tahoma"/>
                <w:color w:val="000000"/>
                <w:sz w:val="22"/>
                <w:szCs w:val="22"/>
              </w:rPr>
            </w:pPr>
          </w:p>
        </w:tc>
        <w:tc>
          <w:tcPr>
            <w:tcW w:w="2517" w:type="dxa"/>
          </w:tcPr>
          <w:p w14:paraId="126173DA" w14:textId="77777777" w:rsidR="00612A9B" w:rsidRPr="009B1634" w:rsidRDefault="00612A9B" w:rsidP="009B1634">
            <w:pPr>
              <w:ind w:left="567" w:hanging="567"/>
              <w:jc w:val="both"/>
              <w:rPr>
                <w:rFonts w:ascii="Tahoma" w:hAnsi="Tahoma" w:cs="Tahoma"/>
                <w:color w:val="000000"/>
                <w:sz w:val="22"/>
                <w:szCs w:val="22"/>
              </w:rPr>
            </w:pPr>
          </w:p>
        </w:tc>
      </w:tr>
    </w:tbl>
    <w:p w14:paraId="36D8F667" w14:textId="1906162D" w:rsidR="006D79CC" w:rsidRPr="009B1634" w:rsidRDefault="002E0996" w:rsidP="009B1634">
      <w:pPr>
        <w:spacing w:line="360" w:lineRule="auto"/>
        <w:jc w:val="both"/>
        <w:rPr>
          <w:rFonts w:ascii="Tahoma" w:hAnsi="Tahoma" w:cs="Tahoma"/>
          <w:sz w:val="22"/>
          <w:szCs w:val="22"/>
        </w:rPr>
      </w:pPr>
      <w:r w:rsidRPr="009B1634">
        <w:rPr>
          <w:rFonts w:ascii="Tahoma" w:hAnsi="Tahoma" w:cs="Tahoma"/>
          <w:sz w:val="22"/>
          <w:szCs w:val="22"/>
        </w:rPr>
        <w:t>Ως απόδειξη των ως άνω θα υποβάλει</w:t>
      </w:r>
      <w:r w:rsidRPr="009B1634">
        <w:rPr>
          <w:rFonts w:ascii="Tahoma" w:hAnsi="Tahoma" w:cs="Tahoma"/>
          <w:b/>
          <w:sz w:val="22"/>
          <w:szCs w:val="22"/>
        </w:rPr>
        <w:t xml:space="preserve">  </w:t>
      </w:r>
      <w:r w:rsidR="009011D5" w:rsidRPr="009B1634">
        <w:rPr>
          <w:rFonts w:ascii="Tahoma" w:hAnsi="Tahoma" w:cs="Tahoma"/>
          <w:sz w:val="22"/>
          <w:szCs w:val="22"/>
        </w:rPr>
        <w:t xml:space="preserve">υποχρεωτικά </w:t>
      </w:r>
      <w:r w:rsidRPr="009B1634">
        <w:rPr>
          <w:rFonts w:ascii="Tahoma" w:hAnsi="Tahoma" w:cs="Tahoma"/>
          <w:sz w:val="22"/>
          <w:szCs w:val="22"/>
        </w:rPr>
        <w:t xml:space="preserve">αντίγραφα βεβαιώσεων καλής εκτέλεσης ή συστατικών επιστολών των υπηρεσιών του υπογεγραμμένα από το Νόμιμο εκπρόσωπο των εταιρειών στις οποίες </w:t>
      </w:r>
      <w:r w:rsidR="00B02A2C" w:rsidRPr="009B1634">
        <w:rPr>
          <w:rFonts w:ascii="Tahoma" w:hAnsi="Tahoma" w:cs="Tahoma"/>
          <w:sz w:val="22"/>
          <w:szCs w:val="22"/>
        </w:rPr>
        <w:t>έχει</w:t>
      </w:r>
      <w:r w:rsidRPr="009B1634">
        <w:rPr>
          <w:rFonts w:ascii="Tahoma" w:hAnsi="Tahoma" w:cs="Tahoma"/>
          <w:sz w:val="22"/>
          <w:szCs w:val="22"/>
        </w:rPr>
        <w:t xml:space="preserve"> προσφέρει τις υπηρεσίες</w:t>
      </w:r>
      <w:r w:rsidR="00D97563" w:rsidRPr="009B1634">
        <w:rPr>
          <w:rFonts w:ascii="Tahoma" w:hAnsi="Tahoma" w:cs="Tahoma"/>
          <w:sz w:val="22"/>
          <w:szCs w:val="22"/>
        </w:rPr>
        <w:t xml:space="preserve"> φορτοεκφορτωτικών εργασιών σε Λιμένες </w:t>
      </w:r>
    </w:p>
    <w:p w14:paraId="70B15E15" w14:textId="25241C00" w:rsidR="00D97563" w:rsidRPr="009B1634" w:rsidRDefault="006D79CC" w:rsidP="009B1634">
      <w:pPr>
        <w:spacing w:line="360" w:lineRule="auto"/>
        <w:jc w:val="both"/>
        <w:rPr>
          <w:rFonts w:ascii="Tahoma" w:hAnsi="Tahoma" w:cs="Tahoma"/>
          <w:sz w:val="22"/>
          <w:szCs w:val="22"/>
        </w:rPr>
      </w:pPr>
      <w:r w:rsidRPr="009B1634">
        <w:rPr>
          <w:rFonts w:ascii="Tahoma" w:hAnsi="Tahoma" w:cs="Tahoma"/>
          <w:sz w:val="22"/>
          <w:szCs w:val="22"/>
        </w:rPr>
        <w:t xml:space="preserve">16.3.2 </w:t>
      </w:r>
      <w:r w:rsidR="00612A9B" w:rsidRPr="009B1634">
        <w:rPr>
          <w:rFonts w:ascii="Tahoma" w:hAnsi="Tahoma" w:cs="Tahoma"/>
          <w:sz w:val="22"/>
          <w:szCs w:val="22"/>
        </w:rPr>
        <w:t>Αναφορικά με την ικανοποίηση του κριτηρίου 15.3–</w:t>
      </w:r>
      <w:r w:rsidRPr="009B1634">
        <w:rPr>
          <w:rFonts w:ascii="Tahoma" w:hAnsi="Tahoma" w:cs="Tahoma"/>
          <w:sz w:val="28"/>
          <w:szCs w:val="22"/>
        </w:rPr>
        <w:t>ιι</w:t>
      </w:r>
      <w:r w:rsidRPr="009B1634">
        <w:rPr>
          <w:rFonts w:ascii="Tahoma" w:hAnsi="Tahoma" w:cs="Tahoma"/>
          <w:sz w:val="22"/>
          <w:szCs w:val="22"/>
        </w:rPr>
        <w:t xml:space="preserve"> </w:t>
      </w:r>
      <w:r w:rsidR="00612A9B" w:rsidRPr="009B1634">
        <w:rPr>
          <w:rFonts w:ascii="Tahoma" w:hAnsi="Tahoma" w:cs="Tahoma"/>
          <w:sz w:val="22"/>
          <w:szCs w:val="22"/>
        </w:rPr>
        <w:t xml:space="preserve">περί  </w:t>
      </w:r>
      <w:r w:rsidR="00555F19" w:rsidRPr="009B1634">
        <w:rPr>
          <w:rFonts w:ascii="Tahoma" w:hAnsi="Tahoma" w:cs="Tahoma"/>
          <w:sz w:val="22"/>
          <w:szCs w:val="22"/>
        </w:rPr>
        <w:t>αποδεδειγμένης και πιστοποιημένης εκπαίδ</w:t>
      </w:r>
      <w:r w:rsidR="006F72FA" w:rsidRPr="009B1634">
        <w:rPr>
          <w:rFonts w:ascii="Tahoma" w:hAnsi="Tahoma" w:cs="Tahoma"/>
          <w:sz w:val="22"/>
          <w:szCs w:val="22"/>
        </w:rPr>
        <w:t xml:space="preserve">ευσης </w:t>
      </w:r>
      <w:r w:rsidR="0099294D" w:rsidRPr="009B1634">
        <w:rPr>
          <w:rFonts w:ascii="Tahoma" w:hAnsi="Tahoma" w:cs="Tahoma"/>
          <w:sz w:val="22"/>
          <w:szCs w:val="22"/>
        </w:rPr>
        <w:t xml:space="preserve">η και επαγγελματικής εμπειρίας </w:t>
      </w:r>
      <w:r w:rsidR="006F72FA" w:rsidRPr="009B1634">
        <w:rPr>
          <w:rFonts w:ascii="Tahoma" w:hAnsi="Tahoma" w:cs="Tahoma"/>
          <w:sz w:val="22"/>
          <w:szCs w:val="22"/>
        </w:rPr>
        <w:t xml:space="preserve"> για το διαθέσιμο στην υπηρεσία</w:t>
      </w:r>
      <w:r w:rsidR="00555F19" w:rsidRPr="009B1634">
        <w:rPr>
          <w:rFonts w:ascii="Tahoma" w:hAnsi="Tahoma" w:cs="Tahoma"/>
          <w:sz w:val="22"/>
          <w:szCs w:val="22"/>
        </w:rPr>
        <w:t xml:space="preserve"> προσωπικό στο πεδίο της ασφαλούς</w:t>
      </w:r>
      <w:r w:rsidR="00280B30" w:rsidRPr="009B1634">
        <w:rPr>
          <w:rFonts w:ascii="Tahoma" w:hAnsi="Tahoma" w:cs="Tahoma"/>
          <w:sz w:val="22"/>
          <w:szCs w:val="22"/>
        </w:rPr>
        <w:t xml:space="preserve"> και προσήκουσας</w:t>
      </w:r>
      <w:r w:rsidR="00555F19" w:rsidRPr="009B1634">
        <w:rPr>
          <w:rFonts w:ascii="Tahoma" w:hAnsi="Tahoma" w:cs="Tahoma"/>
          <w:sz w:val="22"/>
          <w:szCs w:val="22"/>
        </w:rPr>
        <w:t xml:space="preserve"> παροχής υπηρεσιών όπως αυτές περιγράφονται στην παρούσα θα υποβληθούν υποχρεωτικά τα ακόλουθ</w:t>
      </w:r>
      <w:r w:rsidRPr="009B1634">
        <w:rPr>
          <w:rFonts w:ascii="Tahoma" w:hAnsi="Tahoma" w:cs="Tahoma"/>
          <w:sz w:val="22"/>
          <w:szCs w:val="22"/>
        </w:rPr>
        <w:t>α:</w:t>
      </w:r>
    </w:p>
    <w:p w14:paraId="5106EFCD" w14:textId="6476249B" w:rsidR="00D97563" w:rsidRPr="009B1634" w:rsidRDefault="00D97563" w:rsidP="009B1634">
      <w:pPr>
        <w:pStyle w:val="afd"/>
        <w:spacing w:line="360" w:lineRule="auto"/>
        <w:ind w:left="0"/>
        <w:jc w:val="both"/>
        <w:rPr>
          <w:rFonts w:ascii="Tahoma" w:hAnsi="Tahoma" w:cs="Tahoma"/>
          <w:sz w:val="22"/>
          <w:szCs w:val="22"/>
        </w:rPr>
      </w:pPr>
      <w:r w:rsidRPr="009B1634">
        <w:rPr>
          <w:rFonts w:ascii="Tahoma" w:hAnsi="Tahoma" w:cs="Tahoma"/>
          <w:b/>
          <w:sz w:val="22"/>
          <w:szCs w:val="22"/>
        </w:rPr>
        <w:t xml:space="preserve">α) Περιγραφή του στελεχικού δυναμικού: </w:t>
      </w:r>
    </w:p>
    <w:p w14:paraId="122A6551" w14:textId="77777777" w:rsidR="00D97563" w:rsidRPr="009B1634" w:rsidRDefault="00D97563" w:rsidP="009B1634">
      <w:pPr>
        <w:pStyle w:val="afd"/>
        <w:spacing w:line="360" w:lineRule="auto"/>
        <w:ind w:left="630"/>
        <w:jc w:val="both"/>
        <w:rPr>
          <w:rFonts w:ascii="Tahoma" w:hAnsi="Tahoma" w:cs="Tahoma"/>
          <w:sz w:val="22"/>
          <w:szCs w:val="22"/>
        </w:rPr>
      </w:pPr>
      <w:r w:rsidRPr="009B1634">
        <w:rPr>
          <w:rFonts w:ascii="Tahoma" w:hAnsi="Tahoma" w:cs="Tahoma"/>
          <w:sz w:val="22"/>
          <w:szCs w:val="22"/>
        </w:rPr>
        <w:t>Για τις ανάγκες αξιολόγησης του διαγωνισμού, θα πρέπει να υποβληθεί στον υποφάκελο αποδεδειγμένης εκπαίδευσης, υπεύθυνη δήλωση στην οποία ο Υποψήφιος θα δηλώνει υπεύθυνα ότι για την παροχή των αναφερόμενων υπηρεσιών, διαθέτει επαρκή αριθμό ατόμων σύμφωνα με το παρακάτω πίνακα τα οποία είναι πιστοποιημένα από αναγνωρισμένους φορείς.</w:t>
      </w: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5812"/>
        <w:gridCol w:w="3083"/>
      </w:tblGrid>
      <w:tr w:rsidR="00D97563" w:rsidRPr="009B1634" w14:paraId="55B714E1" w14:textId="77777777" w:rsidTr="00523E67">
        <w:trPr>
          <w:trHeight w:val="1016"/>
        </w:trPr>
        <w:tc>
          <w:tcPr>
            <w:tcW w:w="709" w:type="dxa"/>
            <w:shd w:val="clear" w:color="auto" w:fill="auto"/>
            <w:noWrap/>
            <w:vAlign w:val="center"/>
            <w:hideMark/>
          </w:tcPr>
          <w:p w14:paraId="7F7D7FBB" w14:textId="77777777" w:rsidR="00D97563" w:rsidRPr="009B1634" w:rsidRDefault="00D97563" w:rsidP="009B1634">
            <w:pPr>
              <w:ind w:right="57"/>
              <w:jc w:val="center"/>
              <w:rPr>
                <w:rFonts w:ascii="Tahoma" w:hAnsi="Tahoma" w:cs="Tahoma"/>
                <w:b/>
                <w:sz w:val="22"/>
                <w:szCs w:val="22"/>
              </w:rPr>
            </w:pPr>
            <w:r w:rsidRPr="009B1634">
              <w:rPr>
                <w:rFonts w:ascii="Tahoma" w:hAnsi="Tahoma" w:cs="Tahoma"/>
                <w:b/>
                <w:sz w:val="22"/>
                <w:szCs w:val="22"/>
              </w:rPr>
              <w:t>α/α</w:t>
            </w:r>
          </w:p>
        </w:tc>
        <w:tc>
          <w:tcPr>
            <w:tcW w:w="5812" w:type="dxa"/>
            <w:shd w:val="clear" w:color="auto" w:fill="auto"/>
            <w:vAlign w:val="center"/>
            <w:hideMark/>
          </w:tcPr>
          <w:p w14:paraId="0C9A28B1" w14:textId="77777777" w:rsidR="00D97563" w:rsidRPr="009B1634" w:rsidRDefault="00D97563" w:rsidP="009B1634">
            <w:pPr>
              <w:ind w:left="51" w:right="57"/>
              <w:jc w:val="both"/>
              <w:rPr>
                <w:rFonts w:ascii="Tahoma" w:hAnsi="Tahoma" w:cs="Tahoma"/>
                <w:b/>
                <w:sz w:val="22"/>
                <w:szCs w:val="22"/>
              </w:rPr>
            </w:pPr>
            <w:r w:rsidRPr="009B1634">
              <w:rPr>
                <w:rFonts w:ascii="Tahoma" w:hAnsi="Tahoma" w:cs="Tahoma"/>
                <w:b/>
                <w:sz w:val="22"/>
                <w:szCs w:val="22"/>
              </w:rPr>
              <w:t>Ειδικότητα</w:t>
            </w:r>
          </w:p>
        </w:tc>
        <w:tc>
          <w:tcPr>
            <w:tcW w:w="3083" w:type="dxa"/>
            <w:shd w:val="clear" w:color="auto" w:fill="auto"/>
            <w:vAlign w:val="center"/>
            <w:hideMark/>
          </w:tcPr>
          <w:p w14:paraId="1117B63E" w14:textId="77777777" w:rsidR="00D97563" w:rsidRPr="009B1634" w:rsidRDefault="00D97563" w:rsidP="009B1634">
            <w:pPr>
              <w:ind w:left="51" w:right="57"/>
              <w:jc w:val="center"/>
              <w:rPr>
                <w:rFonts w:ascii="Tahoma" w:hAnsi="Tahoma" w:cs="Tahoma"/>
                <w:b/>
                <w:sz w:val="22"/>
                <w:szCs w:val="22"/>
              </w:rPr>
            </w:pPr>
            <w:r w:rsidRPr="009B1634">
              <w:rPr>
                <w:rFonts w:ascii="Tahoma" w:hAnsi="Tahoma" w:cs="Tahoma"/>
                <w:b/>
                <w:sz w:val="22"/>
                <w:szCs w:val="22"/>
              </w:rPr>
              <w:t>Επαρκής αριθμός ατόμων</w:t>
            </w:r>
          </w:p>
        </w:tc>
      </w:tr>
      <w:tr w:rsidR="00D97563" w:rsidRPr="009B1634" w14:paraId="516BFE62" w14:textId="77777777" w:rsidTr="00523E67">
        <w:trPr>
          <w:trHeight w:val="289"/>
        </w:trPr>
        <w:tc>
          <w:tcPr>
            <w:tcW w:w="709" w:type="dxa"/>
            <w:shd w:val="clear" w:color="auto" w:fill="auto"/>
            <w:noWrap/>
            <w:vAlign w:val="center"/>
          </w:tcPr>
          <w:p w14:paraId="6BA8E9F5" w14:textId="77777777" w:rsidR="00D97563" w:rsidRPr="009B1634" w:rsidRDefault="00D97563" w:rsidP="009B1634">
            <w:pPr>
              <w:ind w:right="57"/>
              <w:jc w:val="center"/>
              <w:rPr>
                <w:rFonts w:ascii="Tahoma" w:hAnsi="Tahoma" w:cs="Tahoma"/>
                <w:b/>
                <w:sz w:val="22"/>
                <w:szCs w:val="22"/>
              </w:rPr>
            </w:pPr>
            <w:r w:rsidRPr="009B1634">
              <w:rPr>
                <w:rFonts w:ascii="Tahoma" w:hAnsi="Tahoma" w:cs="Tahoma"/>
                <w:b/>
                <w:sz w:val="22"/>
                <w:szCs w:val="22"/>
              </w:rPr>
              <w:t>1</w:t>
            </w:r>
          </w:p>
        </w:tc>
        <w:tc>
          <w:tcPr>
            <w:tcW w:w="5812" w:type="dxa"/>
            <w:shd w:val="clear" w:color="auto" w:fill="auto"/>
            <w:vAlign w:val="center"/>
          </w:tcPr>
          <w:p w14:paraId="4A243D43" w14:textId="7266688A" w:rsidR="00D97563" w:rsidRPr="009B1634" w:rsidRDefault="00D97563" w:rsidP="0054681B">
            <w:pPr>
              <w:ind w:right="170"/>
              <w:jc w:val="both"/>
              <w:rPr>
                <w:rFonts w:ascii="Tahoma" w:hAnsi="Tahoma" w:cs="Tahoma"/>
                <w:b/>
                <w:sz w:val="22"/>
                <w:szCs w:val="22"/>
              </w:rPr>
            </w:pPr>
            <w:r w:rsidRPr="009B1634">
              <w:rPr>
                <w:rFonts w:ascii="Tahoma" w:hAnsi="Tahoma" w:cs="Tahoma"/>
                <w:sz w:val="22"/>
                <w:szCs w:val="22"/>
              </w:rPr>
              <w:t>Λιμενεργατικό προσωπικό το οποίο θα παρέχει τις υπηρεσίες όπως αυτές αναφέρονται στο</w:t>
            </w:r>
            <w:r w:rsidR="00A22643" w:rsidRPr="00A22643">
              <w:rPr>
                <w:rFonts w:ascii="Tahoma" w:hAnsi="Tahoma" w:cs="Tahoma"/>
                <w:sz w:val="22"/>
                <w:szCs w:val="22"/>
              </w:rPr>
              <w:t xml:space="preserve"> </w:t>
            </w:r>
            <w:r w:rsidR="00A22643">
              <w:rPr>
                <w:rFonts w:ascii="Tahoma" w:hAnsi="Tahoma" w:cs="Tahoma"/>
                <w:sz w:val="22"/>
                <w:szCs w:val="22"/>
              </w:rPr>
              <w:t>άρθρο 9.1.1</w:t>
            </w:r>
            <w:r w:rsidRPr="009B1634">
              <w:rPr>
                <w:rFonts w:ascii="Tahoma" w:hAnsi="Tahoma" w:cs="Tahoma"/>
                <w:sz w:val="22"/>
                <w:szCs w:val="22"/>
              </w:rPr>
              <w:t xml:space="preserve"> </w:t>
            </w:r>
            <w:r w:rsidR="0054681B">
              <w:rPr>
                <w:rFonts w:ascii="Tahoma" w:hAnsi="Tahoma" w:cs="Tahoma"/>
                <w:sz w:val="22"/>
                <w:szCs w:val="22"/>
              </w:rPr>
              <w:t xml:space="preserve"> </w:t>
            </w:r>
            <w:r w:rsidRPr="009B1634">
              <w:rPr>
                <w:rFonts w:ascii="Tahoma" w:hAnsi="Tahoma" w:cs="Tahoma"/>
                <w:sz w:val="22"/>
                <w:szCs w:val="22"/>
              </w:rPr>
              <w:t>της παρούσης.</w:t>
            </w:r>
          </w:p>
        </w:tc>
        <w:tc>
          <w:tcPr>
            <w:tcW w:w="3083" w:type="dxa"/>
            <w:shd w:val="clear" w:color="auto" w:fill="auto"/>
            <w:noWrap/>
            <w:vAlign w:val="center"/>
          </w:tcPr>
          <w:p w14:paraId="6B4F047C" w14:textId="77777777" w:rsidR="00D97563" w:rsidRPr="009B1634" w:rsidRDefault="00D97563" w:rsidP="009B1634">
            <w:pPr>
              <w:ind w:left="96" w:right="86"/>
              <w:jc w:val="center"/>
              <w:rPr>
                <w:rFonts w:ascii="Tahoma" w:hAnsi="Tahoma" w:cs="Tahoma"/>
                <w:sz w:val="22"/>
                <w:szCs w:val="22"/>
              </w:rPr>
            </w:pPr>
            <w:r w:rsidRPr="009B1634">
              <w:rPr>
                <w:rFonts w:ascii="Tahoma" w:hAnsi="Tahoma" w:cs="Tahoma"/>
                <w:sz w:val="22"/>
                <w:szCs w:val="22"/>
              </w:rPr>
              <w:t>55</w:t>
            </w:r>
          </w:p>
        </w:tc>
      </w:tr>
      <w:tr w:rsidR="00D97563" w:rsidRPr="009B1634" w14:paraId="30F03E1E" w14:textId="77777777" w:rsidTr="00523E67">
        <w:trPr>
          <w:trHeight w:val="289"/>
        </w:trPr>
        <w:tc>
          <w:tcPr>
            <w:tcW w:w="709" w:type="dxa"/>
            <w:shd w:val="clear" w:color="auto" w:fill="auto"/>
            <w:noWrap/>
            <w:vAlign w:val="center"/>
          </w:tcPr>
          <w:p w14:paraId="370AE0D3" w14:textId="77777777" w:rsidR="00D97563" w:rsidRPr="009B1634" w:rsidRDefault="00D97563" w:rsidP="009B1634">
            <w:pPr>
              <w:ind w:right="57"/>
              <w:jc w:val="center"/>
              <w:rPr>
                <w:rFonts w:ascii="Tahoma" w:hAnsi="Tahoma" w:cs="Tahoma"/>
                <w:b/>
                <w:sz w:val="22"/>
                <w:szCs w:val="22"/>
              </w:rPr>
            </w:pPr>
            <w:r w:rsidRPr="009B1634">
              <w:rPr>
                <w:rFonts w:ascii="Tahoma" w:hAnsi="Tahoma" w:cs="Tahoma"/>
                <w:b/>
                <w:sz w:val="22"/>
                <w:szCs w:val="22"/>
              </w:rPr>
              <w:t>2</w:t>
            </w:r>
          </w:p>
        </w:tc>
        <w:tc>
          <w:tcPr>
            <w:tcW w:w="5812" w:type="dxa"/>
            <w:shd w:val="clear" w:color="auto" w:fill="auto"/>
            <w:vAlign w:val="center"/>
          </w:tcPr>
          <w:p w14:paraId="375FD5B8" w14:textId="77777777" w:rsidR="00D97563" w:rsidRPr="009B1634" w:rsidRDefault="00D97563" w:rsidP="009B1634">
            <w:pPr>
              <w:jc w:val="both"/>
              <w:rPr>
                <w:rFonts w:ascii="Tahoma" w:hAnsi="Tahoma" w:cs="Tahoma"/>
                <w:sz w:val="22"/>
                <w:szCs w:val="22"/>
              </w:rPr>
            </w:pPr>
            <w:r w:rsidRPr="009B1634">
              <w:rPr>
                <w:rFonts w:ascii="Tahoma" w:hAnsi="Tahoma" w:cs="Tahoma"/>
                <w:sz w:val="22"/>
                <w:szCs w:val="22"/>
              </w:rPr>
              <w:t>Χειριστές μηχανημάτων παντός τύπου και μεγεθών που απαιτούνται για τη διαχείριση των αναφερόμενων μηχανημάτων στο Παράρτημα 5 της παρούσης</w:t>
            </w:r>
          </w:p>
        </w:tc>
        <w:tc>
          <w:tcPr>
            <w:tcW w:w="3083" w:type="dxa"/>
            <w:shd w:val="clear" w:color="auto" w:fill="auto"/>
            <w:noWrap/>
            <w:vAlign w:val="center"/>
          </w:tcPr>
          <w:p w14:paraId="7296D03A" w14:textId="77777777" w:rsidR="00D97563" w:rsidRPr="009B1634" w:rsidRDefault="00D97563" w:rsidP="009B1634">
            <w:pPr>
              <w:ind w:left="96" w:right="86"/>
              <w:jc w:val="center"/>
              <w:rPr>
                <w:rFonts w:ascii="Tahoma" w:hAnsi="Tahoma" w:cs="Tahoma"/>
                <w:sz w:val="22"/>
                <w:szCs w:val="22"/>
              </w:rPr>
            </w:pPr>
            <w:r w:rsidRPr="009B1634">
              <w:rPr>
                <w:rFonts w:ascii="Tahoma" w:hAnsi="Tahoma" w:cs="Tahoma"/>
                <w:sz w:val="22"/>
                <w:szCs w:val="22"/>
              </w:rPr>
              <w:t>13</w:t>
            </w:r>
          </w:p>
          <w:p w14:paraId="1EBF3FDA" w14:textId="77777777" w:rsidR="00D97563" w:rsidRPr="009B1634" w:rsidRDefault="00D97563" w:rsidP="009B1634">
            <w:pPr>
              <w:ind w:left="96" w:right="86"/>
              <w:jc w:val="center"/>
              <w:rPr>
                <w:rFonts w:ascii="Tahoma" w:hAnsi="Tahoma" w:cs="Tahoma"/>
                <w:sz w:val="22"/>
                <w:szCs w:val="22"/>
              </w:rPr>
            </w:pPr>
          </w:p>
          <w:p w14:paraId="2A014E8F" w14:textId="77777777" w:rsidR="00D97563" w:rsidRPr="009B1634" w:rsidRDefault="00D97563" w:rsidP="009B1634">
            <w:pPr>
              <w:ind w:left="96" w:right="86"/>
              <w:jc w:val="center"/>
              <w:rPr>
                <w:rFonts w:ascii="Tahoma" w:hAnsi="Tahoma" w:cs="Tahoma"/>
                <w:sz w:val="22"/>
                <w:szCs w:val="22"/>
              </w:rPr>
            </w:pPr>
          </w:p>
          <w:p w14:paraId="0F2F9EEA" w14:textId="77777777" w:rsidR="00D97563" w:rsidRPr="009B1634" w:rsidRDefault="00D97563" w:rsidP="009B1634">
            <w:pPr>
              <w:ind w:left="96" w:right="86"/>
              <w:jc w:val="center"/>
              <w:rPr>
                <w:rFonts w:ascii="Tahoma" w:hAnsi="Tahoma" w:cs="Tahoma"/>
                <w:sz w:val="22"/>
                <w:szCs w:val="22"/>
              </w:rPr>
            </w:pPr>
          </w:p>
        </w:tc>
      </w:tr>
      <w:tr w:rsidR="00D97563" w:rsidRPr="009B1634" w14:paraId="2B9B4C9C" w14:textId="77777777" w:rsidTr="00523E67">
        <w:trPr>
          <w:trHeight w:val="289"/>
        </w:trPr>
        <w:tc>
          <w:tcPr>
            <w:tcW w:w="709" w:type="dxa"/>
            <w:shd w:val="clear" w:color="auto" w:fill="auto"/>
            <w:noWrap/>
            <w:vAlign w:val="center"/>
          </w:tcPr>
          <w:p w14:paraId="0B8BC6D7" w14:textId="77777777" w:rsidR="00D97563" w:rsidRPr="009B1634" w:rsidRDefault="00D97563" w:rsidP="009B1634">
            <w:pPr>
              <w:ind w:right="57"/>
              <w:jc w:val="center"/>
              <w:rPr>
                <w:rFonts w:ascii="Tahoma" w:hAnsi="Tahoma" w:cs="Tahoma"/>
                <w:b/>
                <w:sz w:val="22"/>
                <w:szCs w:val="22"/>
              </w:rPr>
            </w:pPr>
            <w:r w:rsidRPr="009B1634">
              <w:rPr>
                <w:rFonts w:ascii="Tahoma" w:hAnsi="Tahoma" w:cs="Tahoma"/>
                <w:b/>
                <w:sz w:val="22"/>
                <w:szCs w:val="22"/>
              </w:rPr>
              <w:t>3</w:t>
            </w:r>
          </w:p>
        </w:tc>
        <w:tc>
          <w:tcPr>
            <w:tcW w:w="5812" w:type="dxa"/>
            <w:shd w:val="clear" w:color="auto" w:fill="auto"/>
            <w:vAlign w:val="center"/>
          </w:tcPr>
          <w:p w14:paraId="0C57D397" w14:textId="77777777" w:rsidR="00D97563" w:rsidRPr="009B1634" w:rsidRDefault="00D97563" w:rsidP="009B1634">
            <w:pPr>
              <w:jc w:val="both"/>
              <w:rPr>
                <w:rFonts w:ascii="Tahoma" w:hAnsi="Tahoma" w:cs="Tahoma"/>
                <w:sz w:val="22"/>
                <w:szCs w:val="22"/>
              </w:rPr>
            </w:pPr>
            <w:r w:rsidRPr="009B1634">
              <w:rPr>
                <w:rFonts w:ascii="Tahoma" w:hAnsi="Tahoma" w:cs="Tahoma"/>
                <w:sz w:val="22"/>
                <w:szCs w:val="22"/>
              </w:rPr>
              <w:t>Οδηγούς βαρέων οχημάτων.</w:t>
            </w:r>
          </w:p>
        </w:tc>
        <w:tc>
          <w:tcPr>
            <w:tcW w:w="3083" w:type="dxa"/>
            <w:shd w:val="clear" w:color="auto" w:fill="auto"/>
            <w:noWrap/>
            <w:vAlign w:val="center"/>
          </w:tcPr>
          <w:p w14:paraId="205D0526" w14:textId="77777777" w:rsidR="00D97563" w:rsidRPr="009B1634" w:rsidRDefault="00D97563" w:rsidP="009B1634">
            <w:pPr>
              <w:ind w:left="51" w:right="86"/>
              <w:jc w:val="center"/>
              <w:rPr>
                <w:rFonts w:ascii="Tahoma" w:hAnsi="Tahoma" w:cs="Tahoma"/>
                <w:sz w:val="22"/>
                <w:szCs w:val="22"/>
              </w:rPr>
            </w:pPr>
            <w:r w:rsidRPr="009B1634">
              <w:rPr>
                <w:rFonts w:ascii="Tahoma" w:hAnsi="Tahoma" w:cs="Tahoma"/>
                <w:sz w:val="22"/>
                <w:szCs w:val="22"/>
              </w:rPr>
              <w:t>13</w:t>
            </w:r>
          </w:p>
        </w:tc>
      </w:tr>
      <w:tr w:rsidR="00D97563" w:rsidRPr="009B1634" w14:paraId="11202B63" w14:textId="77777777" w:rsidTr="00523E67">
        <w:trPr>
          <w:trHeight w:val="289"/>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FD6D349" w14:textId="77777777" w:rsidR="00D97563" w:rsidRPr="009B1634" w:rsidRDefault="00D97563" w:rsidP="009B1634">
            <w:pPr>
              <w:ind w:right="57"/>
              <w:jc w:val="center"/>
              <w:rPr>
                <w:rFonts w:ascii="Tahoma" w:hAnsi="Tahoma" w:cs="Tahoma"/>
                <w:b/>
                <w:sz w:val="22"/>
                <w:szCs w:val="22"/>
              </w:rPr>
            </w:pPr>
            <w:r w:rsidRPr="009B1634">
              <w:rPr>
                <w:rFonts w:ascii="Tahoma" w:hAnsi="Tahoma" w:cs="Tahoma"/>
                <w:b/>
                <w:sz w:val="22"/>
                <w:szCs w:val="22"/>
              </w:rPr>
              <w:t>4</w:t>
            </w:r>
          </w:p>
        </w:tc>
        <w:tc>
          <w:tcPr>
            <w:tcW w:w="5812" w:type="dxa"/>
            <w:tcBorders>
              <w:top w:val="single" w:sz="4" w:space="0" w:color="auto"/>
              <w:left w:val="single" w:sz="4" w:space="0" w:color="auto"/>
              <w:bottom w:val="single" w:sz="4" w:space="0" w:color="auto"/>
              <w:right w:val="single" w:sz="4" w:space="0" w:color="auto"/>
            </w:tcBorders>
            <w:shd w:val="clear" w:color="auto" w:fill="auto"/>
            <w:vAlign w:val="center"/>
          </w:tcPr>
          <w:p w14:paraId="6F7496D2" w14:textId="77777777" w:rsidR="00D97563" w:rsidRPr="009B1634" w:rsidRDefault="00D97563" w:rsidP="009B1634">
            <w:pPr>
              <w:jc w:val="both"/>
              <w:rPr>
                <w:rFonts w:ascii="Tahoma" w:hAnsi="Tahoma" w:cs="Tahoma"/>
                <w:sz w:val="22"/>
                <w:szCs w:val="22"/>
              </w:rPr>
            </w:pPr>
            <w:r w:rsidRPr="009B1634">
              <w:rPr>
                <w:rFonts w:ascii="Tahoma" w:hAnsi="Tahoma" w:cs="Tahoma"/>
                <w:sz w:val="22"/>
                <w:szCs w:val="22"/>
              </w:rPr>
              <w:t>Επιβλέπων εργασίας</w:t>
            </w:r>
          </w:p>
        </w:tc>
        <w:tc>
          <w:tcPr>
            <w:tcW w:w="3083" w:type="dxa"/>
            <w:shd w:val="clear" w:color="auto" w:fill="auto"/>
            <w:noWrap/>
            <w:vAlign w:val="center"/>
          </w:tcPr>
          <w:p w14:paraId="66CAE781" w14:textId="77777777" w:rsidR="00D97563" w:rsidRPr="009B1634" w:rsidRDefault="00D97563" w:rsidP="009B1634">
            <w:pPr>
              <w:ind w:left="96" w:right="86"/>
              <w:jc w:val="center"/>
              <w:rPr>
                <w:rFonts w:ascii="Tahoma" w:hAnsi="Tahoma" w:cs="Tahoma"/>
                <w:sz w:val="22"/>
                <w:szCs w:val="22"/>
              </w:rPr>
            </w:pPr>
            <w:r w:rsidRPr="009B1634">
              <w:rPr>
                <w:rFonts w:ascii="Tahoma" w:hAnsi="Tahoma" w:cs="Tahoma"/>
                <w:sz w:val="22"/>
                <w:szCs w:val="22"/>
              </w:rPr>
              <w:t>4</w:t>
            </w:r>
          </w:p>
        </w:tc>
      </w:tr>
    </w:tbl>
    <w:p w14:paraId="1A2D418B" w14:textId="77777777" w:rsidR="00D97563" w:rsidRDefault="00D97563" w:rsidP="009B1634">
      <w:pPr>
        <w:pStyle w:val="afd"/>
        <w:spacing w:line="360" w:lineRule="auto"/>
        <w:ind w:left="630"/>
        <w:jc w:val="both"/>
        <w:rPr>
          <w:rFonts w:ascii="Tahoma" w:hAnsi="Tahoma" w:cs="Tahoma"/>
          <w:sz w:val="22"/>
          <w:szCs w:val="22"/>
        </w:rPr>
      </w:pPr>
    </w:p>
    <w:p w14:paraId="022724EA" w14:textId="77777777" w:rsidR="00565D8A" w:rsidRPr="009B1634" w:rsidRDefault="00565D8A" w:rsidP="009B1634">
      <w:pPr>
        <w:pStyle w:val="afd"/>
        <w:spacing w:line="360" w:lineRule="auto"/>
        <w:ind w:left="630"/>
        <w:jc w:val="both"/>
        <w:rPr>
          <w:rFonts w:ascii="Tahoma" w:hAnsi="Tahoma" w:cs="Tahoma"/>
          <w:sz w:val="22"/>
          <w:szCs w:val="22"/>
        </w:rPr>
      </w:pPr>
    </w:p>
    <w:p w14:paraId="30B2376A" w14:textId="31DA4704" w:rsidR="00555F19" w:rsidRPr="009B1634" w:rsidRDefault="00D97563" w:rsidP="009B1634">
      <w:pPr>
        <w:spacing w:line="360" w:lineRule="auto"/>
        <w:jc w:val="both"/>
        <w:rPr>
          <w:rFonts w:ascii="Tahoma" w:hAnsi="Tahoma" w:cs="Tahoma"/>
          <w:b/>
          <w:sz w:val="22"/>
          <w:szCs w:val="22"/>
        </w:rPr>
      </w:pPr>
      <w:r w:rsidRPr="009B1634">
        <w:rPr>
          <w:rFonts w:ascii="Tahoma" w:hAnsi="Tahoma" w:cs="Tahoma"/>
          <w:b/>
          <w:sz w:val="22"/>
          <w:szCs w:val="22"/>
        </w:rPr>
        <w:lastRenderedPageBreak/>
        <w:t>β</w:t>
      </w:r>
      <w:r w:rsidR="00555F19" w:rsidRPr="009B1634">
        <w:rPr>
          <w:rFonts w:ascii="Tahoma" w:hAnsi="Tahoma" w:cs="Tahoma"/>
          <w:b/>
          <w:sz w:val="22"/>
          <w:szCs w:val="22"/>
        </w:rPr>
        <w:t>) Πίνακας Εκπαιδεύσεων</w:t>
      </w:r>
    </w:p>
    <w:p w14:paraId="4004A597" w14:textId="77777777" w:rsidR="00555F19" w:rsidRPr="009B1634" w:rsidRDefault="00555F19" w:rsidP="009B1634">
      <w:pPr>
        <w:spacing w:line="360" w:lineRule="auto"/>
        <w:jc w:val="both"/>
        <w:rPr>
          <w:rFonts w:ascii="Tahoma" w:hAnsi="Tahoma" w:cs="Tahoma"/>
          <w:sz w:val="22"/>
          <w:szCs w:val="22"/>
        </w:rPr>
      </w:pPr>
      <w:r w:rsidRPr="009B1634">
        <w:rPr>
          <w:rFonts w:ascii="Tahoma" w:hAnsi="Tahoma" w:cs="Tahoma"/>
          <w:sz w:val="22"/>
          <w:szCs w:val="22"/>
        </w:rPr>
        <w:t>Τον παρακάτω Πίνακα εκπαιδεύσεων με αναφορά στο είδος και στη διάρκεια της εκπαίδευσης α</w:t>
      </w:r>
      <w:r w:rsidR="00DB244A" w:rsidRPr="009B1634">
        <w:rPr>
          <w:rFonts w:ascii="Tahoma" w:hAnsi="Tahoma" w:cs="Tahoma"/>
          <w:sz w:val="22"/>
          <w:szCs w:val="22"/>
        </w:rPr>
        <w:t>νά περίπτωση εκπαίδευσης:</w:t>
      </w:r>
    </w:p>
    <w:tbl>
      <w:tblPr>
        <w:tblStyle w:val="afc"/>
        <w:tblW w:w="0" w:type="auto"/>
        <w:tblInd w:w="108" w:type="dxa"/>
        <w:tblLayout w:type="fixed"/>
        <w:tblLook w:val="04A0" w:firstRow="1" w:lastRow="0" w:firstColumn="1" w:lastColumn="0" w:noHBand="0" w:noVBand="1"/>
      </w:tblPr>
      <w:tblGrid>
        <w:gridCol w:w="662"/>
        <w:gridCol w:w="2173"/>
        <w:gridCol w:w="1701"/>
        <w:gridCol w:w="1560"/>
        <w:gridCol w:w="1500"/>
        <w:gridCol w:w="2150"/>
      </w:tblGrid>
      <w:tr w:rsidR="00A612F2" w:rsidRPr="009B1634" w14:paraId="0257103B" w14:textId="77777777" w:rsidTr="00A612F2">
        <w:tc>
          <w:tcPr>
            <w:tcW w:w="662" w:type="dxa"/>
          </w:tcPr>
          <w:p w14:paraId="0D5161A8" w14:textId="77777777" w:rsidR="00A612F2" w:rsidRPr="009B1634" w:rsidRDefault="00A612F2" w:rsidP="009B1634">
            <w:pPr>
              <w:spacing w:line="360" w:lineRule="auto"/>
              <w:jc w:val="both"/>
              <w:rPr>
                <w:rFonts w:ascii="Tahoma" w:hAnsi="Tahoma" w:cs="Tahoma"/>
                <w:b/>
                <w:sz w:val="18"/>
                <w:szCs w:val="22"/>
              </w:rPr>
            </w:pPr>
          </w:p>
        </w:tc>
        <w:tc>
          <w:tcPr>
            <w:tcW w:w="2173" w:type="dxa"/>
          </w:tcPr>
          <w:p w14:paraId="061C2EAB" w14:textId="1CF97505" w:rsidR="00A612F2" w:rsidRPr="009B1634" w:rsidRDefault="00A612F2" w:rsidP="009B1634">
            <w:pPr>
              <w:spacing w:line="360" w:lineRule="auto"/>
              <w:jc w:val="center"/>
              <w:rPr>
                <w:rFonts w:ascii="Tahoma" w:hAnsi="Tahoma" w:cs="Tahoma"/>
                <w:b/>
                <w:sz w:val="18"/>
                <w:szCs w:val="22"/>
              </w:rPr>
            </w:pPr>
            <w:r w:rsidRPr="009B1634">
              <w:rPr>
                <w:rFonts w:ascii="Tahoma" w:hAnsi="Tahoma" w:cs="Tahoma"/>
                <w:b/>
                <w:sz w:val="18"/>
                <w:szCs w:val="22"/>
              </w:rPr>
              <w:t>ΚΩΔΙΚΟΣ ΕΡΓΑΖΟΜΕΝΩΝ (</w:t>
            </w:r>
            <w:r w:rsidR="00A804D7" w:rsidRPr="009B1634">
              <w:rPr>
                <w:rFonts w:ascii="Tahoma" w:hAnsi="Tahoma" w:cs="Tahoma"/>
                <w:b/>
                <w:sz w:val="18"/>
                <w:szCs w:val="22"/>
              </w:rPr>
              <w:t>π</w:t>
            </w:r>
            <w:r w:rsidRPr="009B1634">
              <w:rPr>
                <w:rFonts w:ascii="Tahoma" w:hAnsi="Tahoma" w:cs="Tahoma"/>
                <w:b/>
                <w:sz w:val="18"/>
                <w:szCs w:val="22"/>
              </w:rPr>
              <w:t>.</w:t>
            </w:r>
            <w:r w:rsidR="00A804D7" w:rsidRPr="009B1634">
              <w:rPr>
                <w:rFonts w:ascii="Tahoma" w:hAnsi="Tahoma" w:cs="Tahoma"/>
                <w:b/>
                <w:sz w:val="18"/>
                <w:szCs w:val="22"/>
              </w:rPr>
              <w:t>χ</w:t>
            </w:r>
            <w:r w:rsidRPr="009B1634">
              <w:rPr>
                <w:rFonts w:ascii="Tahoma" w:hAnsi="Tahoma" w:cs="Tahoma"/>
                <w:b/>
                <w:sz w:val="18"/>
                <w:szCs w:val="22"/>
              </w:rPr>
              <w:t xml:space="preserve"> Αριθμός Μητρώου)</w:t>
            </w:r>
          </w:p>
        </w:tc>
        <w:tc>
          <w:tcPr>
            <w:tcW w:w="1701" w:type="dxa"/>
          </w:tcPr>
          <w:p w14:paraId="02371849" w14:textId="77777777" w:rsidR="00A612F2" w:rsidRPr="009B1634" w:rsidRDefault="00A612F2" w:rsidP="009B1634">
            <w:pPr>
              <w:spacing w:line="360" w:lineRule="auto"/>
              <w:jc w:val="center"/>
              <w:rPr>
                <w:rFonts w:ascii="Tahoma" w:hAnsi="Tahoma" w:cs="Tahoma"/>
                <w:b/>
                <w:sz w:val="18"/>
                <w:szCs w:val="22"/>
              </w:rPr>
            </w:pPr>
            <w:r w:rsidRPr="009B1634">
              <w:rPr>
                <w:rFonts w:ascii="Tahoma" w:hAnsi="Tahoma" w:cs="Tahoma"/>
                <w:b/>
                <w:sz w:val="18"/>
                <w:szCs w:val="22"/>
              </w:rPr>
              <w:t>ΕΙΔΙΚΟΤΗΤΑ (όπως ζητείται από τη διακήρυξη)</w:t>
            </w:r>
          </w:p>
        </w:tc>
        <w:tc>
          <w:tcPr>
            <w:tcW w:w="1560" w:type="dxa"/>
          </w:tcPr>
          <w:p w14:paraId="16AB6AE9" w14:textId="77777777" w:rsidR="00A612F2" w:rsidRPr="009B1634" w:rsidRDefault="00A612F2" w:rsidP="009B1634">
            <w:pPr>
              <w:spacing w:line="360" w:lineRule="auto"/>
              <w:jc w:val="center"/>
              <w:rPr>
                <w:rFonts w:ascii="Tahoma" w:hAnsi="Tahoma" w:cs="Tahoma"/>
                <w:b/>
                <w:sz w:val="18"/>
                <w:szCs w:val="22"/>
              </w:rPr>
            </w:pPr>
            <w:r w:rsidRPr="009B1634">
              <w:rPr>
                <w:rFonts w:ascii="Tahoma" w:hAnsi="Tahoma" w:cs="Tahoma"/>
                <w:b/>
                <w:sz w:val="18"/>
                <w:szCs w:val="22"/>
              </w:rPr>
              <w:t xml:space="preserve">ΕΚΠΑΙΔΕΥΣΗ (όπως περιγράφεται στο παράρτημα </w:t>
            </w:r>
            <w:r w:rsidRPr="009B1634">
              <w:rPr>
                <w:rFonts w:ascii="Tahoma" w:hAnsi="Tahoma" w:cs="Tahoma"/>
                <w:b/>
                <w:sz w:val="18"/>
                <w:szCs w:val="22"/>
                <w:lang w:val="en-US"/>
              </w:rPr>
              <w:t>IV</w:t>
            </w:r>
            <w:r w:rsidRPr="009B1634">
              <w:rPr>
                <w:rFonts w:ascii="Tahoma" w:hAnsi="Tahoma" w:cs="Tahoma"/>
                <w:b/>
                <w:sz w:val="18"/>
                <w:szCs w:val="22"/>
              </w:rPr>
              <w:t>)</w:t>
            </w:r>
            <w:r w:rsidRPr="009B1634" w:rsidDel="00A612F2">
              <w:rPr>
                <w:rFonts w:ascii="Tahoma" w:hAnsi="Tahoma" w:cs="Tahoma"/>
                <w:b/>
                <w:sz w:val="18"/>
                <w:szCs w:val="22"/>
              </w:rPr>
              <w:t xml:space="preserve"> </w:t>
            </w:r>
          </w:p>
        </w:tc>
        <w:tc>
          <w:tcPr>
            <w:tcW w:w="1500" w:type="dxa"/>
          </w:tcPr>
          <w:p w14:paraId="49311D93" w14:textId="77777777" w:rsidR="00A612F2" w:rsidRPr="009B1634" w:rsidRDefault="00A612F2" w:rsidP="009B1634">
            <w:pPr>
              <w:spacing w:line="360" w:lineRule="auto"/>
              <w:jc w:val="center"/>
              <w:rPr>
                <w:rFonts w:ascii="Tahoma" w:hAnsi="Tahoma" w:cs="Tahoma"/>
                <w:b/>
                <w:sz w:val="18"/>
                <w:szCs w:val="22"/>
                <w:lang w:val="en-US"/>
              </w:rPr>
            </w:pPr>
            <w:r w:rsidRPr="009B1634">
              <w:rPr>
                <w:rFonts w:ascii="Tahoma" w:hAnsi="Tahoma" w:cs="Tahoma"/>
                <w:b/>
                <w:sz w:val="18"/>
                <w:szCs w:val="22"/>
              </w:rPr>
              <w:t>ΔΙΑΡΚΕΙΑ ΕΚΠΑΙΔΕΥΣΗΣ</w:t>
            </w:r>
            <w:r w:rsidRPr="009B1634">
              <w:rPr>
                <w:rFonts w:ascii="Tahoma" w:hAnsi="Tahoma" w:cs="Tahoma"/>
                <w:b/>
                <w:sz w:val="18"/>
                <w:szCs w:val="22"/>
                <w:lang w:val="en-US"/>
              </w:rPr>
              <w:t xml:space="preserve"> (</w:t>
            </w:r>
            <w:r w:rsidRPr="009B1634">
              <w:rPr>
                <w:rFonts w:ascii="Tahoma" w:hAnsi="Tahoma" w:cs="Tahoma"/>
                <w:b/>
                <w:sz w:val="18"/>
                <w:szCs w:val="22"/>
              </w:rPr>
              <w:t>σε μήνες</w:t>
            </w:r>
            <w:r w:rsidRPr="009B1634">
              <w:rPr>
                <w:rFonts w:ascii="Tahoma" w:hAnsi="Tahoma" w:cs="Tahoma"/>
                <w:b/>
                <w:sz w:val="18"/>
                <w:szCs w:val="22"/>
                <w:lang w:val="en-US"/>
              </w:rPr>
              <w:t>)</w:t>
            </w:r>
          </w:p>
        </w:tc>
        <w:tc>
          <w:tcPr>
            <w:tcW w:w="2150" w:type="dxa"/>
          </w:tcPr>
          <w:p w14:paraId="7C487255" w14:textId="77777777" w:rsidR="00A612F2" w:rsidRPr="009B1634" w:rsidRDefault="00A612F2" w:rsidP="009B1634">
            <w:pPr>
              <w:spacing w:line="360" w:lineRule="auto"/>
              <w:jc w:val="center"/>
              <w:rPr>
                <w:rFonts w:ascii="Tahoma" w:hAnsi="Tahoma" w:cs="Tahoma"/>
                <w:b/>
                <w:sz w:val="18"/>
                <w:szCs w:val="22"/>
              </w:rPr>
            </w:pPr>
            <w:r w:rsidRPr="009B1634">
              <w:rPr>
                <w:rFonts w:ascii="Tahoma" w:hAnsi="Tahoma" w:cs="Tahoma"/>
                <w:b/>
                <w:sz w:val="18"/>
                <w:szCs w:val="22"/>
              </w:rPr>
              <w:t>ΦΟΡΕΑΣ ΕΚΠΑΙΔΕΥΣΗΣ</w:t>
            </w:r>
          </w:p>
        </w:tc>
      </w:tr>
      <w:tr w:rsidR="00A612F2" w:rsidRPr="009B1634" w14:paraId="53049E3F" w14:textId="77777777" w:rsidTr="00A612F2">
        <w:tc>
          <w:tcPr>
            <w:tcW w:w="662" w:type="dxa"/>
          </w:tcPr>
          <w:p w14:paraId="611669E5" w14:textId="77777777" w:rsidR="00A612F2" w:rsidRPr="009B1634" w:rsidRDefault="00A612F2" w:rsidP="009B1634">
            <w:pPr>
              <w:spacing w:line="360" w:lineRule="auto"/>
              <w:jc w:val="both"/>
              <w:rPr>
                <w:rFonts w:ascii="Tahoma" w:hAnsi="Tahoma" w:cs="Tahoma"/>
                <w:b/>
                <w:sz w:val="18"/>
                <w:szCs w:val="22"/>
              </w:rPr>
            </w:pPr>
            <w:r w:rsidRPr="009B1634">
              <w:rPr>
                <w:rFonts w:ascii="Tahoma" w:hAnsi="Tahoma" w:cs="Tahoma"/>
                <w:b/>
                <w:sz w:val="18"/>
                <w:szCs w:val="22"/>
              </w:rPr>
              <w:t>1</w:t>
            </w:r>
          </w:p>
        </w:tc>
        <w:tc>
          <w:tcPr>
            <w:tcW w:w="2173" w:type="dxa"/>
          </w:tcPr>
          <w:p w14:paraId="33E95474" w14:textId="77777777" w:rsidR="00A612F2" w:rsidRPr="009B1634" w:rsidRDefault="00A612F2" w:rsidP="009B1634">
            <w:pPr>
              <w:spacing w:line="360" w:lineRule="auto"/>
              <w:jc w:val="both"/>
              <w:rPr>
                <w:rFonts w:ascii="Tahoma" w:hAnsi="Tahoma" w:cs="Tahoma"/>
                <w:b/>
                <w:sz w:val="18"/>
                <w:szCs w:val="22"/>
              </w:rPr>
            </w:pPr>
          </w:p>
        </w:tc>
        <w:tc>
          <w:tcPr>
            <w:tcW w:w="1701" w:type="dxa"/>
          </w:tcPr>
          <w:p w14:paraId="1959C3F4" w14:textId="77777777" w:rsidR="00A612F2" w:rsidRPr="009B1634" w:rsidRDefault="00A612F2" w:rsidP="009B1634">
            <w:pPr>
              <w:spacing w:line="360" w:lineRule="auto"/>
              <w:jc w:val="both"/>
              <w:rPr>
                <w:rFonts w:ascii="Tahoma" w:hAnsi="Tahoma" w:cs="Tahoma"/>
                <w:b/>
                <w:sz w:val="18"/>
                <w:szCs w:val="22"/>
              </w:rPr>
            </w:pPr>
          </w:p>
        </w:tc>
        <w:tc>
          <w:tcPr>
            <w:tcW w:w="1560" w:type="dxa"/>
          </w:tcPr>
          <w:p w14:paraId="23BF2B01" w14:textId="77777777" w:rsidR="00A612F2" w:rsidRPr="009B1634" w:rsidRDefault="00A612F2" w:rsidP="009B1634">
            <w:pPr>
              <w:spacing w:line="360" w:lineRule="auto"/>
              <w:jc w:val="both"/>
              <w:rPr>
                <w:rFonts w:ascii="Tahoma" w:hAnsi="Tahoma" w:cs="Tahoma"/>
                <w:b/>
                <w:sz w:val="18"/>
                <w:szCs w:val="22"/>
              </w:rPr>
            </w:pPr>
          </w:p>
        </w:tc>
        <w:tc>
          <w:tcPr>
            <w:tcW w:w="1500" w:type="dxa"/>
          </w:tcPr>
          <w:p w14:paraId="77E18426" w14:textId="77777777" w:rsidR="00A612F2" w:rsidRPr="009B1634" w:rsidRDefault="00A612F2" w:rsidP="009B1634">
            <w:pPr>
              <w:spacing w:line="360" w:lineRule="auto"/>
              <w:jc w:val="both"/>
              <w:rPr>
                <w:rFonts w:ascii="Tahoma" w:hAnsi="Tahoma" w:cs="Tahoma"/>
                <w:b/>
                <w:sz w:val="18"/>
                <w:szCs w:val="22"/>
              </w:rPr>
            </w:pPr>
          </w:p>
        </w:tc>
        <w:tc>
          <w:tcPr>
            <w:tcW w:w="2150" w:type="dxa"/>
          </w:tcPr>
          <w:p w14:paraId="2197AE40" w14:textId="77777777" w:rsidR="00A612F2" w:rsidRPr="009B1634" w:rsidRDefault="00A612F2" w:rsidP="009B1634">
            <w:pPr>
              <w:spacing w:line="360" w:lineRule="auto"/>
              <w:jc w:val="both"/>
              <w:rPr>
                <w:rFonts w:ascii="Tahoma" w:hAnsi="Tahoma" w:cs="Tahoma"/>
                <w:b/>
                <w:sz w:val="18"/>
                <w:szCs w:val="22"/>
              </w:rPr>
            </w:pPr>
          </w:p>
        </w:tc>
      </w:tr>
      <w:tr w:rsidR="00A612F2" w:rsidRPr="009B1634" w14:paraId="40C91DBC" w14:textId="77777777" w:rsidTr="00A612F2">
        <w:tc>
          <w:tcPr>
            <w:tcW w:w="662" w:type="dxa"/>
          </w:tcPr>
          <w:p w14:paraId="7337BE49" w14:textId="77777777" w:rsidR="00A612F2" w:rsidRPr="009B1634" w:rsidRDefault="00A612F2" w:rsidP="009B1634">
            <w:pPr>
              <w:spacing w:line="360" w:lineRule="auto"/>
              <w:jc w:val="both"/>
              <w:rPr>
                <w:rFonts w:ascii="Tahoma" w:hAnsi="Tahoma" w:cs="Tahoma"/>
                <w:b/>
                <w:sz w:val="18"/>
                <w:szCs w:val="22"/>
              </w:rPr>
            </w:pPr>
            <w:r w:rsidRPr="009B1634">
              <w:rPr>
                <w:rFonts w:ascii="Tahoma" w:hAnsi="Tahoma" w:cs="Tahoma"/>
                <w:b/>
                <w:sz w:val="18"/>
                <w:szCs w:val="22"/>
              </w:rPr>
              <w:t>2</w:t>
            </w:r>
          </w:p>
        </w:tc>
        <w:tc>
          <w:tcPr>
            <w:tcW w:w="2173" w:type="dxa"/>
          </w:tcPr>
          <w:p w14:paraId="3C8BE9D6" w14:textId="77777777" w:rsidR="00A612F2" w:rsidRPr="009B1634" w:rsidRDefault="00A612F2" w:rsidP="009B1634">
            <w:pPr>
              <w:spacing w:line="360" w:lineRule="auto"/>
              <w:jc w:val="both"/>
              <w:rPr>
                <w:rFonts w:ascii="Tahoma" w:hAnsi="Tahoma" w:cs="Tahoma"/>
                <w:b/>
                <w:sz w:val="18"/>
                <w:szCs w:val="22"/>
              </w:rPr>
            </w:pPr>
          </w:p>
        </w:tc>
        <w:tc>
          <w:tcPr>
            <w:tcW w:w="1701" w:type="dxa"/>
          </w:tcPr>
          <w:p w14:paraId="5E967F32" w14:textId="77777777" w:rsidR="00A612F2" w:rsidRPr="009B1634" w:rsidRDefault="00A612F2" w:rsidP="009B1634">
            <w:pPr>
              <w:spacing w:line="360" w:lineRule="auto"/>
              <w:jc w:val="both"/>
              <w:rPr>
                <w:rFonts w:ascii="Tahoma" w:hAnsi="Tahoma" w:cs="Tahoma"/>
                <w:b/>
                <w:sz w:val="18"/>
                <w:szCs w:val="22"/>
              </w:rPr>
            </w:pPr>
          </w:p>
        </w:tc>
        <w:tc>
          <w:tcPr>
            <w:tcW w:w="1560" w:type="dxa"/>
          </w:tcPr>
          <w:p w14:paraId="4E9A93CE" w14:textId="77777777" w:rsidR="00A612F2" w:rsidRPr="009B1634" w:rsidRDefault="00A612F2" w:rsidP="009B1634">
            <w:pPr>
              <w:spacing w:line="360" w:lineRule="auto"/>
              <w:jc w:val="both"/>
              <w:rPr>
                <w:rFonts w:ascii="Tahoma" w:hAnsi="Tahoma" w:cs="Tahoma"/>
                <w:b/>
                <w:sz w:val="18"/>
                <w:szCs w:val="22"/>
              </w:rPr>
            </w:pPr>
          </w:p>
        </w:tc>
        <w:tc>
          <w:tcPr>
            <w:tcW w:w="1500" w:type="dxa"/>
          </w:tcPr>
          <w:p w14:paraId="1B251C3B" w14:textId="77777777" w:rsidR="00A612F2" w:rsidRPr="009B1634" w:rsidRDefault="00A612F2" w:rsidP="009B1634">
            <w:pPr>
              <w:spacing w:line="360" w:lineRule="auto"/>
              <w:jc w:val="both"/>
              <w:rPr>
                <w:rFonts w:ascii="Tahoma" w:hAnsi="Tahoma" w:cs="Tahoma"/>
                <w:b/>
                <w:sz w:val="18"/>
                <w:szCs w:val="22"/>
              </w:rPr>
            </w:pPr>
          </w:p>
        </w:tc>
        <w:tc>
          <w:tcPr>
            <w:tcW w:w="2150" w:type="dxa"/>
          </w:tcPr>
          <w:p w14:paraId="79B8C777" w14:textId="77777777" w:rsidR="00A612F2" w:rsidRPr="009B1634" w:rsidRDefault="00A612F2" w:rsidP="009B1634">
            <w:pPr>
              <w:spacing w:line="360" w:lineRule="auto"/>
              <w:jc w:val="both"/>
              <w:rPr>
                <w:rFonts w:ascii="Tahoma" w:hAnsi="Tahoma" w:cs="Tahoma"/>
                <w:b/>
                <w:sz w:val="18"/>
                <w:szCs w:val="22"/>
              </w:rPr>
            </w:pPr>
          </w:p>
        </w:tc>
      </w:tr>
      <w:tr w:rsidR="00A612F2" w:rsidRPr="009B1634" w14:paraId="3414352C" w14:textId="77777777" w:rsidTr="00A612F2">
        <w:tc>
          <w:tcPr>
            <w:tcW w:w="662" w:type="dxa"/>
          </w:tcPr>
          <w:p w14:paraId="7E8698B9" w14:textId="77777777" w:rsidR="00A612F2" w:rsidRPr="009B1634" w:rsidRDefault="00A612F2" w:rsidP="009B1634">
            <w:pPr>
              <w:spacing w:line="360" w:lineRule="auto"/>
              <w:jc w:val="both"/>
              <w:rPr>
                <w:rFonts w:ascii="Tahoma" w:hAnsi="Tahoma" w:cs="Tahoma"/>
                <w:b/>
                <w:sz w:val="18"/>
                <w:szCs w:val="22"/>
              </w:rPr>
            </w:pPr>
            <w:r w:rsidRPr="009B1634">
              <w:rPr>
                <w:rFonts w:ascii="Tahoma" w:hAnsi="Tahoma" w:cs="Tahoma"/>
                <w:b/>
                <w:sz w:val="18"/>
                <w:szCs w:val="22"/>
              </w:rPr>
              <w:t>3</w:t>
            </w:r>
          </w:p>
        </w:tc>
        <w:tc>
          <w:tcPr>
            <w:tcW w:w="2173" w:type="dxa"/>
          </w:tcPr>
          <w:p w14:paraId="0C9DF2D6" w14:textId="77777777" w:rsidR="00A612F2" w:rsidRPr="009B1634" w:rsidRDefault="00A612F2" w:rsidP="009B1634">
            <w:pPr>
              <w:spacing w:line="360" w:lineRule="auto"/>
              <w:jc w:val="both"/>
              <w:rPr>
                <w:rFonts w:ascii="Tahoma" w:hAnsi="Tahoma" w:cs="Tahoma"/>
                <w:b/>
                <w:sz w:val="18"/>
                <w:szCs w:val="22"/>
              </w:rPr>
            </w:pPr>
          </w:p>
        </w:tc>
        <w:tc>
          <w:tcPr>
            <w:tcW w:w="1701" w:type="dxa"/>
          </w:tcPr>
          <w:p w14:paraId="2279B883" w14:textId="77777777" w:rsidR="00A612F2" w:rsidRPr="009B1634" w:rsidRDefault="00A612F2" w:rsidP="009B1634">
            <w:pPr>
              <w:spacing w:line="360" w:lineRule="auto"/>
              <w:jc w:val="both"/>
              <w:rPr>
                <w:rFonts w:ascii="Tahoma" w:hAnsi="Tahoma" w:cs="Tahoma"/>
                <w:b/>
                <w:sz w:val="18"/>
                <w:szCs w:val="22"/>
              </w:rPr>
            </w:pPr>
          </w:p>
        </w:tc>
        <w:tc>
          <w:tcPr>
            <w:tcW w:w="1560" w:type="dxa"/>
          </w:tcPr>
          <w:p w14:paraId="32A838FB" w14:textId="77777777" w:rsidR="00A612F2" w:rsidRPr="009B1634" w:rsidRDefault="00A612F2" w:rsidP="009B1634">
            <w:pPr>
              <w:spacing w:line="360" w:lineRule="auto"/>
              <w:jc w:val="both"/>
              <w:rPr>
                <w:rFonts w:ascii="Tahoma" w:hAnsi="Tahoma" w:cs="Tahoma"/>
                <w:b/>
                <w:sz w:val="18"/>
                <w:szCs w:val="22"/>
              </w:rPr>
            </w:pPr>
          </w:p>
        </w:tc>
        <w:tc>
          <w:tcPr>
            <w:tcW w:w="1500" w:type="dxa"/>
          </w:tcPr>
          <w:p w14:paraId="7A9EC248" w14:textId="77777777" w:rsidR="00A612F2" w:rsidRPr="009B1634" w:rsidRDefault="00A612F2" w:rsidP="009B1634">
            <w:pPr>
              <w:spacing w:line="360" w:lineRule="auto"/>
              <w:jc w:val="both"/>
              <w:rPr>
                <w:rFonts w:ascii="Tahoma" w:hAnsi="Tahoma" w:cs="Tahoma"/>
                <w:b/>
                <w:sz w:val="18"/>
                <w:szCs w:val="22"/>
              </w:rPr>
            </w:pPr>
          </w:p>
        </w:tc>
        <w:tc>
          <w:tcPr>
            <w:tcW w:w="2150" w:type="dxa"/>
          </w:tcPr>
          <w:p w14:paraId="379040D6" w14:textId="77777777" w:rsidR="00A612F2" w:rsidRPr="009B1634" w:rsidRDefault="00A612F2" w:rsidP="009B1634">
            <w:pPr>
              <w:spacing w:line="360" w:lineRule="auto"/>
              <w:jc w:val="both"/>
              <w:rPr>
                <w:rFonts w:ascii="Tahoma" w:hAnsi="Tahoma" w:cs="Tahoma"/>
                <w:b/>
                <w:sz w:val="18"/>
                <w:szCs w:val="22"/>
              </w:rPr>
            </w:pPr>
          </w:p>
        </w:tc>
      </w:tr>
      <w:tr w:rsidR="00A612F2" w:rsidRPr="009B1634" w14:paraId="086131CA" w14:textId="77777777" w:rsidTr="00A612F2">
        <w:tc>
          <w:tcPr>
            <w:tcW w:w="662" w:type="dxa"/>
          </w:tcPr>
          <w:p w14:paraId="0648B440" w14:textId="77777777" w:rsidR="00A612F2" w:rsidRPr="009B1634" w:rsidRDefault="00A612F2" w:rsidP="009B1634">
            <w:pPr>
              <w:spacing w:line="360" w:lineRule="auto"/>
              <w:jc w:val="both"/>
              <w:rPr>
                <w:rFonts w:ascii="Tahoma" w:hAnsi="Tahoma" w:cs="Tahoma"/>
                <w:b/>
                <w:sz w:val="18"/>
                <w:szCs w:val="22"/>
              </w:rPr>
            </w:pPr>
            <w:r w:rsidRPr="009B1634">
              <w:rPr>
                <w:rFonts w:ascii="Tahoma" w:hAnsi="Tahoma" w:cs="Tahoma"/>
                <w:b/>
                <w:sz w:val="18"/>
                <w:szCs w:val="22"/>
              </w:rPr>
              <w:t>4</w:t>
            </w:r>
          </w:p>
        </w:tc>
        <w:tc>
          <w:tcPr>
            <w:tcW w:w="2173" w:type="dxa"/>
          </w:tcPr>
          <w:p w14:paraId="2E37B7DE" w14:textId="77777777" w:rsidR="00A612F2" w:rsidRPr="009B1634" w:rsidRDefault="00A612F2" w:rsidP="009B1634">
            <w:pPr>
              <w:spacing w:line="360" w:lineRule="auto"/>
              <w:jc w:val="both"/>
              <w:rPr>
                <w:rFonts w:ascii="Tahoma" w:hAnsi="Tahoma" w:cs="Tahoma"/>
                <w:b/>
                <w:sz w:val="18"/>
                <w:szCs w:val="22"/>
              </w:rPr>
            </w:pPr>
          </w:p>
        </w:tc>
        <w:tc>
          <w:tcPr>
            <w:tcW w:w="1701" w:type="dxa"/>
          </w:tcPr>
          <w:p w14:paraId="2A959777" w14:textId="77777777" w:rsidR="00A612F2" w:rsidRPr="009B1634" w:rsidRDefault="00A612F2" w:rsidP="009B1634">
            <w:pPr>
              <w:spacing w:line="360" w:lineRule="auto"/>
              <w:jc w:val="both"/>
              <w:rPr>
                <w:rFonts w:ascii="Tahoma" w:hAnsi="Tahoma" w:cs="Tahoma"/>
                <w:b/>
                <w:sz w:val="18"/>
                <w:szCs w:val="22"/>
              </w:rPr>
            </w:pPr>
          </w:p>
        </w:tc>
        <w:tc>
          <w:tcPr>
            <w:tcW w:w="1560" w:type="dxa"/>
          </w:tcPr>
          <w:p w14:paraId="47E08593" w14:textId="77777777" w:rsidR="00A612F2" w:rsidRPr="009B1634" w:rsidRDefault="00A612F2" w:rsidP="009B1634">
            <w:pPr>
              <w:spacing w:line="360" w:lineRule="auto"/>
              <w:jc w:val="both"/>
              <w:rPr>
                <w:rFonts w:ascii="Tahoma" w:hAnsi="Tahoma" w:cs="Tahoma"/>
                <w:b/>
                <w:sz w:val="18"/>
                <w:szCs w:val="22"/>
              </w:rPr>
            </w:pPr>
          </w:p>
        </w:tc>
        <w:tc>
          <w:tcPr>
            <w:tcW w:w="1500" w:type="dxa"/>
          </w:tcPr>
          <w:p w14:paraId="0B712DF9" w14:textId="77777777" w:rsidR="00A612F2" w:rsidRPr="009B1634" w:rsidRDefault="00A612F2" w:rsidP="009B1634">
            <w:pPr>
              <w:spacing w:line="360" w:lineRule="auto"/>
              <w:jc w:val="both"/>
              <w:rPr>
                <w:rFonts w:ascii="Tahoma" w:hAnsi="Tahoma" w:cs="Tahoma"/>
                <w:b/>
                <w:sz w:val="18"/>
                <w:szCs w:val="22"/>
              </w:rPr>
            </w:pPr>
          </w:p>
        </w:tc>
        <w:tc>
          <w:tcPr>
            <w:tcW w:w="2150" w:type="dxa"/>
          </w:tcPr>
          <w:p w14:paraId="0FFD6D92" w14:textId="77777777" w:rsidR="00A612F2" w:rsidRPr="009B1634" w:rsidRDefault="00A612F2" w:rsidP="009B1634">
            <w:pPr>
              <w:spacing w:line="360" w:lineRule="auto"/>
              <w:jc w:val="both"/>
              <w:rPr>
                <w:rFonts w:ascii="Tahoma" w:hAnsi="Tahoma" w:cs="Tahoma"/>
                <w:b/>
                <w:sz w:val="18"/>
                <w:szCs w:val="22"/>
              </w:rPr>
            </w:pPr>
          </w:p>
        </w:tc>
      </w:tr>
    </w:tbl>
    <w:p w14:paraId="13BFCB42" w14:textId="77777777" w:rsidR="00555F19" w:rsidRPr="009B1634" w:rsidRDefault="00555F19" w:rsidP="009B1634">
      <w:pPr>
        <w:spacing w:line="360" w:lineRule="auto"/>
        <w:ind w:left="567" w:hanging="567"/>
        <w:jc w:val="both"/>
        <w:rPr>
          <w:rFonts w:ascii="Tahoma" w:hAnsi="Tahoma" w:cs="Tahoma"/>
          <w:b/>
          <w:sz w:val="22"/>
          <w:szCs w:val="22"/>
        </w:rPr>
      </w:pPr>
    </w:p>
    <w:p w14:paraId="3FE55148" w14:textId="77777777" w:rsidR="00555F19" w:rsidRPr="009B1634" w:rsidRDefault="00555F19" w:rsidP="009B1634">
      <w:pPr>
        <w:spacing w:line="360" w:lineRule="auto"/>
        <w:jc w:val="both"/>
        <w:rPr>
          <w:rFonts w:ascii="Tahoma" w:hAnsi="Tahoma" w:cs="Tahoma"/>
          <w:sz w:val="22"/>
          <w:szCs w:val="22"/>
        </w:rPr>
      </w:pPr>
      <w:r w:rsidRPr="009B1634">
        <w:rPr>
          <w:rFonts w:ascii="Tahoma" w:hAnsi="Tahoma" w:cs="Tahoma"/>
          <w:sz w:val="22"/>
          <w:szCs w:val="22"/>
        </w:rPr>
        <w:t>Για τις ανάγκες αξιολόγησης του διαγωνισμού, θα πρέπει να υποβληθεί στον υποφάκελο αποδεδειγμένης εκπαίδευσης, υπεύθυνη δήλωση στην οποία ο Υποψήφιος θα δηλώνει υπεύθυνα την εγκυρότητα και ορθότητα του δ</w:t>
      </w:r>
      <w:r w:rsidR="006F72FA" w:rsidRPr="009B1634">
        <w:rPr>
          <w:rFonts w:ascii="Tahoma" w:hAnsi="Tahoma" w:cs="Tahoma"/>
          <w:sz w:val="22"/>
          <w:szCs w:val="22"/>
        </w:rPr>
        <w:t xml:space="preserve">ηλωθέντος Πίνακα Εκπαιδεύσεων. </w:t>
      </w:r>
    </w:p>
    <w:p w14:paraId="0D32A8CC" w14:textId="77777777" w:rsidR="00555F19" w:rsidRPr="009B1634" w:rsidRDefault="00555F19" w:rsidP="009B1634">
      <w:pPr>
        <w:spacing w:line="360" w:lineRule="auto"/>
        <w:jc w:val="both"/>
        <w:rPr>
          <w:rFonts w:ascii="Tahoma" w:hAnsi="Tahoma" w:cs="Tahoma"/>
          <w:sz w:val="22"/>
          <w:szCs w:val="22"/>
        </w:rPr>
      </w:pPr>
    </w:p>
    <w:p w14:paraId="6B826496" w14:textId="33CB0616" w:rsidR="00555F19" w:rsidRPr="009B1634" w:rsidRDefault="00A804D7" w:rsidP="009B1634">
      <w:pPr>
        <w:spacing w:line="360" w:lineRule="auto"/>
        <w:jc w:val="both"/>
        <w:rPr>
          <w:rFonts w:ascii="Tahoma" w:hAnsi="Tahoma" w:cs="Tahoma"/>
          <w:b/>
          <w:sz w:val="22"/>
          <w:szCs w:val="22"/>
        </w:rPr>
      </w:pPr>
      <w:r w:rsidRPr="009B1634">
        <w:rPr>
          <w:rFonts w:ascii="Tahoma" w:hAnsi="Tahoma" w:cs="Tahoma"/>
          <w:b/>
          <w:sz w:val="22"/>
          <w:szCs w:val="22"/>
        </w:rPr>
        <w:t>γ</w:t>
      </w:r>
      <w:r w:rsidR="00555F19" w:rsidRPr="009B1634">
        <w:rPr>
          <w:rFonts w:ascii="Tahoma" w:hAnsi="Tahoma" w:cs="Tahoma"/>
          <w:b/>
          <w:sz w:val="22"/>
          <w:szCs w:val="22"/>
        </w:rPr>
        <w:t>) Πίνακας Επαγγελματικής Εμπειρίας Προσωπικού</w:t>
      </w:r>
    </w:p>
    <w:p w14:paraId="0459BD77" w14:textId="77777777" w:rsidR="00555F19" w:rsidRPr="009B1634" w:rsidRDefault="00555F19" w:rsidP="009B1634">
      <w:pPr>
        <w:spacing w:line="360" w:lineRule="auto"/>
        <w:jc w:val="both"/>
        <w:rPr>
          <w:rFonts w:ascii="Tahoma" w:hAnsi="Tahoma" w:cs="Tahoma"/>
          <w:sz w:val="22"/>
          <w:szCs w:val="22"/>
        </w:rPr>
      </w:pPr>
      <w:r w:rsidRPr="009B1634">
        <w:rPr>
          <w:rFonts w:ascii="Tahoma" w:hAnsi="Tahoma" w:cs="Tahoma"/>
          <w:sz w:val="22"/>
          <w:szCs w:val="22"/>
        </w:rPr>
        <w:t xml:space="preserve">Το προσωπικό θα πρέπει να διαθέτει τουλάχιστον 6 μήνες επαγγελματική εμπειρία σε εργασίες σχετικές με τη διενέργεια φορτοεκφορτωτικών και λοιπών εργασιών σε λιμένες. Η εν λόγω εμπειρία θα αποδεικνύεται από βεβαίωση εργοδότη ή πιστοποιητικό αρμόδιων αρχών ή αντίγραφα συμβάσεων σχετικών εργασιών. </w:t>
      </w:r>
    </w:p>
    <w:p w14:paraId="01C63229" w14:textId="77777777" w:rsidR="00555F19" w:rsidRPr="009B1634" w:rsidRDefault="00555F19" w:rsidP="009B1634">
      <w:pPr>
        <w:spacing w:line="360" w:lineRule="auto"/>
        <w:jc w:val="both"/>
        <w:rPr>
          <w:rFonts w:ascii="Tahoma" w:hAnsi="Tahoma" w:cs="Tahoma"/>
          <w:sz w:val="22"/>
          <w:szCs w:val="22"/>
        </w:rPr>
      </w:pPr>
    </w:p>
    <w:tbl>
      <w:tblPr>
        <w:tblStyle w:val="afc"/>
        <w:tblW w:w="10065" w:type="dxa"/>
        <w:tblInd w:w="108" w:type="dxa"/>
        <w:tblLayout w:type="fixed"/>
        <w:tblLook w:val="04A0" w:firstRow="1" w:lastRow="0" w:firstColumn="1" w:lastColumn="0" w:noHBand="0" w:noVBand="1"/>
      </w:tblPr>
      <w:tblGrid>
        <w:gridCol w:w="534"/>
        <w:gridCol w:w="1734"/>
        <w:gridCol w:w="1701"/>
        <w:gridCol w:w="1134"/>
        <w:gridCol w:w="2268"/>
        <w:gridCol w:w="1418"/>
        <w:gridCol w:w="1276"/>
      </w:tblGrid>
      <w:tr w:rsidR="00A804D7" w:rsidRPr="009B1634" w14:paraId="5D5D5E52" w14:textId="77777777" w:rsidTr="006D79CC">
        <w:tc>
          <w:tcPr>
            <w:tcW w:w="534" w:type="dxa"/>
          </w:tcPr>
          <w:p w14:paraId="2B7EFDA7" w14:textId="77777777" w:rsidR="00A804D7" w:rsidRPr="009B1634" w:rsidRDefault="00A804D7" w:rsidP="009B1634">
            <w:pPr>
              <w:jc w:val="both"/>
              <w:rPr>
                <w:rFonts w:ascii="Tahoma" w:hAnsi="Tahoma" w:cs="Tahoma"/>
              </w:rPr>
            </w:pPr>
          </w:p>
        </w:tc>
        <w:tc>
          <w:tcPr>
            <w:tcW w:w="1734" w:type="dxa"/>
          </w:tcPr>
          <w:p w14:paraId="41D5B055" w14:textId="25C341FA" w:rsidR="00A804D7" w:rsidRPr="009B1634" w:rsidRDefault="00A804D7" w:rsidP="009B1634">
            <w:pPr>
              <w:jc w:val="center"/>
              <w:rPr>
                <w:rFonts w:ascii="Tahoma" w:hAnsi="Tahoma" w:cs="Tahoma"/>
                <w:b/>
              </w:rPr>
            </w:pPr>
            <w:r w:rsidRPr="009B1634">
              <w:rPr>
                <w:rFonts w:ascii="Tahoma" w:hAnsi="Tahoma" w:cs="Tahoma"/>
                <w:b/>
              </w:rPr>
              <w:t>ΚΩΔΙΚΟΣ ΕΡΓΑΖΟΜΕΝΩΝ (π.χ Αριθμός Μητρώου)</w:t>
            </w:r>
          </w:p>
        </w:tc>
        <w:tc>
          <w:tcPr>
            <w:tcW w:w="1701" w:type="dxa"/>
          </w:tcPr>
          <w:p w14:paraId="3DDA945B" w14:textId="77777777" w:rsidR="00A804D7" w:rsidRPr="009B1634" w:rsidRDefault="00A804D7" w:rsidP="009B1634">
            <w:pPr>
              <w:jc w:val="center"/>
              <w:rPr>
                <w:rFonts w:ascii="Tahoma" w:hAnsi="Tahoma" w:cs="Tahoma"/>
                <w:b/>
              </w:rPr>
            </w:pPr>
            <w:r w:rsidRPr="009B1634">
              <w:rPr>
                <w:rFonts w:ascii="Tahoma" w:hAnsi="Tahoma" w:cs="Tahoma"/>
                <w:b/>
              </w:rPr>
              <w:t>ΕΙΔΙΚΟΤΗΤΑ (όπως ζητείται από τη διακήρυξη)</w:t>
            </w:r>
          </w:p>
        </w:tc>
        <w:tc>
          <w:tcPr>
            <w:tcW w:w="1134" w:type="dxa"/>
          </w:tcPr>
          <w:p w14:paraId="057A3AFB" w14:textId="77777777" w:rsidR="00A804D7" w:rsidRPr="009B1634" w:rsidRDefault="00A804D7" w:rsidP="009B1634">
            <w:pPr>
              <w:jc w:val="center"/>
              <w:rPr>
                <w:rFonts w:ascii="Tahoma" w:hAnsi="Tahoma" w:cs="Tahoma"/>
                <w:b/>
              </w:rPr>
            </w:pPr>
            <w:r w:rsidRPr="009B1634">
              <w:rPr>
                <w:rFonts w:ascii="Tahoma" w:hAnsi="Tahoma" w:cs="Tahoma"/>
                <w:b/>
              </w:rPr>
              <w:t>Εργοδότης</w:t>
            </w:r>
          </w:p>
        </w:tc>
        <w:tc>
          <w:tcPr>
            <w:tcW w:w="2268" w:type="dxa"/>
          </w:tcPr>
          <w:p w14:paraId="3D357372" w14:textId="77777777" w:rsidR="00A804D7" w:rsidRPr="009B1634" w:rsidRDefault="00A804D7" w:rsidP="009B1634">
            <w:pPr>
              <w:jc w:val="center"/>
              <w:rPr>
                <w:rFonts w:ascii="Tahoma" w:hAnsi="Tahoma" w:cs="Tahoma"/>
                <w:b/>
              </w:rPr>
            </w:pPr>
            <w:r w:rsidRPr="009B1634">
              <w:rPr>
                <w:rFonts w:ascii="Tahoma" w:hAnsi="Tahoma" w:cs="Tahoma"/>
                <w:b/>
              </w:rPr>
              <w:t xml:space="preserve">Αποδεικτικό εμπειρίας (σύμφωνα με τις απαιτήσεις του παραρτήματος </w:t>
            </w:r>
            <w:r w:rsidRPr="009B1634">
              <w:rPr>
                <w:rFonts w:ascii="Tahoma" w:hAnsi="Tahoma" w:cs="Tahoma"/>
                <w:b/>
                <w:lang w:val="en-US"/>
              </w:rPr>
              <w:t>IV</w:t>
            </w:r>
            <w:r w:rsidRPr="009B1634">
              <w:rPr>
                <w:rFonts w:ascii="Tahoma" w:hAnsi="Tahoma" w:cs="Tahoma"/>
                <w:b/>
              </w:rPr>
              <w:t>)</w:t>
            </w:r>
          </w:p>
        </w:tc>
        <w:tc>
          <w:tcPr>
            <w:tcW w:w="1418" w:type="dxa"/>
          </w:tcPr>
          <w:p w14:paraId="469AA219" w14:textId="77777777" w:rsidR="00A804D7" w:rsidRPr="009B1634" w:rsidRDefault="00A804D7" w:rsidP="009B1634">
            <w:pPr>
              <w:jc w:val="center"/>
              <w:rPr>
                <w:rFonts w:ascii="Tahoma" w:hAnsi="Tahoma" w:cs="Tahoma"/>
                <w:b/>
              </w:rPr>
            </w:pPr>
            <w:r w:rsidRPr="009B1634">
              <w:rPr>
                <w:rFonts w:ascii="Tahoma" w:hAnsi="Tahoma" w:cs="Tahoma"/>
                <w:b/>
              </w:rPr>
              <w:t>Χρονική Διάρκεια (σε μήνες)</w:t>
            </w:r>
          </w:p>
        </w:tc>
        <w:tc>
          <w:tcPr>
            <w:tcW w:w="1276" w:type="dxa"/>
          </w:tcPr>
          <w:p w14:paraId="35497013" w14:textId="77777777" w:rsidR="00A804D7" w:rsidRPr="009B1634" w:rsidRDefault="00A804D7" w:rsidP="009B1634">
            <w:pPr>
              <w:jc w:val="center"/>
              <w:rPr>
                <w:rFonts w:ascii="Tahoma" w:hAnsi="Tahoma" w:cs="Tahoma"/>
                <w:b/>
              </w:rPr>
            </w:pPr>
            <w:r w:rsidRPr="009B1634">
              <w:rPr>
                <w:rFonts w:ascii="Tahoma" w:hAnsi="Tahoma" w:cs="Tahoma"/>
                <w:b/>
              </w:rPr>
              <w:t>Αντικείμενο</w:t>
            </w:r>
            <w:r w:rsidRPr="009B1634">
              <w:rPr>
                <w:rFonts w:ascii="Tahoma" w:hAnsi="Tahoma" w:cs="Tahoma"/>
                <w:b/>
                <w:lang w:val="en-US"/>
              </w:rPr>
              <w:t xml:space="preserve"> </w:t>
            </w:r>
            <w:r w:rsidRPr="009B1634">
              <w:rPr>
                <w:rFonts w:ascii="Tahoma" w:hAnsi="Tahoma" w:cs="Tahoma"/>
                <w:b/>
              </w:rPr>
              <w:t>εργασίας</w:t>
            </w:r>
          </w:p>
        </w:tc>
      </w:tr>
      <w:tr w:rsidR="00A804D7" w:rsidRPr="009B1634" w14:paraId="1801A1BD" w14:textId="77777777" w:rsidTr="006D79CC">
        <w:tc>
          <w:tcPr>
            <w:tcW w:w="534" w:type="dxa"/>
          </w:tcPr>
          <w:p w14:paraId="61F84C53" w14:textId="77777777" w:rsidR="00A804D7" w:rsidRPr="009B1634" w:rsidRDefault="00A804D7" w:rsidP="009B1634">
            <w:pPr>
              <w:ind w:left="567" w:hanging="567"/>
              <w:jc w:val="center"/>
              <w:rPr>
                <w:rFonts w:ascii="Tahoma" w:hAnsi="Tahoma" w:cs="Tahoma"/>
                <w:b/>
              </w:rPr>
            </w:pPr>
            <w:r w:rsidRPr="009B1634">
              <w:rPr>
                <w:rFonts w:ascii="Tahoma" w:hAnsi="Tahoma" w:cs="Tahoma"/>
                <w:b/>
              </w:rPr>
              <w:t>1</w:t>
            </w:r>
          </w:p>
        </w:tc>
        <w:tc>
          <w:tcPr>
            <w:tcW w:w="1734" w:type="dxa"/>
          </w:tcPr>
          <w:p w14:paraId="0D94F282" w14:textId="77777777" w:rsidR="00A804D7" w:rsidRPr="009B1634" w:rsidRDefault="00A804D7" w:rsidP="009B1634">
            <w:pPr>
              <w:ind w:left="567" w:hanging="567"/>
              <w:jc w:val="both"/>
              <w:rPr>
                <w:rFonts w:ascii="Tahoma" w:hAnsi="Tahoma" w:cs="Tahoma"/>
                <w:color w:val="1F497D" w:themeColor="text2"/>
              </w:rPr>
            </w:pPr>
          </w:p>
        </w:tc>
        <w:tc>
          <w:tcPr>
            <w:tcW w:w="1701" w:type="dxa"/>
          </w:tcPr>
          <w:p w14:paraId="26281D5A" w14:textId="77777777" w:rsidR="00A804D7" w:rsidRPr="009B1634" w:rsidRDefault="00A804D7" w:rsidP="009B1634">
            <w:pPr>
              <w:ind w:left="567" w:hanging="567"/>
              <w:jc w:val="both"/>
              <w:rPr>
                <w:rFonts w:ascii="Tahoma" w:hAnsi="Tahoma" w:cs="Tahoma"/>
                <w:color w:val="1F497D" w:themeColor="text2"/>
              </w:rPr>
            </w:pPr>
          </w:p>
        </w:tc>
        <w:tc>
          <w:tcPr>
            <w:tcW w:w="1134" w:type="dxa"/>
          </w:tcPr>
          <w:p w14:paraId="6BFABB0B" w14:textId="77777777" w:rsidR="00A804D7" w:rsidRPr="009B1634" w:rsidRDefault="00A804D7" w:rsidP="009B1634">
            <w:pPr>
              <w:ind w:left="567" w:hanging="567"/>
              <w:jc w:val="both"/>
              <w:rPr>
                <w:rFonts w:ascii="Tahoma" w:hAnsi="Tahoma" w:cs="Tahoma"/>
                <w:color w:val="1F497D" w:themeColor="text2"/>
              </w:rPr>
            </w:pPr>
          </w:p>
        </w:tc>
        <w:tc>
          <w:tcPr>
            <w:tcW w:w="2268" w:type="dxa"/>
          </w:tcPr>
          <w:p w14:paraId="0CE67B6D" w14:textId="77777777" w:rsidR="00A804D7" w:rsidRPr="009B1634" w:rsidRDefault="00A804D7" w:rsidP="009B1634">
            <w:pPr>
              <w:ind w:left="567" w:hanging="567"/>
              <w:jc w:val="both"/>
              <w:rPr>
                <w:rFonts w:ascii="Tahoma" w:hAnsi="Tahoma" w:cs="Tahoma"/>
                <w:color w:val="1F497D" w:themeColor="text2"/>
              </w:rPr>
            </w:pPr>
          </w:p>
        </w:tc>
        <w:tc>
          <w:tcPr>
            <w:tcW w:w="1418" w:type="dxa"/>
          </w:tcPr>
          <w:p w14:paraId="0119C3C4" w14:textId="77777777" w:rsidR="00A804D7" w:rsidRPr="009B1634" w:rsidRDefault="00A804D7" w:rsidP="009B1634">
            <w:pPr>
              <w:ind w:left="567" w:hanging="567"/>
              <w:jc w:val="both"/>
              <w:rPr>
                <w:rFonts w:ascii="Tahoma" w:hAnsi="Tahoma" w:cs="Tahoma"/>
                <w:color w:val="1F497D" w:themeColor="text2"/>
              </w:rPr>
            </w:pPr>
          </w:p>
        </w:tc>
        <w:tc>
          <w:tcPr>
            <w:tcW w:w="1276" w:type="dxa"/>
          </w:tcPr>
          <w:p w14:paraId="5477EE66" w14:textId="77777777" w:rsidR="00A804D7" w:rsidRPr="009B1634" w:rsidRDefault="00A804D7" w:rsidP="009B1634">
            <w:pPr>
              <w:ind w:left="567" w:hanging="567"/>
              <w:jc w:val="both"/>
              <w:rPr>
                <w:rFonts w:ascii="Tahoma" w:hAnsi="Tahoma" w:cs="Tahoma"/>
                <w:color w:val="1F497D" w:themeColor="text2"/>
              </w:rPr>
            </w:pPr>
          </w:p>
        </w:tc>
      </w:tr>
      <w:tr w:rsidR="00A804D7" w:rsidRPr="009B1634" w14:paraId="4820D3B7" w14:textId="77777777" w:rsidTr="006D79CC">
        <w:tc>
          <w:tcPr>
            <w:tcW w:w="534" w:type="dxa"/>
          </w:tcPr>
          <w:p w14:paraId="11A69712" w14:textId="77777777" w:rsidR="00A804D7" w:rsidRPr="009B1634" w:rsidRDefault="00A804D7" w:rsidP="009B1634">
            <w:pPr>
              <w:ind w:left="567" w:hanging="567"/>
              <w:jc w:val="center"/>
              <w:rPr>
                <w:rFonts w:ascii="Tahoma" w:hAnsi="Tahoma" w:cs="Tahoma"/>
                <w:b/>
              </w:rPr>
            </w:pPr>
            <w:r w:rsidRPr="009B1634">
              <w:rPr>
                <w:rFonts w:ascii="Tahoma" w:hAnsi="Tahoma" w:cs="Tahoma"/>
                <w:b/>
              </w:rPr>
              <w:t>2</w:t>
            </w:r>
          </w:p>
        </w:tc>
        <w:tc>
          <w:tcPr>
            <w:tcW w:w="1734" w:type="dxa"/>
          </w:tcPr>
          <w:p w14:paraId="3EFE44FD" w14:textId="77777777" w:rsidR="00A804D7" w:rsidRPr="009B1634" w:rsidRDefault="00A804D7" w:rsidP="009B1634">
            <w:pPr>
              <w:ind w:left="567" w:hanging="567"/>
              <w:jc w:val="both"/>
              <w:rPr>
                <w:rFonts w:ascii="Tahoma" w:hAnsi="Tahoma" w:cs="Tahoma"/>
                <w:color w:val="1F497D" w:themeColor="text2"/>
              </w:rPr>
            </w:pPr>
          </w:p>
        </w:tc>
        <w:tc>
          <w:tcPr>
            <w:tcW w:w="1701" w:type="dxa"/>
          </w:tcPr>
          <w:p w14:paraId="3BA96145" w14:textId="77777777" w:rsidR="00A804D7" w:rsidRPr="009B1634" w:rsidRDefault="00A804D7" w:rsidP="009B1634">
            <w:pPr>
              <w:ind w:left="567" w:hanging="567"/>
              <w:jc w:val="both"/>
              <w:rPr>
                <w:rFonts w:ascii="Tahoma" w:hAnsi="Tahoma" w:cs="Tahoma"/>
                <w:color w:val="1F497D" w:themeColor="text2"/>
              </w:rPr>
            </w:pPr>
          </w:p>
        </w:tc>
        <w:tc>
          <w:tcPr>
            <w:tcW w:w="1134" w:type="dxa"/>
          </w:tcPr>
          <w:p w14:paraId="6C057938" w14:textId="77777777" w:rsidR="00A804D7" w:rsidRPr="009B1634" w:rsidRDefault="00A804D7" w:rsidP="009B1634">
            <w:pPr>
              <w:ind w:left="567" w:hanging="567"/>
              <w:jc w:val="both"/>
              <w:rPr>
                <w:rFonts w:ascii="Tahoma" w:hAnsi="Tahoma" w:cs="Tahoma"/>
                <w:color w:val="1F497D" w:themeColor="text2"/>
              </w:rPr>
            </w:pPr>
          </w:p>
        </w:tc>
        <w:tc>
          <w:tcPr>
            <w:tcW w:w="2268" w:type="dxa"/>
          </w:tcPr>
          <w:p w14:paraId="29083B6D" w14:textId="77777777" w:rsidR="00A804D7" w:rsidRPr="009B1634" w:rsidRDefault="00A804D7" w:rsidP="009B1634">
            <w:pPr>
              <w:ind w:left="567" w:hanging="567"/>
              <w:jc w:val="both"/>
              <w:rPr>
                <w:rFonts w:ascii="Tahoma" w:hAnsi="Tahoma" w:cs="Tahoma"/>
                <w:color w:val="1F497D" w:themeColor="text2"/>
              </w:rPr>
            </w:pPr>
          </w:p>
        </w:tc>
        <w:tc>
          <w:tcPr>
            <w:tcW w:w="1418" w:type="dxa"/>
          </w:tcPr>
          <w:p w14:paraId="3BDC9599" w14:textId="77777777" w:rsidR="00A804D7" w:rsidRPr="009B1634" w:rsidRDefault="00A804D7" w:rsidP="009B1634">
            <w:pPr>
              <w:ind w:left="567" w:hanging="567"/>
              <w:jc w:val="both"/>
              <w:rPr>
                <w:rFonts w:ascii="Tahoma" w:hAnsi="Tahoma" w:cs="Tahoma"/>
                <w:color w:val="1F497D" w:themeColor="text2"/>
              </w:rPr>
            </w:pPr>
          </w:p>
        </w:tc>
        <w:tc>
          <w:tcPr>
            <w:tcW w:w="1276" w:type="dxa"/>
          </w:tcPr>
          <w:p w14:paraId="1863CF9F" w14:textId="77777777" w:rsidR="00A804D7" w:rsidRPr="009B1634" w:rsidRDefault="00A804D7" w:rsidP="009B1634">
            <w:pPr>
              <w:ind w:left="567" w:hanging="567"/>
              <w:jc w:val="both"/>
              <w:rPr>
                <w:rFonts w:ascii="Tahoma" w:hAnsi="Tahoma" w:cs="Tahoma"/>
                <w:color w:val="1F497D" w:themeColor="text2"/>
              </w:rPr>
            </w:pPr>
          </w:p>
        </w:tc>
      </w:tr>
      <w:tr w:rsidR="00A804D7" w:rsidRPr="009B1634" w14:paraId="6559900C" w14:textId="77777777" w:rsidTr="006D79CC">
        <w:tc>
          <w:tcPr>
            <w:tcW w:w="534" w:type="dxa"/>
          </w:tcPr>
          <w:p w14:paraId="2E66DBDD" w14:textId="77777777" w:rsidR="00A804D7" w:rsidRPr="009B1634" w:rsidRDefault="00A804D7" w:rsidP="009B1634">
            <w:pPr>
              <w:ind w:left="567" w:hanging="567"/>
              <w:jc w:val="center"/>
              <w:rPr>
                <w:rFonts w:ascii="Tahoma" w:hAnsi="Tahoma" w:cs="Tahoma"/>
                <w:b/>
              </w:rPr>
            </w:pPr>
            <w:r w:rsidRPr="009B1634">
              <w:rPr>
                <w:rFonts w:ascii="Tahoma" w:hAnsi="Tahoma" w:cs="Tahoma"/>
                <w:b/>
              </w:rPr>
              <w:t>3</w:t>
            </w:r>
          </w:p>
        </w:tc>
        <w:tc>
          <w:tcPr>
            <w:tcW w:w="1734" w:type="dxa"/>
          </w:tcPr>
          <w:p w14:paraId="3B0D7298" w14:textId="77777777" w:rsidR="00A804D7" w:rsidRPr="009B1634" w:rsidRDefault="00A804D7" w:rsidP="009B1634">
            <w:pPr>
              <w:ind w:left="567" w:hanging="567"/>
              <w:jc w:val="both"/>
              <w:rPr>
                <w:rFonts w:ascii="Tahoma" w:hAnsi="Tahoma" w:cs="Tahoma"/>
                <w:color w:val="1F497D" w:themeColor="text2"/>
              </w:rPr>
            </w:pPr>
          </w:p>
        </w:tc>
        <w:tc>
          <w:tcPr>
            <w:tcW w:w="1701" w:type="dxa"/>
          </w:tcPr>
          <w:p w14:paraId="0DF20BBC" w14:textId="77777777" w:rsidR="00A804D7" w:rsidRPr="009B1634" w:rsidRDefault="00A804D7" w:rsidP="009B1634">
            <w:pPr>
              <w:ind w:left="567" w:hanging="567"/>
              <w:jc w:val="both"/>
              <w:rPr>
                <w:rFonts w:ascii="Tahoma" w:hAnsi="Tahoma" w:cs="Tahoma"/>
                <w:color w:val="1F497D" w:themeColor="text2"/>
              </w:rPr>
            </w:pPr>
          </w:p>
        </w:tc>
        <w:tc>
          <w:tcPr>
            <w:tcW w:w="1134" w:type="dxa"/>
          </w:tcPr>
          <w:p w14:paraId="19B8EEF6" w14:textId="77777777" w:rsidR="00A804D7" w:rsidRPr="009B1634" w:rsidRDefault="00A804D7" w:rsidP="009B1634">
            <w:pPr>
              <w:ind w:left="567" w:hanging="567"/>
              <w:jc w:val="both"/>
              <w:rPr>
                <w:rFonts w:ascii="Tahoma" w:hAnsi="Tahoma" w:cs="Tahoma"/>
                <w:color w:val="1F497D" w:themeColor="text2"/>
              </w:rPr>
            </w:pPr>
          </w:p>
        </w:tc>
        <w:tc>
          <w:tcPr>
            <w:tcW w:w="2268" w:type="dxa"/>
          </w:tcPr>
          <w:p w14:paraId="66B407AA" w14:textId="77777777" w:rsidR="00A804D7" w:rsidRPr="009B1634" w:rsidRDefault="00A804D7" w:rsidP="009B1634">
            <w:pPr>
              <w:ind w:left="567" w:hanging="567"/>
              <w:jc w:val="both"/>
              <w:rPr>
                <w:rFonts w:ascii="Tahoma" w:hAnsi="Tahoma" w:cs="Tahoma"/>
                <w:color w:val="1F497D" w:themeColor="text2"/>
              </w:rPr>
            </w:pPr>
          </w:p>
        </w:tc>
        <w:tc>
          <w:tcPr>
            <w:tcW w:w="1418" w:type="dxa"/>
          </w:tcPr>
          <w:p w14:paraId="2396FCB8" w14:textId="77777777" w:rsidR="00A804D7" w:rsidRPr="009B1634" w:rsidRDefault="00A804D7" w:rsidP="009B1634">
            <w:pPr>
              <w:ind w:left="567" w:hanging="567"/>
              <w:jc w:val="both"/>
              <w:rPr>
                <w:rFonts w:ascii="Tahoma" w:hAnsi="Tahoma" w:cs="Tahoma"/>
                <w:color w:val="1F497D" w:themeColor="text2"/>
              </w:rPr>
            </w:pPr>
          </w:p>
        </w:tc>
        <w:tc>
          <w:tcPr>
            <w:tcW w:w="1276" w:type="dxa"/>
          </w:tcPr>
          <w:p w14:paraId="7269F143" w14:textId="77777777" w:rsidR="00A804D7" w:rsidRPr="009B1634" w:rsidRDefault="00A804D7" w:rsidP="009B1634">
            <w:pPr>
              <w:ind w:left="567" w:hanging="567"/>
              <w:jc w:val="both"/>
              <w:rPr>
                <w:rFonts w:ascii="Tahoma" w:hAnsi="Tahoma" w:cs="Tahoma"/>
                <w:color w:val="1F497D" w:themeColor="text2"/>
              </w:rPr>
            </w:pPr>
          </w:p>
        </w:tc>
      </w:tr>
      <w:tr w:rsidR="00A804D7" w:rsidRPr="009B1634" w14:paraId="0E5943FC" w14:textId="77777777" w:rsidTr="006D79CC">
        <w:trPr>
          <w:trHeight w:val="441"/>
        </w:trPr>
        <w:tc>
          <w:tcPr>
            <w:tcW w:w="534" w:type="dxa"/>
          </w:tcPr>
          <w:p w14:paraId="37F80E2D" w14:textId="77777777" w:rsidR="00A804D7" w:rsidRPr="009B1634" w:rsidRDefault="00A804D7" w:rsidP="009B1634">
            <w:pPr>
              <w:ind w:left="567" w:hanging="567"/>
              <w:jc w:val="center"/>
              <w:rPr>
                <w:rFonts w:ascii="Tahoma" w:hAnsi="Tahoma" w:cs="Tahoma"/>
                <w:b/>
              </w:rPr>
            </w:pPr>
            <w:r w:rsidRPr="009B1634">
              <w:rPr>
                <w:rFonts w:ascii="Tahoma" w:hAnsi="Tahoma" w:cs="Tahoma"/>
                <w:b/>
              </w:rPr>
              <w:t>..</w:t>
            </w:r>
          </w:p>
        </w:tc>
        <w:tc>
          <w:tcPr>
            <w:tcW w:w="1734" w:type="dxa"/>
          </w:tcPr>
          <w:p w14:paraId="4244AAD1" w14:textId="77777777" w:rsidR="00A804D7" w:rsidRPr="009B1634" w:rsidRDefault="00A804D7" w:rsidP="009B1634">
            <w:pPr>
              <w:ind w:left="567" w:hanging="567"/>
              <w:jc w:val="both"/>
              <w:rPr>
                <w:rFonts w:ascii="Tahoma" w:hAnsi="Tahoma" w:cs="Tahoma"/>
                <w:color w:val="1F497D" w:themeColor="text2"/>
              </w:rPr>
            </w:pPr>
          </w:p>
        </w:tc>
        <w:tc>
          <w:tcPr>
            <w:tcW w:w="1701" w:type="dxa"/>
          </w:tcPr>
          <w:p w14:paraId="5F59DEED" w14:textId="77777777" w:rsidR="00A804D7" w:rsidRPr="009B1634" w:rsidRDefault="00A804D7" w:rsidP="009B1634">
            <w:pPr>
              <w:ind w:left="567" w:hanging="567"/>
              <w:jc w:val="both"/>
              <w:rPr>
                <w:rFonts w:ascii="Tahoma" w:hAnsi="Tahoma" w:cs="Tahoma"/>
                <w:color w:val="1F497D" w:themeColor="text2"/>
              </w:rPr>
            </w:pPr>
          </w:p>
        </w:tc>
        <w:tc>
          <w:tcPr>
            <w:tcW w:w="1134" w:type="dxa"/>
          </w:tcPr>
          <w:p w14:paraId="15CA237C" w14:textId="77777777" w:rsidR="00A804D7" w:rsidRPr="009B1634" w:rsidRDefault="00A804D7" w:rsidP="009B1634">
            <w:pPr>
              <w:ind w:left="567" w:hanging="567"/>
              <w:jc w:val="both"/>
              <w:rPr>
                <w:rFonts w:ascii="Tahoma" w:hAnsi="Tahoma" w:cs="Tahoma"/>
                <w:color w:val="1F497D" w:themeColor="text2"/>
              </w:rPr>
            </w:pPr>
          </w:p>
        </w:tc>
        <w:tc>
          <w:tcPr>
            <w:tcW w:w="2268" w:type="dxa"/>
          </w:tcPr>
          <w:p w14:paraId="06C0096B" w14:textId="77777777" w:rsidR="00A804D7" w:rsidRPr="009B1634" w:rsidRDefault="00A804D7" w:rsidP="009B1634">
            <w:pPr>
              <w:ind w:left="567" w:hanging="567"/>
              <w:jc w:val="both"/>
              <w:rPr>
                <w:rFonts w:ascii="Tahoma" w:hAnsi="Tahoma" w:cs="Tahoma"/>
                <w:color w:val="1F497D" w:themeColor="text2"/>
              </w:rPr>
            </w:pPr>
          </w:p>
        </w:tc>
        <w:tc>
          <w:tcPr>
            <w:tcW w:w="1418" w:type="dxa"/>
          </w:tcPr>
          <w:p w14:paraId="1035F849" w14:textId="77777777" w:rsidR="00A804D7" w:rsidRPr="009B1634" w:rsidRDefault="00A804D7" w:rsidP="009B1634">
            <w:pPr>
              <w:ind w:left="567" w:hanging="567"/>
              <w:jc w:val="both"/>
              <w:rPr>
                <w:rFonts w:ascii="Tahoma" w:hAnsi="Tahoma" w:cs="Tahoma"/>
                <w:color w:val="1F497D" w:themeColor="text2"/>
              </w:rPr>
            </w:pPr>
          </w:p>
        </w:tc>
        <w:tc>
          <w:tcPr>
            <w:tcW w:w="1276" w:type="dxa"/>
          </w:tcPr>
          <w:p w14:paraId="0182B4A8" w14:textId="77777777" w:rsidR="00A804D7" w:rsidRPr="009B1634" w:rsidRDefault="00A804D7" w:rsidP="009B1634">
            <w:pPr>
              <w:ind w:left="567" w:hanging="567"/>
              <w:jc w:val="both"/>
              <w:rPr>
                <w:rFonts w:ascii="Tahoma" w:hAnsi="Tahoma" w:cs="Tahoma"/>
                <w:color w:val="1F497D" w:themeColor="text2"/>
              </w:rPr>
            </w:pPr>
          </w:p>
        </w:tc>
      </w:tr>
    </w:tbl>
    <w:p w14:paraId="1191E1CF" w14:textId="77777777" w:rsidR="009011D5" w:rsidRPr="009B1634" w:rsidRDefault="009011D5" w:rsidP="009B1634">
      <w:pPr>
        <w:spacing w:line="360" w:lineRule="auto"/>
        <w:jc w:val="both"/>
        <w:rPr>
          <w:rFonts w:ascii="Tahoma" w:hAnsi="Tahoma" w:cs="Tahoma"/>
          <w:sz w:val="22"/>
          <w:szCs w:val="22"/>
          <w:lang w:val="en-US"/>
        </w:rPr>
      </w:pPr>
    </w:p>
    <w:p w14:paraId="24907737" w14:textId="76AA471B" w:rsidR="0085314B" w:rsidRPr="009B1634" w:rsidRDefault="009011D5" w:rsidP="009B1634">
      <w:pPr>
        <w:spacing w:line="360" w:lineRule="auto"/>
        <w:jc w:val="both"/>
        <w:rPr>
          <w:rFonts w:ascii="Tahoma" w:hAnsi="Tahoma" w:cs="Tahoma"/>
          <w:sz w:val="22"/>
          <w:szCs w:val="22"/>
        </w:rPr>
      </w:pPr>
      <w:r w:rsidRPr="009B1634">
        <w:rPr>
          <w:rFonts w:ascii="Tahoma" w:hAnsi="Tahoma" w:cs="Tahoma"/>
          <w:sz w:val="22"/>
          <w:szCs w:val="22"/>
        </w:rPr>
        <w:t>16.3.3 Αναφορικά με την ικανοποίηση του κριτηρίου 15.3.</w:t>
      </w:r>
      <w:r w:rsidRPr="009B1634">
        <w:rPr>
          <w:rFonts w:ascii="Tahoma" w:hAnsi="Tahoma" w:cs="Tahoma"/>
          <w:sz w:val="22"/>
          <w:szCs w:val="22"/>
          <w:lang w:val="en-US"/>
        </w:rPr>
        <w:t>iii</w:t>
      </w:r>
      <w:r w:rsidRPr="009B1634">
        <w:rPr>
          <w:rFonts w:ascii="Tahoma" w:hAnsi="Tahoma" w:cs="Tahoma"/>
          <w:sz w:val="22"/>
          <w:szCs w:val="22"/>
        </w:rPr>
        <w:t xml:space="preserve"> περί απασχολήσεως</w:t>
      </w:r>
      <w:r w:rsidR="00D84C56" w:rsidRPr="009B1634">
        <w:rPr>
          <w:rFonts w:ascii="Tahoma" w:hAnsi="Tahoma" w:cs="Tahoma"/>
          <w:sz w:val="22"/>
          <w:szCs w:val="22"/>
        </w:rPr>
        <w:t xml:space="preserve"> κατά την τελευταία 3ετια κατ</w:t>
      </w:r>
      <w:r w:rsidR="006D79CC" w:rsidRPr="009B1634">
        <w:rPr>
          <w:rFonts w:ascii="Tahoma" w:hAnsi="Tahoma" w:cs="Tahoma"/>
          <w:sz w:val="22"/>
          <w:szCs w:val="22"/>
        </w:rPr>
        <w:t>’</w:t>
      </w:r>
      <w:r w:rsidR="00D84C56" w:rsidRPr="009B1634">
        <w:rPr>
          <w:rFonts w:ascii="Tahoma" w:hAnsi="Tahoma" w:cs="Tahoma"/>
          <w:sz w:val="22"/>
          <w:szCs w:val="22"/>
        </w:rPr>
        <w:t xml:space="preserve"> ελάχιστο  συνολικό αριθμό  προσωπικού α. εργασιών φορτοεκφόρτωσης</w:t>
      </w:r>
      <w:r w:rsidR="00DA6662" w:rsidRPr="009B1634">
        <w:rPr>
          <w:rFonts w:ascii="Tahoma" w:hAnsi="Tahoma" w:cs="Tahoma"/>
          <w:sz w:val="22"/>
          <w:szCs w:val="22"/>
        </w:rPr>
        <w:t>,</w:t>
      </w:r>
      <w:r w:rsidR="00D84C56" w:rsidRPr="009B1634">
        <w:rPr>
          <w:rFonts w:ascii="Tahoma" w:hAnsi="Tahoma" w:cs="Tahoma"/>
          <w:sz w:val="22"/>
          <w:szCs w:val="22"/>
        </w:rPr>
        <w:t xml:space="preserve"> β. προσωπικού χειρισμού μηχανημάτων και οδήγησης βαρέων οχημάτων το οποίο κατέχει άδεια οδήγησης A και Β κατηγορίας όπως αυτές περιγράφονται στον Παράρτημα 4 της παρούσας</w:t>
      </w:r>
      <w:r w:rsidR="00DA6662" w:rsidRPr="009B1634">
        <w:rPr>
          <w:rFonts w:ascii="Tahoma" w:hAnsi="Tahoma" w:cs="Tahoma"/>
          <w:sz w:val="22"/>
          <w:szCs w:val="22"/>
        </w:rPr>
        <w:t xml:space="preserve"> και γ. Επιβλέποντα εργασιών</w:t>
      </w:r>
      <w:r w:rsidR="00D84C56" w:rsidRPr="009B1634">
        <w:rPr>
          <w:rFonts w:ascii="Tahoma" w:hAnsi="Tahoma" w:cs="Tahoma"/>
          <w:sz w:val="22"/>
          <w:szCs w:val="22"/>
        </w:rPr>
        <w:t xml:space="preserve"> άνω των </w:t>
      </w:r>
      <w:r w:rsidR="00DA6662" w:rsidRPr="009B1634">
        <w:rPr>
          <w:rFonts w:ascii="Tahoma" w:hAnsi="Tahoma" w:cs="Tahoma"/>
          <w:sz w:val="22"/>
          <w:szCs w:val="22"/>
        </w:rPr>
        <w:t>85</w:t>
      </w:r>
      <w:r w:rsidR="00D84C56" w:rsidRPr="009B1634">
        <w:rPr>
          <w:rFonts w:ascii="Tahoma" w:hAnsi="Tahoma" w:cs="Tahoma"/>
          <w:sz w:val="22"/>
          <w:szCs w:val="22"/>
        </w:rPr>
        <w:t xml:space="preserve"> ατόμων, ο Ανάδοχος θα πρέπει υποχρεωτικά να υποβάλει</w:t>
      </w:r>
      <w:r w:rsidR="0085314B" w:rsidRPr="009B1634">
        <w:rPr>
          <w:rFonts w:ascii="Tahoma" w:hAnsi="Tahoma" w:cs="Tahoma"/>
          <w:sz w:val="22"/>
          <w:szCs w:val="22"/>
        </w:rPr>
        <w:t>:</w:t>
      </w:r>
    </w:p>
    <w:p w14:paraId="553A2CDE" w14:textId="77777777" w:rsidR="0085314B" w:rsidRPr="009B1634" w:rsidRDefault="0085314B" w:rsidP="009B1634">
      <w:pPr>
        <w:pStyle w:val="afd"/>
        <w:numPr>
          <w:ilvl w:val="0"/>
          <w:numId w:val="54"/>
        </w:numPr>
        <w:spacing w:line="360" w:lineRule="auto"/>
        <w:jc w:val="both"/>
        <w:rPr>
          <w:rFonts w:ascii="Tahoma" w:hAnsi="Tahoma" w:cs="Tahoma"/>
          <w:sz w:val="22"/>
          <w:szCs w:val="22"/>
        </w:rPr>
      </w:pPr>
      <w:r w:rsidRPr="009B1634">
        <w:rPr>
          <w:rFonts w:ascii="Tahoma" w:hAnsi="Tahoma" w:cs="Tahoma"/>
          <w:sz w:val="22"/>
          <w:szCs w:val="22"/>
        </w:rPr>
        <w:lastRenderedPageBreak/>
        <w:t xml:space="preserve">Υπεύθυνη δήλωση με την οποία θα δηλώνεται ότι </w:t>
      </w:r>
      <w:r w:rsidR="00064A43" w:rsidRPr="009B1634">
        <w:rPr>
          <w:rFonts w:ascii="Tahoma" w:hAnsi="Tahoma" w:cs="Tahoma"/>
          <w:sz w:val="22"/>
          <w:szCs w:val="22"/>
        </w:rPr>
        <w:t xml:space="preserve">το προσωπικό α. εργασιών φορτοεκφόρτωσης, β. προσωπικού χειρισμού μηχανημάτων και οδήγησης βαρέων οχημάτων κατέχουν τις άδειες οδήγησης </w:t>
      </w:r>
      <w:r w:rsidR="009A7C89" w:rsidRPr="009B1634">
        <w:rPr>
          <w:rFonts w:ascii="Tahoma" w:hAnsi="Tahoma" w:cs="Tahoma"/>
          <w:sz w:val="22"/>
          <w:szCs w:val="22"/>
        </w:rPr>
        <w:t xml:space="preserve">και χειρισμού μηχανημάτων, </w:t>
      </w:r>
      <w:r w:rsidR="00064A43" w:rsidRPr="009B1634">
        <w:rPr>
          <w:rFonts w:ascii="Tahoma" w:hAnsi="Tahoma" w:cs="Tahoma"/>
          <w:sz w:val="22"/>
          <w:szCs w:val="22"/>
        </w:rPr>
        <w:t>όπως αυτές περιγράφονται στον Παράρτημα 4 της παρούσας και ότι θα υποβληθούν στον ΟΛΠ ανά πάσα στιγμή κατά τη διάρκεια ισχύος της σύμβασης εφόσον ζητηθεί.</w:t>
      </w:r>
    </w:p>
    <w:p w14:paraId="33D82577" w14:textId="7D76C792" w:rsidR="009011D5" w:rsidRPr="009B1634" w:rsidRDefault="0085314B" w:rsidP="009B1634">
      <w:pPr>
        <w:pStyle w:val="afd"/>
        <w:numPr>
          <w:ilvl w:val="0"/>
          <w:numId w:val="54"/>
        </w:numPr>
        <w:spacing w:line="360" w:lineRule="auto"/>
        <w:jc w:val="both"/>
        <w:rPr>
          <w:rFonts w:ascii="Tahoma" w:hAnsi="Tahoma" w:cs="Tahoma"/>
          <w:sz w:val="22"/>
          <w:szCs w:val="22"/>
        </w:rPr>
      </w:pPr>
      <w:r w:rsidRPr="009B1634">
        <w:rPr>
          <w:rFonts w:ascii="Tahoma" w:hAnsi="Tahoma" w:cs="Tahoma"/>
          <w:sz w:val="22"/>
          <w:szCs w:val="22"/>
        </w:rPr>
        <w:t xml:space="preserve">Β. </w:t>
      </w:r>
      <w:r w:rsidR="00485560" w:rsidRPr="009B1634">
        <w:rPr>
          <w:rFonts w:ascii="Tahoma" w:hAnsi="Tahoma" w:cs="Tahoma"/>
          <w:sz w:val="22"/>
          <w:szCs w:val="22"/>
        </w:rPr>
        <w:t>επίσημο αντίγραφο των καταστάσεων</w:t>
      </w:r>
      <w:r w:rsidR="00D84C56" w:rsidRPr="009B1634">
        <w:rPr>
          <w:rFonts w:ascii="Tahoma" w:hAnsi="Tahoma" w:cs="Tahoma"/>
          <w:sz w:val="22"/>
          <w:szCs w:val="22"/>
        </w:rPr>
        <w:t xml:space="preserve"> προσωπικού</w:t>
      </w:r>
      <w:r w:rsidR="00CB6971" w:rsidRPr="009B1634">
        <w:rPr>
          <w:rFonts w:ascii="Tahoma" w:hAnsi="Tahoma" w:cs="Tahoma"/>
          <w:sz w:val="22"/>
          <w:szCs w:val="22"/>
        </w:rPr>
        <w:t xml:space="preserve"> (Πίνακας Προσωπικού)</w:t>
      </w:r>
      <w:r w:rsidR="00DA6662" w:rsidRPr="009B1634">
        <w:rPr>
          <w:rFonts w:ascii="Tahoma" w:hAnsi="Tahoma" w:cs="Tahoma"/>
          <w:sz w:val="22"/>
          <w:szCs w:val="22"/>
        </w:rPr>
        <w:t xml:space="preserve"> των ως άνω α,</w:t>
      </w:r>
      <w:r w:rsidR="00A804D7" w:rsidRPr="009B1634">
        <w:rPr>
          <w:rFonts w:ascii="Tahoma" w:hAnsi="Tahoma" w:cs="Tahoma"/>
          <w:sz w:val="22"/>
          <w:szCs w:val="22"/>
        </w:rPr>
        <w:t xml:space="preserve"> </w:t>
      </w:r>
      <w:r w:rsidR="00DA6662" w:rsidRPr="009B1634">
        <w:rPr>
          <w:rFonts w:ascii="Tahoma" w:hAnsi="Tahoma" w:cs="Tahoma"/>
          <w:sz w:val="22"/>
          <w:szCs w:val="22"/>
        </w:rPr>
        <w:t>β και γ κατηγοριών</w:t>
      </w:r>
      <w:r w:rsidR="00D84C56" w:rsidRPr="009B1634">
        <w:rPr>
          <w:rFonts w:ascii="Tahoma" w:hAnsi="Tahoma" w:cs="Tahoma"/>
          <w:sz w:val="22"/>
          <w:szCs w:val="22"/>
        </w:rPr>
        <w:t xml:space="preserve"> των τελευταίων τριών ετών</w:t>
      </w:r>
      <w:r w:rsidR="00DA6662" w:rsidRPr="009B1634">
        <w:rPr>
          <w:rFonts w:ascii="Tahoma" w:hAnsi="Tahoma" w:cs="Tahoma"/>
          <w:sz w:val="22"/>
          <w:szCs w:val="22"/>
        </w:rPr>
        <w:t xml:space="preserve"> (2017, 2018 και 2019)</w:t>
      </w:r>
      <w:r w:rsidR="00D84C56" w:rsidRPr="009B1634">
        <w:rPr>
          <w:rFonts w:ascii="Tahoma" w:hAnsi="Tahoma" w:cs="Tahoma"/>
          <w:sz w:val="22"/>
          <w:szCs w:val="22"/>
        </w:rPr>
        <w:t>,</w:t>
      </w:r>
      <w:r w:rsidR="00485560" w:rsidRPr="009B1634">
        <w:rPr>
          <w:rFonts w:ascii="Tahoma" w:hAnsi="Tahoma" w:cs="Tahoma"/>
          <w:sz w:val="22"/>
          <w:szCs w:val="22"/>
        </w:rPr>
        <w:t xml:space="preserve"> </w:t>
      </w:r>
      <w:r w:rsidR="00D84C56" w:rsidRPr="009B1634">
        <w:rPr>
          <w:rFonts w:ascii="Tahoma" w:hAnsi="Tahoma" w:cs="Tahoma"/>
          <w:sz w:val="22"/>
          <w:szCs w:val="22"/>
        </w:rPr>
        <w:t xml:space="preserve">που </w:t>
      </w:r>
      <w:r w:rsidR="00CB6971" w:rsidRPr="009B1634">
        <w:rPr>
          <w:rFonts w:ascii="Tahoma" w:hAnsi="Tahoma" w:cs="Tahoma"/>
          <w:sz w:val="22"/>
          <w:szCs w:val="22"/>
        </w:rPr>
        <w:t>υποβάλλεται ετησίως στο Σώμα Επιθεώρησης Εργασίας</w:t>
      </w:r>
      <w:r w:rsidRPr="009B1634">
        <w:rPr>
          <w:rFonts w:ascii="Tahoma" w:hAnsi="Tahoma" w:cs="Tahoma"/>
          <w:sz w:val="22"/>
          <w:szCs w:val="22"/>
        </w:rPr>
        <w:t>.</w:t>
      </w:r>
      <w:r w:rsidR="00CB6971" w:rsidRPr="009B1634">
        <w:rPr>
          <w:rFonts w:ascii="Tahoma" w:hAnsi="Tahoma" w:cs="Tahoma"/>
          <w:sz w:val="22"/>
          <w:szCs w:val="22"/>
        </w:rPr>
        <w:t xml:space="preserve"> </w:t>
      </w:r>
      <w:r w:rsidR="00D84C56" w:rsidRPr="009B1634">
        <w:rPr>
          <w:rFonts w:ascii="Tahoma" w:hAnsi="Tahoma" w:cs="Tahoma"/>
          <w:sz w:val="22"/>
          <w:szCs w:val="22"/>
        </w:rPr>
        <w:t xml:space="preserve"> </w:t>
      </w:r>
    </w:p>
    <w:p w14:paraId="659CCB10" w14:textId="77777777" w:rsidR="009011D5" w:rsidRPr="009B1634" w:rsidRDefault="009011D5" w:rsidP="009B1634">
      <w:pPr>
        <w:spacing w:line="360" w:lineRule="auto"/>
        <w:jc w:val="both"/>
        <w:rPr>
          <w:rFonts w:ascii="Tahoma" w:hAnsi="Tahoma" w:cs="Tahoma"/>
          <w:sz w:val="22"/>
          <w:szCs w:val="22"/>
        </w:rPr>
      </w:pPr>
    </w:p>
    <w:p w14:paraId="4B2718CD" w14:textId="77777777" w:rsidR="00AF35F3" w:rsidRPr="009B1634" w:rsidRDefault="009011D5" w:rsidP="009B1634">
      <w:pPr>
        <w:spacing w:line="360" w:lineRule="auto"/>
        <w:jc w:val="both"/>
        <w:rPr>
          <w:rFonts w:ascii="Tahoma" w:hAnsi="Tahoma" w:cs="Tahoma"/>
          <w:sz w:val="22"/>
          <w:szCs w:val="22"/>
        </w:rPr>
      </w:pPr>
      <w:r w:rsidRPr="009B1634">
        <w:rPr>
          <w:rFonts w:ascii="Tahoma" w:hAnsi="Tahoma" w:cs="Tahoma"/>
          <w:sz w:val="22"/>
          <w:szCs w:val="22"/>
        </w:rPr>
        <w:t>16.3.</w:t>
      </w:r>
      <w:r w:rsidR="00CB6971" w:rsidRPr="009B1634">
        <w:rPr>
          <w:rFonts w:ascii="Tahoma" w:hAnsi="Tahoma" w:cs="Tahoma"/>
          <w:sz w:val="22"/>
          <w:szCs w:val="22"/>
        </w:rPr>
        <w:t>4</w:t>
      </w:r>
      <w:r w:rsidRPr="009B1634">
        <w:rPr>
          <w:rFonts w:ascii="Tahoma" w:hAnsi="Tahoma" w:cs="Tahoma"/>
          <w:sz w:val="22"/>
          <w:szCs w:val="22"/>
        </w:rPr>
        <w:t xml:space="preserve"> Αναφορικά με την ικανοποίηση του κριτηρίου 15.3.</w:t>
      </w:r>
      <w:r w:rsidR="00CB6971" w:rsidRPr="009B1634">
        <w:rPr>
          <w:rFonts w:ascii="Tahoma" w:hAnsi="Tahoma" w:cs="Tahoma"/>
          <w:sz w:val="22"/>
          <w:szCs w:val="22"/>
          <w:lang w:val="en-US"/>
        </w:rPr>
        <w:t>i</w:t>
      </w:r>
      <w:r w:rsidRPr="009B1634">
        <w:rPr>
          <w:rFonts w:ascii="Tahoma" w:hAnsi="Tahoma" w:cs="Tahoma"/>
          <w:sz w:val="22"/>
          <w:szCs w:val="22"/>
          <w:lang w:val="en-US"/>
        </w:rPr>
        <w:t>v</w:t>
      </w:r>
      <w:r w:rsidRPr="009B1634">
        <w:rPr>
          <w:rFonts w:ascii="Tahoma" w:hAnsi="Tahoma" w:cs="Tahoma"/>
          <w:sz w:val="22"/>
          <w:szCs w:val="22"/>
        </w:rPr>
        <w:t xml:space="preserve"> ο Ανάδοχος θα πρέπει να προσκομίσει φορολογική και ασφαλιστική ενημερότητα σε ισχύ</w:t>
      </w:r>
    </w:p>
    <w:p w14:paraId="35EF5135" w14:textId="77777777" w:rsidR="00CB6971" w:rsidRPr="009B1634" w:rsidRDefault="009011D5" w:rsidP="009B1634">
      <w:pPr>
        <w:pStyle w:val="afd"/>
        <w:numPr>
          <w:ilvl w:val="2"/>
          <w:numId w:val="50"/>
        </w:numPr>
        <w:spacing w:line="360" w:lineRule="auto"/>
        <w:rPr>
          <w:rFonts w:ascii="Tahoma" w:hAnsi="Tahoma" w:cs="Tahoma"/>
          <w:sz w:val="22"/>
          <w:szCs w:val="22"/>
        </w:rPr>
      </w:pPr>
      <w:r w:rsidRPr="009B1634">
        <w:rPr>
          <w:rFonts w:ascii="Tahoma" w:hAnsi="Tahoma" w:cs="Tahoma"/>
          <w:sz w:val="22"/>
          <w:szCs w:val="22"/>
        </w:rPr>
        <w:t>Αναφορικά με την ικανοποίηση του κριτηρίου 15.3.</w:t>
      </w:r>
      <w:r w:rsidRPr="009B1634">
        <w:rPr>
          <w:rFonts w:ascii="Tahoma" w:hAnsi="Tahoma" w:cs="Tahoma"/>
          <w:sz w:val="22"/>
          <w:szCs w:val="22"/>
          <w:lang w:val="en-US"/>
        </w:rPr>
        <w:t>v</w:t>
      </w:r>
      <w:r w:rsidRPr="009B1634">
        <w:rPr>
          <w:rFonts w:ascii="Tahoma" w:hAnsi="Tahoma" w:cs="Tahoma"/>
          <w:sz w:val="22"/>
          <w:szCs w:val="22"/>
        </w:rPr>
        <w:t xml:space="preserve"> ο Ανάδοχος θα πρέπει να </w:t>
      </w:r>
      <w:r w:rsidR="00CB6971" w:rsidRPr="009B1634">
        <w:rPr>
          <w:rFonts w:ascii="Tahoma" w:hAnsi="Tahoma" w:cs="Tahoma"/>
          <w:sz w:val="22"/>
          <w:szCs w:val="22"/>
        </w:rPr>
        <w:t xml:space="preserve">υποβάλει υπεύθυνη δήλωση  με την οποία θα δηλώνει ότι μέχρι την ημερομηνία λήξης της υποβολή προσφοράς δεν του έχουν επιβληθεί οι κυρώσεις του άρθρου 68 παρ. 2 περ. (γ) του Ν. 3863/2010, όπως ισχύει κατόπιν της τροποποίησής του από το άρθρο 39 παράγραφος (Β) του Ν. 4488/2017. </w:t>
      </w:r>
    </w:p>
    <w:p w14:paraId="7B9103A0" w14:textId="77777777" w:rsidR="00CB6971" w:rsidRPr="009B1634" w:rsidRDefault="00742F17" w:rsidP="009B1634">
      <w:pPr>
        <w:pStyle w:val="afd"/>
        <w:numPr>
          <w:ilvl w:val="2"/>
          <w:numId w:val="50"/>
        </w:numPr>
        <w:spacing w:line="360" w:lineRule="auto"/>
        <w:rPr>
          <w:rFonts w:ascii="Tahoma" w:hAnsi="Tahoma" w:cs="Tahoma"/>
          <w:sz w:val="22"/>
          <w:szCs w:val="22"/>
        </w:rPr>
      </w:pPr>
      <w:r w:rsidRPr="009B1634">
        <w:rPr>
          <w:rFonts w:ascii="Tahoma" w:hAnsi="Tahoma" w:cs="Tahoma"/>
          <w:sz w:val="22"/>
          <w:szCs w:val="22"/>
        </w:rPr>
        <w:t>Αναφορικά με την ικανοποίηση του κριτηρίου 15.3.</w:t>
      </w:r>
      <w:r w:rsidRPr="009B1634">
        <w:rPr>
          <w:rFonts w:ascii="Tahoma" w:hAnsi="Tahoma" w:cs="Tahoma"/>
          <w:sz w:val="22"/>
          <w:szCs w:val="22"/>
          <w:lang w:val="en-US"/>
        </w:rPr>
        <w:t>vi</w:t>
      </w:r>
      <w:r w:rsidRPr="009B1634">
        <w:rPr>
          <w:rFonts w:ascii="Tahoma" w:hAnsi="Tahoma" w:cs="Tahoma"/>
          <w:sz w:val="22"/>
          <w:szCs w:val="22"/>
        </w:rPr>
        <w:t xml:space="preserve">ι </w:t>
      </w:r>
      <w:r w:rsidR="005B281D" w:rsidRPr="009B1634">
        <w:rPr>
          <w:rFonts w:ascii="Tahoma" w:hAnsi="Tahoma" w:cs="Tahoma"/>
          <w:sz w:val="22"/>
          <w:szCs w:val="22"/>
        </w:rPr>
        <w:t xml:space="preserve">σε περίπτωση ύπαρξης κοινοπραξίας </w:t>
      </w:r>
      <w:r w:rsidRPr="009B1634">
        <w:rPr>
          <w:rFonts w:ascii="Tahoma" w:hAnsi="Tahoma" w:cs="Tahoma"/>
          <w:sz w:val="22"/>
          <w:szCs w:val="22"/>
        </w:rPr>
        <w:t>ο Ανάδοχος θα πρέπει να προσκομίσει</w:t>
      </w:r>
      <w:r w:rsidR="00CB6971" w:rsidRPr="009B1634">
        <w:rPr>
          <w:rFonts w:ascii="Tahoma" w:hAnsi="Tahoma" w:cs="Tahoma"/>
          <w:sz w:val="22"/>
          <w:szCs w:val="22"/>
        </w:rPr>
        <w:t xml:space="preserve"> συμφωνητικό σύστασης κοινοπραξίας όπου θα αναγράφονται τα μέλη αυτής και το ποσοστό συμμετοχής τους στη κοινοπραξία ως και τα δικαιώματα και υποχρεώσεις των εκάστοτε μελών και το μέλος το οποίο θα εκπροσωπεί την κοινοπραξία στον εν λόγω διαγωνισμό. </w:t>
      </w:r>
    </w:p>
    <w:p w14:paraId="054501D2" w14:textId="52773FB3" w:rsidR="00742F17" w:rsidRPr="009B1634" w:rsidRDefault="00742F17" w:rsidP="009B1634">
      <w:pPr>
        <w:spacing w:line="360" w:lineRule="auto"/>
        <w:jc w:val="both"/>
        <w:rPr>
          <w:rFonts w:ascii="Tahoma" w:hAnsi="Tahoma" w:cs="Tahoma"/>
          <w:sz w:val="22"/>
          <w:szCs w:val="22"/>
        </w:rPr>
      </w:pPr>
    </w:p>
    <w:p w14:paraId="43638FF5" w14:textId="2374B748" w:rsidR="00555F19" w:rsidRPr="009B1634" w:rsidRDefault="006D79CC" w:rsidP="009B1634">
      <w:pPr>
        <w:spacing w:line="360" w:lineRule="auto"/>
        <w:jc w:val="both"/>
        <w:rPr>
          <w:rFonts w:ascii="Tahoma" w:hAnsi="Tahoma" w:cs="Tahoma"/>
          <w:b/>
          <w:sz w:val="22"/>
          <w:szCs w:val="22"/>
        </w:rPr>
      </w:pPr>
      <w:r w:rsidRPr="009B1634">
        <w:rPr>
          <w:rFonts w:ascii="Tahoma" w:hAnsi="Tahoma" w:cs="Tahoma"/>
          <w:b/>
          <w:sz w:val="22"/>
          <w:szCs w:val="22"/>
        </w:rPr>
        <w:t>δ</w:t>
      </w:r>
      <w:r w:rsidR="00555F19" w:rsidRPr="009B1634">
        <w:rPr>
          <w:rFonts w:ascii="Tahoma" w:hAnsi="Tahoma" w:cs="Tahoma"/>
          <w:b/>
          <w:sz w:val="22"/>
          <w:szCs w:val="22"/>
        </w:rPr>
        <w:t xml:space="preserve">) Πιστοποιητικά ISO </w:t>
      </w:r>
    </w:p>
    <w:p w14:paraId="5D968C75" w14:textId="77777777" w:rsidR="00555F19" w:rsidRPr="009B1634" w:rsidRDefault="00555F19" w:rsidP="009B1634">
      <w:pPr>
        <w:spacing w:line="360" w:lineRule="auto"/>
        <w:jc w:val="both"/>
        <w:rPr>
          <w:rFonts w:ascii="Tahoma" w:hAnsi="Tahoma" w:cs="Tahoma"/>
          <w:sz w:val="22"/>
          <w:szCs w:val="22"/>
        </w:rPr>
      </w:pPr>
      <w:r w:rsidRPr="009B1634">
        <w:rPr>
          <w:rFonts w:ascii="Tahoma" w:hAnsi="Tahoma" w:cs="Tahoma"/>
          <w:sz w:val="22"/>
          <w:szCs w:val="22"/>
        </w:rPr>
        <w:t>Επιπλέον, οι Διαγωνιζόμενοι θα υποβάλουν:</w:t>
      </w:r>
    </w:p>
    <w:p w14:paraId="73975844" w14:textId="77777777" w:rsidR="00101776" w:rsidRPr="009B1634" w:rsidRDefault="00101776" w:rsidP="009B1634">
      <w:pPr>
        <w:pStyle w:val="listparagraph"/>
        <w:autoSpaceDE/>
        <w:autoSpaceDN w:val="0"/>
        <w:spacing w:line="360" w:lineRule="auto"/>
        <w:ind w:left="0"/>
        <w:jc w:val="both"/>
        <w:rPr>
          <w:rFonts w:ascii="Tahoma" w:hAnsi="Tahoma" w:cs="Tahoma"/>
        </w:rPr>
      </w:pPr>
      <w:r w:rsidRPr="009B1634">
        <w:rPr>
          <w:rFonts w:ascii="Tahoma" w:hAnsi="Tahoma" w:cs="Tahoma"/>
          <w:sz w:val="22"/>
          <w:szCs w:val="22"/>
        </w:rPr>
        <w:t>Πιστοποιητικό Διαχείρισης Ποιότητας ISO 9001:2015</w:t>
      </w:r>
    </w:p>
    <w:p w14:paraId="10221AE6" w14:textId="728DC6F9" w:rsidR="00101776" w:rsidRPr="009B1634" w:rsidRDefault="00101776" w:rsidP="009B1634">
      <w:pPr>
        <w:pStyle w:val="listparagraph"/>
        <w:autoSpaceDE/>
        <w:autoSpaceDN w:val="0"/>
        <w:spacing w:line="360" w:lineRule="auto"/>
        <w:ind w:left="709" w:hanging="283"/>
        <w:jc w:val="both"/>
        <w:rPr>
          <w:rFonts w:ascii="Tahoma" w:hAnsi="Tahoma" w:cs="Tahoma"/>
        </w:rPr>
      </w:pPr>
      <w:r w:rsidRPr="009B1634">
        <w:rPr>
          <w:rFonts w:ascii="Tahoma" w:hAnsi="Tahoma" w:cs="Tahoma"/>
          <w:sz w:val="22"/>
          <w:szCs w:val="22"/>
        </w:rPr>
        <w:t></w:t>
      </w:r>
      <w:r w:rsidRPr="009B1634">
        <w:rPr>
          <w:rFonts w:ascii="Tahoma" w:hAnsi="Tahoma" w:cs="Tahoma"/>
          <w:sz w:val="14"/>
          <w:szCs w:val="14"/>
        </w:rPr>
        <w:t xml:space="preserve">      </w:t>
      </w:r>
      <w:r w:rsidRPr="009B1634">
        <w:rPr>
          <w:rFonts w:ascii="Tahoma" w:hAnsi="Tahoma" w:cs="Tahoma"/>
          <w:sz w:val="22"/>
          <w:szCs w:val="22"/>
        </w:rPr>
        <w:t>Πιστοποιητικό Περιβαλλοντικής Διαχείρισης ISO 14001:2015</w:t>
      </w:r>
    </w:p>
    <w:p w14:paraId="076E9624" w14:textId="77777777" w:rsidR="00101776" w:rsidRPr="009B1634" w:rsidRDefault="00101776" w:rsidP="009B1634">
      <w:pPr>
        <w:pStyle w:val="listparagraph"/>
        <w:autoSpaceDE/>
        <w:autoSpaceDN w:val="0"/>
        <w:spacing w:line="360" w:lineRule="auto"/>
        <w:ind w:left="709" w:hanging="283"/>
        <w:jc w:val="both"/>
        <w:rPr>
          <w:rFonts w:ascii="Tahoma" w:hAnsi="Tahoma" w:cs="Tahoma"/>
          <w:sz w:val="22"/>
          <w:szCs w:val="22"/>
        </w:rPr>
      </w:pPr>
      <w:r w:rsidRPr="009B1634">
        <w:rPr>
          <w:rStyle w:val="aff0"/>
          <w:rFonts w:ascii="Tahoma" w:hAnsi="Tahoma" w:cs="Tahoma"/>
          <w:sz w:val="22"/>
          <w:szCs w:val="22"/>
        </w:rPr>
        <w:t></w:t>
      </w:r>
      <w:r w:rsidRPr="009B1634">
        <w:rPr>
          <w:rStyle w:val="aff0"/>
          <w:rFonts w:ascii="Tahoma" w:hAnsi="Tahoma" w:cs="Tahoma"/>
          <w:sz w:val="14"/>
          <w:szCs w:val="14"/>
        </w:rPr>
        <w:t xml:space="preserve">      </w:t>
      </w:r>
      <w:r w:rsidRPr="009B1634">
        <w:rPr>
          <w:rFonts w:ascii="Tahoma" w:hAnsi="Tahoma" w:cs="Tahoma"/>
          <w:sz w:val="22"/>
          <w:szCs w:val="22"/>
        </w:rPr>
        <w:t xml:space="preserve">Πιστοποιητικό για την Υγεία &amp; Ασφάλεια </w:t>
      </w:r>
      <w:r w:rsidRPr="009B1634">
        <w:rPr>
          <w:rFonts w:ascii="Tahoma" w:hAnsi="Tahoma" w:cs="Tahoma"/>
          <w:sz w:val="22"/>
          <w:szCs w:val="22"/>
          <w:lang w:val="en-US"/>
        </w:rPr>
        <w:t>OHSAS</w:t>
      </w:r>
      <w:r w:rsidRPr="009B1634">
        <w:rPr>
          <w:rFonts w:ascii="Tahoma" w:hAnsi="Tahoma" w:cs="Tahoma"/>
          <w:sz w:val="22"/>
          <w:szCs w:val="22"/>
        </w:rPr>
        <w:t xml:space="preserve"> 18001:2007 ή </w:t>
      </w:r>
      <w:r w:rsidRPr="009B1634">
        <w:rPr>
          <w:rFonts w:ascii="Tahoma" w:hAnsi="Tahoma" w:cs="Tahoma"/>
          <w:sz w:val="22"/>
          <w:szCs w:val="22"/>
          <w:lang w:val="en-US"/>
        </w:rPr>
        <w:t>ISO</w:t>
      </w:r>
      <w:r w:rsidRPr="009B1634">
        <w:rPr>
          <w:rFonts w:ascii="Tahoma" w:hAnsi="Tahoma" w:cs="Tahoma"/>
          <w:sz w:val="22"/>
          <w:szCs w:val="22"/>
        </w:rPr>
        <w:t xml:space="preserve"> 45000:2018</w:t>
      </w:r>
      <w:r w:rsidRPr="009B1634">
        <w:rPr>
          <w:rStyle w:val="aff0"/>
          <w:rFonts w:ascii="Tahoma" w:hAnsi="Tahoma" w:cs="Tahoma"/>
          <w:sz w:val="22"/>
          <w:szCs w:val="22"/>
        </w:rPr>
        <w:t xml:space="preserve">. </w:t>
      </w:r>
    </w:p>
    <w:p w14:paraId="3882997A" w14:textId="77777777" w:rsidR="00101776" w:rsidRPr="009B1634" w:rsidRDefault="00101776" w:rsidP="009B1634">
      <w:pPr>
        <w:pStyle w:val="listparagraph"/>
        <w:numPr>
          <w:ilvl w:val="0"/>
          <w:numId w:val="45"/>
        </w:numPr>
        <w:autoSpaceDE/>
        <w:autoSpaceDN w:val="0"/>
        <w:spacing w:line="360" w:lineRule="auto"/>
        <w:jc w:val="both"/>
        <w:rPr>
          <w:rFonts w:ascii="Tahoma" w:hAnsi="Tahoma" w:cs="Tahoma"/>
          <w:sz w:val="22"/>
          <w:szCs w:val="22"/>
        </w:rPr>
      </w:pPr>
      <w:r w:rsidRPr="009B1634">
        <w:rPr>
          <w:rFonts w:ascii="Tahoma" w:hAnsi="Tahoma" w:cs="Tahoma"/>
          <w:sz w:val="22"/>
          <w:szCs w:val="22"/>
        </w:rPr>
        <w:t>Οι υποψήφιοι θα πρέπει να διαθέτουν τα ανωτέρω πιστοποιητικά στο αντικείμενο του διαγωνισμού.</w:t>
      </w:r>
    </w:p>
    <w:p w14:paraId="0546B238" w14:textId="77777777" w:rsidR="00101776" w:rsidRPr="009B1634" w:rsidRDefault="00101776" w:rsidP="009B1634">
      <w:pPr>
        <w:pStyle w:val="listparagraph"/>
        <w:numPr>
          <w:ilvl w:val="0"/>
          <w:numId w:val="45"/>
        </w:numPr>
        <w:autoSpaceDE/>
        <w:autoSpaceDN w:val="0"/>
        <w:spacing w:line="360" w:lineRule="auto"/>
        <w:jc w:val="both"/>
        <w:rPr>
          <w:rFonts w:ascii="Tahoma" w:hAnsi="Tahoma" w:cs="Tahoma"/>
          <w:sz w:val="22"/>
          <w:szCs w:val="22"/>
        </w:rPr>
      </w:pPr>
      <w:r w:rsidRPr="009B1634">
        <w:rPr>
          <w:rFonts w:ascii="Tahoma" w:hAnsi="Tahoma" w:cs="Tahoma"/>
          <w:sz w:val="22"/>
          <w:szCs w:val="22"/>
        </w:rPr>
        <w:t xml:space="preserve">Ο Ανάδοχος, εφόσον υποβάλλει κατά τη διενέργεια του διαγωνισμού πιστοποιητικό OHSAS 18001:2007, υποχρεούται να υποβάλλει πιστοποιητικό σύμφωνα με το πρότυπο ISO 45001:2018 το αργότερο έως την 11/03/2021. </w:t>
      </w:r>
    </w:p>
    <w:p w14:paraId="042FBA1B" w14:textId="77777777" w:rsidR="00101776" w:rsidRPr="009B1634" w:rsidRDefault="00101776" w:rsidP="009B1634">
      <w:pPr>
        <w:pStyle w:val="listparagraph"/>
        <w:numPr>
          <w:ilvl w:val="0"/>
          <w:numId w:val="45"/>
        </w:numPr>
        <w:autoSpaceDE/>
        <w:autoSpaceDN w:val="0"/>
        <w:spacing w:line="360" w:lineRule="auto"/>
        <w:jc w:val="both"/>
        <w:rPr>
          <w:rFonts w:ascii="Tahoma" w:hAnsi="Tahoma" w:cs="Tahoma"/>
          <w:sz w:val="22"/>
          <w:szCs w:val="22"/>
        </w:rPr>
      </w:pPr>
      <w:r w:rsidRPr="009B1634">
        <w:rPr>
          <w:rFonts w:ascii="Tahoma" w:hAnsi="Tahoma" w:cs="Tahoma"/>
          <w:sz w:val="22"/>
          <w:szCs w:val="22"/>
        </w:rPr>
        <w:t xml:space="preserve">Τα ανωτέρω πιστοποιητικά θα πρέπει να παραμένουν σε ισχύ καθ’ όλη τη διάρκεια ισχύος της Σύμβασης με τον ΟΛΠ ΑΕ και ο Ανάδοχος θα πρέπει να υποβάλλει τις ανανεώσεις αυτών.  </w:t>
      </w:r>
    </w:p>
    <w:p w14:paraId="36035448" w14:textId="77777777" w:rsidR="00101776" w:rsidRPr="009B1634" w:rsidRDefault="00101776" w:rsidP="009B1634">
      <w:pPr>
        <w:pStyle w:val="listparagraph"/>
        <w:numPr>
          <w:ilvl w:val="0"/>
          <w:numId w:val="45"/>
        </w:numPr>
        <w:autoSpaceDE/>
        <w:autoSpaceDN w:val="0"/>
        <w:spacing w:line="360" w:lineRule="auto"/>
        <w:jc w:val="both"/>
        <w:rPr>
          <w:rFonts w:ascii="Tahoma" w:hAnsi="Tahoma" w:cs="Tahoma"/>
          <w:sz w:val="22"/>
          <w:szCs w:val="22"/>
        </w:rPr>
      </w:pPr>
      <w:r w:rsidRPr="009B1634">
        <w:rPr>
          <w:rFonts w:ascii="Tahoma" w:hAnsi="Tahoma" w:cs="Tahoma"/>
          <w:sz w:val="22"/>
          <w:szCs w:val="22"/>
        </w:rPr>
        <w:lastRenderedPageBreak/>
        <w:t xml:space="preserve">Ο Ανάδοχος υποχρεούται να ενημερώνει το Τμήμα Σταθμού Αυτοκινήτων για παράπονα των οποίων γίνεται αποδέκτης αναφορικά με την παροχή των υπηρεσιών του, είτε αυτά του υποβάλλονται προφορικά είτε γραπτά.  Σε περίπτωση υποβολής παραπόνου απευθείας στον ΟΛΠ ΑΕ, ο Ανάδοχος θα ενημερώνεται αντίστοιχα. </w:t>
      </w:r>
    </w:p>
    <w:p w14:paraId="38C52A05" w14:textId="77777777" w:rsidR="00101776" w:rsidRPr="009B1634" w:rsidRDefault="00101776" w:rsidP="009B1634">
      <w:pPr>
        <w:pStyle w:val="listparagraph"/>
        <w:numPr>
          <w:ilvl w:val="0"/>
          <w:numId w:val="45"/>
        </w:numPr>
        <w:autoSpaceDE/>
        <w:autoSpaceDN w:val="0"/>
        <w:spacing w:line="360" w:lineRule="auto"/>
        <w:jc w:val="both"/>
        <w:rPr>
          <w:rFonts w:ascii="Tahoma" w:hAnsi="Tahoma" w:cs="Tahoma"/>
          <w:sz w:val="22"/>
          <w:szCs w:val="22"/>
        </w:rPr>
      </w:pPr>
      <w:r w:rsidRPr="009B1634">
        <w:rPr>
          <w:rFonts w:ascii="Tahoma" w:hAnsi="Tahoma" w:cs="Tahoma"/>
          <w:sz w:val="22"/>
          <w:szCs w:val="22"/>
        </w:rPr>
        <w:t xml:space="preserve">Σε κάθε περίπτωση, ο Ανάδοχος θα πρέπει να συνεργάζεται με τον ΟΛΠ ΑΕ για την απάντηση προς τον παραπονούμενο και την υλοποίηση διορθωτικών ενεργειών.  </w:t>
      </w:r>
    </w:p>
    <w:p w14:paraId="7EE9CFD0" w14:textId="77777777" w:rsidR="00101776" w:rsidRPr="009B1634" w:rsidRDefault="00101776" w:rsidP="009B1634">
      <w:pPr>
        <w:pStyle w:val="listparagraph"/>
        <w:numPr>
          <w:ilvl w:val="0"/>
          <w:numId w:val="45"/>
        </w:numPr>
        <w:autoSpaceDE/>
        <w:autoSpaceDN w:val="0"/>
        <w:spacing w:line="360" w:lineRule="auto"/>
        <w:jc w:val="both"/>
        <w:rPr>
          <w:rFonts w:ascii="Tahoma" w:hAnsi="Tahoma" w:cs="Tahoma"/>
          <w:sz w:val="22"/>
          <w:szCs w:val="22"/>
        </w:rPr>
      </w:pPr>
      <w:r w:rsidRPr="009B1634">
        <w:rPr>
          <w:rFonts w:ascii="Tahoma" w:hAnsi="Tahoma" w:cs="Tahoma"/>
          <w:sz w:val="22"/>
          <w:szCs w:val="22"/>
        </w:rPr>
        <w:t>Ο Ανάδοχος θα πρέπει να ενημερώνει το Τμήμα Ποιοτικού Ελέγχου &amp; Επιθεώρησης (</w:t>
      </w:r>
      <w:hyperlink r:id="rId14" w:history="1">
        <w:r w:rsidRPr="009B1634">
          <w:rPr>
            <w:rFonts w:ascii="Tahoma" w:hAnsi="Tahoma" w:cs="Tahoma"/>
            <w:sz w:val="22"/>
            <w:szCs w:val="22"/>
          </w:rPr>
          <w:t>quality@olp.gr</w:t>
        </w:r>
      </w:hyperlink>
      <w:r w:rsidRPr="009B1634">
        <w:rPr>
          <w:rFonts w:ascii="Tahoma" w:hAnsi="Tahoma" w:cs="Tahoma"/>
          <w:sz w:val="22"/>
          <w:szCs w:val="22"/>
        </w:rPr>
        <w:t>) για τον εντοπισμό Μη Συμμορφώσεων Μεγίστης Σημασίας (Major Nonconformities) στα πλαίσια των πιστοποιήσεων που έχει υποβάλει στο διαγωνισμό και για τις διορθωτικές ενέργειες που προτίθεται να υλοποιήσει σε συγκεκριμένο χρονικό διάστημα. Στη συνέχεια θα ενημερώνει για την ολοκλήρωση των διορθωτικών ενεργειών και για την αποδοχή τους από τον φορέα πιστοποίησής του.</w:t>
      </w:r>
    </w:p>
    <w:p w14:paraId="6AD66222" w14:textId="77777777" w:rsidR="00101776" w:rsidRPr="009B1634" w:rsidRDefault="00101776" w:rsidP="009B1634">
      <w:pPr>
        <w:pStyle w:val="listparagraph"/>
        <w:numPr>
          <w:ilvl w:val="0"/>
          <w:numId w:val="45"/>
        </w:numPr>
        <w:autoSpaceDE/>
        <w:autoSpaceDN w:val="0"/>
        <w:spacing w:line="360" w:lineRule="auto"/>
        <w:jc w:val="both"/>
        <w:rPr>
          <w:rFonts w:ascii="Tahoma" w:hAnsi="Tahoma" w:cs="Tahoma"/>
          <w:sz w:val="22"/>
          <w:szCs w:val="22"/>
        </w:rPr>
      </w:pPr>
      <w:r w:rsidRPr="009B1634">
        <w:rPr>
          <w:rFonts w:ascii="Tahoma" w:hAnsi="Tahoma" w:cs="Tahoma"/>
          <w:sz w:val="22"/>
          <w:szCs w:val="22"/>
        </w:rPr>
        <w:t>O ΟΛΠ AE εφαρμόζει Ενιαίο Σύστημα Διαχείρισης Ποιότητας, Περιβάλλοντος &amp; Ενέργειας σύμφωνα με τις απαιτήσεις των προτύπων ISO 9001:2015 για τη Διαχείριση Ποιότητας, ISO 14001:2015 για τη Διαχείριση Περιβάλλοντος και ISO 50001:2018 για τη Διαχείριση Ενέργειας.</w:t>
      </w:r>
    </w:p>
    <w:p w14:paraId="3D7FB10E" w14:textId="77777777" w:rsidR="00101776" w:rsidRPr="009B1634" w:rsidRDefault="00101776" w:rsidP="009B1634">
      <w:pPr>
        <w:pStyle w:val="listparagraph"/>
        <w:autoSpaceDE/>
        <w:autoSpaceDN w:val="0"/>
        <w:spacing w:line="360" w:lineRule="auto"/>
        <w:jc w:val="both"/>
        <w:rPr>
          <w:rFonts w:ascii="Tahoma" w:hAnsi="Tahoma" w:cs="Tahoma"/>
          <w:sz w:val="22"/>
          <w:szCs w:val="22"/>
        </w:rPr>
      </w:pPr>
      <w:r w:rsidRPr="009B1634">
        <w:rPr>
          <w:rFonts w:ascii="Tahoma" w:hAnsi="Tahoma" w:cs="Tahoma"/>
          <w:sz w:val="22"/>
          <w:szCs w:val="22"/>
        </w:rPr>
        <w:t xml:space="preserve">Στο πλαίσιο εφαρμογής του εν λόγω Ενιαίου Συστήματος, ο ΟΛΠ ΑΕ έχει υιοθετήσει Ενιαία Πολιτική Ποιότητας, Περιβάλλοντος &amp; Ενέργειας, ενώ παράλληλα θέτει συνεχώς Στόχους Ποιότητας, Προστασίας του Περιβάλλοντος και Διαχείρισης της Ενέργειας. </w:t>
      </w:r>
    </w:p>
    <w:p w14:paraId="66B845EB" w14:textId="77777777" w:rsidR="00101776" w:rsidRPr="009B1634" w:rsidRDefault="00101776" w:rsidP="009B1634">
      <w:pPr>
        <w:pStyle w:val="listparagraph"/>
        <w:autoSpaceDE/>
        <w:autoSpaceDN w:val="0"/>
        <w:spacing w:line="360" w:lineRule="auto"/>
        <w:jc w:val="both"/>
        <w:rPr>
          <w:rFonts w:ascii="Tahoma" w:hAnsi="Tahoma" w:cs="Tahoma"/>
          <w:sz w:val="22"/>
          <w:szCs w:val="22"/>
        </w:rPr>
      </w:pPr>
      <w:r w:rsidRPr="009B1634">
        <w:rPr>
          <w:rFonts w:ascii="Tahoma" w:hAnsi="Tahoma" w:cs="Tahoma"/>
          <w:sz w:val="22"/>
          <w:szCs w:val="22"/>
        </w:rPr>
        <w:t>Ο Ανάδοχος, καθ’ όλη τη διάρκεια συνεργασίας με τον ΟΛΠ ΑΕ, οφείλει να είναι ενήμερος της Ενιαίας Πολιτικής Ποιότητας, Περιβάλλοντος &amp; Ενέργειας η οποία είναι διαθέσιμη στην επίσημη ιστοσελίδα του ΟΛΠ ΑΕ (</w:t>
      </w:r>
      <w:hyperlink r:id="rId15" w:history="1">
        <w:r w:rsidRPr="009B1634">
          <w:rPr>
            <w:rFonts w:ascii="Tahoma" w:hAnsi="Tahoma" w:cs="Tahoma"/>
          </w:rPr>
          <w:t>http://www.olp.gr/el/poiotikos-eleghos</w:t>
        </w:r>
      </w:hyperlink>
      <w:r w:rsidRPr="009B1634">
        <w:rPr>
          <w:rFonts w:ascii="Tahoma" w:hAnsi="Tahoma" w:cs="Tahoma"/>
          <w:sz w:val="22"/>
          <w:szCs w:val="22"/>
        </w:rPr>
        <w:t xml:space="preserve">). </w:t>
      </w:r>
    </w:p>
    <w:p w14:paraId="465F2E6C" w14:textId="77777777" w:rsidR="00101776" w:rsidRPr="009B1634" w:rsidRDefault="00101776" w:rsidP="009B1634">
      <w:pPr>
        <w:pStyle w:val="listparagraph"/>
        <w:autoSpaceDE/>
        <w:autoSpaceDN w:val="0"/>
        <w:spacing w:line="360" w:lineRule="auto"/>
        <w:jc w:val="both"/>
        <w:rPr>
          <w:rFonts w:ascii="Tahoma" w:hAnsi="Tahoma" w:cs="Tahoma"/>
          <w:sz w:val="22"/>
          <w:szCs w:val="22"/>
        </w:rPr>
      </w:pPr>
      <w:r w:rsidRPr="009B1634">
        <w:rPr>
          <w:rFonts w:ascii="Tahoma" w:hAnsi="Tahoma" w:cs="Tahoma"/>
          <w:sz w:val="22"/>
          <w:szCs w:val="22"/>
        </w:rPr>
        <w:t>Θα πρέπει να ακολουθεί τις οδηγίες και υποδείξεις του ΟΛΠ ΑΕ και να μεριμνά ώστε οι ενέργειές του να μην επηρεάζουν αρνητικά τη συνεχή βελτίωση του Ενιαίου Συστήματος Διαχείρισης Ποιότητας, Περιβάλλοντος &amp; Ενέργειας, τη βελτίωση της ποιότητας των προσφερόμενων από τον ΟΛΠ ΑΕ υπηρεσιών, την περιβαλλοντική και ενεργειακή επίδοση του ΟΛΠ ΑΕ. Οι Ανάδοχοι οφείλουν να είναι συμμέτοχοι στην προσπάθεια του ΟΛΠ ΑΕ για βελτίωση της ποιότητας των υπηρεσιών και της περιβαλλοντικής και ενεργειακής επίδοσης του. Για το λόγο αυτό, όπου απαιτείται, ο Ανάδοχος θα πρέπει να συμμετέχει στις σχετικές δράσεις και πρωτοβουλίες που αναλαμβάνει ο ΟΛΠ ΑΕ, ενώ παράλληλα μπορεί να υποβάλλει σχόλια και προτάσεις προς βελτίωση α) στο Τμήμα Ποιοτικού Ελέγχου (</w:t>
      </w:r>
      <w:hyperlink r:id="rId16" w:history="1">
        <w:r w:rsidRPr="009B1634">
          <w:rPr>
            <w:rFonts w:ascii="Tahoma" w:hAnsi="Tahoma" w:cs="Tahoma"/>
            <w:sz w:val="22"/>
            <w:szCs w:val="22"/>
          </w:rPr>
          <w:t>quality@olp.gr</w:t>
        </w:r>
      </w:hyperlink>
      <w:r w:rsidRPr="009B1634">
        <w:rPr>
          <w:rFonts w:ascii="Tahoma" w:hAnsi="Tahoma" w:cs="Tahoma"/>
          <w:sz w:val="22"/>
          <w:szCs w:val="22"/>
        </w:rPr>
        <w:t>) αναφορικά με το Σύστημα Διαχείρισης Ποιότητας &amp; Περιβάλλοντος, την ποιοτική και περιβαλλοντική επίδοση και β) στην Ομάδα Ενεργειακής Διαχείρισης ΟΛΠ ΑΕ (</w:t>
      </w:r>
      <w:hyperlink r:id="rId17" w:history="1">
        <w:r w:rsidRPr="009B1634">
          <w:rPr>
            <w:rFonts w:ascii="Tahoma" w:hAnsi="Tahoma" w:cs="Tahoma"/>
            <w:sz w:val="22"/>
            <w:szCs w:val="22"/>
          </w:rPr>
          <w:t>energymanagementteam@olp.gr</w:t>
        </w:r>
      </w:hyperlink>
      <w:r w:rsidRPr="009B1634">
        <w:rPr>
          <w:rFonts w:ascii="Tahoma" w:hAnsi="Tahoma" w:cs="Tahoma"/>
          <w:sz w:val="22"/>
          <w:szCs w:val="22"/>
        </w:rPr>
        <w:t>) αναφορικά με το Σύστημα Διαχείρισης Ενέργειας και την ενεργειακή επίδοση του ΟΛΠ ΑΕ.</w:t>
      </w:r>
    </w:p>
    <w:p w14:paraId="0747C04E" w14:textId="77777777" w:rsidR="004C75C6" w:rsidRPr="009B1634" w:rsidRDefault="00D26B2B" w:rsidP="009B1634">
      <w:pPr>
        <w:pStyle w:val="2"/>
        <w:spacing w:before="120" w:line="360" w:lineRule="auto"/>
        <w:ind w:left="1134" w:hanging="1134"/>
        <w:jc w:val="both"/>
        <w:rPr>
          <w:rFonts w:ascii="Tahoma" w:hAnsi="Tahoma" w:cs="Tahoma"/>
          <w:sz w:val="22"/>
          <w:szCs w:val="22"/>
        </w:rPr>
      </w:pPr>
      <w:bookmarkStart w:id="39" w:name="_Toc44059757"/>
      <w:r w:rsidRPr="009B1634">
        <w:rPr>
          <w:rFonts w:ascii="Tahoma" w:hAnsi="Tahoma" w:cs="Tahoma"/>
          <w:sz w:val="22"/>
          <w:szCs w:val="22"/>
        </w:rPr>
        <w:lastRenderedPageBreak/>
        <w:t>Άρθρο 17</w:t>
      </w:r>
      <w:r w:rsidR="004C75C6" w:rsidRPr="009B1634">
        <w:rPr>
          <w:rFonts w:ascii="Tahoma" w:hAnsi="Tahoma" w:cs="Tahoma"/>
          <w:sz w:val="22"/>
          <w:szCs w:val="22"/>
        </w:rPr>
        <w:t>: Υποβολή οικονομικής προσφοράς</w:t>
      </w:r>
      <w:bookmarkEnd w:id="39"/>
    </w:p>
    <w:p w14:paraId="66A9296E" w14:textId="77777777" w:rsidR="00D26B2B" w:rsidRPr="009B1634" w:rsidRDefault="00D26B2B" w:rsidP="009B1634">
      <w:pPr>
        <w:pStyle w:val="afd"/>
        <w:numPr>
          <w:ilvl w:val="0"/>
          <w:numId w:val="16"/>
        </w:numPr>
        <w:spacing w:after="120" w:line="360" w:lineRule="auto"/>
        <w:contextualSpacing w:val="0"/>
        <w:jc w:val="both"/>
        <w:rPr>
          <w:rFonts w:ascii="Tahoma" w:hAnsi="Tahoma" w:cs="Tahoma"/>
          <w:vanish/>
          <w:sz w:val="22"/>
          <w:szCs w:val="22"/>
        </w:rPr>
      </w:pPr>
    </w:p>
    <w:p w14:paraId="02A76188" w14:textId="77777777" w:rsidR="00D26B2B" w:rsidRPr="009B1634" w:rsidRDefault="00D26B2B" w:rsidP="009B1634">
      <w:pPr>
        <w:pStyle w:val="afd"/>
        <w:numPr>
          <w:ilvl w:val="0"/>
          <w:numId w:val="16"/>
        </w:numPr>
        <w:spacing w:after="120" w:line="360" w:lineRule="auto"/>
        <w:contextualSpacing w:val="0"/>
        <w:jc w:val="both"/>
        <w:rPr>
          <w:rFonts w:ascii="Tahoma" w:hAnsi="Tahoma" w:cs="Tahoma"/>
          <w:vanish/>
          <w:sz w:val="22"/>
          <w:szCs w:val="22"/>
        </w:rPr>
      </w:pPr>
    </w:p>
    <w:p w14:paraId="6A555D45" w14:textId="77777777" w:rsidR="00D26B2B" w:rsidRPr="009B1634" w:rsidRDefault="00D26B2B" w:rsidP="009B1634">
      <w:pPr>
        <w:pStyle w:val="afd"/>
        <w:numPr>
          <w:ilvl w:val="0"/>
          <w:numId w:val="16"/>
        </w:numPr>
        <w:spacing w:after="120" w:line="360" w:lineRule="auto"/>
        <w:contextualSpacing w:val="0"/>
        <w:jc w:val="both"/>
        <w:rPr>
          <w:rFonts w:ascii="Tahoma" w:hAnsi="Tahoma" w:cs="Tahoma"/>
          <w:vanish/>
          <w:sz w:val="22"/>
          <w:szCs w:val="22"/>
        </w:rPr>
      </w:pPr>
    </w:p>
    <w:p w14:paraId="67E8091E" w14:textId="77777777" w:rsidR="00D26B2B" w:rsidRPr="009B1634" w:rsidRDefault="00D26B2B" w:rsidP="009B1634">
      <w:pPr>
        <w:pStyle w:val="afd"/>
        <w:numPr>
          <w:ilvl w:val="0"/>
          <w:numId w:val="16"/>
        </w:numPr>
        <w:spacing w:after="120" w:line="360" w:lineRule="auto"/>
        <w:contextualSpacing w:val="0"/>
        <w:jc w:val="both"/>
        <w:rPr>
          <w:rFonts w:ascii="Tahoma" w:hAnsi="Tahoma" w:cs="Tahoma"/>
          <w:vanish/>
          <w:sz w:val="22"/>
          <w:szCs w:val="22"/>
        </w:rPr>
      </w:pPr>
    </w:p>
    <w:p w14:paraId="4BB2A7B4" w14:textId="77777777" w:rsidR="00D26B2B" w:rsidRPr="009B1634" w:rsidRDefault="00D26B2B" w:rsidP="009B1634">
      <w:pPr>
        <w:pStyle w:val="afd"/>
        <w:numPr>
          <w:ilvl w:val="0"/>
          <w:numId w:val="16"/>
        </w:numPr>
        <w:spacing w:after="120" w:line="360" w:lineRule="auto"/>
        <w:contextualSpacing w:val="0"/>
        <w:jc w:val="both"/>
        <w:rPr>
          <w:rFonts w:ascii="Tahoma" w:hAnsi="Tahoma" w:cs="Tahoma"/>
          <w:vanish/>
          <w:sz w:val="22"/>
          <w:szCs w:val="22"/>
        </w:rPr>
      </w:pPr>
    </w:p>
    <w:p w14:paraId="1FD87C22" w14:textId="77777777" w:rsidR="00D26B2B" w:rsidRPr="009B1634" w:rsidRDefault="00D26B2B" w:rsidP="009B1634">
      <w:pPr>
        <w:pStyle w:val="afd"/>
        <w:numPr>
          <w:ilvl w:val="0"/>
          <w:numId w:val="16"/>
        </w:numPr>
        <w:spacing w:after="120" w:line="360" w:lineRule="auto"/>
        <w:contextualSpacing w:val="0"/>
        <w:jc w:val="both"/>
        <w:rPr>
          <w:rFonts w:ascii="Tahoma" w:hAnsi="Tahoma" w:cs="Tahoma"/>
          <w:vanish/>
          <w:sz w:val="22"/>
          <w:szCs w:val="22"/>
        </w:rPr>
      </w:pPr>
    </w:p>
    <w:p w14:paraId="4F1EF2BA" w14:textId="77777777" w:rsidR="00D26B2B" w:rsidRPr="009B1634" w:rsidRDefault="00D26B2B" w:rsidP="009B1634">
      <w:pPr>
        <w:pStyle w:val="afd"/>
        <w:numPr>
          <w:ilvl w:val="0"/>
          <w:numId w:val="16"/>
        </w:numPr>
        <w:spacing w:after="120" w:line="360" w:lineRule="auto"/>
        <w:contextualSpacing w:val="0"/>
        <w:jc w:val="both"/>
        <w:rPr>
          <w:rFonts w:ascii="Tahoma" w:hAnsi="Tahoma" w:cs="Tahoma"/>
          <w:vanish/>
          <w:sz w:val="22"/>
          <w:szCs w:val="22"/>
        </w:rPr>
      </w:pPr>
    </w:p>
    <w:p w14:paraId="7152A342" w14:textId="77777777" w:rsidR="00D26B2B" w:rsidRPr="009B1634" w:rsidRDefault="00D26B2B" w:rsidP="009B1634">
      <w:pPr>
        <w:pStyle w:val="afd"/>
        <w:numPr>
          <w:ilvl w:val="0"/>
          <w:numId w:val="16"/>
        </w:numPr>
        <w:spacing w:after="120" w:line="360" w:lineRule="auto"/>
        <w:contextualSpacing w:val="0"/>
        <w:jc w:val="both"/>
        <w:rPr>
          <w:rFonts w:ascii="Tahoma" w:hAnsi="Tahoma" w:cs="Tahoma"/>
          <w:vanish/>
          <w:sz w:val="22"/>
          <w:szCs w:val="22"/>
        </w:rPr>
      </w:pPr>
    </w:p>
    <w:p w14:paraId="0A4E0514" w14:textId="77777777" w:rsidR="00D26B2B" w:rsidRPr="009B1634" w:rsidRDefault="00D26B2B" w:rsidP="009B1634">
      <w:pPr>
        <w:pStyle w:val="afd"/>
        <w:numPr>
          <w:ilvl w:val="1"/>
          <w:numId w:val="16"/>
        </w:numPr>
        <w:spacing w:line="360" w:lineRule="auto"/>
        <w:contextualSpacing w:val="0"/>
        <w:jc w:val="both"/>
        <w:rPr>
          <w:rFonts w:ascii="Tahoma" w:hAnsi="Tahoma" w:cs="Tahoma"/>
          <w:sz w:val="22"/>
          <w:szCs w:val="22"/>
        </w:rPr>
      </w:pPr>
      <w:r w:rsidRPr="009B1634">
        <w:rPr>
          <w:rFonts w:ascii="Tahoma" w:hAnsi="Tahoma" w:cs="Tahoma"/>
          <w:sz w:val="22"/>
          <w:szCs w:val="22"/>
        </w:rPr>
        <w:t xml:space="preserve">Στον σφραγισμένο υποφάκελο οικονομικής προσφοράς περιλαμβάνεται η οικονομική προσφορά του Υποψηφίου, η οποία είναι συνταγμένη σύμφωνα με το υπόδειγμα του </w:t>
      </w:r>
      <w:r w:rsidR="002457EA" w:rsidRPr="009B1634">
        <w:rPr>
          <w:rFonts w:ascii="Tahoma" w:hAnsi="Tahoma" w:cs="Tahoma"/>
          <w:sz w:val="22"/>
          <w:szCs w:val="22"/>
        </w:rPr>
        <w:t xml:space="preserve">Παραρτήματος </w:t>
      </w:r>
      <w:r w:rsidR="002457EA" w:rsidRPr="009B1634">
        <w:rPr>
          <w:rFonts w:ascii="Tahoma" w:hAnsi="Tahoma" w:cs="Tahoma"/>
          <w:sz w:val="22"/>
          <w:szCs w:val="22"/>
          <w:lang w:val="en-US"/>
        </w:rPr>
        <w:t>III</w:t>
      </w:r>
      <w:r w:rsidRPr="009B1634">
        <w:rPr>
          <w:rFonts w:ascii="Tahoma" w:hAnsi="Tahoma" w:cs="Tahoma"/>
          <w:sz w:val="22"/>
          <w:szCs w:val="22"/>
        </w:rPr>
        <w:t xml:space="preserve"> της παρούσας, επί ποινή απαραδέκτου. Το Έντυπο Οικονομικής Προσφοράς πρέπει, επί ποινή αποκλεισμού, να είναι πλήρως συμπληρωμένο, αριθμητικώς και ολογράφως (σε ό,τι αφορά το συνολικό προσφερόμενο τίμημα), δακτυλογραφημένο, υπογεγραμμένο από τον νόμιμο εκπρόσωπο του Προσφέροντος με σφραγίδα της εταιρίας (ή των μελών της σε περίπτωση σύμπραξης) σε κάθε του σελίδα και να μη φέρει διορθώσεις (σβησίματα, διαγραφές κλπ.).</w:t>
      </w:r>
    </w:p>
    <w:p w14:paraId="6E258B88" w14:textId="77777777" w:rsidR="00D26B2B" w:rsidRPr="009B1634" w:rsidRDefault="00D26B2B" w:rsidP="009B1634">
      <w:pPr>
        <w:pStyle w:val="afd"/>
        <w:numPr>
          <w:ilvl w:val="1"/>
          <w:numId w:val="16"/>
        </w:numPr>
        <w:spacing w:line="360" w:lineRule="auto"/>
        <w:contextualSpacing w:val="0"/>
        <w:jc w:val="both"/>
        <w:rPr>
          <w:rFonts w:ascii="Tahoma" w:hAnsi="Tahoma" w:cs="Tahoma"/>
          <w:sz w:val="22"/>
          <w:szCs w:val="22"/>
        </w:rPr>
      </w:pPr>
      <w:r w:rsidRPr="009B1634">
        <w:rPr>
          <w:rFonts w:ascii="Tahoma" w:hAnsi="Tahoma" w:cs="Tahoma"/>
          <w:sz w:val="22"/>
          <w:szCs w:val="22"/>
        </w:rPr>
        <w:t xml:space="preserve">Οι τιμές που υποβάλλονται πρέπει να συμφωνούν απολύτως με τους όρους του Διαγωνισμού, θα είναι σταθερές και δεν θα υπόκεινται σε αυξήσεις για οποιοδήποτε λόγο καθ’ όλη τη διάρκεια ισχύος της Σύμβασης και τις τυχόν παρατάσεις αυτής. </w:t>
      </w:r>
    </w:p>
    <w:p w14:paraId="3166D43F" w14:textId="77777777" w:rsidR="00D26B2B" w:rsidRPr="009B1634" w:rsidRDefault="00D26B2B" w:rsidP="009B1634">
      <w:pPr>
        <w:pStyle w:val="afd"/>
        <w:numPr>
          <w:ilvl w:val="1"/>
          <w:numId w:val="16"/>
        </w:numPr>
        <w:spacing w:line="360" w:lineRule="auto"/>
        <w:contextualSpacing w:val="0"/>
        <w:jc w:val="both"/>
        <w:rPr>
          <w:rFonts w:ascii="Tahoma" w:hAnsi="Tahoma" w:cs="Tahoma"/>
          <w:sz w:val="22"/>
          <w:szCs w:val="22"/>
        </w:rPr>
      </w:pPr>
      <w:r w:rsidRPr="009B1634">
        <w:rPr>
          <w:rFonts w:ascii="Tahoma" w:hAnsi="Tahoma" w:cs="Tahoma"/>
          <w:sz w:val="22"/>
          <w:szCs w:val="22"/>
        </w:rPr>
        <w:t xml:space="preserve">Σε περίπτωση ύπαρξης αθροιστικών λαθών στο Έντυπο Οικονομικής Προσφοράς, η Επιτροπή προβαίνει στη διόρθωση </w:t>
      </w:r>
      <w:r w:rsidR="0046723B" w:rsidRPr="009B1634">
        <w:rPr>
          <w:rFonts w:ascii="Tahoma" w:hAnsi="Tahoma" w:cs="Tahoma"/>
          <w:sz w:val="22"/>
          <w:szCs w:val="22"/>
        </w:rPr>
        <w:t xml:space="preserve">του αποτελέσματος </w:t>
      </w:r>
      <w:r w:rsidRPr="009B1634">
        <w:rPr>
          <w:rFonts w:ascii="Tahoma" w:hAnsi="Tahoma" w:cs="Tahoma"/>
          <w:sz w:val="22"/>
          <w:szCs w:val="22"/>
        </w:rPr>
        <w:t>των αριθμητικών πράξεων και χρησιμοποιεί, για την αξιολόγηση των Προσφορών, τη διορθωμένη πλέον οικονομική προσφορά του Προσφέροντος.</w:t>
      </w:r>
    </w:p>
    <w:p w14:paraId="50E947D5" w14:textId="77777777" w:rsidR="00D26B2B" w:rsidRPr="009B1634" w:rsidRDefault="00D26B2B" w:rsidP="009B1634">
      <w:pPr>
        <w:pStyle w:val="afd"/>
        <w:numPr>
          <w:ilvl w:val="1"/>
          <w:numId w:val="16"/>
        </w:numPr>
        <w:spacing w:after="120" w:line="360" w:lineRule="auto"/>
        <w:jc w:val="both"/>
        <w:rPr>
          <w:rFonts w:ascii="Tahoma" w:hAnsi="Tahoma" w:cs="Tahoma"/>
          <w:sz w:val="22"/>
          <w:szCs w:val="22"/>
        </w:rPr>
      </w:pPr>
      <w:r w:rsidRPr="009B1634">
        <w:rPr>
          <w:rFonts w:ascii="Tahoma" w:hAnsi="Tahoma" w:cs="Tahoma"/>
          <w:sz w:val="22"/>
          <w:szCs w:val="22"/>
        </w:rPr>
        <w:t>Η Επιτροπή διατηρεί το δικαίωμα να ζητήσει επιπλέον διευκρινίσεις για τα πιο πάνω στοιχεία, καθώς και τη συμπλήρωσή τους και οι Υποψήφιοι υποχρεούνται να ανταποκριθούν στο αίτημα αυτό, εντός της προκαθορισμένης από την Επιτροπή προθεσμίας.</w:t>
      </w:r>
    </w:p>
    <w:p w14:paraId="20759324" w14:textId="25A42A71" w:rsidR="00D26B2B" w:rsidRPr="009B1634" w:rsidRDefault="00D26B2B" w:rsidP="009B1634">
      <w:pPr>
        <w:pStyle w:val="afd"/>
        <w:numPr>
          <w:ilvl w:val="1"/>
          <w:numId w:val="16"/>
        </w:numPr>
        <w:spacing w:line="360" w:lineRule="auto"/>
        <w:jc w:val="both"/>
        <w:rPr>
          <w:rFonts w:ascii="Tahoma" w:hAnsi="Tahoma" w:cs="Tahoma"/>
          <w:sz w:val="22"/>
          <w:szCs w:val="22"/>
        </w:rPr>
      </w:pPr>
      <w:r w:rsidRPr="009B1634">
        <w:rPr>
          <w:rFonts w:ascii="Tahoma" w:hAnsi="Tahoma" w:cs="Tahoma"/>
          <w:sz w:val="22"/>
          <w:szCs w:val="22"/>
        </w:rPr>
        <w:t xml:space="preserve">Η τιμή θα δοθεί  σε Ευρώ ανά εργαζόμενο, ανά οκτάωρη βάρδια, ανά ειδικότητα και η τιμή θα αφορά οποιαδήποτε οκτάωρη βάρδια σε βάση 24 / 7 / 365 ημέρες το χρόνο. Προσφορές που δεν δίνουν τις τιμές σε ΕΥΡΩ ή που καθορίζουν σχέση ΕΥΡΩ σε ξένο νόμισμα θα απορρίπτονται ως απαράδεκτες. Προσφορά που θέτει όρο αναπροσαρμογής τιμών απορρίπτεται ως απαράδεκτη. Εφ’ όσον από την προσφορά δεν προκύπτει με σαφήνεια η προσφερόμενη τιμή, η προσφορά απορρίπτεται ως απαράδεκτη, με απόφαση </w:t>
      </w:r>
      <w:r w:rsidR="006D79CC" w:rsidRPr="009B1634">
        <w:rPr>
          <w:rFonts w:ascii="Tahoma" w:hAnsi="Tahoma" w:cs="Tahoma"/>
          <w:sz w:val="22"/>
          <w:szCs w:val="22"/>
        </w:rPr>
        <w:t>του ΟΛΠ</w:t>
      </w:r>
      <w:r w:rsidRPr="009B1634">
        <w:rPr>
          <w:rFonts w:ascii="Tahoma" w:hAnsi="Tahoma" w:cs="Tahoma"/>
          <w:sz w:val="22"/>
          <w:szCs w:val="22"/>
        </w:rPr>
        <w:t>.</w:t>
      </w:r>
    </w:p>
    <w:p w14:paraId="599AA0F8" w14:textId="77777777" w:rsidR="00D26B2B" w:rsidRPr="009B1634" w:rsidRDefault="00D26B2B" w:rsidP="009B1634">
      <w:pPr>
        <w:pStyle w:val="afd"/>
        <w:numPr>
          <w:ilvl w:val="1"/>
          <w:numId w:val="16"/>
        </w:numPr>
        <w:suppressAutoHyphens w:val="0"/>
        <w:overflowPunct/>
        <w:autoSpaceDE/>
        <w:spacing w:line="360" w:lineRule="auto"/>
        <w:jc w:val="both"/>
        <w:textAlignment w:val="auto"/>
        <w:rPr>
          <w:rFonts w:ascii="Tahoma" w:hAnsi="Tahoma" w:cs="Tahoma"/>
          <w:sz w:val="22"/>
          <w:szCs w:val="22"/>
        </w:rPr>
      </w:pPr>
      <w:r w:rsidRPr="009B1634">
        <w:rPr>
          <w:rFonts w:ascii="Tahoma" w:hAnsi="Tahoma" w:cs="Tahoma"/>
          <w:sz w:val="22"/>
          <w:szCs w:val="22"/>
        </w:rPr>
        <w:t>Η αναγραφή της τιμής σε ΕΥΡΩ θα γίνεται με δύο δεκαδικά ψηφία. Το γενικό σύνολο στρογγυλοποιείται σε δύο δεκαδικά ψηφία, προς τα άνω, εάν το τρίτο δεκαδικό ψηφίο είναι ίσο ή μεγαλύτερο του πέντε και προς τα κάτω εάν είναι μικρότερο του πέντε.</w:t>
      </w:r>
    </w:p>
    <w:p w14:paraId="1C1E4295" w14:textId="2547AD00" w:rsidR="00D26B2B" w:rsidRPr="009B1634" w:rsidRDefault="00D26B2B" w:rsidP="009B1634">
      <w:pPr>
        <w:pStyle w:val="afd"/>
        <w:numPr>
          <w:ilvl w:val="1"/>
          <w:numId w:val="16"/>
        </w:numPr>
        <w:spacing w:line="360" w:lineRule="auto"/>
        <w:jc w:val="both"/>
        <w:rPr>
          <w:rFonts w:ascii="Tahoma" w:hAnsi="Tahoma" w:cs="Tahoma"/>
          <w:sz w:val="22"/>
          <w:szCs w:val="22"/>
        </w:rPr>
      </w:pPr>
      <w:r w:rsidRPr="009B1634">
        <w:rPr>
          <w:rFonts w:ascii="Tahoma" w:hAnsi="Tahoma" w:cs="Tahoma"/>
          <w:sz w:val="22"/>
          <w:szCs w:val="22"/>
        </w:rPr>
        <w:t>Στις τιμές της προσφοράς θα συμπεριλαμβάνονται οι τυχόν υπέρ τρίτων κρατήσεις ή κάθε άλλη επιβάρυνση, εκτός από το ΦΠΑ. Η τιμή χωρίς ΦΠΑ θα λαμβάνεται υπόψη για τη σύγκριση των προσφορών και θα δεσμεύουν τον Προσφέροντα καθ’ όλη τη διάρκεια ισχύος της προσφοράς του.</w:t>
      </w:r>
    </w:p>
    <w:p w14:paraId="4FED049A" w14:textId="77777777" w:rsidR="00D26B2B" w:rsidRPr="009B1634" w:rsidRDefault="00D26B2B" w:rsidP="009B1634">
      <w:pPr>
        <w:pStyle w:val="afd"/>
        <w:numPr>
          <w:ilvl w:val="1"/>
          <w:numId w:val="16"/>
        </w:numPr>
        <w:suppressAutoHyphens w:val="0"/>
        <w:overflowPunct/>
        <w:autoSpaceDE/>
        <w:spacing w:line="360" w:lineRule="auto"/>
        <w:jc w:val="both"/>
        <w:textAlignment w:val="auto"/>
        <w:rPr>
          <w:rFonts w:ascii="Tahoma" w:hAnsi="Tahoma" w:cs="Tahoma"/>
          <w:b/>
          <w:sz w:val="22"/>
          <w:szCs w:val="22"/>
        </w:rPr>
      </w:pPr>
      <w:r w:rsidRPr="009B1634">
        <w:rPr>
          <w:rFonts w:ascii="Tahoma" w:hAnsi="Tahoma" w:cs="Tahoma"/>
          <w:sz w:val="22"/>
          <w:szCs w:val="22"/>
        </w:rPr>
        <w:t xml:space="preserve">Κάθε σχετικός κίνδυνος, συμπεριλαμβανομένου του κινδύνου για αποζημίωση του ΟΛΠ, αναλαμβάνεται αποκλειστικά από τον εκάστοτε Υποψήφιο. </w:t>
      </w:r>
    </w:p>
    <w:p w14:paraId="52D663CE" w14:textId="77777777" w:rsidR="004C75C6" w:rsidRPr="009B1634" w:rsidRDefault="004C75C6" w:rsidP="009B1634">
      <w:pPr>
        <w:pStyle w:val="afd"/>
        <w:numPr>
          <w:ilvl w:val="1"/>
          <w:numId w:val="16"/>
        </w:numPr>
        <w:spacing w:line="360" w:lineRule="auto"/>
        <w:jc w:val="both"/>
        <w:rPr>
          <w:rFonts w:ascii="Tahoma" w:hAnsi="Tahoma" w:cs="Tahoma"/>
          <w:sz w:val="22"/>
          <w:szCs w:val="22"/>
        </w:rPr>
      </w:pPr>
      <w:r w:rsidRPr="009B1634">
        <w:rPr>
          <w:rFonts w:ascii="Tahoma" w:hAnsi="Tahoma" w:cs="Tahoma"/>
          <w:sz w:val="22"/>
          <w:szCs w:val="22"/>
        </w:rPr>
        <w:t>Κάθε Υποψήφιος μπορεί να υποβάλει μόνο μία οικονομική προσφορά.</w:t>
      </w:r>
    </w:p>
    <w:p w14:paraId="05BFCA34" w14:textId="77777777" w:rsidR="006F72FA" w:rsidRPr="009B1634" w:rsidRDefault="006F72FA" w:rsidP="009B1634">
      <w:pPr>
        <w:pStyle w:val="2"/>
        <w:spacing w:before="120" w:line="360" w:lineRule="auto"/>
        <w:ind w:left="1134" w:hanging="1134"/>
        <w:jc w:val="both"/>
        <w:rPr>
          <w:rFonts w:ascii="Tahoma" w:hAnsi="Tahoma" w:cs="Tahoma"/>
          <w:sz w:val="22"/>
          <w:szCs w:val="22"/>
        </w:rPr>
      </w:pPr>
      <w:bookmarkStart w:id="40" w:name="_Άρθρο_19._Ανάθεση"/>
      <w:bookmarkEnd w:id="40"/>
    </w:p>
    <w:p w14:paraId="29BCE3BD" w14:textId="77777777" w:rsidR="00D50CF0" w:rsidRPr="009B1634" w:rsidRDefault="00F80C81" w:rsidP="009B1634">
      <w:pPr>
        <w:pStyle w:val="2"/>
        <w:spacing w:before="120" w:line="360" w:lineRule="auto"/>
        <w:ind w:left="1134" w:hanging="1134"/>
        <w:jc w:val="both"/>
        <w:rPr>
          <w:rFonts w:ascii="Tahoma" w:hAnsi="Tahoma" w:cs="Tahoma"/>
          <w:sz w:val="22"/>
          <w:szCs w:val="22"/>
        </w:rPr>
      </w:pPr>
      <w:bookmarkStart w:id="41" w:name="_Toc44059758"/>
      <w:r w:rsidRPr="009B1634">
        <w:rPr>
          <w:rFonts w:ascii="Tahoma" w:hAnsi="Tahoma" w:cs="Tahoma"/>
          <w:sz w:val="22"/>
          <w:szCs w:val="22"/>
        </w:rPr>
        <w:t xml:space="preserve">Άρθρο </w:t>
      </w:r>
      <w:r w:rsidR="0054458F" w:rsidRPr="009B1634">
        <w:rPr>
          <w:rFonts w:ascii="Tahoma" w:hAnsi="Tahoma" w:cs="Tahoma"/>
          <w:sz w:val="22"/>
          <w:szCs w:val="22"/>
        </w:rPr>
        <w:t>1</w:t>
      </w:r>
      <w:r w:rsidR="00D26B2B" w:rsidRPr="009B1634">
        <w:rPr>
          <w:rFonts w:ascii="Tahoma" w:hAnsi="Tahoma" w:cs="Tahoma"/>
          <w:sz w:val="22"/>
          <w:szCs w:val="22"/>
        </w:rPr>
        <w:t>8</w:t>
      </w:r>
      <w:r w:rsidRPr="009B1634">
        <w:rPr>
          <w:rFonts w:ascii="Tahoma" w:hAnsi="Tahoma" w:cs="Tahoma"/>
          <w:sz w:val="22"/>
          <w:szCs w:val="22"/>
        </w:rPr>
        <w:t>.</w:t>
      </w:r>
      <w:r w:rsidR="00D26B2B" w:rsidRPr="009B1634">
        <w:rPr>
          <w:rFonts w:ascii="Tahoma" w:hAnsi="Tahoma" w:cs="Tahoma"/>
          <w:sz w:val="22"/>
          <w:szCs w:val="22"/>
        </w:rPr>
        <w:t xml:space="preserve"> Κατακύρωση Διαγωνισμού -</w:t>
      </w:r>
      <w:r w:rsidRPr="009B1634">
        <w:rPr>
          <w:rFonts w:ascii="Tahoma" w:hAnsi="Tahoma" w:cs="Tahoma"/>
          <w:sz w:val="22"/>
          <w:szCs w:val="22"/>
        </w:rPr>
        <w:t xml:space="preserve"> Ανάθεση – Υπογραφή Σύμβασης</w:t>
      </w:r>
      <w:bookmarkEnd w:id="41"/>
      <w:r w:rsidR="00DB244A" w:rsidRPr="009B1634">
        <w:rPr>
          <w:rFonts w:ascii="Tahoma" w:hAnsi="Tahoma" w:cs="Tahoma"/>
          <w:sz w:val="22"/>
          <w:szCs w:val="22"/>
        </w:rPr>
        <w:t xml:space="preserve"> </w:t>
      </w:r>
    </w:p>
    <w:p w14:paraId="4E79A200" w14:textId="77777777" w:rsidR="00A120D3" w:rsidRPr="009B1634" w:rsidRDefault="00A120D3" w:rsidP="009B1634">
      <w:pPr>
        <w:pStyle w:val="afd"/>
        <w:numPr>
          <w:ilvl w:val="0"/>
          <w:numId w:val="16"/>
        </w:numPr>
        <w:spacing w:line="360" w:lineRule="auto"/>
        <w:jc w:val="both"/>
        <w:rPr>
          <w:rFonts w:ascii="Tahoma" w:hAnsi="Tahoma" w:cs="Tahoma"/>
          <w:vanish/>
          <w:sz w:val="22"/>
          <w:szCs w:val="22"/>
        </w:rPr>
      </w:pPr>
      <w:bookmarkStart w:id="42" w:name="_Ref487720757"/>
    </w:p>
    <w:p w14:paraId="2B48B9C3" w14:textId="77777777" w:rsidR="00D26B2B" w:rsidRPr="009B1634" w:rsidRDefault="000E1B68" w:rsidP="009B1634">
      <w:pPr>
        <w:pStyle w:val="afd"/>
        <w:numPr>
          <w:ilvl w:val="1"/>
          <w:numId w:val="16"/>
        </w:numPr>
        <w:spacing w:line="360" w:lineRule="auto"/>
        <w:jc w:val="both"/>
        <w:rPr>
          <w:rFonts w:ascii="Tahoma" w:hAnsi="Tahoma" w:cs="Tahoma"/>
          <w:sz w:val="22"/>
          <w:szCs w:val="22"/>
        </w:rPr>
      </w:pPr>
      <w:r w:rsidRPr="009B1634">
        <w:rPr>
          <w:rFonts w:ascii="Tahoma" w:hAnsi="Tahoma" w:cs="Tahoma"/>
          <w:sz w:val="22"/>
          <w:szCs w:val="22"/>
        </w:rPr>
        <w:t>Η επιλογή του Αναδόχου θα γίνει με κριτήριο κατακύρωσης την πλέον συμφέρουσα από οικονομικής άποψης, λαμβάνοντας υπόψη και την τεχνική αξιολόγηση και την ορθότητα και εγκυρότητα των δικαιολογητικών  συμμετοχής που έχουν απαιτηθεί και έχουν προσκομιστεί.</w:t>
      </w:r>
    </w:p>
    <w:p w14:paraId="200B2690" w14:textId="77777777" w:rsidR="00D50CF0" w:rsidRPr="009B1634" w:rsidRDefault="00D50CF0" w:rsidP="009B1634">
      <w:pPr>
        <w:pStyle w:val="afd"/>
        <w:numPr>
          <w:ilvl w:val="1"/>
          <w:numId w:val="16"/>
        </w:numPr>
        <w:spacing w:line="360" w:lineRule="auto"/>
        <w:jc w:val="both"/>
        <w:rPr>
          <w:rFonts w:ascii="Tahoma" w:hAnsi="Tahoma" w:cs="Tahoma"/>
          <w:sz w:val="22"/>
          <w:szCs w:val="22"/>
        </w:rPr>
      </w:pPr>
      <w:r w:rsidRPr="009B1634">
        <w:rPr>
          <w:rFonts w:ascii="Tahoma" w:hAnsi="Tahoma" w:cs="Tahoma"/>
          <w:sz w:val="22"/>
          <w:szCs w:val="22"/>
        </w:rPr>
        <w:t xml:space="preserve">Ο Διαγωνισμός ολοκληρώνεται με την υπογραφή της Σύμβασης, κατά την οποία ο Ανάδοχος υποχρεούται να παραδώσει στον </w:t>
      </w:r>
      <w:r w:rsidR="003F605F" w:rsidRPr="009B1634">
        <w:rPr>
          <w:rFonts w:ascii="Tahoma" w:hAnsi="Tahoma" w:cs="Tahoma"/>
          <w:sz w:val="22"/>
          <w:szCs w:val="22"/>
        </w:rPr>
        <w:t>ΟΛΠ</w:t>
      </w:r>
      <w:r w:rsidRPr="009B1634">
        <w:rPr>
          <w:rFonts w:ascii="Tahoma" w:hAnsi="Tahoma" w:cs="Tahoma"/>
          <w:sz w:val="22"/>
          <w:szCs w:val="22"/>
        </w:rPr>
        <w:t xml:space="preserve"> την Εγγυητική Επιστολή Καλής Εκτέλεσης και να παραλάβει την Εγγυητική Επιστολή Συμμετοχής. </w:t>
      </w:r>
    </w:p>
    <w:p w14:paraId="66D3290B" w14:textId="77777777" w:rsidR="000E1B68" w:rsidRPr="009B1634" w:rsidRDefault="000E1B68" w:rsidP="009B1634">
      <w:pPr>
        <w:pStyle w:val="afd"/>
        <w:numPr>
          <w:ilvl w:val="1"/>
          <w:numId w:val="16"/>
        </w:numPr>
        <w:spacing w:line="360" w:lineRule="auto"/>
        <w:jc w:val="both"/>
        <w:rPr>
          <w:rFonts w:ascii="Tahoma" w:hAnsi="Tahoma" w:cs="Tahoma"/>
          <w:sz w:val="22"/>
          <w:szCs w:val="22"/>
        </w:rPr>
      </w:pPr>
      <w:r w:rsidRPr="009B1634">
        <w:rPr>
          <w:rFonts w:ascii="Tahoma" w:hAnsi="Tahoma" w:cs="Tahoma"/>
          <w:sz w:val="22"/>
          <w:szCs w:val="22"/>
        </w:rPr>
        <w:t xml:space="preserve">Στον Ανάδοχο αποστέλλεται σχετική ανακοίνωση κατακύρωσης του αποτελέσματος της διαγωνιστικής διαδικασίας που περιλαμβάνει τουλάχιστον τα παρακάτω στοιχεία: </w:t>
      </w:r>
    </w:p>
    <w:p w14:paraId="4DDA76D1" w14:textId="77777777" w:rsidR="000E1B68" w:rsidRPr="009B1634" w:rsidRDefault="000E1B68" w:rsidP="009B1634">
      <w:pPr>
        <w:pStyle w:val="afd"/>
        <w:spacing w:after="120" w:line="360" w:lineRule="auto"/>
        <w:ind w:left="1134" w:hanging="425"/>
        <w:jc w:val="both"/>
        <w:rPr>
          <w:rFonts w:ascii="Tahoma" w:hAnsi="Tahoma" w:cs="Tahoma"/>
          <w:sz w:val="22"/>
          <w:szCs w:val="22"/>
        </w:rPr>
      </w:pPr>
      <w:r w:rsidRPr="009B1634">
        <w:rPr>
          <w:rFonts w:ascii="Tahoma" w:hAnsi="Tahoma" w:cs="Tahoma"/>
          <w:sz w:val="22"/>
          <w:szCs w:val="22"/>
        </w:rPr>
        <w:t xml:space="preserve">α. </w:t>
      </w:r>
      <w:r w:rsidRPr="009B1634">
        <w:rPr>
          <w:rFonts w:ascii="Tahoma" w:hAnsi="Tahoma" w:cs="Tahoma"/>
          <w:sz w:val="22"/>
          <w:szCs w:val="22"/>
        </w:rPr>
        <w:tab/>
        <w:t xml:space="preserve">Την προς παροχή υπηρεσία. </w:t>
      </w:r>
    </w:p>
    <w:p w14:paraId="510D1860" w14:textId="77777777" w:rsidR="000E1B68" w:rsidRPr="009B1634" w:rsidRDefault="000E1B68" w:rsidP="009B1634">
      <w:pPr>
        <w:pStyle w:val="afd"/>
        <w:spacing w:after="120" w:line="360" w:lineRule="auto"/>
        <w:ind w:left="1134" w:hanging="425"/>
        <w:jc w:val="both"/>
        <w:rPr>
          <w:rFonts w:ascii="Tahoma" w:hAnsi="Tahoma" w:cs="Tahoma"/>
          <w:sz w:val="22"/>
          <w:szCs w:val="22"/>
        </w:rPr>
      </w:pPr>
      <w:r w:rsidRPr="009B1634">
        <w:rPr>
          <w:rFonts w:ascii="Tahoma" w:hAnsi="Tahoma" w:cs="Tahoma"/>
          <w:sz w:val="22"/>
          <w:szCs w:val="22"/>
        </w:rPr>
        <w:t xml:space="preserve">β. </w:t>
      </w:r>
      <w:r w:rsidRPr="009B1634">
        <w:rPr>
          <w:rFonts w:ascii="Tahoma" w:hAnsi="Tahoma" w:cs="Tahoma"/>
          <w:sz w:val="22"/>
          <w:szCs w:val="22"/>
        </w:rPr>
        <w:tab/>
        <w:t xml:space="preserve">Τον ακριβή χρόνο εκτέλεσης της σύμβασης  που ορίζεται σε </w:t>
      </w:r>
      <w:r w:rsidR="00C539F1" w:rsidRPr="009B1634">
        <w:rPr>
          <w:rFonts w:ascii="Tahoma" w:hAnsi="Tahoma" w:cs="Tahoma"/>
          <w:sz w:val="22"/>
          <w:szCs w:val="22"/>
        </w:rPr>
        <w:t xml:space="preserve">δύο </w:t>
      </w:r>
      <w:r w:rsidRPr="009B1634">
        <w:rPr>
          <w:rFonts w:ascii="Tahoma" w:hAnsi="Tahoma" w:cs="Tahoma"/>
          <w:sz w:val="22"/>
          <w:szCs w:val="22"/>
        </w:rPr>
        <w:t>(</w:t>
      </w:r>
      <w:r w:rsidR="00C539F1" w:rsidRPr="009B1634">
        <w:rPr>
          <w:rFonts w:ascii="Tahoma" w:hAnsi="Tahoma" w:cs="Tahoma"/>
          <w:sz w:val="22"/>
          <w:szCs w:val="22"/>
        </w:rPr>
        <w:t>2</w:t>
      </w:r>
      <w:r w:rsidRPr="009B1634">
        <w:rPr>
          <w:rFonts w:ascii="Tahoma" w:hAnsi="Tahoma" w:cs="Tahoma"/>
          <w:sz w:val="22"/>
          <w:szCs w:val="22"/>
        </w:rPr>
        <w:t>) έτ</w:t>
      </w:r>
      <w:r w:rsidR="00C539F1" w:rsidRPr="009B1634">
        <w:rPr>
          <w:rFonts w:ascii="Tahoma" w:hAnsi="Tahoma" w:cs="Tahoma"/>
          <w:sz w:val="22"/>
          <w:szCs w:val="22"/>
        </w:rPr>
        <w:t>η</w:t>
      </w:r>
      <w:r w:rsidRPr="009B1634">
        <w:rPr>
          <w:rFonts w:ascii="Tahoma" w:hAnsi="Tahoma" w:cs="Tahoma"/>
          <w:sz w:val="22"/>
          <w:szCs w:val="22"/>
        </w:rPr>
        <w:t xml:space="preserve">  από την ημερομηνία υπογραφής του πρωτοκόλλου εγκατάστασης της αναδόχου εταιρείας, με δικαίωμα του ΟΛΠ για δύο ετήσιες παρατάσεις της,  κατόπιν αξιολόγησης των παρεχόμενων υπηρεσιών. </w:t>
      </w:r>
    </w:p>
    <w:p w14:paraId="7E6CFCA7" w14:textId="77777777" w:rsidR="000E1B68" w:rsidRPr="009B1634" w:rsidRDefault="000E1B68" w:rsidP="009B1634">
      <w:pPr>
        <w:pStyle w:val="afd"/>
        <w:spacing w:after="120" w:line="360" w:lineRule="auto"/>
        <w:ind w:left="1134" w:hanging="425"/>
        <w:jc w:val="both"/>
        <w:rPr>
          <w:rFonts w:ascii="Tahoma" w:hAnsi="Tahoma" w:cs="Tahoma"/>
          <w:sz w:val="22"/>
          <w:szCs w:val="22"/>
        </w:rPr>
      </w:pPr>
      <w:r w:rsidRPr="009B1634">
        <w:rPr>
          <w:rFonts w:ascii="Tahoma" w:hAnsi="Tahoma" w:cs="Tahoma"/>
          <w:sz w:val="22"/>
          <w:szCs w:val="22"/>
        </w:rPr>
        <w:t xml:space="preserve">γ. </w:t>
      </w:r>
      <w:r w:rsidRPr="009B1634">
        <w:rPr>
          <w:rFonts w:ascii="Tahoma" w:hAnsi="Tahoma" w:cs="Tahoma"/>
          <w:sz w:val="22"/>
          <w:szCs w:val="22"/>
        </w:rPr>
        <w:tab/>
        <w:t xml:space="preserve">Την τιμή. </w:t>
      </w:r>
    </w:p>
    <w:p w14:paraId="36259472" w14:textId="25FD0772" w:rsidR="000E1B68" w:rsidRPr="009B1634" w:rsidRDefault="000E1B68" w:rsidP="009B1634">
      <w:pPr>
        <w:pStyle w:val="afd"/>
        <w:spacing w:after="120" w:line="360" w:lineRule="auto"/>
        <w:ind w:left="1134" w:hanging="425"/>
        <w:contextualSpacing w:val="0"/>
        <w:jc w:val="both"/>
        <w:rPr>
          <w:rFonts w:ascii="Tahoma" w:hAnsi="Tahoma" w:cs="Tahoma"/>
          <w:sz w:val="22"/>
          <w:szCs w:val="22"/>
        </w:rPr>
      </w:pPr>
      <w:r w:rsidRPr="009B1634">
        <w:rPr>
          <w:rFonts w:ascii="Tahoma" w:hAnsi="Tahoma" w:cs="Tahoma"/>
          <w:sz w:val="22"/>
          <w:szCs w:val="22"/>
        </w:rPr>
        <w:t xml:space="preserve">δ.  </w:t>
      </w:r>
      <w:r w:rsidRPr="009B1634">
        <w:rPr>
          <w:rFonts w:ascii="Tahoma" w:hAnsi="Tahoma" w:cs="Tahoma"/>
          <w:sz w:val="22"/>
          <w:szCs w:val="22"/>
        </w:rPr>
        <w:tab/>
        <w:t>Την προθεσμία υπογραφής της σύμβασης που ορίζεται εντ</w:t>
      </w:r>
      <w:r w:rsidR="00DB244A" w:rsidRPr="009B1634">
        <w:rPr>
          <w:rFonts w:ascii="Tahoma" w:hAnsi="Tahoma" w:cs="Tahoma"/>
          <w:sz w:val="22"/>
          <w:szCs w:val="22"/>
        </w:rPr>
        <w:t xml:space="preserve">ός  δεκαπέντε (15) ημερών  από </w:t>
      </w:r>
      <w:r w:rsidRPr="009B1634">
        <w:rPr>
          <w:rFonts w:ascii="Tahoma" w:hAnsi="Tahoma" w:cs="Tahoma"/>
          <w:sz w:val="22"/>
          <w:szCs w:val="22"/>
        </w:rPr>
        <w:t>την ημερομηνία ανακοίνωσης της κατακυρωτικής απόφασης</w:t>
      </w:r>
      <w:r w:rsidR="006D79CC" w:rsidRPr="009B1634">
        <w:rPr>
          <w:rFonts w:ascii="Tahoma" w:hAnsi="Tahoma" w:cs="Tahoma"/>
          <w:sz w:val="22"/>
          <w:szCs w:val="22"/>
        </w:rPr>
        <w:t>.</w:t>
      </w:r>
      <w:r w:rsidRPr="009B1634">
        <w:rPr>
          <w:rFonts w:ascii="Tahoma" w:hAnsi="Tahoma" w:cs="Tahoma"/>
          <w:sz w:val="22"/>
          <w:szCs w:val="22"/>
        </w:rPr>
        <w:t xml:space="preserve"> </w:t>
      </w:r>
    </w:p>
    <w:p w14:paraId="5ABCA3F7" w14:textId="77777777" w:rsidR="00D50CF0" w:rsidRPr="009B1634" w:rsidRDefault="00D50CF0" w:rsidP="009B1634">
      <w:pPr>
        <w:pStyle w:val="afd"/>
        <w:numPr>
          <w:ilvl w:val="1"/>
          <w:numId w:val="16"/>
        </w:numPr>
        <w:spacing w:line="360" w:lineRule="auto"/>
        <w:jc w:val="both"/>
        <w:rPr>
          <w:rFonts w:ascii="Tahoma" w:hAnsi="Tahoma" w:cs="Tahoma"/>
          <w:sz w:val="22"/>
          <w:szCs w:val="22"/>
        </w:rPr>
      </w:pPr>
      <w:r w:rsidRPr="009B1634">
        <w:rPr>
          <w:rFonts w:ascii="Tahoma" w:hAnsi="Tahoma" w:cs="Tahoma"/>
          <w:sz w:val="22"/>
          <w:szCs w:val="22"/>
        </w:rPr>
        <w:t xml:space="preserve">Επισημαίνεται ήδη από την παρούσα φάση του Διαγωνισμού ότι ο Ανάδοχος, με την παραλαβή της απόφασης ανάθεσης και το αργότερο μέσα σε </w:t>
      </w:r>
      <w:r w:rsidR="0099542D" w:rsidRPr="009B1634">
        <w:rPr>
          <w:rFonts w:ascii="Tahoma" w:hAnsi="Tahoma" w:cs="Tahoma"/>
          <w:sz w:val="22"/>
          <w:szCs w:val="22"/>
        </w:rPr>
        <w:t>δεκαπέντε</w:t>
      </w:r>
      <w:r w:rsidR="00F9396D" w:rsidRPr="009B1634">
        <w:rPr>
          <w:rFonts w:ascii="Tahoma" w:hAnsi="Tahoma" w:cs="Tahoma"/>
          <w:sz w:val="22"/>
          <w:szCs w:val="22"/>
        </w:rPr>
        <w:t xml:space="preserve"> </w:t>
      </w:r>
      <w:r w:rsidRPr="009B1634">
        <w:rPr>
          <w:rFonts w:ascii="Tahoma" w:hAnsi="Tahoma" w:cs="Tahoma"/>
          <w:sz w:val="22"/>
          <w:szCs w:val="22"/>
        </w:rPr>
        <w:t>(1</w:t>
      </w:r>
      <w:r w:rsidR="00E26A38" w:rsidRPr="009B1634">
        <w:rPr>
          <w:rFonts w:ascii="Tahoma" w:hAnsi="Tahoma" w:cs="Tahoma"/>
          <w:sz w:val="22"/>
          <w:szCs w:val="22"/>
        </w:rPr>
        <w:t>5</w:t>
      </w:r>
      <w:r w:rsidRPr="009B1634">
        <w:rPr>
          <w:rFonts w:ascii="Tahoma" w:hAnsi="Tahoma" w:cs="Tahoma"/>
          <w:sz w:val="22"/>
          <w:szCs w:val="22"/>
        </w:rPr>
        <w:t>) εργάσιμες ημέρες από την λήψη της θα κληθεί να υπογράψει τη Σύμβαση και δύο (2) εργάσιμες μέρες</w:t>
      </w:r>
      <w:r w:rsidR="00F9396D" w:rsidRPr="009B1634">
        <w:rPr>
          <w:rFonts w:ascii="Tahoma" w:hAnsi="Tahoma" w:cs="Tahoma"/>
          <w:sz w:val="22"/>
          <w:szCs w:val="22"/>
        </w:rPr>
        <w:t xml:space="preserve"> </w:t>
      </w:r>
      <w:r w:rsidRPr="009B1634">
        <w:rPr>
          <w:rFonts w:ascii="Tahoma" w:hAnsi="Tahoma" w:cs="Tahoma"/>
          <w:sz w:val="22"/>
          <w:szCs w:val="22"/>
        </w:rPr>
        <w:t xml:space="preserve">προ της υπογραφής της να υποβάλει, προς έλεγχο τα ακόλουθα δικαιολογητικά: </w:t>
      </w:r>
    </w:p>
    <w:p w14:paraId="11EB30AC" w14:textId="77777777" w:rsidR="00D50CF0" w:rsidRPr="009B1634" w:rsidRDefault="00D50CF0" w:rsidP="009B1634">
      <w:pPr>
        <w:pStyle w:val="aff3"/>
        <w:numPr>
          <w:ilvl w:val="0"/>
          <w:numId w:val="24"/>
        </w:numPr>
        <w:spacing w:after="120"/>
        <w:ind w:left="1276" w:hanging="425"/>
        <w:rPr>
          <w:rStyle w:val="FontStyle51"/>
          <w:rFonts w:ascii="Tahoma" w:hAnsi="Tahoma" w:cs="Tahoma"/>
          <w:sz w:val="22"/>
          <w:szCs w:val="22"/>
          <w:lang w:eastAsia="zh-CN"/>
        </w:rPr>
      </w:pPr>
      <w:r w:rsidRPr="009B1634">
        <w:rPr>
          <w:rStyle w:val="FontStyle51"/>
          <w:rFonts w:ascii="Tahoma" w:hAnsi="Tahoma" w:cs="Tahoma"/>
          <w:sz w:val="22"/>
          <w:szCs w:val="22"/>
        </w:rPr>
        <w:t>Τα νομιμοποιητικά έγγραφα του Αναδόχου</w:t>
      </w:r>
      <w:r w:rsidRPr="009B1634">
        <w:rPr>
          <w:rStyle w:val="aa"/>
          <w:rFonts w:ascii="Tahoma" w:hAnsi="Tahoma" w:cs="Tahoma"/>
          <w:sz w:val="22"/>
          <w:szCs w:val="22"/>
        </w:rPr>
        <w:footnoteReference w:id="2"/>
      </w:r>
      <w:r w:rsidRPr="009B1634">
        <w:rPr>
          <w:rStyle w:val="FontStyle51"/>
          <w:rFonts w:ascii="Tahoma" w:hAnsi="Tahoma" w:cs="Tahoma"/>
          <w:sz w:val="22"/>
          <w:szCs w:val="22"/>
        </w:rPr>
        <w:t xml:space="preserve">. </w:t>
      </w:r>
    </w:p>
    <w:p w14:paraId="06B6E638" w14:textId="77777777" w:rsidR="00D50CF0" w:rsidRPr="009B1634" w:rsidRDefault="00D50CF0" w:rsidP="009B1634">
      <w:pPr>
        <w:pStyle w:val="aff3"/>
        <w:numPr>
          <w:ilvl w:val="0"/>
          <w:numId w:val="24"/>
        </w:numPr>
        <w:spacing w:after="120"/>
        <w:ind w:left="1276" w:hanging="425"/>
        <w:rPr>
          <w:rStyle w:val="FontStyle51"/>
          <w:rFonts w:ascii="Tahoma" w:hAnsi="Tahoma" w:cs="Tahoma"/>
          <w:sz w:val="22"/>
          <w:szCs w:val="22"/>
          <w:lang w:eastAsia="zh-CN"/>
        </w:rPr>
      </w:pPr>
      <w:r w:rsidRPr="009B1634">
        <w:rPr>
          <w:rStyle w:val="FontStyle51"/>
          <w:rFonts w:ascii="Tahoma" w:hAnsi="Tahoma" w:cs="Tahoma"/>
          <w:sz w:val="22"/>
          <w:szCs w:val="22"/>
        </w:rPr>
        <w:t xml:space="preserve">Επικυρωμένο αντίγραφο του Κοινοπρακτικού του Αναδόχου (μόνο σε περίπτωση Κοινοπραξίας). </w:t>
      </w:r>
    </w:p>
    <w:p w14:paraId="31AA9A82" w14:textId="77777777" w:rsidR="00D50CF0" w:rsidRPr="009B1634" w:rsidRDefault="00D50CF0" w:rsidP="009B1634">
      <w:pPr>
        <w:pStyle w:val="aff3"/>
        <w:numPr>
          <w:ilvl w:val="0"/>
          <w:numId w:val="24"/>
        </w:numPr>
        <w:spacing w:after="120"/>
        <w:ind w:left="1276" w:hanging="425"/>
        <w:rPr>
          <w:rStyle w:val="FontStyle51"/>
          <w:rFonts w:ascii="Tahoma" w:hAnsi="Tahoma" w:cs="Tahoma"/>
          <w:sz w:val="22"/>
          <w:szCs w:val="22"/>
        </w:rPr>
      </w:pPr>
      <w:r w:rsidRPr="009B1634">
        <w:rPr>
          <w:rStyle w:val="FontStyle51"/>
          <w:rFonts w:ascii="Tahoma" w:hAnsi="Tahoma" w:cs="Tahoma"/>
          <w:sz w:val="22"/>
          <w:szCs w:val="22"/>
        </w:rPr>
        <w:t xml:space="preserve">Πιστοποιητικά από τα οποία προκύπτει ότι ο Ανάδοχος δεν βρίσκεται σε πτώχευση, εκκαθάριση, παύση εργασιών, αναγκαστική διαχείριση, πτωχευτικό συμβιβασμό, ότι οι εργασίες του Αναδόχου δεν έχουν ανασταλεί και ότι δεν τελεί σε οποιαδήποτε ανάλογη κατάσταση που προκύπτει από παρόμοια διαδικασία, δεν τελεί σε διαδικασία κήρυξης πτώχευσης ή σε διαδικασία έκδοσης απόφασης αναγκαστικής εκκαθάρισης ή διαχείρισης συμβιβασμού με τους πιστωτές και δεν βρίσκεται σε άλλη παρόμοια </w:t>
      </w:r>
      <w:r w:rsidRPr="009B1634">
        <w:rPr>
          <w:rStyle w:val="FontStyle51"/>
          <w:rFonts w:ascii="Tahoma" w:hAnsi="Tahoma" w:cs="Tahoma"/>
          <w:sz w:val="22"/>
          <w:szCs w:val="22"/>
        </w:rPr>
        <w:lastRenderedPageBreak/>
        <w:t>διαδικασία (εξυγίανση κλπ.)</w:t>
      </w:r>
      <w:r w:rsidRPr="009B1634">
        <w:rPr>
          <w:rStyle w:val="FontStyle51"/>
          <w:rFonts w:ascii="Tahoma" w:hAnsi="Tahoma" w:cs="Tahoma"/>
          <w:sz w:val="22"/>
          <w:szCs w:val="22"/>
          <w:vertAlign w:val="superscript"/>
        </w:rPr>
        <w:footnoteReference w:id="3"/>
      </w:r>
      <w:r w:rsidRPr="009B1634">
        <w:rPr>
          <w:rStyle w:val="FontStyle51"/>
          <w:rFonts w:ascii="Tahoma" w:hAnsi="Tahoma" w:cs="Tahoma"/>
          <w:sz w:val="22"/>
          <w:szCs w:val="22"/>
        </w:rPr>
        <w:t>.</w:t>
      </w:r>
    </w:p>
    <w:p w14:paraId="78F62E7C" w14:textId="77777777" w:rsidR="00D50CF0" w:rsidRPr="009B1634" w:rsidRDefault="00D50CF0" w:rsidP="009B1634">
      <w:pPr>
        <w:pStyle w:val="aff3"/>
        <w:numPr>
          <w:ilvl w:val="0"/>
          <w:numId w:val="24"/>
        </w:numPr>
        <w:spacing w:after="120"/>
        <w:ind w:left="1276" w:hanging="425"/>
        <w:rPr>
          <w:rStyle w:val="FontStyle51"/>
          <w:rFonts w:ascii="Tahoma" w:hAnsi="Tahoma" w:cs="Tahoma"/>
          <w:sz w:val="22"/>
          <w:szCs w:val="22"/>
          <w:lang w:eastAsia="zh-CN"/>
        </w:rPr>
      </w:pPr>
      <w:r w:rsidRPr="009B1634">
        <w:rPr>
          <w:rStyle w:val="FontStyle51"/>
          <w:rFonts w:ascii="Tahoma" w:hAnsi="Tahoma" w:cs="Tahoma"/>
          <w:sz w:val="22"/>
          <w:szCs w:val="22"/>
        </w:rPr>
        <w:t>Πρακτικό του Διοικητικού Συμβουλίου</w:t>
      </w:r>
      <w:r w:rsidRPr="009B1634">
        <w:rPr>
          <w:rStyle w:val="FontStyle51"/>
          <w:rFonts w:ascii="Tahoma" w:hAnsi="Tahoma" w:cs="Tahoma"/>
          <w:sz w:val="22"/>
          <w:szCs w:val="22"/>
          <w:vertAlign w:val="superscript"/>
        </w:rPr>
        <w:footnoteReference w:id="4"/>
      </w:r>
      <w:r w:rsidRPr="009B1634">
        <w:rPr>
          <w:rStyle w:val="FontStyle51"/>
          <w:rFonts w:ascii="Tahoma" w:hAnsi="Tahoma" w:cs="Tahoma"/>
          <w:sz w:val="22"/>
          <w:szCs w:val="22"/>
        </w:rPr>
        <w:t xml:space="preserve"> του Αναδόχου, δεόντως υπογεγραμμένο όπου δηλώνεται: </w:t>
      </w:r>
    </w:p>
    <w:p w14:paraId="17625345" w14:textId="77777777" w:rsidR="00D50CF0" w:rsidRPr="009B1634" w:rsidRDefault="00D50CF0" w:rsidP="009B1634">
      <w:pPr>
        <w:pStyle w:val="aff3"/>
        <w:spacing w:after="120"/>
        <w:ind w:left="1701" w:hanging="283"/>
        <w:rPr>
          <w:rStyle w:val="FontStyle51"/>
          <w:rFonts w:ascii="Tahoma" w:hAnsi="Tahoma" w:cs="Tahoma"/>
          <w:sz w:val="22"/>
          <w:szCs w:val="22"/>
          <w:lang w:eastAsia="zh-CN"/>
        </w:rPr>
      </w:pPr>
      <w:r w:rsidRPr="009B1634">
        <w:rPr>
          <w:rStyle w:val="FontStyle51"/>
          <w:rFonts w:ascii="Tahoma" w:hAnsi="Tahoma" w:cs="Tahoma"/>
          <w:sz w:val="22"/>
          <w:szCs w:val="22"/>
        </w:rPr>
        <w:t xml:space="preserve">(α) η απόφασή του να αποδεχθεί την ανάθεση της Σύμβασης, </w:t>
      </w:r>
    </w:p>
    <w:p w14:paraId="32213A3C" w14:textId="77777777" w:rsidR="00D50CF0" w:rsidRPr="009B1634" w:rsidRDefault="00D50CF0" w:rsidP="009B1634">
      <w:pPr>
        <w:pStyle w:val="aff3"/>
        <w:spacing w:after="120"/>
        <w:ind w:left="1701" w:hanging="283"/>
        <w:rPr>
          <w:rStyle w:val="FontStyle51"/>
          <w:rFonts w:ascii="Tahoma" w:hAnsi="Tahoma" w:cs="Tahoma"/>
          <w:sz w:val="22"/>
          <w:szCs w:val="22"/>
        </w:rPr>
      </w:pPr>
      <w:r w:rsidRPr="009B1634">
        <w:rPr>
          <w:rStyle w:val="FontStyle51"/>
          <w:rFonts w:ascii="Tahoma" w:hAnsi="Tahoma" w:cs="Tahoma"/>
          <w:sz w:val="22"/>
          <w:szCs w:val="22"/>
        </w:rPr>
        <w:t xml:space="preserve">(β) ο διορισμός εκπροσώπου του Αναδόχου, που θα εξουσιοδοτείται να υπογράψει τη Σύμβαση και να ενεργεί για λογαριασμό του Αναδόχου κατά τη διάρκεια εκτέλεσης της Σύμβασης. </w:t>
      </w:r>
    </w:p>
    <w:p w14:paraId="3FC3E42B" w14:textId="77777777" w:rsidR="00D50CF0" w:rsidRPr="009B1634" w:rsidRDefault="00D50CF0" w:rsidP="009B1634">
      <w:pPr>
        <w:pStyle w:val="aff3"/>
        <w:numPr>
          <w:ilvl w:val="0"/>
          <w:numId w:val="24"/>
        </w:numPr>
        <w:spacing w:after="120"/>
        <w:ind w:left="1134" w:hanging="567"/>
        <w:rPr>
          <w:rStyle w:val="FontStyle51"/>
          <w:rFonts w:ascii="Tahoma" w:hAnsi="Tahoma" w:cs="Tahoma"/>
          <w:sz w:val="22"/>
          <w:szCs w:val="22"/>
        </w:rPr>
      </w:pPr>
      <w:r w:rsidRPr="009B1634">
        <w:rPr>
          <w:rStyle w:val="FontStyle51"/>
          <w:rFonts w:ascii="Tahoma" w:hAnsi="Tahoma" w:cs="Tahoma"/>
          <w:sz w:val="22"/>
          <w:szCs w:val="22"/>
        </w:rPr>
        <w:t>Υπεύθυνη Δήλωση του πιο πάνω εκπροσώπου του Αναδόχου ότι:</w:t>
      </w:r>
    </w:p>
    <w:p w14:paraId="59150D54" w14:textId="77777777" w:rsidR="00D50CF0" w:rsidRPr="009B1634" w:rsidRDefault="00D50CF0" w:rsidP="009B1634">
      <w:pPr>
        <w:pStyle w:val="aff3"/>
        <w:spacing w:after="120"/>
        <w:ind w:left="1440"/>
        <w:rPr>
          <w:rStyle w:val="FontStyle51"/>
          <w:rFonts w:ascii="Tahoma" w:hAnsi="Tahoma" w:cs="Tahoma"/>
          <w:sz w:val="22"/>
          <w:szCs w:val="22"/>
        </w:rPr>
      </w:pPr>
      <w:r w:rsidRPr="009B1634">
        <w:rPr>
          <w:rStyle w:val="FontStyle51"/>
          <w:rFonts w:ascii="Tahoma" w:hAnsi="Tahoma" w:cs="Tahoma"/>
          <w:sz w:val="22"/>
          <w:szCs w:val="22"/>
        </w:rPr>
        <w:t>(α) ο ίδιος αποδέχεται την ισχύ του πιο πάνω διορισμού χωρίς όρους ή επιφυλάξεις,</w:t>
      </w:r>
    </w:p>
    <w:p w14:paraId="17AD22D7" w14:textId="77777777" w:rsidR="00D50CF0" w:rsidRPr="009B1634" w:rsidRDefault="00D50CF0" w:rsidP="009B1634">
      <w:pPr>
        <w:pStyle w:val="aff3"/>
        <w:spacing w:after="120"/>
        <w:ind w:left="1440"/>
        <w:rPr>
          <w:rStyle w:val="FontStyle51"/>
          <w:rFonts w:ascii="Tahoma" w:hAnsi="Tahoma" w:cs="Tahoma"/>
          <w:sz w:val="22"/>
          <w:szCs w:val="22"/>
        </w:rPr>
      </w:pPr>
      <w:r w:rsidRPr="009B1634">
        <w:rPr>
          <w:rStyle w:val="FontStyle51"/>
          <w:rFonts w:ascii="Tahoma" w:hAnsi="Tahoma" w:cs="Tahoma"/>
          <w:sz w:val="22"/>
          <w:szCs w:val="22"/>
        </w:rPr>
        <w:t xml:space="preserve">(β) ο Ανάδοχος έλαβε γνώση όλων </w:t>
      </w:r>
      <w:r w:rsidR="00CF4298" w:rsidRPr="009B1634">
        <w:rPr>
          <w:rStyle w:val="FontStyle51"/>
          <w:rFonts w:ascii="Tahoma" w:hAnsi="Tahoma" w:cs="Tahoma"/>
          <w:sz w:val="22"/>
          <w:szCs w:val="22"/>
        </w:rPr>
        <w:t>της παρούσας</w:t>
      </w:r>
      <w:r w:rsidRPr="009B1634">
        <w:rPr>
          <w:rStyle w:val="FontStyle51"/>
          <w:rFonts w:ascii="Tahoma" w:hAnsi="Tahoma" w:cs="Tahoma"/>
          <w:sz w:val="22"/>
          <w:szCs w:val="22"/>
        </w:rPr>
        <w:t>, τους οποίους δέχεται στο σύνολό τους και ανεπιφύλακτα και θα τους συμπεριλάβει στο ασφαλιστήριο συμβόλαιο,</w:t>
      </w:r>
    </w:p>
    <w:p w14:paraId="681E44FB" w14:textId="77777777" w:rsidR="00D50CF0" w:rsidRPr="009B1634" w:rsidRDefault="00D50CF0" w:rsidP="009B1634">
      <w:pPr>
        <w:pStyle w:val="aff3"/>
        <w:spacing w:after="120"/>
        <w:ind w:left="1440"/>
        <w:rPr>
          <w:rStyle w:val="FontStyle51"/>
          <w:rFonts w:ascii="Tahoma" w:hAnsi="Tahoma" w:cs="Tahoma"/>
          <w:sz w:val="22"/>
          <w:szCs w:val="22"/>
        </w:rPr>
      </w:pPr>
      <w:r w:rsidRPr="009B1634">
        <w:rPr>
          <w:rStyle w:val="FontStyle51"/>
          <w:rFonts w:ascii="Tahoma" w:hAnsi="Tahoma" w:cs="Tahoma"/>
          <w:sz w:val="22"/>
          <w:szCs w:val="22"/>
        </w:rPr>
        <w:t xml:space="preserve">(γ) αναφορικά με </w:t>
      </w:r>
      <w:r w:rsidR="00FB15E2" w:rsidRPr="009B1634">
        <w:rPr>
          <w:rStyle w:val="FontStyle51"/>
          <w:rFonts w:ascii="Tahoma" w:hAnsi="Tahoma" w:cs="Tahoma"/>
          <w:sz w:val="22"/>
          <w:szCs w:val="22"/>
        </w:rPr>
        <w:t>τις υπηρεσίες</w:t>
      </w:r>
      <w:r w:rsidRPr="009B1634">
        <w:rPr>
          <w:rStyle w:val="FontStyle51"/>
          <w:rFonts w:ascii="Tahoma" w:hAnsi="Tahoma" w:cs="Tahoma"/>
          <w:sz w:val="22"/>
          <w:szCs w:val="22"/>
        </w:rPr>
        <w:t xml:space="preserve"> που ο Ανάδοχος, έχει εκτελέσει και έχουν παραληφθεί ή βρίσκονται ακόμη σε εξέλιξη, οι </w:t>
      </w:r>
      <w:r w:rsidR="00CF4298" w:rsidRPr="009B1634">
        <w:rPr>
          <w:rStyle w:val="FontStyle51"/>
          <w:rFonts w:ascii="Tahoma" w:hAnsi="Tahoma" w:cs="Tahoma"/>
          <w:sz w:val="22"/>
          <w:szCs w:val="22"/>
        </w:rPr>
        <w:t>Αντισυμβαλλόμενοι – εργοδότες</w:t>
      </w:r>
      <w:r w:rsidRPr="009B1634">
        <w:rPr>
          <w:rStyle w:val="FontStyle51"/>
          <w:rFonts w:ascii="Tahoma" w:hAnsi="Tahoma" w:cs="Tahoma"/>
          <w:sz w:val="22"/>
          <w:szCs w:val="22"/>
        </w:rPr>
        <w:t>– αναθέτοντες φορείς δεν έχουν κατ’ αυτού οποιασδήποτε μορφής αξιώσεις (</w:t>
      </w:r>
      <w:r w:rsidRPr="009B1634">
        <w:rPr>
          <w:rStyle w:val="FontStyle51"/>
          <w:rFonts w:ascii="Tahoma" w:hAnsi="Tahoma" w:cs="Tahoma"/>
          <w:sz w:val="22"/>
          <w:szCs w:val="22"/>
          <w:lang w:val="en-US"/>
        </w:rPr>
        <w:t>claims</w:t>
      </w:r>
      <w:r w:rsidRPr="009B1634">
        <w:rPr>
          <w:rStyle w:val="FontStyle51"/>
          <w:rFonts w:ascii="Tahoma" w:hAnsi="Tahoma" w:cs="Tahoma"/>
          <w:sz w:val="22"/>
          <w:szCs w:val="22"/>
        </w:rPr>
        <w:t xml:space="preserve">) λόγω διαφορών που προέκυψαν εξαιτίας καθυστερήσεων, κακοτεχνιών, έκπτωσης του ίδιου ή από άλλες διαφορές συναρτημένες καθ’ οιονδήποτε τρόπο με την </w:t>
      </w:r>
      <w:r w:rsidR="00FB15E2" w:rsidRPr="009B1634">
        <w:rPr>
          <w:rStyle w:val="FontStyle51"/>
          <w:rFonts w:ascii="Tahoma" w:hAnsi="Tahoma" w:cs="Tahoma"/>
          <w:sz w:val="22"/>
          <w:szCs w:val="22"/>
        </w:rPr>
        <w:t>παροχή των υπηρεσιών</w:t>
      </w:r>
      <w:r w:rsidRPr="009B1634">
        <w:rPr>
          <w:rStyle w:val="FontStyle51"/>
          <w:rFonts w:ascii="Tahoma" w:hAnsi="Tahoma" w:cs="Tahoma"/>
          <w:sz w:val="22"/>
          <w:szCs w:val="22"/>
        </w:rPr>
        <w:t>.</w:t>
      </w:r>
    </w:p>
    <w:p w14:paraId="6C4937D5" w14:textId="70E81BBC" w:rsidR="00D50CF0" w:rsidRPr="009B1634" w:rsidRDefault="00D50CF0" w:rsidP="009B1634">
      <w:pPr>
        <w:pStyle w:val="aff3"/>
        <w:numPr>
          <w:ilvl w:val="0"/>
          <w:numId w:val="24"/>
        </w:numPr>
        <w:spacing w:after="120"/>
        <w:ind w:left="1276" w:hanging="567"/>
        <w:rPr>
          <w:rStyle w:val="FontStyle51"/>
          <w:rFonts w:ascii="Tahoma" w:hAnsi="Tahoma" w:cs="Tahoma"/>
          <w:sz w:val="22"/>
          <w:szCs w:val="22"/>
        </w:rPr>
      </w:pPr>
      <w:r w:rsidRPr="009B1634">
        <w:rPr>
          <w:rStyle w:val="FontStyle51"/>
          <w:rFonts w:ascii="Tahoma" w:hAnsi="Tahoma" w:cs="Tahoma"/>
          <w:sz w:val="22"/>
          <w:szCs w:val="22"/>
        </w:rPr>
        <w:t>Πιστοποιητικό Ασφάλισης υπογεγραμμένο από την Ασφαλιστική Εταιρεία ή από τον διαμεσολαβούντα Μεσίτη Ασφαλίσεων σύμφωνα με τα ειδικότερα οριζόμενα στ</w:t>
      </w:r>
      <w:r w:rsidR="00101776" w:rsidRPr="009B1634">
        <w:rPr>
          <w:rStyle w:val="FontStyle51"/>
          <w:rFonts w:ascii="Tahoma" w:hAnsi="Tahoma" w:cs="Tahoma"/>
          <w:sz w:val="22"/>
          <w:szCs w:val="22"/>
        </w:rPr>
        <w:t>ο άρθρο 24</w:t>
      </w:r>
      <w:r w:rsidRPr="009B1634">
        <w:rPr>
          <w:rStyle w:val="FontStyle51"/>
          <w:rFonts w:ascii="Tahoma" w:hAnsi="Tahoma" w:cs="Tahoma"/>
          <w:sz w:val="22"/>
          <w:szCs w:val="22"/>
        </w:rPr>
        <w:t xml:space="preserve"> παρ. </w:t>
      </w:r>
      <w:r w:rsidR="00101776" w:rsidRPr="009B1634">
        <w:rPr>
          <w:rStyle w:val="FontStyle51"/>
          <w:rFonts w:ascii="Tahoma" w:hAnsi="Tahoma" w:cs="Tahoma"/>
          <w:sz w:val="22"/>
          <w:szCs w:val="22"/>
        </w:rPr>
        <w:t xml:space="preserve">24.2. </w:t>
      </w:r>
      <w:r w:rsidRPr="009B1634">
        <w:rPr>
          <w:rStyle w:val="FontStyle51"/>
          <w:rFonts w:ascii="Tahoma" w:hAnsi="Tahoma" w:cs="Tahoma"/>
          <w:sz w:val="22"/>
          <w:szCs w:val="22"/>
        </w:rPr>
        <w:t xml:space="preserve">Το Ασφαλιστήριο Συμβόλαιο, θα υποβληθεί από τον Ανάδοχο στον </w:t>
      </w:r>
      <w:r w:rsidR="003F605F" w:rsidRPr="009B1634">
        <w:rPr>
          <w:rStyle w:val="FontStyle51"/>
          <w:rFonts w:ascii="Tahoma" w:hAnsi="Tahoma" w:cs="Tahoma"/>
          <w:sz w:val="22"/>
          <w:szCs w:val="22"/>
        </w:rPr>
        <w:t>ΟΛΠ</w:t>
      </w:r>
      <w:r w:rsidRPr="009B1634">
        <w:rPr>
          <w:rStyle w:val="FontStyle51"/>
          <w:rFonts w:ascii="Tahoma" w:hAnsi="Tahoma" w:cs="Tahoma"/>
          <w:sz w:val="22"/>
          <w:szCs w:val="22"/>
        </w:rPr>
        <w:t xml:space="preserve">, το αργότερο εντός τριάντα (30) ημερών από την υπογραφή της Σύμβασης, μαζί με την απόδειξη πληρωμής της πρώτης δόσης των ασφαλίστρων. </w:t>
      </w:r>
    </w:p>
    <w:p w14:paraId="4FEFE0BC" w14:textId="77777777" w:rsidR="00D50CF0" w:rsidRPr="009B1634" w:rsidRDefault="00D50CF0" w:rsidP="009B1634">
      <w:pPr>
        <w:pStyle w:val="aff3"/>
        <w:numPr>
          <w:ilvl w:val="0"/>
          <w:numId w:val="24"/>
        </w:numPr>
        <w:spacing w:after="120"/>
        <w:ind w:left="1276" w:hanging="567"/>
        <w:rPr>
          <w:rStyle w:val="FontStyle51"/>
          <w:rFonts w:ascii="Tahoma" w:hAnsi="Tahoma" w:cs="Tahoma"/>
          <w:sz w:val="22"/>
          <w:szCs w:val="22"/>
        </w:rPr>
      </w:pPr>
      <w:r w:rsidRPr="009B1634">
        <w:rPr>
          <w:rStyle w:val="FontStyle51"/>
          <w:rFonts w:ascii="Tahoma" w:hAnsi="Tahoma" w:cs="Tahoma"/>
          <w:sz w:val="22"/>
          <w:szCs w:val="22"/>
        </w:rPr>
        <w:t>Τυχόν υπεργολαβικά συμφωνητικά</w:t>
      </w:r>
      <w:r w:rsidRPr="009B1634">
        <w:rPr>
          <w:rStyle w:val="FontStyle51"/>
          <w:rFonts w:ascii="Tahoma" w:hAnsi="Tahoma" w:cs="Tahoma"/>
          <w:sz w:val="22"/>
          <w:szCs w:val="22"/>
          <w:vertAlign w:val="superscript"/>
        </w:rPr>
        <w:footnoteReference w:id="5"/>
      </w:r>
      <w:r w:rsidRPr="009B1634">
        <w:rPr>
          <w:rStyle w:val="FontStyle51"/>
          <w:rFonts w:ascii="Tahoma" w:hAnsi="Tahoma" w:cs="Tahoma"/>
          <w:sz w:val="22"/>
          <w:szCs w:val="22"/>
        </w:rPr>
        <w:t>.</w:t>
      </w:r>
    </w:p>
    <w:p w14:paraId="408D7DF7" w14:textId="77777777" w:rsidR="00D50CF0" w:rsidRPr="009B1634" w:rsidRDefault="00D50CF0" w:rsidP="009B1634">
      <w:pPr>
        <w:pStyle w:val="aff3"/>
        <w:numPr>
          <w:ilvl w:val="0"/>
          <w:numId w:val="24"/>
        </w:numPr>
        <w:spacing w:after="120"/>
        <w:ind w:left="1276" w:hanging="567"/>
        <w:rPr>
          <w:rStyle w:val="FontStyle51"/>
          <w:rFonts w:ascii="Tahoma" w:hAnsi="Tahoma" w:cs="Tahoma"/>
          <w:sz w:val="22"/>
          <w:szCs w:val="22"/>
          <w:lang w:eastAsia="zh-CN"/>
        </w:rPr>
      </w:pPr>
      <w:r w:rsidRPr="009B1634">
        <w:rPr>
          <w:rStyle w:val="FontStyle51"/>
          <w:rFonts w:ascii="Tahoma" w:hAnsi="Tahoma" w:cs="Tahoma"/>
          <w:sz w:val="22"/>
          <w:szCs w:val="22"/>
        </w:rPr>
        <w:t xml:space="preserve">Βεβαίωση φορολογικής ενημερότητας. </w:t>
      </w:r>
    </w:p>
    <w:p w14:paraId="0F263544" w14:textId="77777777" w:rsidR="00D50CF0" w:rsidRPr="009B1634" w:rsidRDefault="00D50CF0" w:rsidP="009B1634">
      <w:pPr>
        <w:pStyle w:val="aff3"/>
        <w:numPr>
          <w:ilvl w:val="0"/>
          <w:numId w:val="24"/>
        </w:numPr>
        <w:spacing w:after="120"/>
        <w:ind w:left="1276" w:hanging="567"/>
        <w:rPr>
          <w:rStyle w:val="FontStyle51"/>
          <w:rFonts w:ascii="Tahoma" w:hAnsi="Tahoma" w:cs="Tahoma"/>
          <w:sz w:val="22"/>
          <w:szCs w:val="22"/>
        </w:rPr>
      </w:pPr>
      <w:r w:rsidRPr="009B1634">
        <w:rPr>
          <w:rStyle w:val="FontStyle51"/>
          <w:rFonts w:ascii="Tahoma" w:hAnsi="Tahoma" w:cs="Tahoma"/>
          <w:sz w:val="22"/>
          <w:szCs w:val="22"/>
        </w:rPr>
        <w:t xml:space="preserve">Βεβαίωση ασφαλιστικής ενημερότητας. </w:t>
      </w:r>
    </w:p>
    <w:p w14:paraId="47D61E96" w14:textId="77777777" w:rsidR="00D50CF0" w:rsidRPr="009B1634" w:rsidRDefault="00D50CF0" w:rsidP="009B1634">
      <w:pPr>
        <w:pStyle w:val="afd"/>
        <w:numPr>
          <w:ilvl w:val="1"/>
          <w:numId w:val="16"/>
        </w:numPr>
        <w:spacing w:line="360" w:lineRule="auto"/>
        <w:jc w:val="both"/>
        <w:rPr>
          <w:rFonts w:ascii="Tahoma" w:hAnsi="Tahoma" w:cs="Tahoma"/>
          <w:sz w:val="22"/>
          <w:szCs w:val="22"/>
        </w:rPr>
      </w:pPr>
      <w:r w:rsidRPr="009B1634">
        <w:rPr>
          <w:rFonts w:ascii="Tahoma" w:hAnsi="Tahoma" w:cs="Tahoma"/>
          <w:sz w:val="22"/>
          <w:szCs w:val="22"/>
        </w:rPr>
        <w:lastRenderedPageBreak/>
        <w:t xml:space="preserve">Σε κάθε περίπτωση, εφόσον ο Ανάδοχος δεν </w:t>
      </w:r>
      <w:r w:rsidR="007B1897" w:rsidRPr="009B1634">
        <w:rPr>
          <w:rFonts w:ascii="Tahoma" w:hAnsi="Tahoma" w:cs="Tahoma"/>
          <w:sz w:val="22"/>
          <w:szCs w:val="22"/>
        </w:rPr>
        <w:t xml:space="preserve">προσέλθει προς υπογραφή της σύμβασης </w:t>
      </w:r>
      <w:r w:rsidRPr="009B1634">
        <w:rPr>
          <w:rFonts w:ascii="Tahoma" w:hAnsi="Tahoma" w:cs="Tahoma"/>
          <w:sz w:val="22"/>
          <w:szCs w:val="22"/>
        </w:rPr>
        <w:t xml:space="preserve">μέσα στο χρόνο των δεκαπέντε (15) εργάσιμων ημερών ή αδυνατεί να παράσχει τα ανωτέρω δικαιολογητικά, εντός του χρόνου που αναφέρεται ανωτέρω ή που θα ορίσει ο </w:t>
      </w:r>
      <w:r w:rsidR="001E30F0" w:rsidRPr="009B1634">
        <w:rPr>
          <w:rFonts w:ascii="Tahoma" w:hAnsi="Tahoma" w:cs="Tahoma"/>
          <w:sz w:val="22"/>
          <w:szCs w:val="22"/>
        </w:rPr>
        <w:t>ΟΛΠ</w:t>
      </w:r>
      <w:r w:rsidRPr="009B1634">
        <w:rPr>
          <w:rFonts w:ascii="Tahoma" w:hAnsi="Tahoma" w:cs="Tahoma"/>
          <w:sz w:val="22"/>
          <w:szCs w:val="22"/>
        </w:rPr>
        <w:t>, η ΟΛΠ ΑΕ θα έχει το δικαίωμα να ακυρώσει την ανάθεση στον εν λόγω Ανάδοχο</w:t>
      </w:r>
      <w:r w:rsidR="007B1897" w:rsidRPr="009B1634">
        <w:rPr>
          <w:rFonts w:ascii="Tahoma" w:hAnsi="Tahoma" w:cs="Tahoma"/>
          <w:sz w:val="22"/>
          <w:szCs w:val="22"/>
        </w:rPr>
        <w:t xml:space="preserve"> μονομερώς και αζημίως για την ΟΛΠ Α.Ε.</w:t>
      </w:r>
      <w:r w:rsidRPr="009B1634">
        <w:rPr>
          <w:rFonts w:ascii="Tahoma" w:hAnsi="Tahoma" w:cs="Tahoma"/>
          <w:sz w:val="22"/>
          <w:szCs w:val="22"/>
        </w:rPr>
        <w:t xml:space="preserve"> και να προχωρήσει στον αμέσως επόμενο </w:t>
      </w:r>
      <w:r w:rsidR="0087360A" w:rsidRPr="009B1634">
        <w:rPr>
          <w:rFonts w:ascii="Tahoma" w:hAnsi="Tahoma" w:cs="Tahoma"/>
          <w:sz w:val="22"/>
          <w:szCs w:val="22"/>
        </w:rPr>
        <w:t>στην κατάταξη Υποψήφιο</w:t>
      </w:r>
      <w:r w:rsidRPr="009B1634">
        <w:rPr>
          <w:rFonts w:ascii="Tahoma" w:hAnsi="Tahoma" w:cs="Tahoma"/>
          <w:sz w:val="22"/>
          <w:szCs w:val="22"/>
        </w:rPr>
        <w:t xml:space="preserve">. </w:t>
      </w:r>
    </w:p>
    <w:bookmarkEnd w:id="42"/>
    <w:p w14:paraId="7C6032C3" w14:textId="77777777" w:rsidR="00F80C81" w:rsidRPr="009B1634" w:rsidRDefault="00F80C81" w:rsidP="009B1634">
      <w:pPr>
        <w:spacing w:line="360" w:lineRule="auto"/>
        <w:rPr>
          <w:rFonts w:ascii="Tahoma" w:hAnsi="Tahoma" w:cs="Tahoma"/>
          <w:sz w:val="22"/>
          <w:szCs w:val="22"/>
        </w:rPr>
      </w:pPr>
    </w:p>
    <w:p w14:paraId="11884D9E" w14:textId="77777777" w:rsidR="005E5B9C" w:rsidRPr="009B1634" w:rsidRDefault="007C4BA0" w:rsidP="009B1634">
      <w:pPr>
        <w:pStyle w:val="2"/>
        <w:spacing w:before="120" w:line="360" w:lineRule="auto"/>
        <w:ind w:left="1134" w:hanging="1134"/>
        <w:jc w:val="both"/>
        <w:rPr>
          <w:rFonts w:ascii="Tahoma" w:hAnsi="Tahoma" w:cs="Tahoma"/>
          <w:sz w:val="22"/>
          <w:szCs w:val="22"/>
        </w:rPr>
      </w:pPr>
      <w:bookmarkStart w:id="43" w:name="_ΚΕΦΑΛΑΙΟ_Δ΄"/>
      <w:bookmarkStart w:id="44" w:name="_Toc44059759"/>
      <w:bookmarkEnd w:id="43"/>
      <w:r w:rsidRPr="009B1634">
        <w:rPr>
          <w:rFonts w:ascii="Tahoma" w:hAnsi="Tahoma" w:cs="Tahoma"/>
          <w:sz w:val="22"/>
          <w:szCs w:val="22"/>
        </w:rPr>
        <w:t>Άρθρο 19. Τρόπος Πληρωμής</w:t>
      </w:r>
      <w:bookmarkEnd w:id="44"/>
      <w:r w:rsidR="006F72FA" w:rsidRPr="009B1634">
        <w:rPr>
          <w:rFonts w:ascii="Tahoma" w:hAnsi="Tahoma" w:cs="Tahoma"/>
          <w:sz w:val="22"/>
          <w:szCs w:val="22"/>
        </w:rPr>
        <w:t xml:space="preserve"> </w:t>
      </w:r>
    </w:p>
    <w:p w14:paraId="351653BB" w14:textId="77777777" w:rsidR="005E5B9C" w:rsidRPr="009B1634" w:rsidRDefault="005E5B9C" w:rsidP="009B1634">
      <w:pPr>
        <w:spacing w:line="360" w:lineRule="auto"/>
        <w:ind w:left="567" w:hanging="567"/>
        <w:rPr>
          <w:rFonts w:ascii="Tahoma" w:hAnsi="Tahoma" w:cs="Tahoma"/>
          <w:sz w:val="22"/>
          <w:szCs w:val="22"/>
        </w:rPr>
      </w:pPr>
      <w:r w:rsidRPr="009B1634">
        <w:rPr>
          <w:rFonts w:ascii="Tahoma" w:hAnsi="Tahoma" w:cs="Tahoma"/>
          <w:sz w:val="22"/>
          <w:szCs w:val="22"/>
        </w:rPr>
        <w:t>Η πληρωμή του Αναδόχου θα γίνεται την 20</w:t>
      </w:r>
      <w:r w:rsidRPr="009B1634">
        <w:rPr>
          <w:rFonts w:ascii="Tahoma" w:hAnsi="Tahoma" w:cs="Tahoma"/>
          <w:sz w:val="22"/>
          <w:szCs w:val="22"/>
          <w:vertAlign w:val="superscript"/>
        </w:rPr>
        <w:t>η</w:t>
      </w:r>
      <w:r w:rsidRPr="009B1634">
        <w:rPr>
          <w:rFonts w:ascii="Tahoma" w:hAnsi="Tahoma" w:cs="Tahoma"/>
          <w:sz w:val="22"/>
          <w:szCs w:val="22"/>
        </w:rPr>
        <w:t xml:space="preserve"> ημέρα του επόμενου μήνα από την παραλαβή των</w:t>
      </w:r>
    </w:p>
    <w:p w14:paraId="204D92B7" w14:textId="5549044C" w:rsidR="005E5B9C" w:rsidRPr="009B1634" w:rsidRDefault="006655E6" w:rsidP="009B1634">
      <w:pPr>
        <w:rPr>
          <w:rFonts w:ascii="Tahoma" w:hAnsi="Tahoma" w:cs="Tahoma"/>
          <w:b/>
          <w:sz w:val="22"/>
          <w:szCs w:val="22"/>
        </w:rPr>
      </w:pPr>
      <w:r w:rsidRPr="009B1634">
        <w:rPr>
          <w:rFonts w:ascii="Tahoma" w:hAnsi="Tahoma" w:cs="Tahoma"/>
          <w:sz w:val="22"/>
          <w:szCs w:val="22"/>
        </w:rPr>
        <w:t>Υ</w:t>
      </w:r>
      <w:r w:rsidR="005E5B9C" w:rsidRPr="009B1634">
        <w:rPr>
          <w:rFonts w:ascii="Tahoma" w:hAnsi="Tahoma" w:cs="Tahoma"/>
          <w:sz w:val="22"/>
          <w:szCs w:val="22"/>
        </w:rPr>
        <w:t>πηρεσιών</w:t>
      </w:r>
      <w:r w:rsidRPr="009B1634">
        <w:rPr>
          <w:rFonts w:ascii="Tahoma" w:hAnsi="Tahoma" w:cs="Tahoma"/>
          <w:sz w:val="22"/>
          <w:szCs w:val="22"/>
        </w:rPr>
        <w:t xml:space="preserve"> από τον ΟΛΠ</w:t>
      </w:r>
      <w:r w:rsidR="005E5B9C" w:rsidRPr="009B1634">
        <w:rPr>
          <w:rFonts w:ascii="Tahoma" w:hAnsi="Tahoma" w:cs="Tahoma"/>
          <w:sz w:val="22"/>
          <w:szCs w:val="22"/>
        </w:rPr>
        <w:t xml:space="preserve"> και εφόσον έχουν προσκομισθεί</w:t>
      </w:r>
      <w:r w:rsidRPr="009B1634">
        <w:rPr>
          <w:rFonts w:ascii="Tahoma" w:hAnsi="Tahoma" w:cs="Tahoma"/>
          <w:sz w:val="22"/>
          <w:szCs w:val="22"/>
        </w:rPr>
        <w:t xml:space="preserve"> από τον Ανάδοχο</w:t>
      </w:r>
      <w:r w:rsidR="004067D0" w:rsidRPr="009B1634">
        <w:rPr>
          <w:rFonts w:ascii="Tahoma" w:hAnsi="Tahoma" w:cs="Tahoma"/>
          <w:sz w:val="22"/>
          <w:szCs w:val="22"/>
        </w:rPr>
        <w:t xml:space="preserve"> </w:t>
      </w:r>
      <w:r w:rsidR="005E5B9C" w:rsidRPr="009B1634">
        <w:rPr>
          <w:rFonts w:ascii="Tahoma" w:hAnsi="Tahoma" w:cs="Tahoma"/>
          <w:sz w:val="22"/>
          <w:szCs w:val="22"/>
        </w:rPr>
        <w:t xml:space="preserve">τα εξής: </w:t>
      </w:r>
    </w:p>
    <w:p w14:paraId="5B024C59" w14:textId="7590767A" w:rsidR="006655E6" w:rsidRPr="009B1634" w:rsidRDefault="006655E6" w:rsidP="009B1634">
      <w:pPr>
        <w:spacing w:line="360" w:lineRule="auto"/>
        <w:ind w:left="567" w:hanging="567"/>
        <w:jc w:val="both"/>
        <w:rPr>
          <w:rFonts w:ascii="Tahoma" w:hAnsi="Tahoma" w:cs="Tahoma"/>
          <w:sz w:val="22"/>
          <w:szCs w:val="22"/>
        </w:rPr>
      </w:pPr>
      <w:r w:rsidRPr="009B1634">
        <w:rPr>
          <w:rFonts w:ascii="Tahoma" w:hAnsi="Tahoma" w:cs="Tahoma"/>
          <w:sz w:val="22"/>
          <w:szCs w:val="22"/>
        </w:rPr>
        <w:t>α)</w:t>
      </w:r>
      <w:r w:rsidRPr="009B1634">
        <w:rPr>
          <w:rFonts w:ascii="Tahoma" w:hAnsi="Tahoma" w:cs="Tahoma"/>
          <w:sz w:val="22"/>
          <w:szCs w:val="22"/>
        </w:rPr>
        <w:tab/>
        <w:t>Τιμολόγιο  Παροχής Υπηρεσιών.</w:t>
      </w:r>
    </w:p>
    <w:p w14:paraId="0237D252" w14:textId="4138078C" w:rsidR="00654469" w:rsidRPr="009B1634" w:rsidRDefault="006655E6" w:rsidP="009B1634">
      <w:pPr>
        <w:spacing w:line="360" w:lineRule="auto"/>
        <w:ind w:left="567" w:hanging="567"/>
        <w:jc w:val="both"/>
        <w:rPr>
          <w:rFonts w:ascii="Tahoma" w:hAnsi="Tahoma" w:cs="Tahoma"/>
          <w:sz w:val="22"/>
          <w:szCs w:val="22"/>
        </w:rPr>
      </w:pPr>
      <w:r w:rsidRPr="009B1634">
        <w:rPr>
          <w:rFonts w:ascii="Tahoma" w:hAnsi="Tahoma" w:cs="Tahoma"/>
          <w:sz w:val="22"/>
          <w:szCs w:val="22"/>
        </w:rPr>
        <w:t>β</w:t>
      </w:r>
      <w:r w:rsidR="005E5B9C" w:rsidRPr="009B1634">
        <w:rPr>
          <w:rFonts w:ascii="Tahoma" w:hAnsi="Tahoma" w:cs="Tahoma"/>
          <w:sz w:val="22"/>
          <w:szCs w:val="22"/>
        </w:rPr>
        <w:t>)</w:t>
      </w:r>
      <w:r w:rsidR="005E5B9C" w:rsidRPr="009B1634">
        <w:rPr>
          <w:rFonts w:ascii="Tahoma" w:hAnsi="Tahoma" w:cs="Tahoma"/>
          <w:sz w:val="22"/>
          <w:szCs w:val="22"/>
        </w:rPr>
        <w:tab/>
      </w:r>
      <w:r w:rsidR="00654469" w:rsidRPr="009B1634">
        <w:rPr>
          <w:rFonts w:ascii="Tahoma" w:hAnsi="Tahoma" w:cs="Tahoma"/>
          <w:sz w:val="22"/>
          <w:szCs w:val="22"/>
        </w:rPr>
        <w:t>Ανάλυση</w:t>
      </w:r>
      <w:r w:rsidR="00973D75" w:rsidRPr="009B1634">
        <w:rPr>
          <w:rFonts w:ascii="Tahoma" w:hAnsi="Tahoma" w:cs="Tahoma"/>
          <w:sz w:val="22"/>
          <w:szCs w:val="22"/>
        </w:rPr>
        <w:t xml:space="preserve"> σε μηνιαία βάση </w:t>
      </w:r>
      <w:r w:rsidR="009A7C89" w:rsidRPr="009B1634">
        <w:rPr>
          <w:rFonts w:ascii="Tahoma" w:hAnsi="Tahoma" w:cs="Tahoma"/>
          <w:sz w:val="22"/>
          <w:szCs w:val="22"/>
        </w:rPr>
        <w:t xml:space="preserve"> </w:t>
      </w:r>
      <w:r w:rsidR="00654469" w:rsidRPr="009B1634">
        <w:rPr>
          <w:rFonts w:ascii="Tahoma" w:hAnsi="Tahoma" w:cs="Tahoma"/>
          <w:sz w:val="22"/>
          <w:szCs w:val="22"/>
        </w:rPr>
        <w:t>του συνόλου των ατόμων</w:t>
      </w:r>
      <w:r w:rsidR="009A7C89" w:rsidRPr="009B1634">
        <w:rPr>
          <w:rFonts w:ascii="Tahoma" w:hAnsi="Tahoma" w:cs="Tahoma"/>
          <w:sz w:val="22"/>
          <w:szCs w:val="22"/>
        </w:rPr>
        <w:t xml:space="preserve"> που </w:t>
      </w:r>
      <w:r w:rsidR="00973D75" w:rsidRPr="009B1634">
        <w:rPr>
          <w:rFonts w:ascii="Tahoma" w:hAnsi="Tahoma" w:cs="Tahoma"/>
          <w:sz w:val="22"/>
          <w:szCs w:val="22"/>
        </w:rPr>
        <w:t>εργάσθηκαν</w:t>
      </w:r>
      <w:r w:rsidR="009A7C89" w:rsidRPr="009B1634">
        <w:rPr>
          <w:rFonts w:ascii="Tahoma" w:hAnsi="Tahoma" w:cs="Tahoma"/>
          <w:sz w:val="22"/>
          <w:szCs w:val="22"/>
        </w:rPr>
        <w:t xml:space="preserve"> </w:t>
      </w:r>
      <w:r w:rsidR="00973D75" w:rsidRPr="009B1634">
        <w:rPr>
          <w:rFonts w:ascii="Tahoma" w:hAnsi="Tahoma" w:cs="Tahoma"/>
          <w:sz w:val="22"/>
          <w:szCs w:val="22"/>
        </w:rPr>
        <w:t>ανά</w:t>
      </w:r>
      <w:r w:rsidR="009A7C89" w:rsidRPr="009B1634">
        <w:rPr>
          <w:rFonts w:ascii="Tahoma" w:hAnsi="Tahoma" w:cs="Tahoma"/>
          <w:sz w:val="22"/>
          <w:szCs w:val="22"/>
        </w:rPr>
        <w:t xml:space="preserve"> ειδικότητα</w:t>
      </w:r>
      <w:r w:rsidR="00654469" w:rsidRPr="009B1634">
        <w:rPr>
          <w:rFonts w:ascii="Tahoma" w:hAnsi="Tahoma" w:cs="Tahoma"/>
          <w:sz w:val="22"/>
          <w:szCs w:val="22"/>
        </w:rPr>
        <w:t xml:space="preserve"> ανά ημέρα και βάρδια (ανάλυση στελέχωσης).</w:t>
      </w:r>
    </w:p>
    <w:p w14:paraId="5F7C6016" w14:textId="77777777" w:rsidR="005E5B9C" w:rsidRPr="009B1634" w:rsidRDefault="005E5B9C" w:rsidP="009B1634">
      <w:pPr>
        <w:spacing w:line="360" w:lineRule="auto"/>
        <w:ind w:left="567" w:hanging="567"/>
        <w:jc w:val="both"/>
        <w:rPr>
          <w:rFonts w:ascii="Tahoma" w:hAnsi="Tahoma" w:cs="Tahoma"/>
          <w:sz w:val="22"/>
          <w:szCs w:val="22"/>
        </w:rPr>
      </w:pPr>
    </w:p>
    <w:p w14:paraId="417F272D" w14:textId="77777777" w:rsidR="00107831" w:rsidRPr="009B1634" w:rsidRDefault="00107831" w:rsidP="009B1634">
      <w:pPr>
        <w:suppressAutoHyphens w:val="0"/>
        <w:overflowPunct/>
        <w:autoSpaceDE/>
        <w:spacing w:line="360" w:lineRule="auto"/>
        <w:textAlignment w:val="auto"/>
        <w:rPr>
          <w:rFonts w:ascii="Tahoma" w:hAnsi="Tahoma" w:cs="Tahoma"/>
          <w:b/>
          <w:iCs/>
          <w:sz w:val="22"/>
          <w:szCs w:val="22"/>
        </w:rPr>
      </w:pPr>
      <w:r w:rsidRPr="009B1634">
        <w:rPr>
          <w:rFonts w:ascii="Tahoma" w:hAnsi="Tahoma" w:cs="Tahoma"/>
          <w:sz w:val="22"/>
          <w:szCs w:val="22"/>
        </w:rPr>
        <w:br w:type="page"/>
      </w:r>
    </w:p>
    <w:p w14:paraId="460EB480" w14:textId="77777777" w:rsidR="00F80C81" w:rsidRPr="009B1634" w:rsidRDefault="00F80C81" w:rsidP="009B1634">
      <w:pPr>
        <w:pStyle w:val="1"/>
        <w:spacing w:before="120" w:line="360" w:lineRule="auto"/>
        <w:jc w:val="center"/>
        <w:rPr>
          <w:rFonts w:ascii="Tahoma" w:hAnsi="Tahoma" w:cs="Tahoma"/>
          <w:sz w:val="22"/>
          <w:szCs w:val="22"/>
        </w:rPr>
      </w:pPr>
      <w:bookmarkStart w:id="45" w:name="_Toc44059760"/>
      <w:r w:rsidRPr="009B1634">
        <w:rPr>
          <w:rFonts w:ascii="Tahoma" w:hAnsi="Tahoma" w:cs="Tahoma"/>
          <w:sz w:val="22"/>
          <w:szCs w:val="22"/>
        </w:rPr>
        <w:lastRenderedPageBreak/>
        <w:t>ΚΕΦΑΛΑΙΟ Δ΄</w:t>
      </w:r>
      <w:bookmarkEnd w:id="45"/>
      <w:r w:rsidRPr="009B1634">
        <w:rPr>
          <w:rFonts w:ascii="Tahoma" w:hAnsi="Tahoma" w:cs="Tahoma"/>
          <w:sz w:val="22"/>
          <w:szCs w:val="22"/>
        </w:rPr>
        <w:t xml:space="preserve"> </w:t>
      </w:r>
    </w:p>
    <w:p w14:paraId="3D2F7375" w14:textId="77777777" w:rsidR="00394741" w:rsidRPr="009B1634" w:rsidRDefault="00394741" w:rsidP="009B1634">
      <w:pPr>
        <w:spacing w:before="120" w:line="360" w:lineRule="auto"/>
        <w:rPr>
          <w:rFonts w:ascii="Tahoma" w:hAnsi="Tahoma" w:cs="Tahoma"/>
          <w:sz w:val="22"/>
          <w:szCs w:val="22"/>
        </w:rPr>
      </w:pPr>
    </w:p>
    <w:p w14:paraId="606D2AFD" w14:textId="77777777" w:rsidR="00D02AEA" w:rsidRPr="009B1634" w:rsidRDefault="00D02AEA" w:rsidP="009B1634">
      <w:pPr>
        <w:spacing w:line="360" w:lineRule="auto"/>
        <w:rPr>
          <w:rFonts w:ascii="Tahoma" w:hAnsi="Tahoma" w:cs="Tahoma"/>
          <w:sz w:val="22"/>
          <w:szCs w:val="22"/>
        </w:rPr>
      </w:pPr>
      <w:bookmarkStart w:id="46" w:name="_Άρθρο_20:_Υπεργολαβία"/>
      <w:bookmarkEnd w:id="46"/>
    </w:p>
    <w:p w14:paraId="571723CB" w14:textId="77777777" w:rsidR="00F84B50" w:rsidRPr="009B1634" w:rsidRDefault="00F84B50" w:rsidP="009B1634">
      <w:pPr>
        <w:pStyle w:val="2"/>
        <w:spacing w:after="120" w:line="360" w:lineRule="auto"/>
        <w:ind w:left="1134" w:hanging="1134"/>
        <w:jc w:val="both"/>
        <w:rPr>
          <w:rFonts w:ascii="Tahoma" w:hAnsi="Tahoma" w:cs="Tahoma"/>
          <w:sz w:val="22"/>
          <w:szCs w:val="22"/>
        </w:rPr>
      </w:pPr>
      <w:bookmarkStart w:id="47" w:name="_Άρθρο_23_:"/>
      <w:bookmarkStart w:id="48" w:name="_Toc28096162"/>
      <w:bookmarkStart w:id="49" w:name="_Toc512613116"/>
      <w:bookmarkStart w:id="50" w:name="_Toc486604082"/>
      <w:bookmarkStart w:id="51" w:name="_Hlk487189864"/>
      <w:bookmarkStart w:id="52" w:name="_Toc44059761"/>
      <w:bookmarkEnd w:id="47"/>
      <w:r w:rsidRPr="009B1634">
        <w:rPr>
          <w:rFonts w:ascii="Tahoma" w:hAnsi="Tahoma" w:cs="Tahoma"/>
          <w:sz w:val="22"/>
          <w:szCs w:val="22"/>
        </w:rPr>
        <w:t>Άρθρο 21 : Υποχρεώσεις Αναδόχου - Διάφορες ρυθμίσεις</w:t>
      </w:r>
      <w:bookmarkEnd w:id="48"/>
      <w:bookmarkEnd w:id="52"/>
      <w:r w:rsidRPr="009B1634">
        <w:rPr>
          <w:rFonts w:ascii="Tahoma" w:hAnsi="Tahoma" w:cs="Tahoma"/>
          <w:sz w:val="22"/>
          <w:szCs w:val="22"/>
        </w:rPr>
        <w:t xml:space="preserve"> </w:t>
      </w:r>
      <w:bookmarkEnd w:id="49"/>
    </w:p>
    <w:p w14:paraId="2DC51490" w14:textId="77777777" w:rsidR="00F84B50" w:rsidRPr="009B1634" w:rsidRDefault="00F84B50" w:rsidP="009B1634">
      <w:pPr>
        <w:pStyle w:val="Default"/>
        <w:spacing w:after="120" w:line="360" w:lineRule="auto"/>
        <w:jc w:val="both"/>
        <w:rPr>
          <w:rFonts w:ascii="Tahoma" w:eastAsia="Times New Roman" w:hAnsi="Tahoma" w:cs="Tahoma"/>
          <w:color w:val="auto"/>
          <w:sz w:val="22"/>
          <w:szCs w:val="22"/>
          <w:lang w:eastAsia="zh-CN"/>
        </w:rPr>
      </w:pPr>
      <w:r w:rsidRPr="009B1634">
        <w:rPr>
          <w:rFonts w:ascii="Tahoma" w:eastAsia="Times New Roman" w:hAnsi="Tahoma" w:cs="Tahoma"/>
          <w:color w:val="auto"/>
          <w:sz w:val="22"/>
          <w:szCs w:val="22"/>
          <w:lang w:val="en-US" w:eastAsia="zh-CN"/>
        </w:rPr>
        <w:t>O</w:t>
      </w:r>
      <w:r w:rsidRPr="009B1634">
        <w:rPr>
          <w:rFonts w:ascii="Tahoma" w:eastAsia="Times New Roman" w:hAnsi="Tahoma" w:cs="Tahoma"/>
          <w:color w:val="auto"/>
          <w:sz w:val="22"/>
          <w:szCs w:val="22"/>
          <w:lang w:eastAsia="zh-CN"/>
        </w:rPr>
        <w:t xml:space="preserve">ι Ενδιαφερόμενοι θα πρέπει να γνωρίζουν ότι μεταξύ άλλων, οι υποχρεώσεις του Αναδόχου (όπως ειδικότερα θα εξειδικεύονται </w:t>
      </w:r>
      <w:r w:rsidR="008D6C59" w:rsidRPr="009B1634">
        <w:rPr>
          <w:rFonts w:ascii="Tahoma" w:eastAsia="Times New Roman" w:hAnsi="Tahoma" w:cs="Tahoma"/>
          <w:color w:val="auto"/>
          <w:sz w:val="22"/>
          <w:szCs w:val="22"/>
          <w:lang w:eastAsia="zh-CN"/>
        </w:rPr>
        <w:t>στην παρούσα</w:t>
      </w:r>
      <w:r w:rsidRPr="009B1634">
        <w:rPr>
          <w:rFonts w:ascii="Tahoma" w:eastAsia="Times New Roman" w:hAnsi="Tahoma" w:cs="Tahoma"/>
          <w:color w:val="auto"/>
          <w:sz w:val="22"/>
          <w:szCs w:val="22"/>
          <w:lang w:eastAsia="zh-CN"/>
        </w:rPr>
        <w:t>), θα περιλαμβάνουν μεταξύ άλλων τα ακόλουθα:</w:t>
      </w:r>
    </w:p>
    <w:p w14:paraId="7CB2AEC7" w14:textId="77777777" w:rsidR="002945D2" w:rsidRPr="009B1634" w:rsidRDefault="002945D2" w:rsidP="009B1634">
      <w:pPr>
        <w:pStyle w:val="afd"/>
        <w:numPr>
          <w:ilvl w:val="1"/>
          <w:numId w:val="38"/>
        </w:numPr>
        <w:suppressAutoHyphens w:val="0"/>
        <w:overflowPunct/>
        <w:autoSpaceDE/>
        <w:spacing w:line="360" w:lineRule="auto"/>
        <w:jc w:val="both"/>
        <w:textAlignment w:val="auto"/>
        <w:rPr>
          <w:rFonts w:ascii="Tahoma" w:hAnsi="Tahoma" w:cs="Tahoma"/>
          <w:sz w:val="22"/>
          <w:szCs w:val="22"/>
        </w:rPr>
      </w:pPr>
      <w:r w:rsidRPr="009B1634">
        <w:rPr>
          <w:rFonts w:ascii="Tahoma" w:hAnsi="Tahoma" w:cs="Tahoma"/>
          <w:sz w:val="22"/>
          <w:szCs w:val="22"/>
        </w:rPr>
        <w:t xml:space="preserve">Ο Ανάδοχος είναι υπεύθυνος για την εξοικείωση με τις ειδικές συνθήκες εργασίας και την εκπαίδευση του εργατικού δυναμικού, το οποίο θα παρέχει τις υπηρεσίες του στον ΟΛΠ. Ο Ανάδοχος εγγυάται </w:t>
      </w:r>
      <w:r w:rsidR="008D6C59" w:rsidRPr="009B1634">
        <w:rPr>
          <w:rFonts w:ascii="Tahoma" w:hAnsi="Tahoma" w:cs="Tahoma"/>
          <w:sz w:val="22"/>
          <w:szCs w:val="22"/>
        </w:rPr>
        <w:t>στην ΟΛΠ Α.Ε.</w:t>
      </w:r>
      <w:r w:rsidRPr="009B1634">
        <w:rPr>
          <w:rFonts w:ascii="Tahoma" w:hAnsi="Tahoma" w:cs="Tahoma"/>
          <w:sz w:val="22"/>
          <w:szCs w:val="22"/>
        </w:rPr>
        <w:t xml:space="preserve"> ότι αυτός (ο Ανάδοχος) κατέχει τους απαραίτητους ανθρώπινους πόρους οι οποίοι διαθέτουν τα τυπικά προσόντα και εκπαίδευση σε λιμενικές εγκαταστάσεις, την προϋπηρεσία σε υπηρεσίες που παρέχονται σε λιμενικές εγκαταστάσεις και τις απαιτούμενες δεξιότητες (όπως αυτές περιγράφονται αναλυτικά στην παρούσα), οι οποίες επιτρέπουν στον Ανάδοχο να παρέχει αποτελεσματικά τις υπηρεσίες του στον ΟΛΠ, έγκαιρα και σε πλήρη συμμόρφωση με τους όρους της παρούσας καθώς και της Σύμβασης Παροχής Υπηρεσιών.</w:t>
      </w:r>
    </w:p>
    <w:p w14:paraId="6C0D0C56" w14:textId="58FA837B" w:rsidR="00233324" w:rsidRPr="009B1634" w:rsidRDefault="007C7846" w:rsidP="009B1634">
      <w:pPr>
        <w:pStyle w:val="afd"/>
        <w:numPr>
          <w:ilvl w:val="1"/>
          <w:numId w:val="38"/>
        </w:numPr>
        <w:suppressAutoHyphens w:val="0"/>
        <w:overflowPunct/>
        <w:autoSpaceDE/>
        <w:spacing w:line="360" w:lineRule="auto"/>
        <w:jc w:val="both"/>
        <w:textAlignment w:val="auto"/>
        <w:rPr>
          <w:rFonts w:ascii="Tahoma" w:hAnsi="Tahoma" w:cs="Tahoma"/>
          <w:sz w:val="22"/>
          <w:szCs w:val="22"/>
        </w:rPr>
      </w:pPr>
      <w:r w:rsidRPr="009B1634">
        <w:rPr>
          <w:rFonts w:ascii="Tahoma" w:hAnsi="Tahoma" w:cs="Tahoma"/>
          <w:sz w:val="22"/>
          <w:szCs w:val="22"/>
        </w:rPr>
        <w:t>Κάθε μέρος θα διορίσει έναν «Διαχειριστή Υπηρεσιών» για να επιβλέπει τις αντίστοιχες υποχρεώσεις κάθε μέρους που ορίζονται στο παρόν αλλά και τη Σύμβαση Παροχής Υπηρεσιών</w:t>
      </w:r>
      <w:r w:rsidR="00CA33C8" w:rsidRPr="009B1634">
        <w:rPr>
          <w:rFonts w:ascii="Tahoma" w:hAnsi="Tahoma" w:cs="Tahoma"/>
          <w:sz w:val="22"/>
          <w:szCs w:val="22"/>
        </w:rPr>
        <w:t>.</w:t>
      </w:r>
    </w:p>
    <w:p w14:paraId="4B9F351B" w14:textId="77777777" w:rsidR="002945D2" w:rsidRPr="009B1634" w:rsidRDefault="007C7846" w:rsidP="009B1634">
      <w:pPr>
        <w:pStyle w:val="afd"/>
        <w:numPr>
          <w:ilvl w:val="1"/>
          <w:numId w:val="38"/>
        </w:numPr>
        <w:suppressAutoHyphens w:val="0"/>
        <w:overflowPunct/>
        <w:autoSpaceDE/>
        <w:spacing w:line="360" w:lineRule="auto"/>
        <w:jc w:val="both"/>
        <w:textAlignment w:val="auto"/>
        <w:rPr>
          <w:rFonts w:ascii="Tahoma" w:hAnsi="Tahoma" w:cs="Tahoma"/>
          <w:sz w:val="22"/>
          <w:szCs w:val="22"/>
        </w:rPr>
      </w:pPr>
      <w:r w:rsidRPr="009B1634">
        <w:rPr>
          <w:rFonts w:ascii="Tahoma" w:hAnsi="Tahoma" w:cs="Tahoma"/>
          <w:sz w:val="22"/>
          <w:szCs w:val="22"/>
        </w:rPr>
        <w:t>Κατά τη διάρκεια της Συμφωνίας Παροχής Υπηρεσιών,</w:t>
      </w:r>
      <w:r w:rsidR="000A00B0" w:rsidRPr="009B1634">
        <w:rPr>
          <w:rFonts w:ascii="Tahoma" w:hAnsi="Tahoma" w:cs="Tahoma"/>
          <w:sz w:val="22"/>
          <w:szCs w:val="22"/>
        </w:rPr>
        <w:t xml:space="preserve"> κανένα από τα δύο μέρη δεν θα </w:t>
      </w:r>
      <w:r w:rsidRPr="009B1634">
        <w:rPr>
          <w:rFonts w:ascii="Tahoma" w:hAnsi="Tahoma" w:cs="Tahoma"/>
          <w:sz w:val="22"/>
          <w:szCs w:val="22"/>
        </w:rPr>
        <w:t xml:space="preserve">επιδιώξει να προσλάβει προσωπικό ή υπαλλήλους του άλλου μέρους, χωρίς την προηγούμενη </w:t>
      </w:r>
      <w:r w:rsidRPr="009B1634">
        <w:rPr>
          <w:rFonts w:ascii="Tahoma" w:hAnsi="Tahoma" w:cs="Tahoma"/>
          <w:sz w:val="22"/>
          <w:szCs w:val="22"/>
        </w:rPr>
        <w:tab/>
        <w:t xml:space="preserve">γραπτή συγκατάθεση του άλλου μέρους. </w:t>
      </w:r>
    </w:p>
    <w:p w14:paraId="35C51C02" w14:textId="77777777" w:rsidR="002945D2" w:rsidRPr="009B1634" w:rsidRDefault="00CA33C8" w:rsidP="009B1634">
      <w:pPr>
        <w:pStyle w:val="afd"/>
        <w:numPr>
          <w:ilvl w:val="1"/>
          <w:numId w:val="38"/>
        </w:numPr>
        <w:suppressAutoHyphens w:val="0"/>
        <w:overflowPunct/>
        <w:autoSpaceDE/>
        <w:spacing w:line="360" w:lineRule="auto"/>
        <w:jc w:val="both"/>
        <w:textAlignment w:val="auto"/>
        <w:rPr>
          <w:rFonts w:ascii="Tahoma" w:hAnsi="Tahoma" w:cs="Tahoma"/>
          <w:sz w:val="22"/>
          <w:szCs w:val="22"/>
        </w:rPr>
      </w:pPr>
      <w:r w:rsidRPr="009B1634">
        <w:rPr>
          <w:rFonts w:ascii="Tahoma" w:hAnsi="Tahoma" w:cs="Tahoma"/>
          <w:sz w:val="22"/>
          <w:szCs w:val="22"/>
        </w:rPr>
        <w:t>Καθόλη τη διάρκεια της σύμβασης ο</w:t>
      </w:r>
      <w:r w:rsidR="002945D2" w:rsidRPr="009B1634">
        <w:rPr>
          <w:rFonts w:ascii="Tahoma" w:hAnsi="Tahoma" w:cs="Tahoma"/>
          <w:sz w:val="22"/>
          <w:szCs w:val="22"/>
        </w:rPr>
        <w:t xml:space="preserve"> Ανάδοχος υποχρεούται να βεβαιώσει προς τον ΟΛΠ με υπεύθυνη δήλωση τα στοιχεία εκπαίδευσης (ονοματεπώνυμα εργαζομένων, τίτλος ή/και θεματολογία εκπαίδευσης, ώρες εκπαίδευσης) που έλαβε ολόκληρο το προσωπικό του ή μέρος αυτού, εφόσον αυτό του ζητηθεί για λόγους ελεγκτικών διαδικασιών ή άλλων εσωτερικών πολιτικών του ΟΛΠ.</w:t>
      </w:r>
    </w:p>
    <w:p w14:paraId="65D05257" w14:textId="77777777" w:rsidR="002945D2" w:rsidRPr="009B1634" w:rsidRDefault="002945D2" w:rsidP="009B1634">
      <w:pPr>
        <w:pStyle w:val="afd"/>
        <w:numPr>
          <w:ilvl w:val="1"/>
          <w:numId w:val="38"/>
        </w:numPr>
        <w:suppressAutoHyphens w:val="0"/>
        <w:overflowPunct/>
        <w:autoSpaceDE/>
        <w:spacing w:line="360" w:lineRule="auto"/>
        <w:jc w:val="both"/>
        <w:textAlignment w:val="auto"/>
        <w:rPr>
          <w:rFonts w:ascii="Tahoma" w:hAnsi="Tahoma" w:cs="Tahoma"/>
          <w:sz w:val="22"/>
          <w:szCs w:val="22"/>
        </w:rPr>
      </w:pPr>
      <w:r w:rsidRPr="009B1634">
        <w:rPr>
          <w:rFonts w:ascii="Tahoma" w:hAnsi="Tahoma" w:cs="Tahoma"/>
          <w:sz w:val="22"/>
          <w:szCs w:val="22"/>
        </w:rPr>
        <w:t xml:space="preserve">Το προσωπικό του Αναδόχου θα παρακολουθήσει τον καθορισμένο κύκλο εσωτερικής εκπαίδευσης που προσφέρει η ΟΛΠ σχετικά με τις ειδικές απαιτήσεις και τις παρεχόμενες υπηρεσίες του τερματικού Σταθμού Αυτοκινήτων. Το σεμινάριο αυτό θα περιλαμβάνει θεωρητική εκπαίδευση (ανά είδος  εργασίας) τουλάχιστον 2,5 - 3 ωρών και πρακτική εκπαίδευση (επίσης ανά είδος  εργασίας) που θα καλύπτει τουλάχιστον </w:t>
      </w:r>
      <w:r w:rsidR="00D82358" w:rsidRPr="009B1634">
        <w:rPr>
          <w:rFonts w:ascii="Tahoma" w:hAnsi="Tahoma" w:cs="Tahoma"/>
          <w:sz w:val="22"/>
          <w:szCs w:val="22"/>
        </w:rPr>
        <w:t xml:space="preserve">5 </w:t>
      </w:r>
      <w:r w:rsidRPr="009B1634">
        <w:rPr>
          <w:rFonts w:ascii="Tahoma" w:hAnsi="Tahoma" w:cs="Tahoma"/>
          <w:sz w:val="22"/>
          <w:szCs w:val="22"/>
        </w:rPr>
        <w:t>βάρδιες. Η θεωρητική σειρά μαθημάτων επαναλαμβάνεται σε τακτική βάση σύμφωνα με τις οδηγίες του ΟΛΠ.</w:t>
      </w:r>
    </w:p>
    <w:p w14:paraId="03F3B6BD" w14:textId="4122F028" w:rsidR="002945D2" w:rsidRPr="009B1634" w:rsidRDefault="002945D2" w:rsidP="009B1634">
      <w:pPr>
        <w:pStyle w:val="afd"/>
        <w:numPr>
          <w:ilvl w:val="1"/>
          <w:numId w:val="38"/>
        </w:numPr>
        <w:suppressAutoHyphens w:val="0"/>
        <w:overflowPunct/>
        <w:autoSpaceDE/>
        <w:spacing w:line="360" w:lineRule="auto"/>
        <w:jc w:val="both"/>
        <w:textAlignment w:val="auto"/>
        <w:rPr>
          <w:rFonts w:ascii="Tahoma" w:hAnsi="Tahoma" w:cs="Tahoma"/>
          <w:sz w:val="22"/>
          <w:szCs w:val="22"/>
        </w:rPr>
      </w:pPr>
      <w:r w:rsidRPr="009B1634">
        <w:rPr>
          <w:rFonts w:ascii="Tahoma" w:hAnsi="Tahoma" w:cs="Tahoma"/>
          <w:sz w:val="22"/>
          <w:szCs w:val="22"/>
        </w:rPr>
        <w:t xml:space="preserve">Ο Ανάδοχος δεσμεύεται ότι θα παρέχει στο εργατικό δυναμικό που απασχολεί, όλα τα απαραίτητα μέσα </w:t>
      </w:r>
      <w:r w:rsidR="009E12E1" w:rsidRPr="009B1634">
        <w:rPr>
          <w:rFonts w:ascii="Tahoma" w:hAnsi="Tahoma" w:cs="Tahoma"/>
          <w:sz w:val="22"/>
          <w:szCs w:val="22"/>
        </w:rPr>
        <w:t xml:space="preserve">ατομικής </w:t>
      </w:r>
      <w:r w:rsidRPr="009B1634">
        <w:rPr>
          <w:rFonts w:ascii="Tahoma" w:hAnsi="Tahoma" w:cs="Tahoma"/>
          <w:sz w:val="22"/>
          <w:szCs w:val="22"/>
        </w:rPr>
        <w:t xml:space="preserve">προστασίας, τον εξοπλισμό (συμπεριλαμβανομένων ενδεικτικά </w:t>
      </w:r>
      <w:r w:rsidRPr="009B1634">
        <w:rPr>
          <w:rFonts w:ascii="Tahoma" w:hAnsi="Tahoma" w:cs="Tahoma"/>
          <w:sz w:val="22"/>
          <w:szCs w:val="22"/>
        </w:rPr>
        <w:lastRenderedPageBreak/>
        <w:t>των υποδημάτων χάλυβα/ασφάλειας, των κατάλληλων γαντιών ασφαλείας, των σωσίβιων γιλέκων και του κράνους, εφόσον απαιτείται) και την κατάλληλη ενδυμασία, για την παροχή των υπηρεσιών του προς τον ΟΛΠ. Ο εξοπλισμός που χρησιμοποιείται από το εργατικό δυναμικό του Αναδόχου θα πρέπει να είναι σύμφωνος με όλους τους ισχύοντες εθνικούς και κοινοτικούς κανονισμούς και ο Ανάδοχος εγγυάται και αναλαμβάνει την υποχρέωση της παροχής, συντήρησης και ανανέωσης αυτού, ώστε να εξασφαλίζεται η ασφάλεια των εργαζομένων και η πλήρης και αδιάκοπη εργασία καθ' όλη τη διάρκεια ισχύος της Σύμβασης Παροχής Υπηρεσιών. Ο εξοπλισμός του Αναδόχου θα έχει όμοιους χρωματισμούς με αυτόν του ΟΛΠ με μόνη διαφορά στην αναγραφόμενη επωνυμία του Αναδόχου. Για τη διαπίστωση συμμόρφωσης του Αναδόχου με αυτό τον όρο, ο ΟΛΠ έχει δικαίωμα τακτικών, απροειδοποίητων ελέγχων στο προσωπικό του Αναδόχου.</w:t>
      </w:r>
    </w:p>
    <w:p w14:paraId="635E2FD2" w14:textId="160AB109" w:rsidR="00100E4E" w:rsidRPr="009B1634" w:rsidRDefault="00100E4E" w:rsidP="009B1634">
      <w:pPr>
        <w:pStyle w:val="afd"/>
        <w:numPr>
          <w:ilvl w:val="1"/>
          <w:numId w:val="38"/>
        </w:numPr>
        <w:spacing w:line="360" w:lineRule="auto"/>
        <w:rPr>
          <w:rFonts w:ascii="Tahoma" w:hAnsi="Tahoma" w:cs="Tahoma"/>
          <w:sz w:val="22"/>
          <w:szCs w:val="22"/>
        </w:rPr>
      </w:pPr>
      <w:r w:rsidRPr="009B1634">
        <w:rPr>
          <w:rFonts w:ascii="Tahoma" w:hAnsi="Tahoma" w:cs="Tahoma"/>
          <w:sz w:val="22"/>
          <w:szCs w:val="22"/>
        </w:rPr>
        <w:t>Ο Ανάδοχος δεσμεύεται ότι το προσωπικό του</w:t>
      </w:r>
      <w:r w:rsidR="004653A2" w:rsidRPr="009B1634">
        <w:rPr>
          <w:rFonts w:ascii="Tahoma" w:hAnsi="Tahoma" w:cs="Tahoma"/>
          <w:sz w:val="22"/>
          <w:szCs w:val="22"/>
        </w:rPr>
        <w:t xml:space="preserve"> θα α. θα έχει καλή φυσική κατάσταση και β</w:t>
      </w:r>
      <w:r w:rsidRPr="009B1634">
        <w:rPr>
          <w:rFonts w:ascii="Tahoma" w:hAnsi="Tahoma" w:cs="Tahoma"/>
          <w:sz w:val="22"/>
          <w:szCs w:val="22"/>
        </w:rPr>
        <w:t xml:space="preserve">. </w:t>
      </w:r>
      <w:r w:rsidR="004653A2" w:rsidRPr="009B1634">
        <w:rPr>
          <w:rFonts w:ascii="Tahoma" w:hAnsi="Tahoma" w:cs="Tahoma"/>
          <w:sz w:val="22"/>
          <w:szCs w:val="22"/>
        </w:rPr>
        <w:t xml:space="preserve"> έχει βασική γνώση της αγγλικής γλώσσας σύμφωνα με τις απαιτήσεις του παραρτήματος Ι</w:t>
      </w:r>
      <w:r w:rsidR="004653A2" w:rsidRPr="009B1634">
        <w:rPr>
          <w:rFonts w:ascii="Tahoma" w:hAnsi="Tahoma" w:cs="Tahoma"/>
          <w:sz w:val="22"/>
          <w:szCs w:val="22"/>
          <w:lang w:val="en-US"/>
        </w:rPr>
        <w:t>V</w:t>
      </w:r>
      <w:r w:rsidR="004653A2" w:rsidRPr="009B1634">
        <w:rPr>
          <w:rFonts w:ascii="Tahoma" w:hAnsi="Tahoma" w:cs="Tahoma"/>
          <w:sz w:val="22"/>
          <w:szCs w:val="22"/>
        </w:rPr>
        <w:t>.</w:t>
      </w:r>
    </w:p>
    <w:p w14:paraId="32361886" w14:textId="3079B9E4" w:rsidR="002945D2" w:rsidRPr="009B1634" w:rsidRDefault="002945D2" w:rsidP="009B1634">
      <w:pPr>
        <w:pStyle w:val="afd"/>
        <w:numPr>
          <w:ilvl w:val="1"/>
          <w:numId w:val="38"/>
        </w:numPr>
        <w:suppressAutoHyphens w:val="0"/>
        <w:overflowPunct/>
        <w:autoSpaceDE/>
        <w:spacing w:line="360" w:lineRule="auto"/>
        <w:jc w:val="both"/>
        <w:textAlignment w:val="auto"/>
        <w:rPr>
          <w:rFonts w:ascii="Tahoma" w:hAnsi="Tahoma" w:cs="Tahoma"/>
          <w:sz w:val="22"/>
          <w:szCs w:val="22"/>
        </w:rPr>
      </w:pPr>
      <w:r w:rsidRPr="009B1634">
        <w:rPr>
          <w:rFonts w:ascii="Tahoma" w:hAnsi="Tahoma" w:cs="Tahoma"/>
          <w:sz w:val="22"/>
          <w:szCs w:val="22"/>
        </w:rPr>
        <w:t>Ο Ανάδοχος θα ευθύνεται</w:t>
      </w:r>
      <w:r w:rsidR="00F67F3A" w:rsidRPr="009B1634">
        <w:rPr>
          <w:rFonts w:ascii="Tahoma" w:hAnsi="Tahoma" w:cs="Tahoma"/>
          <w:sz w:val="22"/>
          <w:szCs w:val="22"/>
        </w:rPr>
        <w:t xml:space="preserve"> αποκλειστικά και καθ’ ολοκληρία </w:t>
      </w:r>
      <w:r w:rsidRPr="009B1634">
        <w:rPr>
          <w:rFonts w:ascii="Tahoma" w:hAnsi="Tahoma" w:cs="Tahoma"/>
          <w:sz w:val="22"/>
          <w:szCs w:val="22"/>
        </w:rPr>
        <w:t xml:space="preserve"> για τυχόν ζημίες που προκλήθηκαν στον ΟΛΠ ή τρίτων λόγω δόλου ή αμέλειας του Αναδόχου ή των υπαλλήλων του Αναδόχου</w:t>
      </w:r>
      <w:r w:rsidR="00D82358" w:rsidRPr="009B1634">
        <w:rPr>
          <w:rFonts w:ascii="Tahoma" w:hAnsi="Tahoma" w:cs="Tahoma"/>
          <w:sz w:val="22"/>
          <w:szCs w:val="22"/>
        </w:rPr>
        <w:t>.</w:t>
      </w:r>
    </w:p>
    <w:p w14:paraId="6057A7F1" w14:textId="77777777" w:rsidR="002945D2" w:rsidRPr="009B1634" w:rsidRDefault="002945D2" w:rsidP="009B1634">
      <w:pPr>
        <w:pStyle w:val="afd"/>
        <w:numPr>
          <w:ilvl w:val="1"/>
          <w:numId w:val="38"/>
        </w:numPr>
        <w:suppressAutoHyphens w:val="0"/>
        <w:overflowPunct/>
        <w:autoSpaceDE/>
        <w:spacing w:line="360" w:lineRule="auto"/>
        <w:jc w:val="both"/>
        <w:textAlignment w:val="auto"/>
        <w:rPr>
          <w:rFonts w:ascii="Tahoma" w:hAnsi="Tahoma" w:cs="Tahoma"/>
          <w:sz w:val="22"/>
          <w:szCs w:val="22"/>
        </w:rPr>
      </w:pPr>
      <w:r w:rsidRPr="009B1634">
        <w:rPr>
          <w:rFonts w:ascii="Tahoma" w:hAnsi="Tahoma" w:cs="Tahoma"/>
          <w:sz w:val="22"/>
          <w:szCs w:val="22"/>
        </w:rPr>
        <w:t>Το προσωπικό του Αναδόχου υποχρεούται να τοποθετεί / επιστρέφει το υλικό ή άλλο εξοπλισμό πρόσδεσης (lashing) στις καθορισμένες περιοχές.</w:t>
      </w:r>
    </w:p>
    <w:p w14:paraId="1DD2AB89" w14:textId="77777777" w:rsidR="002945D2" w:rsidRPr="009B1634" w:rsidRDefault="002945D2" w:rsidP="009B1634">
      <w:pPr>
        <w:pStyle w:val="afd"/>
        <w:numPr>
          <w:ilvl w:val="1"/>
          <w:numId w:val="38"/>
        </w:numPr>
        <w:suppressAutoHyphens w:val="0"/>
        <w:overflowPunct/>
        <w:autoSpaceDE/>
        <w:spacing w:line="360" w:lineRule="auto"/>
        <w:jc w:val="both"/>
        <w:textAlignment w:val="auto"/>
        <w:rPr>
          <w:rFonts w:ascii="Tahoma" w:hAnsi="Tahoma" w:cs="Tahoma"/>
          <w:sz w:val="22"/>
          <w:szCs w:val="22"/>
        </w:rPr>
      </w:pPr>
      <w:r w:rsidRPr="009B1634">
        <w:rPr>
          <w:rFonts w:ascii="Tahoma" w:hAnsi="Tahoma" w:cs="Tahoma"/>
          <w:sz w:val="22"/>
          <w:szCs w:val="22"/>
        </w:rPr>
        <w:t xml:space="preserve">O ΟΛΠ έχει το δικαίωμα να ζητήσει από τον Ανάδοχο την απομάκρυνση οποιουδήποτε από </w:t>
      </w:r>
      <w:r w:rsidR="00F67F3A" w:rsidRPr="009B1634">
        <w:rPr>
          <w:rFonts w:ascii="Tahoma" w:hAnsi="Tahoma" w:cs="Tahoma"/>
          <w:sz w:val="22"/>
          <w:szCs w:val="22"/>
        </w:rPr>
        <w:t>το προσωπικό</w:t>
      </w:r>
      <w:r w:rsidRPr="009B1634">
        <w:rPr>
          <w:rFonts w:ascii="Tahoma" w:hAnsi="Tahoma" w:cs="Tahoma"/>
          <w:sz w:val="22"/>
          <w:szCs w:val="22"/>
        </w:rPr>
        <w:t xml:space="preserve"> του, σε περίπτωση που αυτός δημιουργήσει </w:t>
      </w:r>
      <w:r w:rsidR="00F67F3A" w:rsidRPr="009B1634">
        <w:rPr>
          <w:rFonts w:ascii="Tahoma" w:hAnsi="Tahoma" w:cs="Tahoma"/>
          <w:sz w:val="22"/>
          <w:szCs w:val="22"/>
        </w:rPr>
        <w:t xml:space="preserve">ζητήματα </w:t>
      </w:r>
      <w:r w:rsidRPr="009B1634">
        <w:rPr>
          <w:rFonts w:ascii="Tahoma" w:hAnsi="Tahoma" w:cs="Tahoma"/>
          <w:sz w:val="22"/>
          <w:szCs w:val="22"/>
        </w:rPr>
        <w:t xml:space="preserve">μη αποδεκτής συμπεριφοράς κατά τη διάρκεια της εργασίας του (όπως ζημίες, ανυπακοή, αντιεπαγγελματική συμπεριφορά </w:t>
      </w:r>
      <w:r w:rsidRPr="009B1634">
        <w:rPr>
          <w:rFonts w:ascii="Tahoma" w:hAnsi="Tahoma" w:cs="Tahoma"/>
          <w:sz w:val="22"/>
          <w:szCs w:val="22"/>
        </w:rPr>
        <w:tab/>
        <w:t>κ.λπ.).</w:t>
      </w:r>
    </w:p>
    <w:p w14:paraId="360B5839" w14:textId="77777777" w:rsidR="002945D2" w:rsidRPr="009B1634" w:rsidRDefault="002945D2" w:rsidP="009B1634">
      <w:pPr>
        <w:pStyle w:val="afd"/>
        <w:numPr>
          <w:ilvl w:val="1"/>
          <w:numId w:val="38"/>
        </w:numPr>
        <w:suppressAutoHyphens w:val="0"/>
        <w:overflowPunct/>
        <w:autoSpaceDE/>
        <w:spacing w:line="360" w:lineRule="auto"/>
        <w:jc w:val="both"/>
        <w:textAlignment w:val="auto"/>
        <w:rPr>
          <w:rFonts w:ascii="Tahoma" w:hAnsi="Tahoma" w:cs="Tahoma"/>
          <w:sz w:val="22"/>
          <w:szCs w:val="22"/>
        </w:rPr>
      </w:pPr>
      <w:r w:rsidRPr="009B1634">
        <w:rPr>
          <w:rFonts w:ascii="Tahoma" w:hAnsi="Tahoma" w:cs="Tahoma"/>
          <w:sz w:val="22"/>
          <w:szCs w:val="22"/>
        </w:rPr>
        <w:t>Τα οχήματα, οι μοτοσικλέτες, τα τρίκυκλα πρέπει να οδηγούνται μόνο από έμπειρους και εκπαιδευμένους κατόχους των σχετικών αδειών.</w:t>
      </w:r>
    </w:p>
    <w:p w14:paraId="6C44580C" w14:textId="77777777" w:rsidR="002945D2" w:rsidRPr="009B1634" w:rsidRDefault="002945D2" w:rsidP="009B1634">
      <w:pPr>
        <w:pStyle w:val="afd"/>
        <w:numPr>
          <w:ilvl w:val="1"/>
          <w:numId w:val="38"/>
        </w:numPr>
        <w:suppressAutoHyphens w:val="0"/>
        <w:overflowPunct/>
        <w:autoSpaceDE/>
        <w:spacing w:line="360" w:lineRule="auto"/>
        <w:jc w:val="both"/>
        <w:textAlignment w:val="auto"/>
        <w:rPr>
          <w:rFonts w:ascii="Tahoma" w:hAnsi="Tahoma" w:cs="Tahoma"/>
          <w:sz w:val="22"/>
          <w:szCs w:val="22"/>
        </w:rPr>
      </w:pPr>
      <w:r w:rsidRPr="009B1634">
        <w:rPr>
          <w:rFonts w:ascii="Tahoma" w:hAnsi="Tahoma" w:cs="Tahoma"/>
          <w:sz w:val="22"/>
          <w:szCs w:val="22"/>
        </w:rPr>
        <w:t>Ο χειρισμός  μηχανημάτων και εξοπλισμού επιτρέπεται μόνο από εξουσιοδοτημένα, έμπειρα και εκπαιδευμένα πρόσωπα και, εφόσον απαιτείται από το νόμο, μόνο από τους κατόχους των σχετικών αδειών</w:t>
      </w:r>
      <w:r w:rsidR="00F67F3A" w:rsidRPr="009B1634">
        <w:rPr>
          <w:rFonts w:ascii="Tahoma" w:hAnsi="Tahoma" w:cs="Tahoma"/>
          <w:sz w:val="22"/>
          <w:szCs w:val="22"/>
        </w:rPr>
        <w:t>, του Αναδόχου υποχρεωμένου σε πλήρη συνέπεια και αποκλειστικά υπολόγου έναντι παντός, για οποιαδήποτε έλλειψη</w:t>
      </w:r>
      <w:r w:rsidRPr="009B1634">
        <w:rPr>
          <w:rFonts w:ascii="Tahoma" w:hAnsi="Tahoma" w:cs="Tahoma"/>
          <w:sz w:val="22"/>
          <w:szCs w:val="22"/>
        </w:rPr>
        <w:t>.</w:t>
      </w:r>
    </w:p>
    <w:p w14:paraId="14F2C04B" w14:textId="77777777" w:rsidR="002945D2" w:rsidRPr="009B1634" w:rsidRDefault="002945D2" w:rsidP="009B1634">
      <w:pPr>
        <w:pStyle w:val="afd"/>
        <w:numPr>
          <w:ilvl w:val="1"/>
          <w:numId w:val="38"/>
        </w:numPr>
        <w:suppressAutoHyphens w:val="0"/>
        <w:overflowPunct/>
        <w:autoSpaceDE/>
        <w:spacing w:line="360" w:lineRule="auto"/>
        <w:jc w:val="both"/>
        <w:textAlignment w:val="auto"/>
        <w:rPr>
          <w:rFonts w:ascii="Tahoma" w:hAnsi="Tahoma" w:cs="Tahoma"/>
          <w:sz w:val="22"/>
          <w:szCs w:val="22"/>
        </w:rPr>
      </w:pPr>
      <w:r w:rsidRPr="009B1634">
        <w:rPr>
          <w:rFonts w:ascii="Tahoma" w:hAnsi="Tahoma" w:cs="Tahoma"/>
          <w:sz w:val="22"/>
          <w:szCs w:val="22"/>
        </w:rPr>
        <w:t>Πριν από τη λειτουργία κάθε μηχανήματος ή εξοπλισμού, ο χειριστής/οδηγός του Αναδόχου</w:t>
      </w:r>
      <w:r w:rsidR="000A00B0" w:rsidRPr="009B1634">
        <w:rPr>
          <w:rFonts w:ascii="Tahoma" w:hAnsi="Tahoma" w:cs="Tahoma"/>
          <w:sz w:val="22"/>
          <w:szCs w:val="22"/>
        </w:rPr>
        <w:t xml:space="preserve"> </w:t>
      </w:r>
      <w:r w:rsidRPr="009B1634">
        <w:rPr>
          <w:rFonts w:ascii="Tahoma" w:hAnsi="Tahoma" w:cs="Tahoma"/>
          <w:sz w:val="22"/>
          <w:szCs w:val="22"/>
        </w:rPr>
        <w:t>πρέπει να εξασφαλίζει ότι έχουν ληφθεί όλες οι απαιτούμενες π</w:t>
      </w:r>
      <w:r w:rsidR="000A00B0" w:rsidRPr="009B1634">
        <w:rPr>
          <w:rFonts w:ascii="Tahoma" w:hAnsi="Tahoma" w:cs="Tahoma"/>
          <w:sz w:val="22"/>
          <w:szCs w:val="22"/>
        </w:rPr>
        <w:t xml:space="preserve">ροφυλάξεις ώστε να μην τεθεί σε </w:t>
      </w:r>
      <w:r w:rsidRPr="009B1634">
        <w:rPr>
          <w:rFonts w:ascii="Tahoma" w:hAnsi="Tahoma" w:cs="Tahoma"/>
          <w:sz w:val="22"/>
          <w:szCs w:val="22"/>
        </w:rPr>
        <w:t>κίνδυνο η ασφάλεια, μέσω της λειτουργίας το</w:t>
      </w:r>
      <w:r w:rsidR="000A00B0" w:rsidRPr="009B1634">
        <w:rPr>
          <w:rFonts w:ascii="Tahoma" w:hAnsi="Tahoma" w:cs="Tahoma"/>
          <w:sz w:val="22"/>
          <w:szCs w:val="22"/>
        </w:rPr>
        <w:t>υ μηχανήματος ή του εξοπλισμού.</w:t>
      </w:r>
    </w:p>
    <w:p w14:paraId="3FC7C182" w14:textId="77777777" w:rsidR="002945D2" w:rsidRPr="009B1634" w:rsidRDefault="00F67F3A" w:rsidP="009B1634">
      <w:pPr>
        <w:pStyle w:val="afd"/>
        <w:numPr>
          <w:ilvl w:val="1"/>
          <w:numId w:val="38"/>
        </w:numPr>
        <w:suppressAutoHyphens w:val="0"/>
        <w:overflowPunct/>
        <w:autoSpaceDE/>
        <w:spacing w:line="360" w:lineRule="auto"/>
        <w:jc w:val="both"/>
        <w:textAlignment w:val="auto"/>
        <w:rPr>
          <w:rFonts w:ascii="Tahoma" w:hAnsi="Tahoma" w:cs="Tahoma"/>
          <w:sz w:val="22"/>
          <w:szCs w:val="22"/>
        </w:rPr>
      </w:pPr>
      <w:r w:rsidRPr="009B1634">
        <w:rPr>
          <w:rFonts w:ascii="Tahoma" w:hAnsi="Tahoma" w:cs="Tahoma"/>
          <w:sz w:val="22"/>
          <w:szCs w:val="22"/>
        </w:rPr>
        <w:t xml:space="preserve">Ο </w:t>
      </w:r>
      <w:r w:rsidR="002945D2" w:rsidRPr="009B1634">
        <w:rPr>
          <w:rFonts w:ascii="Tahoma" w:hAnsi="Tahoma" w:cs="Tahoma"/>
          <w:sz w:val="22"/>
          <w:szCs w:val="22"/>
        </w:rPr>
        <w:t>Αν</w:t>
      </w:r>
      <w:r w:rsidRPr="009B1634">
        <w:rPr>
          <w:rFonts w:ascii="Tahoma" w:hAnsi="Tahoma" w:cs="Tahoma"/>
          <w:sz w:val="22"/>
          <w:szCs w:val="22"/>
        </w:rPr>
        <w:t>ά</w:t>
      </w:r>
      <w:r w:rsidR="002945D2" w:rsidRPr="009B1634">
        <w:rPr>
          <w:rFonts w:ascii="Tahoma" w:hAnsi="Tahoma" w:cs="Tahoma"/>
          <w:sz w:val="22"/>
          <w:szCs w:val="22"/>
        </w:rPr>
        <w:t>δ</w:t>
      </w:r>
      <w:r w:rsidRPr="009B1634">
        <w:rPr>
          <w:rFonts w:ascii="Tahoma" w:hAnsi="Tahoma" w:cs="Tahoma"/>
          <w:sz w:val="22"/>
          <w:szCs w:val="22"/>
        </w:rPr>
        <w:t>ο</w:t>
      </w:r>
      <w:r w:rsidR="002945D2" w:rsidRPr="009B1634">
        <w:rPr>
          <w:rFonts w:ascii="Tahoma" w:hAnsi="Tahoma" w:cs="Tahoma"/>
          <w:sz w:val="22"/>
          <w:szCs w:val="22"/>
        </w:rPr>
        <w:t>χο</w:t>
      </w:r>
      <w:r w:rsidRPr="009B1634">
        <w:rPr>
          <w:rFonts w:ascii="Tahoma" w:hAnsi="Tahoma" w:cs="Tahoma"/>
          <w:sz w:val="22"/>
          <w:szCs w:val="22"/>
        </w:rPr>
        <w:t>ς και το προσωπικό του</w:t>
      </w:r>
      <w:r w:rsidR="002945D2" w:rsidRPr="009B1634">
        <w:rPr>
          <w:rFonts w:ascii="Tahoma" w:hAnsi="Tahoma" w:cs="Tahoma"/>
          <w:sz w:val="22"/>
          <w:szCs w:val="22"/>
        </w:rPr>
        <w:t xml:space="preserve"> είναι υποχρεωμένο</w:t>
      </w:r>
      <w:r w:rsidR="002A5EF5" w:rsidRPr="009B1634">
        <w:rPr>
          <w:rFonts w:ascii="Tahoma" w:hAnsi="Tahoma" w:cs="Tahoma"/>
          <w:sz w:val="22"/>
          <w:szCs w:val="22"/>
        </w:rPr>
        <w:t>ς</w:t>
      </w:r>
      <w:r w:rsidR="002945D2" w:rsidRPr="009B1634">
        <w:rPr>
          <w:rFonts w:ascii="Tahoma" w:hAnsi="Tahoma" w:cs="Tahoma"/>
          <w:sz w:val="22"/>
          <w:szCs w:val="22"/>
        </w:rPr>
        <w:t xml:space="preserve"> να ενημερώνει τον ΟΛΠ</w:t>
      </w:r>
      <w:r w:rsidRPr="009B1634">
        <w:rPr>
          <w:rFonts w:ascii="Tahoma" w:hAnsi="Tahoma" w:cs="Tahoma"/>
          <w:sz w:val="22"/>
          <w:szCs w:val="22"/>
        </w:rPr>
        <w:t xml:space="preserve"> χωρίς υπαίτια καθυστέρηση </w:t>
      </w:r>
      <w:r w:rsidR="002945D2" w:rsidRPr="009B1634">
        <w:rPr>
          <w:rFonts w:ascii="Tahoma" w:hAnsi="Tahoma" w:cs="Tahoma"/>
          <w:sz w:val="22"/>
          <w:szCs w:val="22"/>
        </w:rPr>
        <w:t xml:space="preserve"> σχετικά με οποιοδήποτε περιστατικό ζημίας, ατυχήματος κλπ, το οποίο προκληθεί κατά τη διάρκεια της βάρδιας εργασίας.</w:t>
      </w:r>
    </w:p>
    <w:p w14:paraId="6D575DE8" w14:textId="213FD18C" w:rsidR="00E35190" w:rsidRPr="009B1634" w:rsidRDefault="00E35190" w:rsidP="009B1634">
      <w:pPr>
        <w:pStyle w:val="afd"/>
        <w:numPr>
          <w:ilvl w:val="1"/>
          <w:numId w:val="38"/>
        </w:numPr>
        <w:suppressAutoHyphens w:val="0"/>
        <w:overflowPunct/>
        <w:autoSpaceDE/>
        <w:spacing w:line="360" w:lineRule="auto"/>
        <w:jc w:val="both"/>
        <w:textAlignment w:val="auto"/>
        <w:rPr>
          <w:rFonts w:ascii="Tahoma" w:hAnsi="Tahoma" w:cs="Tahoma"/>
          <w:sz w:val="22"/>
          <w:szCs w:val="22"/>
        </w:rPr>
      </w:pPr>
      <w:r w:rsidRPr="009B1634">
        <w:rPr>
          <w:rFonts w:ascii="Tahoma" w:hAnsi="Tahoma" w:cs="Tahoma"/>
          <w:sz w:val="22"/>
          <w:szCs w:val="22"/>
        </w:rPr>
        <w:t xml:space="preserve">Το προσωπικό του Αναδόχου δύναται να απασχοληθεί σε περισσότερες από μία εργασίες (όπως αυτές περιγράφονται στην παρούσα) κατά τη διάρκεια της βάρδιας σύμφωνα με τις </w:t>
      </w:r>
      <w:r w:rsidRPr="009B1634">
        <w:rPr>
          <w:rFonts w:ascii="Tahoma" w:hAnsi="Tahoma" w:cs="Tahoma"/>
          <w:sz w:val="22"/>
          <w:szCs w:val="22"/>
        </w:rPr>
        <w:lastRenderedPageBreak/>
        <w:t>οδηγίες και υπό τις εντολές και την εποπτεία των αρμόδιων Επιχειρησιακών Διευθυντών του   τερματικού Σταθμού Αυτοκινήτων και των Εποπτών – Αρχιεργατών του ΟΛΠ</w:t>
      </w:r>
      <w:r w:rsidR="00AB32BF" w:rsidRPr="009B1634">
        <w:rPr>
          <w:rFonts w:ascii="Tahoma" w:hAnsi="Tahoma" w:cs="Tahoma"/>
          <w:sz w:val="22"/>
          <w:szCs w:val="22"/>
        </w:rPr>
        <w:t xml:space="preserve"> προς αυτόν</w:t>
      </w:r>
      <w:r w:rsidRPr="009B1634">
        <w:rPr>
          <w:rFonts w:ascii="Tahoma" w:hAnsi="Tahoma" w:cs="Tahoma"/>
          <w:sz w:val="22"/>
          <w:szCs w:val="22"/>
        </w:rPr>
        <w:t>.</w:t>
      </w:r>
    </w:p>
    <w:p w14:paraId="4BBA8AA3" w14:textId="77777777" w:rsidR="00E35190" w:rsidRPr="009B1634" w:rsidRDefault="00E35190" w:rsidP="009B1634">
      <w:pPr>
        <w:pStyle w:val="afd"/>
        <w:numPr>
          <w:ilvl w:val="1"/>
          <w:numId w:val="38"/>
        </w:numPr>
        <w:suppressAutoHyphens w:val="0"/>
        <w:overflowPunct/>
        <w:autoSpaceDE/>
        <w:spacing w:line="360" w:lineRule="auto"/>
        <w:jc w:val="both"/>
        <w:textAlignment w:val="auto"/>
        <w:rPr>
          <w:rFonts w:ascii="Tahoma" w:hAnsi="Tahoma" w:cs="Tahoma"/>
          <w:sz w:val="22"/>
          <w:szCs w:val="22"/>
        </w:rPr>
      </w:pPr>
      <w:r w:rsidRPr="009B1634">
        <w:rPr>
          <w:rFonts w:ascii="Tahoma" w:hAnsi="Tahoma" w:cs="Tahoma"/>
          <w:sz w:val="22"/>
          <w:szCs w:val="22"/>
        </w:rPr>
        <w:t>Οι  παρεχόμενες υπηρεσίες θα πρέπει να διατηρούνται στο</w:t>
      </w:r>
      <w:r w:rsidR="000A00B0" w:rsidRPr="009B1634">
        <w:rPr>
          <w:rFonts w:ascii="Tahoma" w:hAnsi="Tahoma" w:cs="Tahoma"/>
          <w:sz w:val="22"/>
          <w:szCs w:val="22"/>
        </w:rPr>
        <w:t xml:space="preserve"> μέγιστο επαγγελματικό επίπεδο </w:t>
      </w:r>
      <w:r w:rsidRPr="009B1634">
        <w:rPr>
          <w:rFonts w:ascii="Tahoma" w:hAnsi="Tahoma" w:cs="Tahoma"/>
          <w:sz w:val="22"/>
          <w:szCs w:val="22"/>
        </w:rPr>
        <w:t>και στην άριστη ποιότητα καθ’ όλη τη διάρκεια της σύμβασης.</w:t>
      </w:r>
    </w:p>
    <w:p w14:paraId="4E6564B5" w14:textId="09F2ED96" w:rsidR="00E35190" w:rsidRPr="009B1634" w:rsidRDefault="00E35190" w:rsidP="009B1634">
      <w:pPr>
        <w:pStyle w:val="afd"/>
        <w:numPr>
          <w:ilvl w:val="1"/>
          <w:numId w:val="38"/>
        </w:numPr>
        <w:suppressAutoHyphens w:val="0"/>
        <w:overflowPunct/>
        <w:autoSpaceDE/>
        <w:spacing w:line="360" w:lineRule="auto"/>
        <w:jc w:val="both"/>
        <w:textAlignment w:val="auto"/>
        <w:rPr>
          <w:rFonts w:ascii="Tahoma" w:hAnsi="Tahoma" w:cs="Tahoma"/>
          <w:sz w:val="22"/>
          <w:szCs w:val="22"/>
        </w:rPr>
      </w:pPr>
      <w:r w:rsidRPr="009B1634">
        <w:rPr>
          <w:rFonts w:ascii="Tahoma" w:hAnsi="Tahoma" w:cs="Tahoma"/>
          <w:sz w:val="22"/>
          <w:szCs w:val="22"/>
        </w:rPr>
        <w:t>Ο Ανάδοχος υποχρεούται σε αυστηρή τήρηση του επιχειρ</w:t>
      </w:r>
      <w:r w:rsidR="000A00B0" w:rsidRPr="009B1634">
        <w:rPr>
          <w:rFonts w:ascii="Tahoma" w:hAnsi="Tahoma" w:cs="Tahoma"/>
          <w:sz w:val="22"/>
          <w:szCs w:val="22"/>
        </w:rPr>
        <w:t xml:space="preserve">ηματικού απορρήτου του ΟΛΠ και </w:t>
      </w:r>
      <w:r w:rsidRPr="009B1634">
        <w:rPr>
          <w:rFonts w:ascii="Tahoma" w:hAnsi="Tahoma" w:cs="Tahoma"/>
          <w:sz w:val="22"/>
          <w:szCs w:val="22"/>
        </w:rPr>
        <w:t xml:space="preserve">στη διασφάλιση ότι o ίδιος και το στελεχικό δυναμικό του </w:t>
      </w:r>
      <w:r w:rsidR="000A00B0" w:rsidRPr="009B1634">
        <w:rPr>
          <w:rFonts w:ascii="Tahoma" w:hAnsi="Tahoma" w:cs="Tahoma"/>
          <w:sz w:val="22"/>
          <w:szCs w:val="22"/>
        </w:rPr>
        <w:t xml:space="preserve">έχει αναλάβει δέσμευση τήρησης </w:t>
      </w:r>
      <w:r w:rsidRPr="009B1634">
        <w:rPr>
          <w:rFonts w:ascii="Tahoma" w:hAnsi="Tahoma" w:cs="Tahoma"/>
          <w:sz w:val="22"/>
          <w:szCs w:val="22"/>
        </w:rPr>
        <w:t xml:space="preserve">εμπιστευτικότητας </w:t>
      </w:r>
      <w:r w:rsidR="00C11C5A" w:rsidRPr="009B1634">
        <w:rPr>
          <w:rFonts w:ascii="Tahoma" w:hAnsi="Tahoma" w:cs="Tahoma"/>
          <w:sz w:val="22"/>
          <w:szCs w:val="22"/>
        </w:rPr>
        <w:t xml:space="preserve">και ότι </w:t>
      </w:r>
      <w:r w:rsidRPr="009B1634">
        <w:rPr>
          <w:rFonts w:ascii="Tahoma" w:hAnsi="Tahoma" w:cs="Tahoma"/>
          <w:sz w:val="22"/>
          <w:szCs w:val="22"/>
        </w:rPr>
        <w:t>τελεί υπό τη δέουσα κανονιστική υποχρέωση τήρησ</w:t>
      </w:r>
      <w:r w:rsidR="000A00B0" w:rsidRPr="009B1634">
        <w:rPr>
          <w:rFonts w:ascii="Tahoma" w:hAnsi="Tahoma" w:cs="Tahoma"/>
          <w:sz w:val="22"/>
          <w:szCs w:val="22"/>
        </w:rPr>
        <w:t xml:space="preserve">ης </w:t>
      </w:r>
      <w:r w:rsidRPr="009B1634">
        <w:rPr>
          <w:rFonts w:ascii="Tahoma" w:hAnsi="Tahoma" w:cs="Tahoma"/>
          <w:sz w:val="22"/>
          <w:szCs w:val="22"/>
        </w:rPr>
        <w:t>εμπιστευτικότητας σύμφωνα με τον νέο Ευρωπαϊκ</w:t>
      </w:r>
      <w:r w:rsidR="000A00B0" w:rsidRPr="009B1634">
        <w:rPr>
          <w:rFonts w:ascii="Tahoma" w:hAnsi="Tahoma" w:cs="Tahoma"/>
          <w:sz w:val="22"/>
          <w:szCs w:val="22"/>
        </w:rPr>
        <w:t xml:space="preserve">ό Κανονισμό ΕΕ περί προστασίας </w:t>
      </w:r>
      <w:r w:rsidRPr="009B1634">
        <w:rPr>
          <w:rFonts w:ascii="Tahoma" w:hAnsi="Tahoma" w:cs="Tahoma"/>
          <w:sz w:val="22"/>
          <w:szCs w:val="22"/>
        </w:rPr>
        <w:t>προσωπικών δεδομένων GDPR 2016/679</w:t>
      </w:r>
      <w:r w:rsidR="00C11C5A" w:rsidRPr="009B1634">
        <w:rPr>
          <w:rFonts w:ascii="Tahoma" w:hAnsi="Tahoma" w:cs="Tahoma"/>
          <w:sz w:val="22"/>
          <w:szCs w:val="22"/>
        </w:rPr>
        <w:t xml:space="preserve">, όπως ειδικότερα ορίζεται </w:t>
      </w:r>
      <w:r w:rsidR="00CA095B" w:rsidRPr="009B1634">
        <w:rPr>
          <w:rFonts w:ascii="Tahoma" w:hAnsi="Tahoma" w:cs="Tahoma"/>
          <w:sz w:val="22"/>
          <w:szCs w:val="22"/>
        </w:rPr>
        <w:t xml:space="preserve">παρακάτω </w:t>
      </w:r>
      <w:r w:rsidR="00C11C5A" w:rsidRPr="009B1634">
        <w:rPr>
          <w:rFonts w:ascii="Tahoma" w:hAnsi="Tahoma" w:cs="Tahoma"/>
          <w:sz w:val="22"/>
          <w:szCs w:val="22"/>
        </w:rPr>
        <w:t>στο άρθρο 23</w:t>
      </w:r>
      <w:r w:rsidRPr="009B1634">
        <w:rPr>
          <w:rFonts w:ascii="Tahoma" w:hAnsi="Tahoma" w:cs="Tahoma"/>
          <w:sz w:val="22"/>
          <w:szCs w:val="22"/>
        </w:rPr>
        <w:t>.</w:t>
      </w:r>
    </w:p>
    <w:p w14:paraId="22D55743" w14:textId="2146993D" w:rsidR="00E35190" w:rsidRPr="009B1634" w:rsidRDefault="00013D76" w:rsidP="009B1634">
      <w:pPr>
        <w:pStyle w:val="afd"/>
        <w:numPr>
          <w:ilvl w:val="1"/>
          <w:numId w:val="38"/>
        </w:numPr>
        <w:suppressAutoHyphens w:val="0"/>
        <w:overflowPunct/>
        <w:autoSpaceDE/>
        <w:spacing w:line="360" w:lineRule="auto"/>
        <w:jc w:val="both"/>
        <w:textAlignment w:val="auto"/>
        <w:rPr>
          <w:rFonts w:ascii="Tahoma" w:hAnsi="Tahoma" w:cs="Tahoma"/>
          <w:sz w:val="22"/>
          <w:szCs w:val="22"/>
        </w:rPr>
      </w:pPr>
      <w:r w:rsidRPr="009B1634">
        <w:rPr>
          <w:rFonts w:ascii="Tahoma" w:hAnsi="Tahoma" w:cs="Tahoma"/>
          <w:sz w:val="22"/>
          <w:szCs w:val="22"/>
        </w:rPr>
        <w:t>Ο</w:t>
      </w:r>
      <w:r w:rsidR="00E35190" w:rsidRPr="009B1634">
        <w:rPr>
          <w:rFonts w:ascii="Tahoma" w:hAnsi="Tahoma" w:cs="Tahoma"/>
          <w:sz w:val="22"/>
          <w:szCs w:val="22"/>
        </w:rPr>
        <w:t xml:space="preserve"> </w:t>
      </w:r>
      <w:r w:rsidRPr="009B1634">
        <w:rPr>
          <w:rFonts w:ascii="Tahoma" w:hAnsi="Tahoma" w:cs="Tahoma"/>
          <w:sz w:val="22"/>
          <w:szCs w:val="22"/>
        </w:rPr>
        <w:t>Ανάδοχος</w:t>
      </w:r>
      <w:r w:rsidR="00E35190" w:rsidRPr="009B1634">
        <w:rPr>
          <w:rFonts w:ascii="Tahoma" w:hAnsi="Tahoma" w:cs="Tahoma"/>
          <w:sz w:val="22"/>
          <w:szCs w:val="22"/>
        </w:rPr>
        <w:t xml:space="preserve">  είναι υποχρεωμένο</w:t>
      </w:r>
      <w:r w:rsidR="00BC557E" w:rsidRPr="009B1634">
        <w:rPr>
          <w:rFonts w:ascii="Tahoma" w:hAnsi="Tahoma" w:cs="Tahoma"/>
          <w:sz w:val="22"/>
          <w:szCs w:val="22"/>
        </w:rPr>
        <w:t>ς</w:t>
      </w:r>
      <w:r w:rsidR="000A00B0" w:rsidRPr="009B1634">
        <w:rPr>
          <w:rFonts w:ascii="Tahoma" w:hAnsi="Tahoma" w:cs="Tahoma"/>
          <w:sz w:val="22"/>
          <w:szCs w:val="22"/>
        </w:rPr>
        <w:t xml:space="preserve"> να συνεργάζεται με τα στελέχη </w:t>
      </w:r>
      <w:r w:rsidR="00E35190" w:rsidRPr="009B1634">
        <w:rPr>
          <w:rFonts w:ascii="Tahoma" w:hAnsi="Tahoma" w:cs="Tahoma"/>
          <w:sz w:val="22"/>
          <w:szCs w:val="22"/>
        </w:rPr>
        <w:t>των αρμόδιων Υπηρεσιών του ΟΛΠ (Τμήμα Σταθμού Αυτοκιν</w:t>
      </w:r>
      <w:r w:rsidR="000A00B0" w:rsidRPr="009B1634">
        <w:rPr>
          <w:rFonts w:ascii="Tahoma" w:hAnsi="Tahoma" w:cs="Tahoma"/>
          <w:sz w:val="22"/>
          <w:szCs w:val="22"/>
        </w:rPr>
        <w:t xml:space="preserve">ήτων, Τμήμα Εργασιακής </w:t>
      </w:r>
      <w:r w:rsidR="00E35190" w:rsidRPr="009B1634">
        <w:rPr>
          <w:rFonts w:ascii="Tahoma" w:hAnsi="Tahoma" w:cs="Tahoma"/>
          <w:sz w:val="22"/>
          <w:szCs w:val="22"/>
        </w:rPr>
        <w:t>Λειτουργίας</w:t>
      </w:r>
      <w:r w:rsidR="009E12E1" w:rsidRPr="009B1634">
        <w:rPr>
          <w:rFonts w:ascii="Tahoma" w:hAnsi="Tahoma" w:cs="Tahoma"/>
          <w:sz w:val="22"/>
          <w:szCs w:val="22"/>
        </w:rPr>
        <w:t xml:space="preserve"> και προσορμισης πλοίων</w:t>
      </w:r>
      <w:r w:rsidR="00E35190" w:rsidRPr="009B1634">
        <w:rPr>
          <w:rFonts w:ascii="Tahoma" w:hAnsi="Tahoma" w:cs="Tahoma"/>
          <w:sz w:val="22"/>
          <w:szCs w:val="22"/>
        </w:rPr>
        <w:t>) στις υποδείξεις των οποίων οφείλει να συμμορφώνεται.</w:t>
      </w:r>
    </w:p>
    <w:p w14:paraId="6D816135" w14:textId="77777777" w:rsidR="00E35190" w:rsidRPr="009B1634" w:rsidRDefault="00AB32BF" w:rsidP="009B1634">
      <w:pPr>
        <w:pStyle w:val="afd"/>
        <w:numPr>
          <w:ilvl w:val="1"/>
          <w:numId w:val="38"/>
        </w:numPr>
        <w:suppressAutoHyphens w:val="0"/>
        <w:overflowPunct/>
        <w:autoSpaceDE/>
        <w:spacing w:line="360" w:lineRule="auto"/>
        <w:jc w:val="both"/>
        <w:textAlignment w:val="auto"/>
        <w:rPr>
          <w:rFonts w:ascii="Tahoma" w:hAnsi="Tahoma" w:cs="Tahoma"/>
          <w:sz w:val="22"/>
          <w:szCs w:val="22"/>
        </w:rPr>
      </w:pPr>
      <w:r w:rsidRPr="009B1634">
        <w:rPr>
          <w:rFonts w:ascii="Tahoma" w:hAnsi="Tahoma" w:cs="Tahoma"/>
          <w:sz w:val="22"/>
          <w:szCs w:val="22"/>
        </w:rPr>
        <w:t>Ο</w:t>
      </w:r>
      <w:r w:rsidR="00E35190" w:rsidRPr="009B1634">
        <w:rPr>
          <w:rFonts w:ascii="Tahoma" w:hAnsi="Tahoma" w:cs="Tahoma"/>
          <w:sz w:val="22"/>
          <w:szCs w:val="22"/>
        </w:rPr>
        <w:t xml:space="preserve"> Ανάδοχος είναι υποχρεωμέν</w:t>
      </w:r>
      <w:r w:rsidRPr="009B1634">
        <w:rPr>
          <w:rFonts w:ascii="Tahoma" w:hAnsi="Tahoma" w:cs="Tahoma"/>
          <w:sz w:val="22"/>
          <w:szCs w:val="22"/>
        </w:rPr>
        <w:t>ος</w:t>
      </w:r>
      <w:r w:rsidR="00E35190" w:rsidRPr="009B1634">
        <w:rPr>
          <w:rFonts w:ascii="Tahoma" w:hAnsi="Tahoma" w:cs="Tahoma"/>
          <w:sz w:val="22"/>
          <w:szCs w:val="22"/>
        </w:rPr>
        <w:t xml:space="preserve"> να διαθέτει όλες τις νό</w:t>
      </w:r>
      <w:r w:rsidR="000A00B0" w:rsidRPr="009B1634">
        <w:rPr>
          <w:rFonts w:ascii="Tahoma" w:hAnsi="Tahoma" w:cs="Tahoma"/>
          <w:sz w:val="22"/>
          <w:szCs w:val="22"/>
        </w:rPr>
        <w:t xml:space="preserve">μιμες άδειες και εγκρίσεις και </w:t>
      </w:r>
      <w:r w:rsidR="00E35190" w:rsidRPr="009B1634">
        <w:rPr>
          <w:rFonts w:ascii="Tahoma" w:hAnsi="Tahoma" w:cs="Tahoma"/>
          <w:sz w:val="22"/>
          <w:szCs w:val="22"/>
        </w:rPr>
        <w:t xml:space="preserve">να λαμβάνει όλα τα μέτρα τήρησης της εργατικής νομοθεσίας για το προσωπικό </w:t>
      </w:r>
      <w:r w:rsidR="00E35190" w:rsidRPr="009B1634">
        <w:rPr>
          <w:rFonts w:ascii="Tahoma" w:hAnsi="Tahoma" w:cs="Tahoma"/>
          <w:sz w:val="22"/>
          <w:szCs w:val="22"/>
        </w:rPr>
        <w:tab/>
        <w:t xml:space="preserve">που απασχολεί και των διατάξεων για την υγιεινή και ασφάλεια στους χώρους εργασίας. </w:t>
      </w:r>
      <w:r w:rsidR="00E35190" w:rsidRPr="009B1634">
        <w:rPr>
          <w:rFonts w:ascii="Tahoma" w:hAnsi="Tahoma" w:cs="Tahoma"/>
          <w:sz w:val="22"/>
          <w:szCs w:val="22"/>
        </w:rPr>
        <w:tab/>
        <w:t>Παραμένει επίσης αποκλειστικά υπεύθυν</w:t>
      </w:r>
      <w:r w:rsidR="007F112B" w:rsidRPr="009B1634">
        <w:rPr>
          <w:rFonts w:ascii="Tahoma" w:hAnsi="Tahoma" w:cs="Tahoma"/>
          <w:sz w:val="22"/>
          <w:szCs w:val="22"/>
        </w:rPr>
        <w:t>ος</w:t>
      </w:r>
      <w:r w:rsidR="00E35190" w:rsidRPr="009B1634">
        <w:rPr>
          <w:rFonts w:ascii="Tahoma" w:hAnsi="Tahoma" w:cs="Tahoma"/>
          <w:sz w:val="22"/>
          <w:szCs w:val="22"/>
        </w:rPr>
        <w:t xml:space="preserve"> για την τήρηση του συνόλου της εργατικής και </w:t>
      </w:r>
      <w:r w:rsidR="00E35190" w:rsidRPr="009B1634">
        <w:rPr>
          <w:rFonts w:ascii="Tahoma" w:hAnsi="Tahoma" w:cs="Tahoma"/>
          <w:sz w:val="22"/>
          <w:szCs w:val="22"/>
        </w:rPr>
        <w:tab/>
        <w:t xml:space="preserve">ασφαλιστικής νομοθεσίας και των υποχρεώσεων που απορρέουν από αυτήν για το </w:t>
      </w:r>
      <w:r w:rsidR="00E35190" w:rsidRPr="009B1634">
        <w:rPr>
          <w:rFonts w:ascii="Tahoma" w:hAnsi="Tahoma" w:cs="Tahoma"/>
          <w:sz w:val="22"/>
          <w:szCs w:val="22"/>
        </w:rPr>
        <w:tab/>
        <w:t xml:space="preserve">προσωπικό που θα απασχοληθεί στο παρόν αντικείμενο ενώ δεν επιβαρύνεται ο ΟΛΠ με </w:t>
      </w:r>
      <w:r w:rsidR="00E35190" w:rsidRPr="009B1634">
        <w:rPr>
          <w:rFonts w:ascii="Tahoma" w:hAnsi="Tahoma" w:cs="Tahoma"/>
          <w:sz w:val="22"/>
          <w:szCs w:val="22"/>
        </w:rPr>
        <w:tab/>
        <w:t xml:space="preserve">καμία δαπάνη του προσωπικού (ασφαλιστικές εισφορές, άδειες, ασθένειες, επιδόματα, </w:t>
      </w:r>
      <w:r w:rsidR="00E35190" w:rsidRPr="009B1634">
        <w:rPr>
          <w:rFonts w:ascii="Tahoma" w:hAnsi="Tahoma" w:cs="Tahoma"/>
          <w:sz w:val="22"/>
          <w:szCs w:val="22"/>
        </w:rPr>
        <w:tab/>
        <w:t>αποζημιώσεις κ.λπ.).</w:t>
      </w:r>
    </w:p>
    <w:p w14:paraId="177B0D1E" w14:textId="77777777" w:rsidR="00E35190" w:rsidRPr="009B1634" w:rsidRDefault="00E35190" w:rsidP="009B1634">
      <w:pPr>
        <w:pStyle w:val="afd"/>
        <w:numPr>
          <w:ilvl w:val="1"/>
          <w:numId w:val="38"/>
        </w:numPr>
        <w:suppressAutoHyphens w:val="0"/>
        <w:overflowPunct/>
        <w:autoSpaceDE/>
        <w:spacing w:line="360" w:lineRule="auto"/>
        <w:jc w:val="both"/>
        <w:textAlignment w:val="auto"/>
        <w:rPr>
          <w:rFonts w:ascii="Tahoma" w:hAnsi="Tahoma" w:cs="Tahoma"/>
          <w:sz w:val="22"/>
          <w:szCs w:val="22"/>
        </w:rPr>
      </w:pPr>
      <w:r w:rsidRPr="009B1634">
        <w:rPr>
          <w:rFonts w:ascii="Tahoma" w:hAnsi="Tahoma" w:cs="Tahoma"/>
          <w:sz w:val="22"/>
          <w:szCs w:val="22"/>
        </w:rPr>
        <w:t>Το προσωπικό που θα χρησιμοποιηθεί από τον Ανάδοχο για την παρ</w:t>
      </w:r>
      <w:r w:rsidR="007C4BA0" w:rsidRPr="009B1634">
        <w:rPr>
          <w:rFonts w:ascii="Tahoma" w:hAnsi="Tahoma" w:cs="Tahoma"/>
          <w:sz w:val="22"/>
          <w:szCs w:val="22"/>
        </w:rPr>
        <w:t xml:space="preserve">οχή των Υπηρεσιών θα </w:t>
      </w:r>
      <w:r w:rsidRPr="009B1634">
        <w:rPr>
          <w:rFonts w:ascii="Tahoma" w:hAnsi="Tahoma" w:cs="Tahoma"/>
          <w:sz w:val="22"/>
          <w:szCs w:val="22"/>
        </w:rPr>
        <w:t xml:space="preserve">απασχολείται νόμιμα και θα είναι εγγεγραμμένο στον </w:t>
      </w:r>
      <w:r w:rsidR="007C4BA0" w:rsidRPr="009B1634">
        <w:rPr>
          <w:rFonts w:ascii="Tahoma" w:hAnsi="Tahoma" w:cs="Tahoma"/>
          <w:sz w:val="22"/>
          <w:szCs w:val="22"/>
        </w:rPr>
        <w:t xml:space="preserve">κατάλληλο οργανισμό κοινωνικής </w:t>
      </w:r>
      <w:r w:rsidRPr="009B1634">
        <w:rPr>
          <w:rFonts w:ascii="Tahoma" w:hAnsi="Tahoma" w:cs="Tahoma"/>
          <w:sz w:val="22"/>
          <w:szCs w:val="22"/>
        </w:rPr>
        <w:t xml:space="preserve">ασφάλισης σύμφωνα με την ελληνική νομοθεσία. </w:t>
      </w:r>
    </w:p>
    <w:p w14:paraId="66B2E9E0" w14:textId="77777777" w:rsidR="00E35190" w:rsidRPr="009B1634" w:rsidRDefault="00E35190" w:rsidP="009B1634">
      <w:pPr>
        <w:pStyle w:val="afd"/>
        <w:numPr>
          <w:ilvl w:val="1"/>
          <w:numId w:val="38"/>
        </w:numPr>
        <w:suppressAutoHyphens w:val="0"/>
        <w:overflowPunct/>
        <w:autoSpaceDE/>
        <w:spacing w:line="360" w:lineRule="auto"/>
        <w:jc w:val="both"/>
        <w:textAlignment w:val="auto"/>
        <w:rPr>
          <w:rFonts w:ascii="Tahoma" w:hAnsi="Tahoma" w:cs="Tahoma"/>
          <w:sz w:val="22"/>
          <w:szCs w:val="22"/>
        </w:rPr>
      </w:pPr>
      <w:r w:rsidRPr="009B1634">
        <w:rPr>
          <w:rFonts w:ascii="Tahoma" w:hAnsi="Tahoma" w:cs="Tahoma"/>
          <w:spacing w:val="4"/>
          <w:sz w:val="22"/>
          <w:szCs w:val="22"/>
        </w:rPr>
        <w:t xml:space="preserve">Ο Ανάδοχος είναι πλήρως και αποκλειστικά υπεύθυνος για τη συμμόρφωσή του προς όλες τις σχετικές διατάξεις της εργατικής, ασφαλιστικής και φορολογικής νομοθεσίας (όπως αυτές ισχύουν), συμπεριλαμβανομένης της </w:t>
      </w:r>
      <w:r w:rsidRPr="009B1634">
        <w:rPr>
          <w:rFonts w:ascii="Tahoma" w:hAnsi="Tahoma" w:cs="Tahoma"/>
          <w:spacing w:val="4"/>
          <w:sz w:val="22"/>
          <w:szCs w:val="22"/>
        </w:rPr>
        <w:tab/>
        <w:t xml:space="preserve">καταβολής των τυχόν </w:t>
      </w:r>
      <w:r w:rsidR="00013D76" w:rsidRPr="009B1634">
        <w:rPr>
          <w:rFonts w:ascii="Tahoma" w:hAnsi="Tahoma" w:cs="Tahoma"/>
          <w:spacing w:val="4"/>
          <w:sz w:val="22"/>
          <w:szCs w:val="22"/>
        </w:rPr>
        <w:t>αμοιβώ</w:t>
      </w:r>
      <w:r w:rsidRPr="009B1634">
        <w:rPr>
          <w:rFonts w:ascii="Tahoma" w:hAnsi="Tahoma" w:cs="Tahoma"/>
          <w:spacing w:val="4"/>
          <w:sz w:val="22"/>
          <w:szCs w:val="22"/>
        </w:rPr>
        <w:t xml:space="preserve">ν, μισθών ή αποζημιώσεων οποιασδήποτε φύσης </w:t>
      </w:r>
      <w:r w:rsidRPr="009B1634">
        <w:rPr>
          <w:rFonts w:ascii="Tahoma" w:hAnsi="Tahoma" w:cs="Tahoma"/>
          <w:spacing w:val="4"/>
          <w:sz w:val="22"/>
          <w:szCs w:val="22"/>
        </w:rPr>
        <w:tab/>
        <w:t xml:space="preserve">(συμπεριλαμβανομένων των αμοιβών υπερωριών, των αμοιβών για εργασία τις νύχτες, τις Κυριακές, τις διακοπές κ.λπ.), των εισφορών κοινωνικής ασφάλισης και των </w:t>
      </w:r>
      <w:r w:rsidRPr="009B1634">
        <w:rPr>
          <w:rFonts w:ascii="Tahoma" w:hAnsi="Tahoma" w:cs="Tahoma"/>
          <w:spacing w:val="4"/>
          <w:sz w:val="22"/>
          <w:szCs w:val="22"/>
        </w:rPr>
        <w:tab/>
        <w:t xml:space="preserve">αποζημιώσεων όλου του προσωπικού του. Επίσης συμμορφώνεται </w:t>
      </w:r>
      <w:r w:rsidRPr="009B1634">
        <w:rPr>
          <w:rFonts w:ascii="Tahoma" w:hAnsi="Tahoma" w:cs="Tahoma"/>
          <w:sz w:val="22"/>
          <w:szCs w:val="22"/>
        </w:rPr>
        <w:t xml:space="preserve">με όλους τους κανόνες υγιεινής και ασφάλειας όπως αυτές ορίζονται στην ελληνική νομοθεσία που ισχύουν για τους χώρους εργασίας. Τέλος, κατά την έκδοση του μηνιαίου τιμολογίου παροχής υπηρεσιών προς τον ΟΛΠ, ο Ανάδοχος υποχρεούται να εκδίδει συνοδευτική επιστολή στη οποία μεταξύ άλλων πιστοποιεί ότι έχουν καταβληθεί τα δεδουλευμένα στους εργαζομένους </w:t>
      </w:r>
      <w:r w:rsidR="00775D1C" w:rsidRPr="009B1634">
        <w:rPr>
          <w:rFonts w:ascii="Tahoma" w:hAnsi="Tahoma" w:cs="Tahoma"/>
          <w:sz w:val="22"/>
          <w:szCs w:val="22"/>
        </w:rPr>
        <w:t xml:space="preserve">της </w:t>
      </w:r>
      <w:r w:rsidRPr="009B1634">
        <w:rPr>
          <w:rFonts w:ascii="Tahoma" w:hAnsi="Tahoma" w:cs="Tahoma"/>
          <w:sz w:val="22"/>
          <w:szCs w:val="22"/>
        </w:rPr>
        <w:t>.</w:t>
      </w:r>
    </w:p>
    <w:p w14:paraId="78C31621" w14:textId="77777777" w:rsidR="00E35190" w:rsidRPr="009B1634" w:rsidRDefault="00E35190" w:rsidP="009B1634">
      <w:pPr>
        <w:pStyle w:val="afd"/>
        <w:numPr>
          <w:ilvl w:val="1"/>
          <w:numId w:val="38"/>
        </w:numPr>
        <w:suppressAutoHyphens w:val="0"/>
        <w:overflowPunct/>
        <w:autoSpaceDE/>
        <w:spacing w:line="360" w:lineRule="auto"/>
        <w:jc w:val="both"/>
        <w:textAlignment w:val="auto"/>
        <w:rPr>
          <w:rFonts w:ascii="Tahoma" w:hAnsi="Tahoma" w:cs="Tahoma"/>
          <w:sz w:val="22"/>
          <w:szCs w:val="22"/>
        </w:rPr>
      </w:pPr>
      <w:r w:rsidRPr="009B1634">
        <w:rPr>
          <w:rFonts w:ascii="Tahoma" w:hAnsi="Tahoma" w:cs="Tahoma"/>
          <w:sz w:val="22"/>
          <w:szCs w:val="22"/>
        </w:rPr>
        <w:lastRenderedPageBreak/>
        <w:t>Ο Ανάδοχος θα αναλάβει την ευθύνη και εγγυάται στον ΟΛΠ ότι οι υπηρεσίες, όπως αναφέρονται στο παρόν αλλά και στη Σύμβαση Παροχής Υπηρεσιών όπως αυτή συναχθεί και συμφωνηθεί από τα δύο μέρη,  θα παρέχονται στο</w:t>
      </w:r>
      <w:r w:rsidR="007F112B" w:rsidRPr="009B1634">
        <w:rPr>
          <w:rFonts w:ascii="Tahoma" w:hAnsi="Tahoma" w:cs="Tahoma"/>
          <w:sz w:val="22"/>
          <w:szCs w:val="22"/>
        </w:rPr>
        <w:t>ν</w:t>
      </w:r>
      <w:r w:rsidRPr="009B1634">
        <w:rPr>
          <w:rFonts w:ascii="Tahoma" w:hAnsi="Tahoma" w:cs="Tahoma"/>
          <w:sz w:val="22"/>
          <w:szCs w:val="22"/>
        </w:rPr>
        <w:t xml:space="preserve"> ΟΛΠ σε απόλυτη πληρότητα και σε βάση 24 ωρών ανά ημέρα/7 </w:t>
      </w:r>
      <w:r w:rsidRPr="009B1634">
        <w:rPr>
          <w:rFonts w:ascii="Tahoma" w:hAnsi="Tahoma" w:cs="Tahoma"/>
          <w:sz w:val="22"/>
          <w:szCs w:val="22"/>
        </w:rPr>
        <w:tab/>
        <w:t>ημερών εβδομαδιαίως και για 365 ημέρες το έτος, για να εξασφαλιστεί η αδιάλειπτη απόδοση των υπηρεσιών του Αναδόχου</w:t>
      </w:r>
      <w:r w:rsidR="00013D76" w:rsidRPr="009B1634">
        <w:rPr>
          <w:rFonts w:ascii="Tahoma" w:hAnsi="Tahoma" w:cs="Tahoma"/>
          <w:sz w:val="22"/>
          <w:szCs w:val="22"/>
        </w:rPr>
        <w:t xml:space="preserve"> προς την ΟΛΠ Α.Ε.</w:t>
      </w:r>
      <w:r w:rsidR="00914E96" w:rsidRPr="009B1634">
        <w:rPr>
          <w:rFonts w:ascii="Tahoma" w:hAnsi="Tahoma" w:cs="Tahoma"/>
          <w:sz w:val="22"/>
          <w:szCs w:val="22"/>
        </w:rPr>
        <w:t xml:space="preserve"> </w:t>
      </w:r>
      <w:r w:rsidRPr="009B1634">
        <w:rPr>
          <w:rFonts w:ascii="Tahoma" w:hAnsi="Tahoma" w:cs="Tahoma"/>
          <w:sz w:val="22"/>
          <w:szCs w:val="22"/>
        </w:rPr>
        <w:t xml:space="preserve">, καθώς και για να εξασφαλιστεί η αδιάλειπτη λειτουργία του τερματικού σταθμού Αυτοκινήτων. </w:t>
      </w:r>
    </w:p>
    <w:p w14:paraId="6F34F56F" w14:textId="77777777" w:rsidR="00E35190" w:rsidRPr="009B1634" w:rsidRDefault="00E35190" w:rsidP="009B1634">
      <w:pPr>
        <w:pStyle w:val="afd"/>
        <w:numPr>
          <w:ilvl w:val="1"/>
          <w:numId w:val="38"/>
        </w:numPr>
        <w:suppressAutoHyphens w:val="0"/>
        <w:overflowPunct/>
        <w:autoSpaceDE/>
        <w:spacing w:line="360" w:lineRule="auto"/>
        <w:jc w:val="both"/>
        <w:textAlignment w:val="auto"/>
        <w:rPr>
          <w:rFonts w:ascii="Tahoma" w:hAnsi="Tahoma" w:cs="Tahoma"/>
          <w:sz w:val="22"/>
          <w:szCs w:val="22"/>
        </w:rPr>
      </w:pPr>
      <w:r w:rsidRPr="009B1634">
        <w:rPr>
          <w:rFonts w:ascii="Tahoma" w:hAnsi="Tahoma" w:cs="Tahoma"/>
          <w:sz w:val="22"/>
          <w:szCs w:val="22"/>
        </w:rPr>
        <w:t xml:space="preserve">Διευκρινίζεται επίσης ότι ο Ανάδοχος θα είναι αποκλειστικά υπεύθυνος έναντι του ΟΛΠ ή οποιουδήποτε τρίτου για, πράξεις αμέλειας και παραλείψεις του προσωπικού του (Αναδόχου). Σε περίπτωση που ο Ανάδοχος, οποιοσδήποτε από τους εκπροσώπους του, τους συνεργάτες,, τους υπαλλήλους ή γενικά το εργατικό δυναμικό που παρέχεται στον ΟΛΠ προξενήσει οποιαδήποτε ζημία στον ΟΛΠ ή σε οποιονδήποτε τρίτο, είναι υπεύθυνος (ο Ανάδοχος) να καλύπτει τυχόν αξιώσεις και να καταβάλλει όλες τις δαπάνες που προκύπτουν από τις εν λόγω ζημίες </w:t>
      </w:r>
      <w:r w:rsidR="00013D76" w:rsidRPr="009B1634">
        <w:rPr>
          <w:rFonts w:ascii="Tahoma" w:hAnsi="Tahoma" w:cs="Tahoma"/>
          <w:sz w:val="22"/>
          <w:szCs w:val="22"/>
        </w:rPr>
        <w:t xml:space="preserve">ως και </w:t>
      </w:r>
      <w:r w:rsidRPr="009B1634">
        <w:rPr>
          <w:rFonts w:ascii="Tahoma" w:hAnsi="Tahoma" w:cs="Tahoma"/>
          <w:sz w:val="22"/>
          <w:szCs w:val="22"/>
        </w:rPr>
        <w:t>να αποζημιώνει πλήρως τον ΟΛΠ σε περίπτωση που ο ΟΛΠ υποχρεούται να αποζημιώσει ζημιές σε τρίτους.</w:t>
      </w:r>
      <w:r w:rsidRPr="009B1634">
        <w:rPr>
          <w:rFonts w:ascii="Tahoma" w:hAnsi="Tahoma" w:cs="Tahoma"/>
          <w:b/>
          <w:bCs/>
          <w:spacing w:val="4"/>
          <w:sz w:val="22"/>
          <w:szCs w:val="22"/>
        </w:rPr>
        <w:t xml:space="preserve"> </w:t>
      </w:r>
    </w:p>
    <w:p w14:paraId="5DB8907E" w14:textId="77777777" w:rsidR="00E35190" w:rsidRPr="009B1634" w:rsidRDefault="00E35190" w:rsidP="009B1634">
      <w:pPr>
        <w:pStyle w:val="afd"/>
        <w:numPr>
          <w:ilvl w:val="1"/>
          <w:numId w:val="38"/>
        </w:numPr>
        <w:suppressAutoHyphens w:val="0"/>
        <w:overflowPunct/>
        <w:autoSpaceDE/>
        <w:spacing w:line="360" w:lineRule="auto"/>
        <w:jc w:val="both"/>
        <w:textAlignment w:val="auto"/>
        <w:rPr>
          <w:rFonts w:ascii="Tahoma" w:hAnsi="Tahoma" w:cs="Tahoma"/>
          <w:sz w:val="22"/>
          <w:szCs w:val="22"/>
        </w:rPr>
      </w:pPr>
      <w:r w:rsidRPr="009B1634">
        <w:rPr>
          <w:rFonts w:ascii="Tahoma" w:hAnsi="Tahoma" w:cs="Tahoma"/>
          <w:spacing w:val="4"/>
          <w:sz w:val="22"/>
          <w:szCs w:val="22"/>
        </w:rPr>
        <w:t xml:space="preserve">Ο Ανάδοχος θα κρατά </w:t>
      </w:r>
      <w:r w:rsidR="007F112B" w:rsidRPr="009B1634">
        <w:rPr>
          <w:rFonts w:ascii="Tahoma" w:hAnsi="Tahoma" w:cs="Tahoma"/>
          <w:spacing w:val="4"/>
          <w:sz w:val="22"/>
          <w:szCs w:val="22"/>
        </w:rPr>
        <w:t>τον ΟΛΠ</w:t>
      </w:r>
      <w:r w:rsidRPr="009B1634">
        <w:rPr>
          <w:rFonts w:ascii="Tahoma" w:hAnsi="Tahoma" w:cs="Tahoma"/>
          <w:spacing w:val="4"/>
          <w:sz w:val="22"/>
          <w:szCs w:val="22"/>
        </w:rPr>
        <w:t xml:space="preserve"> ακίνδυν</w:t>
      </w:r>
      <w:r w:rsidR="007F112B" w:rsidRPr="009B1634">
        <w:rPr>
          <w:rFonts w:ascii="Tahoma" w:hAnsi="Tahoma" w:cs="Tahoma"/>
          <w:spacing w:val="4"/>
          <w:sz w:val="22"/>
          <w:szCs w:val="22"/>
        </w:rPr>
        <w:t>ο</w:t>
      </w:r>
      <w:r w:rsidRPr="009B1634">
        <w:rPr>
          <w:rFonts w:ascii="Tahoma" w:hAnsi="Tahoma" w:cs="Tahoma"/>
          <w:spacing w:val="4"/>
          <w:sz w:val="22"/>
          <w:szCs w:val="22"/>
        </w:rPr>
        <w:t xml:space="preserve"> και θα αποζημιώνει πλήρως </w:t>
      </w:r>
      <w:r w:rsidR="007F112B" w:rsidRPr="009B1634">
        <w:rPr>
          <w:rFonts w:ascii="Tahoma" w:hAnsi="Tahoma" w:cs="Tahoma"/>
          <w:spacing w:val="4"/>
          <w:sz w:val="22"/>
          <w:szCs w:val="22"/>
        </w:rPr>
        <w:t>τον ΟΛΠ</w:t>
      </w:r>
      <w:r w:rsidRPr="009B1634">
        <w:rPr>
          <w:rFonts w:ascii="Tahoma" w:hAnsi="Tahoma" w:cs="Tahoma"/>
          <w:spacing w:val="4"/>
          <w:sz w:val="22"/>
          <w:szCs w:val="22"/>
        </w:rPr>
        <w:t xml:space="preserve"> για κάθε ποσό το οποίο </w:t>
      </w:r>
      <w:r w:rsidR="007F112B" w:rsidRPr="009B1634">
        <w:rPr>
          <w:rFonts w:ascii="Tahoma" w:hAnsi="Tahoma" w:cs="Tahoma"/>
          <w:spacing w:val="4"/>
          <w:sz w:val="22"/>
          <w:szCs w:val="22"/>
        </w:rPr>
        <w:t>ο ΟΛΠ</w:t>
      </w:r>
      <w:r w:rsidRPr="009B1634">
        <w:rPr>
          <w:rFonts w:ascii="Tahoma" w:hAnsi="Tahoma" w:cs="Tahoma"/>
          <w:spacing w:val="4"/>
          <w:sz w:val="22"/>
          <w:szCs w:val="22"/>
        </w:rPr>
        <w:t xml:space="preserve"> θα καταστεί υπόχρε</w:t>
      </w:r>
      <w:r w:rsidR="007F112B" w:rsidRPr="009B1634">
        <w:rPr>
          <w:rFonts w:ascii="Tahoma" w:hAnsi="Tahoma" w:cs="Tahoma"/>
          <w:spacing w:val="4"/>
          <w:sz w:val="22"/>
          <w:szCs w:val="22"/>
        </w:rPr>
        <w:t>ος</w:t>
      </w:r>
      <w:r w:rsidRPr="009B1634">
        <w:rPr>
          <w:rFonts w:ascii="Tahoma" w:hAnsi="Tahoma" w:cs="Tahoma"/>
          <w:spacing w:val="4"/>
          <w:sz w:val="22"/>
          <w:szCs w:val="22"/>
        </w:rPr>
        <w:t xml:space="preserve"> να καταβάλει ως αποζημίωση ή πρόστιμα που θα επιβληθούν στ</w:t>
      </w:r>
      <w:r w:rsidR="007F112B" w:rsidRPr="009B1634">
        <w:rPr>
          <w:rFonts w:ascii="Tahoma" w:hAnsi="Tahoma" w:cs="Tahoma"/>
          <w:spacing w:val="4"/>
          <w:sz w:val="22"/>
          <w:szCs w:val="22"/>
        </w:rPr>
        <w:t>ον</w:t>
      </w:r>
      <w:r w:rsidRPr="009B1634">
        <w:rPr>
          <w:rFonts w:ascii="Tahoma" w:hAnsi="Tahoma" w:cs="Tahoma"/>
          <w:spacing w:val="4"/>
          <w:sz w:val="22"/>
          <w:szCs w:val="22"/>
        </w:rPr>
        <w:t xml:space="preserve"> </w:t>
      </w:r>
      <w:r w:rsidR="007F112B" w:rsidRPr="009B1634">
        <w:rPr>
          <w:rFonts w:ascii="Tahoma" w:hAnsi="Tahoma" w:cs="Tahoma"/>
          <w:spacing w:val="4"/>
          <w:sz w:val="22"/>
          <w:szCs w:val="22"/>
        </w:rPr>
        <w:t>ΟΛΠ</w:t>
      </w:r>
      <w:r w:rsidRPr="009B1634">
        <w:rPr>
          <w:rFonts w:ascii="Tahoma" w:hAnsi="Tahoma" w:cs="Tahoma"/>
          <w:spacing w:val="4"/>
          <w:sz w:val="22"/>
          <w:szCs w:val="22"/>
        </w:rPr>
        <w:t xml:space="preserve">, λόγω οποιασδήποτε αμέλειας ή παράλειψης ή οποιασδήποτε παραβίασης της εφαρμοστέας νομικής διάταξης ή ρύθμισης (συμπεριλαμβανομένων θεμάτων υγείας και ασφάλειας) από τον Ανάδοχο ή το προσωπικό </w:t>
      </w:r>
      <w:r w:rsidR="007F112B" w:rsidRPr="009B1634">
        <w:rPr>
          <w:rFonts w:ascii="Tahoma" w:hAnsi="Tahoma" w:cs="Tahoma"/>
          <w:spacing w:val="4"/>
          <w:sz w:val="22"/>
          <w:szCs w:val="22"/>
        </w:rPr>
        <w:t>του</w:t>
      </w:r>
      <w:r w:rsidRPr="009B1634">
        <w:rPr>
          <w:rFonts w:ascii="Tahoma" w:hAnsi="Tahoma" w:cs="Tahoma"/>
          <w:spacing w:val="4"/>
          <w:sz w:val="22"/>
          <w:szCs w:val="22"/>
        </w:rPr>
        <w:t xml:space="preserve">, και για κάθε ποσό το οποίο </w:t>
      </w:r>
      <w:r w:rsidR="007F112B" w:rsidRPr="009B1634">
        <w:rPr>
          <w:rFonts w:ascii="Tahoma" w:hAnsi="Tahoma" w:cs="Tahoma"/>
          <w:spacing w:val="4"/>
          <w:sz w:val="22"/>
          <w:szCs w:val="22"/>
        </w:rPr>
        <w:t>ο ΟΛΠ</w:t>
      </w:r>
      <w:r w:rsidRPr="009B1634">
        <w:rPr>
          <w:rFonts w:ascii="Tahoma" w:hAnsi="Tahoma" w:cs="Tahoma"/>
          <w:spacing w:val="4"/>
          <w:sz w:val="22"/>
          <w:szCs w:val="22"/>
        </w:rPr>
        <w:t xml:space="preserve"> θα καταστεί υπόχρε</w:t>
      </w:r>
      <w:r w:rsidR="007F112B" w:rsidRPr="009B1634">
        <w:rPr>
          <w:rFonts w:ascii="Tahoma" w:hAnsi="Tahoma" w:cs="Tahoma"/>
          <w:spacing w:val="4"/>
          <w:sz w:val="22"/>
          <w:szCs w:val="22"/>
        </w:rPr>
        <w:t>ος</w:t>
      </w:r>
      <w:r w:rsidRPr="009B1634">
        <w:rPr>
          <w:rFonts w:ascii="Tahoma" w:hAnsi="Tahoma" w:cs="Tahoma"/>
          <w:spacing w:val="4"/>
          <w:sz w:val="22"/>
          <w:szCs w:val="22"/>
        </w:rPr>
        <w:t xml:space="preserve"> να αποζημιώνει κάθε τρίτο για τυχόν απώλεια ή ζημία που προκλήθηκε από αμέλεια ή σκόπιμη παράλειψη ή/και παράνομη πράξη του Αναδόχου ή του προσωπικού του. Ειδικότερα, ο Ανάδοχος θα υποχρεούται να συμμορφώνεται πλήρως με όλες τις διατάξεις και τις υποχρεώσεις που προβλέπονται στον Νόμο 4554/2018, όπως ισχύει.</w:t>
      </w:r>
    </w:p>
    <w:p w14:paraId="77666C82" w14:textId="1E835C54" w:rsidR="00F84B50" w:rsidRPr="009B1634" w:rsidRDefault="00E35190" w:rsidP="009B1634">
      <w:pPr>
        <w:pStyle w:val="afd"/>
        <w:numPr>
          <w:ilvl w:val="1"/>
          <w:numId w:val="38"/>
        </w:numPr>
        <w:suppressAutoHyphens w:val="0"/>
        <w:overflowPunct/>
        <w:autoSpaceDE/>
        <w:spacing w:after="120" w:line="360" w:lineRule="auto"/>
        <w:jc w:val="both"/>
        <w:textAlignment w:val="auto"/>
        <w:rPr>
          <w:rFonts w:ascii="Tahoma" w:hAnsi="Tahoma" w:cs="Tahoma"/>
          <w:sz w:val="22"/>
          <w:szCs w:val="22"/>
        </w:rPr>
      </w:pPr>
      <w:r w:rsidRPr="009B1634">
        <w:rPr>
          <w:rFonts w:ascii="Tahoma" w:hAnsi="Tahoma" w:cs="Tahoma"/>
          <w:sz w:val="22"/>
          <w:szCs w:val="22"/>
        </w:rPr>
        <w:t>Πριν από κάθε βάρδια, ο Ανάδοχος παρέχει στην εταιρεία κατάλογο του προσωπικού της που θα παρέχει τις υπηρεσίες του κατά τη διάρκεια της σχετικής βάρδιας, προκειμένου ο ΟΛΠ να εκδίδει άδειες εισόδου σύμφωνα με τις απαιτήσεις ασφαλείας που ισχύουν για τον τερματικό σταθμό Αυτοκινήτων του ΟΛΠ</w:t>
      </w:r>
      <w:r w:rsidR="00BB74DC" w:rsidRPr="009B1634">
        <w:rPr>
          <w:rFonts w:ascii="Tahoma" w:hAnsi="Tahoma" w:cs="Tahoma"/>
          <w:sz w:val="22"/>
          <w:szCs w:val="22"/>
        </w:rPr>
        <w:t xml:space="preserve">. </w:t>
      </w:r>
    </w:p>
    <w:p w14:paraId="2F5DBBA0" w14:textId="77777777" w:rsidR="000E1B68" w:rsidRPr="009B1634" w:rsidRDefault="000E1B68" w:rsidP="009B1634">
      <w:pPr>
        <w:pStyle w:val="2"/>
        <w:spacing w:after="120" w:line="360" w:lineRule="auto"/>
        <w:ind w:left="1134" w:hanging="1134"/>
        <w:jc w:val="both"/>
        <w:rPr>
          <w:rFonts w:ascii="Tahoma" w:hAnsi="Tahoma" w:cs="Tahoma"/>
          <w:sz w:val="22"/>
          <w:szCs w:val="22"/>
          <w:lang w:val="en-US"/>
        </w:rPr>
      </w:pPr>
      <w:bookmarkStart w:id="53" w:name="_Toc44059762"/>
      <w:r w:rsidRPr="009B1634">
        <w:rPr>
          <w:rFonts w:ascii="Tahoma" w:hAnsi="Tahoma" w:cs="Tahoma"/>
          <w:sz w:val="22"/>
          <w:szCs w:val="22"/>
        </w:rPr>
        <w:t>Άρθρο 22 : Υποχρεώσεις ΟΛΠ</w:t>
      </w:r>
      <w:bookmarkEnd w:id="53"/>
    </w:p>
    <w:p w14:paraId="39F3C177" w14:textId="77777777" w:rsidR="007C4BA0" w:rsidRPr="009B1634" w:rsidRDefault="007C4BA0" w:rsidP="009B1634">
      <w:pPr>
        <w:pStyle w:val="afd"/>
        <w:numPr>
          <w:ilvl w:val="0"/>
          <w:numId w:val="22"/>
        </w:numPr>
        <w:spacing w:after="120" w:line="360" w:lineRule="auto"/>
        <w:contextualSpacing w:val="0"/>
        <w:jc w:val="both"/>
        <w:rPr>
          <w:rFonts w:ascii="Tahoma" w:hAnsi="Tahoma" w:cs="Tahoma"/>
          <w:vanish/>
          <w:sz w:val="22"/>
          <w:szCs w:val="22"/>
        </w:rPr>
      </w:pPr>
    </w:p>
    <w:p w14:paraId="5751D1FD" w14:textId="77777777" w:rsidR="007C4BA0" w:rsidRPr="009B1634" w:rsidRDefault="007C4BA0" w:rsidP="009B1634">
      <w:pPr>
        <w:pStyle w:val="afd"/>
        <w:numPr>
          <w:ilvl w:val="0"/>
          <w:numId w:val="22"/>
        </w:numPr>
        <w:spacing w:after="120" w:line="360" w:lineRule="auto"/>
        <w:contextualSpacing w:val="0"/>
        <w:jc w:val="both"/>
        <w:rPr>
          <w:rFonts w:ascii="Tahoma" w:hAnsi="Tahoma" w:cs="Tahoma"/>
          <w:vanish/>
          <w:sz w:val="22"/>
          <w:szCs w:val="22"/>
        </w:rPr>
      </w:pPr>
    </w:p>
    <w:p w14:paraId="78F1B5FE" w14:textId="77777777" w:rsidR="00F24667" w:rsidRPr="009B1634" w:rsidRDefault="00F24667" w:rsidP="009B1634">
      <w:pPr>
        <w:pStyle w:val="afd"/>
        <w:numPr>
          <w:ilvl w:val="1"/>
          <w:numId w:val="22"/>
        </w:numPr>
        <w:spacing w:after="120" w:line="360" w:lineRule="auto"/>
        <w:contextualSpacing w:val="0"/>
        <w:jc w:val="both"/>
        <w:rPr>
          <w:rFonts w:ascii="Tahoma" w:hAnsi="Tahoma" w:cs="Tahoma"/>
          <w:sz w:val="22"/>
          <w:szCs w:val="22"/>
        </w:rPr>
      </w:pPr>
      <w:r w:rsidRPr="009B1634">
        <w:rPr>
          <w:rFonts w:ascii="Tahoma" w:hAnsi="Tahoma" w:cs="Tahoma"/>
          <w:sz w:val="22"/>
          <w:szCs w:val="22"/>
        </w:rPr>
        <w:t>Ο ΟΛΠ θα είναι αποκλειστικά υπεύθυνος για την καταλληλότητα των εγκαταστάσεων του τερματικού σταθμού Αυτοκινήτων.</w:t>
      </w:r>
    </w:p>
    <w:p w14:paraId="6BDFBE5E" w14:textId="77777777" w:rsidR="002945D2" w:rsidRPr="009B1634" w:rsidRDefault="00013D76" w:rsidP="009B1634">
      <w:pPr>
        <w:pStyle w:val="afd"/>
        <w:numPr>
          <w:ilvl w:val="1"/>
          <w:numId w:val="22"/>
        </w:numPr>
        <w:spacing w:after="120" w:line="360" w:lineRule="auto"/>
        <w:contextualSpacing w:val="0"/>
        <w:jc w:val="both"/>
        <w:rPr>
          <w:rFonts w:ascii="Tahoma" w:hAnsi="Tahoma" w:cs="Tahoma"/>
          <w:sz w:val="22"/>
          <w:szCs w:val="22"/>
        </w:rPr>
      </w:pPr>
      <w:r w:rsidRPr="009B1634">
        <w:rPr>
          <w:rFonts w:ascii="Tahoma" w:hAnsi="Tahoma" w:cs="Tahoma"/>
          <w:sz w:val="22"/>
          <w:szCs w:val="22"/>
        </w:rPr>
        <w:t>Ουδεμία συμβατική σχέση συνδέει την ΟΛΠ ΑΕ με το προσωπικό του Αναδόχου. Ουδείς όρος της παρούσης δύναται να ερμηνευτεί αντιθέτως και ουδείς όρος της παρούσης μπορεί να ερμηνευθεί αντιθέτως.</w:t>
      </w:r>
      <w:r w:rsidR="002945D2" w:rsidRPr="009B1634">
        <w:rPr>
          <w:rFonts w:ascii="Tahoma" w:hAnsi="Tahoma" w:cs="Tahoma"/>
          <w:sz w:val="22"/>
          <w:szCs w:val="22"/>
        </w:rPr>
        <w:t>.</w:t>
      </w:r>
    </w:p>
    <w:p w14:paraId="019707F9" w14:textId="77777777" w:rsidR="00F24667" w:rsidRPr="009B1634" w:rsidRDefault="00F24667" w:rsidP="009B1634">
      <w:pPr>
        <w:pStyle w:val="afd"/>
        <w:numPr>
          <w:ilvl w:val="1"/>
          <w:numId w:val="22"/>
        </w:numPr>
        <w:spacing w:after="120" w:line="360" w:lineRule="auto"/>
        <w:contextualSpacing w:val="0"/>
        <w:jc w:val="both"/>
        <w:rPr>
          <w:rFonts w:ascii="Tahoma" w:hAnsi="Tahoma" w:cs="Tahoma"/>
          <w:sz w:val="22"/>
          <w:szCs w:val="22"/>
        </w:rPr>
      </w:pPr>
      <w:r w:rsidRPr="009B1634">
        <w:rPr>
          <w:rFonts w:ascii="Tahoma" w:hAnsi="Tahoma" w:cs="Tahoma"/>
          <w:sz w:val="22"/>
          <w:szCs w:val="22"/>
        </w:rPr>
        <w:lastRenderedPageBreak/>
        <w:t>Η ΟΛΠ Α.Ε. δεσμεύεται να τηρήσει στο ακέραιο τις αρχές της εμπιστευτικότητας και της εχεμύθειας ως προς τα στοιχεία και τις πληροφορίες των Υποψηφίων που θα περιέλθουν σε γνώση της κατά τη διάρκεια του παρόντος Διαγωνισμού και θεωρούνται εμπιστευτικές.</w:t>
      </w:r>
    </w:p>
    <w:p w14:paraId="1A199D9F" w14:textId="77777777" w:rsidR="000E1B68" w:rsidRPr="009B1634" w:rsidRDefault="000E1B68" w:rsidP="009B1634">
      <w:pPr>
        <w:spacing w:line="360" w:lineRule="auto"/>
        <w:rPr>
          <w:rFonts w:ascii="Tahoma" w:hAnsi="Tahoma" w:cs="Tahoma"/>
          <w:sz w:val="22"/>
          <w:szCs w:val="22"/>
        </w:rPr>
      </w:pPr>
    </w:p>
    <w:p w14:paraId="63C09F26" w14:textId="781EBD23" w:rsidR="000E1B68" w:rsidRPr="009B1634" w:rsidRDefault="007C4BA0" w:rsidP="009B1634">
      <w:pPr>
        <w:pStyle w:val="2"/>
        <w:spacing w:after="120" w:line="360" w:lineRule="auto"/>
        <w:ind w:left="1134" w:hanging="1134"/>
        <w:jc w:val="both"/>
        <w:rPr>
          <w:rFonts w:ascii="Tahoma" w:hAnsi="Tahoma" w:cs="Tahoma"/>
          <w:sz w:val="22"/>
          <w:szCs w:val="22"/>
        </w:rPr>
      </w:pPr>
      <w:bookmarkStart w:id="54" w:name="_Toc44059763"/>
      <w:r w:rsidRPr="009B1634">
        <w:rPr>
          <w:rFonts w:ascii="Tahoma" w:hAnsi="Tahoma" w:cs="Tahoma"/>
          <w:sz w:val="22"/>
          <w:szCs w:val="22"/>
        </w:rPr>
        <w:t>Άρθρο 23</w:t>
      </w:r>
      <w:r w:rsidR="000E1B68" w:rsidRPr="009B1634">
        <w:rPr>
          <w:rFonts w:ascii="Tahoma" w:hAnsi="Tahoma" w:cs="Tahoma"/>
          <w:sz w:val="22"/>
          <w:szCs w:val="22"/>
        </w:rPr>
        <w:t xml:space="preserve"> : Εμπιστευτικές Πληροφορίες και Εμπιστευτικότητα</w:t>
      </w:r>
      <w:r w:rsidR="006A796D" w:rsidRPr="009B1634">
        <w:rPr>
          <w:rFonts w:ascii="Tahoma" w:hAnsi="Tahoma" w:cs="Tahoma"/>
          <w:sz w:val="22"/>
          <w:szCs w:val="22"/>
        </w:rPr>
        <w:t xml:space="preserve"> κατά τη διάρκεια της διαγωνιστικής διαδικασίας και κατά τη διάρκεια της Σύμβασης</w:t>
      </w:r>
      <w:r w:rsidR="00E96E84" w:rsidRPr="009B1634">
        <w:rPr>
          <w:rFonts w:ascii="Tahoma" w:hAnsi="Tahoma" w:cs="Tahoma"/>
          <w:sz w:val="22"/>
          <w:szCs w:val="22"/>
        </w:rPr>
        <w:t xml:space="preserve"> για τους Υποψηφίους και τον Ανάδοχο</w:t>
      </w:r>
      <w:bookmarkEnd w:id="54"/>
    </w:p>
    <w:p w14:paraId="6FA65798" w14:textId="77777777" w:rsidR="007C4BA0" w:rsidRPr="009B1634" w:rsidRDefault="007C4BA0" w:rsidP="009B1634">
      <w:pPr>
        <w:pStyle w:val="afd"/>
        <w:numPr>
          <w:ilvl w:val="0"/>
          <w:numId w:val="22"/>
        </w:numPr>
        <w:suppressAutoHyphens w:val="0"/>
        <w:overflowPunct/>
        <w:autoSpaceDE/>
        <w:spacing w:line="360" w:lineRule="auto"/>
        <w:jc w:val="both"/>
        <w:textAlignment w:val="auto"/>
        <w:rPr>
          <w:rFonts w:ascii="Tahoma" w:hAnsi="Tahoma" w:cs="Tahoma"/>
          <w:vanish/>
          <w:sz w:val="22"/>
          <w:szCs w:val="22"/>
        </w:rPr>
      </w:pPr>
    </w:p>
    <w:p w14:paraId="5B7B6232" w14:textId="2A5F7526" w:rsidR="007C7846" w:rsidRPr="009B1634" w:rsidRDefault="007C7846" w:rsidP="009B1634">
      <w:pPr>
        <w:pStyle w:val="afd"/>
        <w:numPr>
          <w:ilvl w:val="1"/>
          <w:numId w:val="22"/>
        </w:numPr>
        <w:suppressAutoHyphens w:val="0"/>
        <w:overflowPunct/>
        <w:autoSpaceDE/>
        <w:spacing w:line="360" w:lineRule="auto"/>
        <w:jc w:val="both"/>
        <w:textAlignment w:val="auto"/>
        <w:rPr>
          <w:rFonts w:ascii="Tahoma" w:hAnsi="Tahoma" w:cs="Tahoma"/>
          <w:sz w:val="22"/>
          <w:szCs w:val="22"/>
        </w:rPr>
      </w:pPr>
      <w:r w:rsidRPr="009B1634">
        <w:rPr>
          <w:rFonts w:ascii="Tahoma" w:hAnsi="Tahoma" w:cs="Tahoma"/>
          <w:sz w:val="22"/>
          <w:szCs w:val="22"/>
        </w:rPr>
        <w:t xml:space="preserve">Για το σύνολο των στοιχείων που θα υποβληθούν προς </w:t>
      </w:r>
      <w:r w:rsidR="007C4BA0" w:rsidRPr="009B1634">
        <w:rPr>
          <w:rFonts w:ascii="Tahoma" w:hAnsi="Tahoma" w:cs="Tahoma"/>
          <w:sz w:val="22"/>
          <w:szCs w:val="22"/>
        </w:rPr>
        <w:t xml:space="preserve">αξιολόγηση από </w:t>
      </w:r>
      <w:r w:rsidR="00E96E84" w:rsidRPr="009B1634">
        <w:rPr>
          <w:rFonts w:ascii="Tahoma" w:hAnsi="Tahoma" w:cs="Tahoma"/>
          <w:sz w:val="22"/>
          <w:szCs w:val="22"/>
        </w:rPr>
        <w:t xml:space="preserve">κάθε </w:t>
      </w:r>
      <w:r w:rsidR="007C4BA0" w:rsidRPr="009B1634">
        <w:rPr>
          <w:rFonts w:ascii="Tahoma" w:hAnsi="Tahoma" w:cs="Tahoma"/>
          <w:sz w:val="22"/>
          <w:szCs w:val="22"/>
        </w:rPr>
        <w:t xml:space="preserve">Υποψήφιο θα </w:t>
      </w:r>
      <w:r w:rsidRPr="009B1634">
        <w:rPr>
          <w:rFonts w:ascii="Tahoma" w:hAnsi="Tahoma" w:cs="Tahoma"/>
          <w:sz w:val="22"/>
          <w:szCs w:val="22"/>
        </w:rPr>
        <w:t>πρέπει να έχει εξασφαλιστεί (από τον Υποψήφιο) η σ</w:t>
      </w:r>
      <w:r w:rsidR="007C4BA0" w:rsidRPr="009B1634">
        <w:rPr>
          <w:rFonts w:ascii="Tahoma" w:hAnsi="Tahoma" w:cs="Tahoma"/>
          <w:sz w:val="22"/>
          <w:szCs w:val="22"/>
        </w:rPr>
        <w:t xml:space="preserve">χετική δήλωση συγκατάθεσης των </w:t>
      </w:r>
      <w:r w:rsidRPr="009B1634">
        <w:rPr>
          <w:rFonts w:ascii="Tahoma" w:hAnsi="Tahoma" w:cs="Tahoma"/>
          <w:sz w:val="22"/>
          <w:szCs w:val="22"/>
        </w:rPr>
        <w:t xml:space="preserve">σχετικών φυσικών προσώπων που τα προσωπικά τους </w:t>
      </w:r>
      <w:r w:rsidR="007C4BA0" w:rsidRPr="009B1634">
        <w:rPr>
          <w:rFonts w:ascii="Tahoma" w:hAnsi="Tahoma" w:cs="Tahoma"/>
          <w:sz w:val="22"/>
          <w:szCs w:val="22"/>
        </w:rPr>
        <w:t xml:space="preserve">δεδομένα υποβληθούν προς </w:t>
      </w:r>
      <w:r w:rsidRPr="009B1634">
        <w:rPr>
          <w:rFonts w:ascii="Tahoma" w:hAnsi="Tahoma" w:cs="Tahoma"/>
          <w:sz w:val="22"/>
          <w:szCs w:val="22"/>
        </w:rPr>
        <w:t>αξιολόγηση για τον σκοπό του διαγωνισμού και να έχουν δοθεί</w:t>
      </w:r>
      <w:r w:rsidR="007C4BA0" w:rsidRPr="009B1634">
        <w:rPr>
          <w:rFonts w:ascii="Tahoma" w:hAnsi="Tahoma" w:cs="Tahoma"/>
          <w:sz w:val="22"/>
          <w:szCs w:val="22"/>
        </w:rPr>
        <w:t xml:space="preserve"> σε αυτά σαφείς οδηγίες για τα </w:t>
      </w:r>
      <w:r w:rsidRPr="009B1634">
        <w:rPr>
          <w:rFonts w:ascii="Tahoma" w:hAnsi="Tahoma" w:cs="Tahoma"/>
          <w:sz w:val="22"/>
          <w:szCs w:val="22"/>
        </w:rPr>
        <w:t>δικαιώματά τους ως Υποκείμενα σύμφωνα με τον</w:t>
      </w:r>
      <w:r w:rsidR="007C4BA0" w:rsidRPr="009B1634">
        <w:rPr>
          <w:rFonts w:ascii="Tahoma" w:hAnsi="Tahoma" w:cs="Tahoma"/>
          <w:sz w:val="22"/>
          <w:szCs w:val="22"/>
        </w:rPr>
        <w:t xml:space="preserve"> κανονισμό περί προστασίας </w:t>
      </w:r>
      <w:r w:rsidRPr="009B1634">
        <w:rPr>
          <w:rFonts w:ascii="Tahoma" w:hAnsi="Tahoma" w:cs="Tahoma"/>
          <w:sz w:val="22"/>
          <w:szCs w:val="22"/>
        </w:rPr>
        <w:t>προσωπικών δεδομένων 2016/679.</w:t>
      </w:r>
    </w:p>
    <w:p w14:paraId="2772FB4C" w14:textId="77777777" w:rsidR="006A796D" w:rsidRPr="009B1634" w:rsidRDefault="006A796D" w:rsidP="009B1634">
      <w:pPr>
        <w:pStyle w:val="afd"/>
        <w:suppressAutoHyphens w:val="0"/>
        <w:overflowPunct/>
        <w:autoSpaceDE/>
        <w:spacing w:line="360" w:lineRule="auto"/>
        <w:ind w:left="567"/>
        <w:jc w:val="both"/>
        <w:textAlignment w:val="auto"/>
        <w:rPr>
          <w:rFonts w:ascii="Tahoma" w:hAnsi="Tahoma" w:cs="Tahoma"/>
          <w:sz w:val="22"/>
          <w:szCs w:val="22"/>
        </w:rPr>
      </w:pPr>
    </w:p>
    <w:p w14:paraId="011F5201" w14:textId="3CB38F4F" w:rsidR="006A796D" w:rsidRPr="009B1634" w:rsidRDefault="006A796D" w:rsidP="009B1634">
      <w:pPr>
        <w:pStyle w:val="afd"/>
        <w:numPr>
          <w:ilvl w:val="1"/>
          <w:numId w:val="22"/>
        </w:numPr>
        <w:suppressAutoHyphens w:val="0"/>
        <w:overflowPunct/>
        <w:autoSpaceDE/>
        <w:spacing w:line="360" w:lineRule="auto"/>
        <w:jc w:val="both"/>
        <w:textAlignment w:val="auto"/>
        <w:rPr>
          <w:rFonts w:ascii="Tahoma" w:hAnsi="Tahoma" w:cs="Tahoma"/>
          <w:sz w:val="22"/>
          <w:szCs w:val="22"/>
        </w:rPr>
      </w:pPr>
      <w:r w:rsidRPr="009B1634">
        <w:rPr>
          <w:rFonts w:ascii="Tahoma" w:hAnsi="Tahoma" w:cs="Tahoma"/>
          <w:sz w:val="22"/>
          <w:szCs w:val="22"/>
        </w:rPr>
        <w:t>Τόσο ο ΟΛΠ όσο και ο Ανάδοχος</w:t>
      </w:r>
      <w:r w:rsidR="00B10E30" w:rsidRPr="009B1634">
        <w:rPr>
          <w:rFonts w:ascii="Tahoma" w:hAnsi="Tahoma" w:cs="Tahoma"/>
          <w:sz w:val="22"/>
          <w:szCs w:val="22"/>
        </w:rPr>
        <w:t xml:space="preserve"> και οι προστηθέντες του</w:t>
      </w:r>
      <w:r w:rsidRPr="009B1634">
        <w:rPr>
          <w:rFonts w:ascii="Tahoma" w:hAnsi="Tahoma" w:cs="Tahoma"/>
          <w:sz w:val="22"/>
          <w:szCs w:val="22"/>
        </w:rPr>
        <w:t>, δεσμεύονται και εγγυώνται ότι δεν έχουν δικαίωμα να αποκαλύπτουν σε κανένα τρίτο πληροφορίες σχετικά με την οργάνωση, την επιχείρηση, την τεχνογνωσία και τις τεχνικές δυνατότητες του άλλου μέρους. Κάθε πληροφορία σχετικά με το άλλο μέρος θεωρείται "εμπιστευτική" και απαγορεύεται η παροχή τέτοιων πληροφοριών σ</w:t>
      </w:r>
      <w:r w:rsidRPr="009B1634">
        <w:rPr>
          <w:rFonts w:ascii="Tahoma" w:hAnsi="Tahoma" w:cs="Tahoma"/>
          <w:spacing w:val="4"/>
          <w:sz w:val="22"/>
          <w:szCs w:val="22"/>
        </w:rPr>
        <w:t xml:space="preserve">ε οποιοδήποτε τρίτο μέρος χωρίς την προηγούμενη γραπτή συγκατάθεση του άλλου μέρους, με εξαίρεση την κοινοποίηση σε οποιαδήποτε αρμόδια αρχή στην Ελλάδα. </w:t>
      </w:r>
    </w:p>
    <w:p w14:paraId="2999971A" w14:textId="6C3D81FC" w:rsidR="006A796D" w:rsidRPr="009B1634" w:rsidRDefault="006A796D" w:rsidP="009B1634">
      <w:pPr>
        <w:pStyle w:val="afd"/>
        <w:numPr>
          <w:ilvl w:val="1"/>
          <w:numId w:val="22"/>
        </w:numPr>
        <w:suppressAutoHyphens w:val="0"/>
        <w:overflowPunct/>
        <w:autoSpaceDE/>
        <w:spacing w:line="360" w:lineRule="auto"/>
        <w:jc w:val="both"/>
        <w:textAlignment w:val="auto"/>
        <w:rPr>
          <w:rFonts w:ascii="Tahoma" w:hAnsi="Tahoma" w:cs="Tahoma"/>
          <w:sz w:val="22"/>
          <w:szCs w:val="22"/>
        </w:rPr>
      </w:pPr>
      <w:r w:rsidRPr="009B1634">
        <w:rPr>
          <w:rFonts w:ascii="Tahoma" w:hAnsi="Tahoma" w:cs="Tahoma"/>
          <w:sz w:val="22"/>
          <w:szCs w:val="22"/>
        </w:rPr>
        <w:t>Οι προαναφερθείσες υποχρεώσεις εμπιστευτικότητας δεν εφαρμόζονται σε πληροφορίες</w:t>
      </w:r>
      <w:r w:rsidRPr="009B1634">
        <w:rPr>
          <w:rFonts w:ascii="Tahoma" w:hAnsi="Tahoma" w:cs="Tahoma"/>
          <w:spacing w:val="4"/>
          <w:sz w:val="22"/>
          <w:szCs w:val="22"/>
        </w:rPr>
        <w:t xml:space="preserve"> που </w:t>
      </w:r>
      <w:r w:rsidR="00124590" w:rsidRPr="009B1634">
        <w:rPr>
          <w:rFonts w:ascii="Tahoma" w:hAnsi="Tahoma" w:cs="Tahoma"/>
          <w:spacing w:val="4"/>
          <w:sz w:val="22"/>
          <w:szCs w:val="22"/>
        </w:rPr>
        <w:t xml:space="preserve">αποδεδειγμένα </w:t>
      </w:r>
      <w:r w:rsidRPr="009B1634">
        <w:rPr>
          <w:rFonts w:ascii="Tahoma" w:hAnsi="Tahoma" w:cs="Tahoma"/>
          <w:spacing w:val="4"/>
          <w:sz w:val="22"/>
          <w:szCs w:val="22"/>
        </w:rPr>
        <w:t xml:space="preserve">i) είναι </w:t>
      </w:r>
      <w:r w:rsidR="00525233" w:rsidRPr="009B1634">
        <w:rPr>
          <w:rFonts w:ascii="Tahoma" w:hAnsi="Tahoma" w:cs="Tahoma"/>
          <w:spacing w:val="4"/>
          <w:sz w:val="22"/>
          <w:szCs w:val="22"/>
        </w:rPr>
        <w:t xml:space="preserve">δημόσιες </w:t>
      </w:r>
      <w:r w:rsidRPr="009B1634">
        <w:rPr>
          <w:rFonts w:ascii="Tahoma" w:hAnsi="Tahoma" w:cs="Tahoma"/>
          <w:spacing w:val="4"/>
          <w:sz w:val="22"/>
          <w:szCs w:val="22"/>
        </w:rPr>
        <w:t xml:space="preserve">ή καθίστανται διαθέσιμες στο ευρύ κοινό ή λαμβάνονται από οποιαδήποτε άλλη πηγή χωρίς να παραβιαστεί η </w:t>
      </w:r>
      <w:r w:rsidRPr="009B1634">
        <w:rPr>
          <w:rFonts w:ascii="Tahoma" w:hAnsi="Tahoma" w:cs="Tahoma"/>
          <w:sz w:val="22"/>
          <w:szCs w:val="22"/>
        </w:rPr>
        <w:t xml:space="preserve">Συμφωνία Παροχής Υπηρεσιών </w:t>
      </w:r>
      <w:r w:rsidRPr="009B1634">
        <w:rPr>
          <w:rFonts w:ascii="Tahoma" w:hAnsi="Tahoma" w:cs="Tahoma"/>
          <w:spacing w:val="4"/>
          <w:sz w:val="22"/>
          <w:szCs w:val="22"/>
        </w:rPr>
        <w:t>από το μέρος που λαμβάνει τις πληροφορίες, ii) είναι ήδη γνωστό στο μέρος που τις λαμβάνει πριν από την κοινολόγηση τους από το μέρος που τις αποκαλύπτει, iii) είναι το αποτέλεσμα ανεξάρτητων προσπαθειών του μέρους που λαμβάνει τις πληροφορίες, iv) έχει ληφθεί από οποιοδήποτε από τα συμβαλλόμενα μέρη νομίμως από τρίτο μέρος χωρίς περιορισμούς όσον αφορά την εμπιστευτικότητα και τη χρήση της.</w:t>
      </w:r>
    </w:p>
    <w:p w14:paraId="044696C5" w14:textId="2B1DF737" w:rsidR="006A796D" w:rsidRPr="009B1634" w:rsidRDefault="00646275" w:rsidP="009B1634">
      <w:pPr>
        <w:pStyle w:val="afd"/>
        <w:numPr>
          <w:ilvl w:val="1"/>
          <w:numId w:val="22"/>
        </w:numPr>
        <w:suppressAutoHyphens w:val="0"/>
        <w:overflowPunct/>
        <w:autoSpaceDE/>
        <w:spacing w:line="360" w:lineRule="auto"/>
        <w:jc w:val="both"/>
        <w:textAlignment w:val="auto"/>
        <w:rPr>
          <w:rFonts w:ascii="Tahoma" w:hAnsi="Tahoma" w:cs="Tahoma"/>
          <w:sz w:val="22"/>
          <w:szCs w:val="22"/>
        </w:rPr>
      </w:pPr>
      <w:r w:rsidRPr="009B1634">
        <w:rPr>
          <w:rFonts w:ascii="Tahoma" w:hAnsi="Tahoma" w:cs="Tahoma"/>
          <w:spacing w:val="4"/>
          <w:sz w:val="22"/>
          <w:szCs w:val="22"/>
        </w:rPr>
        <w:t xml:space="preserve">Όλα </w:t>
      </w:r>
      <w:r w:rsidR="006A796D" w:rsidRPr="009B1634">
        <w:rPr>
          <w:rFonts w:ascii="Tahoma" w:hAnsi="Tahoma" w:cs="Tahoma"/>
          <w:spacing w:val="4"/>
          <w:sz w:val="22"/>
          <w:szCs w:val="22"/>
        </w:rPr>
        <w:t xml:space="preserve"> τα μέρη λαμβάνουν εύλογες προφυλάξεις για να διαφυλάξουν τις εμπιστευτικές πληροφορίες του καθενός. Οι προφυλάξεις αυτές πρέπει να είναι τουλάχιστον ίσες με τις προφυλάξεις που λαμβάνει κάθε μέρος για να διατηρήσει τις δικές του εμπιστευτικές πληροφορίες.</w:t>
      </w:r>
    </w:p>
    <w:p w14:paraId="2312A5C6" w14:textId="77777777" w:rsidR="006A796D" w:rsidRPr="009B1634" w:rsidRDefault="006A796D" w:rsidP="009B1634">
      <w:pPr>
        <w:pStyle w:val="afd"/>
        <w:numPr>
          <w:ilvl w:val="1"/>
          <w:numId w:val="22"/>
        </w:numPr>
        <w:suppressAutoHyphens w:val="0"/>
        <w:overflowPunct/>
        <w:autoSpaceDE/>
        <w:spacing w:line="360" w:lineRule="auto"/>
        <w:jc w:val="both"/>
        <w:textAlignment w:val="auto"/>
        <w:rPr>
          <w:rFonts w:ascii="Tahoma" w:hAnsi="Tahoma" w:cs="Tahoma"/>
          <w:sz w:val="22"/>
          <w:szCs w:val="22"/>
        </w:rPr>
      </w:pPr>
      <w:r w:rsidRPr="009B1634">
        <w:rPr>
          <w:rFonts w:ascii="Tahoma" w:hAnsi="Tahoma" w:cs="Tahoma"/>
          <w:spacing w:val="4"/>
          <w:sz w:val="22"/>
          <w:szCs w:val="22"/>
        </w:rPr>
        <w:t xml:space="preserve">Κάθε μέρος γνωστοποιεί τις εμπιστευτικές πληροφορίες του άλλου μέρους στους εργοδότες ή τους συμβούλους του μόνο στον βαθμό που είναι αναγκαίο και υπό τον όρο </w:t>
      </w:r>
      <w:r w:rsidRPr="009B1634">
        <w:rPr>
          <w:rFonts w:ascii="Tahoma" w:hAnsi="Tahoma" w:cs="Tahoma"/>
          <w:spacing w:val="4"/>
          <w:sz w:val="22"/>
          <w:szCs w:val="22"/>
        </w:rPr>
        <w:lastRenderedPageBreak/>
        <w:t xml:space="preserve">ότι οι εν λόγω εργοδότες και σύμβουλοι δεσμεύονται από όρους μη δημοσιοποίησης τουλάχιστον ίσους με τους σχετικούς όρους της </w:t>
      </w:r>
      <w:r w:rsidRPr="009B1634">
        <w:rPr>
          <w:rFonts w:ascii="Tahoma" w:hAnsi="Tahoma" w:cs="Tahoma"/>
          <w:sz w:val="22"/>
          <w:szCs w:val="22"/>
        </w:rPr>
        <w:t>Συμφωνίας Παροχής Υπηρεσιών</w:t>
      </w:r>
      <w:r w:rsidRPr="009B1634">
        <w:rPr>
          <w:rFonts w:ascii="Tahoma" w:hAnsi="Tahoma" w:cs="Tahoma"/>
          <w:spacing w:val="4"/>
          <w:sz w:val="22"/>
          <w:szCs w:val="22"/>
        </w:rPr>
        <w:t xml:space="preserve">. Όταν μια πληροφορία δεν είναι αναγκαία για την εκτέλεση της </w:t>
      </w:r>
      <w:r w:rsidRPr="009B1634">
        <w:rPr>
          <w:rFonts w:ascii="Tahoma" w:hAnsi="Tahoma" w:cs="Tahoma"/>
          <w:sz w:val="22"/>
          <w:szCs w:val="22"/>
        </w:rPr>
        <w:t xml:space="preserve">Συμφωνίας Παροχής Υπηρεσιών </w:t>
      </w:r>
      <w:r w:rsidRPr="009B1634">
        <w:rPr>
          <w:rFonts w:ascii="Tahoma" w:hAnsi="Tahoma" w:cs="Tahoma"/>
          <w:spacing w:val="4"/>
          <w:sz w:val="22"/>
          <w:szCs w:val="22"/>
        </w:rPr>
        <w:t>ή οποιασδήποτε άλλης συμφωνίας, κάθε μέρος επιστρέφει τις πληροφορίες αυτές στο άλλο μέρος, το οποίο καταστρέφει το ίδιο κατόπιν αιτήματος του άλλου μέρους.</w:t>
      </w:r>
    </w:p>
    <w:p w14:paraId="1D6E607B" w14:textId="0D3FAD09" w:rsidR="006A796D" w:rsidRPr="009B1634" w:rsidRDefault="006A796D" w:rsidP="009B1634">
      <w:pPr>
        <w:pStyle w:val="afd"/>
        <w:numPr>
          <w:ilvl w:val="1"/>
          <w:numId w:val="22"/>
        </w:numPr>
        <w:suppressAutoHyphens w:val="0"/>
        <w:overflowPunct/>
        <w:autoSpaceDE/>
        <w:spacing w:line="360" w:lineRule="auto"/>
        <w:jc w:val="both"/>
        <w:textAlignment w:val="auto"/>
        <w:rPr>
          <w:rFonts w:ascii="Tahoma" w:hAnsi="Tahoma" w:cs="Tahoma"/>
          <w:sz w:val="22"/>
          <w:szCs w:val="22"/>
        </w:rPr>
      </w:pPr>
      <w:r w:rsidRPr="009B1634">
        <w:rPr>
          <w:rFonts w:ascii="Tahoma" w:hAnsi="Tahoma" w:cs="Tahoma"/>
          <w:spacing w:val="4"/>
          <w:sz w:val="22"/>
          <w:szCs w:val="22"/>
        </w:rPr>
        <w:t xml:space="preserve">Οι υποχρεώσεις εχεμύθειας που απορρέουν από το παρόν άρθρο, θα διατηρηθούν μετά της λήξη της </w:t>
      </w:r>
      <w:r w:rsidRPr="009B1634">
        <w:rPr>
          <w:rFonts w:ascii="Tahoma" w:hAnsi="Tahoma" w:cs="Tahoma"/>
          <w:sz w:val="22"/>
          <w:szCs w:val="22"/>
        </w:rPr>
        <w:t>Συμφωνία</w:t>
      </w:r>
      <w:r w:rsidR="006D4C4B" w:rsidRPr="009B1634">
        <w:rPr>
          <w:rFonts w:ascii="Tahoma" w:hAnsi="Tahoma" w:cs="Tahoma"/>
          <w:sz w:val="22"/>
          <w:szCs w:val="22"/>
        </w:rPr>
        <w:t>ς</w:t>
      </w:r>
      <w:r w:rsidRPr="009B1634">
        <w:rPr>
          <w:rFonts w:ascii="Tahoma" w:hAnsi="Tahoma" w:cs="Tahoma"/>
          <w:sz w:val="22"/>
          <w:szCs w:val="22"/>
        </w:rPr>
        <w:t xml:space="preserve"> Παροχής Υπηρεσιών</w:t>
      </w:r>
      <w:r w:rsidRPr="009B1634">
        <w:rPr>
          <w:rFonts w:ascii="Tahoma" w:hAnsi="Tahoma" w:cs="Tahoma"/>
          <w:spacing w:val="4"/>
          <w:sz w:val="22"/>
          <w:szCs w:val="22"/>
        </w:rPr>
        <w:t xml:space="preserve"> χωρίς χρονικό περιορισμό</w:t>
      </w:r>
      <w:r w:rsidRPr="009B1634">
        <w:rPr>
          <w:rFonts w:ascii="Tahoma" w:hAnsi="Tahoma" w:cs="Tahoma"/>
          <w:sz w:val="22"/>
          <w:szCs w:val="22"/>
        </w:rPr>
        <w:t>.</w:t>
      </w:r>
    </w:p>
    <w:p w14:paraId="70423E35" w14:textId="64CB14D4" w:rsidR="00C01AAA" w:rsidRPr="009B1634" w:rsidRDefault="006A796D" w:rsidP="009B1634">
      <w:pPr>
        <w:pStyle w:val="afd"/>
        <w:numPr>
          <w:ilvl w:val="1"/>
          <w:numId w:val="22"/>
        </w:numPr>
        <w:suppressAutoHyphens w:val="0"/>
        <w:overflowPunct/>
        <w:autoSpaceDE/>
        <w:spacing w:line="360" w:lineRule="auto"/>
        <w:jc w:val="both"/>
        <w:textAlignment w:val="auto"/>
        <w:rPr>
          <w:rFonts w:ascii="Tahoma" w:hAnsi="Tahoma" w:cs="Tahoma"/>
          <w:sz w:val="22"/>
          <w:szCs w:val="22"/>
        </w:rPr>
      </w:pPr>
      <w:r w:rsidRPr="009B1634">
        <w:rPr>
          <w:rFonts w:ascii="Tahoma" w:hAnsi="Tahoma" w:cs="Tahoma"/>
          <w:sz w:val="22"/>
          <w:szCs w:val="22"/>
        </w:rPr>
        <w:t xml:space="preserve">Ο Ανάδοχος </w:t>
      </w:r>
      <w:r w:rsidR="00646275" w:rsidRPr="009B1634">
        <w:rPr>
          <w:rFonts w:ascii="Tahoma" w:hAnsi="Tahoma" w:cs="Tahoma"/>
          <w:sz w:val="22"/>
          <w:szCs w:val="22"/>
        </w:rPr>
        <w:t xml:space="preserve">θα </w:t>
      </w:r>
      <w:r w:rsidRPr="009B1634">
        <w:rPr>
          <w:rFonts w:ascii="Tahoma" w:hAnsi="Tahoma" w:cs="Tahoma"/>
          <w:sz w:val="22"/>
          <w:szCs w:val="22"/>
        </w:rPr>
        <w:t xml:space="preserve">υποχρεούται </w:t>
      </w:r>
      <w:r w:rsidR="00B30561" w:rsidRPr="009B1634">
        <w:rPr>
          <w:rFonts w:ascii="Tahoma" w:hAnsi="Tahoma" w:cs="Tahoma"/>
          <w:sz w:val="22"/>
          <w:szCs w:val="22"/>
        </w:rPr>
        <w:t xml:space="preserve">να συμμορφώνεται πλήρως  με το εν γένει Νομοθετικό πλαίσιο (εθνικό και ενωσιακό), </w:t>
      </w:r>
      <w:r w:rsidR="00646275" w:rsidRPr="009B1634">
        <w:rPr>
          <w:rFonts w:ascii="Tahoma" w:hAnsi="Tahoma" w:cs="Tahoma"/>
          <w:sz w:val="22"/>
          <w:szCs w:val="22"/>
        </w:rPr>
        <w:t>να εφαρμόζει</w:t>
      </w:r>
      <w:r w:rsidR="00B30561" w:rsidRPr="009B1634">
        <w:rPr>
          <w:rFonts w:ascii="Tahoma" w:hAnsi="Tahoma" w:cs="Tahoma"/>
          <w:sz w:val="22"/>
          <w:szCs w:val="22"/>
        </w:rPr>
        <w:t>, επικαιροποιεί και προσαρμόζει αδιαλείπτως στις απαιτήσεις της σύμβασης που θα υπογραφεί σύμφωνα και με την τεχνολογική πρόοδο,</w:t>
      </w:r>
      <w:r w:rsidRPr="009B1634">
        <w:rPr>
          <w:rFonts w:ascii="Tahoma" w:hAnsi="Tahoma" w:cs="Tahoma"/>
          <w:sz w:val="22"/>
          <w:szCs w:val="22"/>
        </w:rPr>
        <w:t xml:space="preserve"> όλ</w:t>
      </w:r>
      <w:r w:rsidR="00646275" w:rsidRPr="009B1634">
        <w:rPr>
          <w:rFonts w:ascii="Tahoma" w:hAnsi="Tahoma" w:cs="Tahoma"/>
          <w:sz w:val="22"/>
          <w:szCs w:val="22"/>
        </w:rPr>
        <w:t>α</w:t>
      </w:r>
      <w:r w:rsidRPr="009B1634">
        <w:rPr>
          <w:rFonts w:ascii="Tahoma" w:hAnsi="Tahoma" w:cs="Tahoma"/>
          <w:sz w:val="22"/>
          <w:szCs w:val="22"/>
        </w:rPr>
        <w:t xml:space="preserve"> τ</w:t>
      </w:r>
      <w:r w:rsidR="00646275" w:rsidRPr="009B1634">
        <w:rPr>
          <w:rFonts w:ascii="Tahoma" w:hAnsi="Tahoma" w:cs="Tahoma"/>
          <w:sz w:val="22"/>
          <w:szCs w:val="22"/>
        </w:rPr>
        <w:t>α</w:t>
      </w:r>
      <w:r w:rsidRPr="009B1634">
        <w:rPr>
          <w:rFonts w:ascii="Tahoma" w:hAnsi="Tahoma" w:cs="Tahoma"/>
          <w:sz w:val="22"/>
          <w:szCs w:val="22"/>
        </w:rPr>
        <w:t xml:space="preserve"> τεχνικ</w:t>
      </w:r>
      <w:r w:rsidR="00646275" w:rsidRPr="009B1634">
        <w:rPr>
          <w:rFonts w:ascii="Tahoma" w:hAnsi="Tahoma" w:cs="Tahoma"/>
          <w:sz w:val="22"/>
          <w:szCs w:val="22"/>
        </w:rPr>
        <w:t>ά</w:t>
      </w:r>
      <w:r w:rsidRPr="009B1634">
        <w:rPr>
          <w:rFonts w:ascii="Tahoma" w:hAnsi="Tahoma" w:cs="Tahoma"/>
          <w:sz w:val="22"/>
          <w:szCs w:val="22"/>
        </w:rPr>
        <w:t xml:space="preserve"> και οργανωτικ</w:t>
      </w:r>
      <w:r w:rsidR="00646275" w:rsidRPr="009B1634">
        <w:rPr>
          <w:rFonts w:ascii="Tahoma" w:hAnsi="Tahoma" w:cs="Tahoma"/>
          <w:sz w:val="22"/>
          <w:szCs w:val="22"/>
        </w:rPr>
        <w:t>ά</w:t>
      </w:r>
      <w:r w:rsidRPr="009B1634">
        <w:rPr>
          <w:rFonts w:ascii="Tahoma" w:hAnsi="Tahoma" w:cs="Tahoma"/>
          <w:sz w:val="22"/>
          <w:szCs w:val="22"/>
        </w:rPr>
        <w:t xml:space="preserve"> μέτρ</w:t>
      </w:r>
      <w:r w:rsidR="00646275" w:rsidRPr="009B1634">
        <w:rPr>
          <w:rFonts w:ascii="Tahoma" w:hAnsi="Tahoma" w:cs="Tahoma"/>
          <w:sz w:val="22"/>
          <w:szCs w:val="22"/>
        </w:rPr>
        <w:t>α</w:t>
      </w:r>
      <w:r w:rsidRPr="009B1634">
        <w:rPr>
          <w:rFonts w:ascii="Tahoma" w:hAnsi="Tahoma" w:cs="Tahoma"/>
          <w:sz w:val="22"/>
          <w:szCs w:val="22"/>
        </w:rPr>
        <w:t xml:space="preserve"> ασφαλείας που απαιτούνται για την προστασία των φυσικών προσώπων έναντι της επεξεργασίας των δεδομένων προσωπικού χαρακτήρα </w:t>
      </w:r>
      <w:r w:rsidR="008B5413" w:rsidRPr="009B1634">
        <w:rPr>
          <w:rFonts w:ascii="Tahoma" w:hAnsi="Tahoma" w:cs="Tahoma"/>
          <w:sz w:val="22"/>
          <w:szCs w:val="22"/>
        </w:rPr>
        <w:t>που θα του διαβιβάζονται, κοινολογούνται ή τίθενται με όποιο τρόπο υπόψη τ</w:t>
      </w:r>
      <w:r w:rsidR="00344E80" w:rsidRPr="009B1634">
        <w:rPr>
          <w:rFonts w:ascii="Tahoma" w:hAnsi="Tahoma" w:cs="Tahoma"/>
          <w:sz w:val="22"/>
          <w:szCs w:val="22"/>
        </w:rPr>
        <w:t>ου</w:t>
      </w:r>
      <w:r w:rsidR="008B5413" w:rsidRPr="009B1634">
        <w:rPr>
          <w:rFonts w:ascii="Tahoma" w:hAnsi="Tahoma" w:cs="Tahoma"/>
          <w:sz w:val="22"/>
          <w:szCs w:val="22"/>
        </w:rPr>
        <w:t xml:space="preserve"> στο πλαίσιο της εκτέλεσης των συμβατικών του υποχρεώσεων</w:t>
      </w:r>
      <w:r w:rsidR="00B30561" w:rsidRPr="009B1634">
        <w:rPr>
          <w:rFonts w:ascii="Tahoma" w:hAnsi="Tahoma" w:cs="Tahoma"/>
          <w:sz w:val="22"/>
          <w:szCs w:val="22"/>
        </w:rPr>
        <w:t xml:space="preserve">. </w:t>
      </w:r>
      <w:r w:rsidR="008B5413" w:rsidRPr="009B1634">
        <w:rPr>
          <w:rFonts w:ascii="Tahoma" w:hAnsi="Tahoma" w:cs="Tahoma"/>
          <w:sz w:val="22"/>
          <w:szCs w:val="22"/>
        </w:rPr>
        <w:t xml:space="preserve"> </w:t>
      </w:r>
      <w:r w:rsidRPr="009B1634">
        <w:rPr>
          <w:rFonts w:ascii="Tahoma" w:hAnsi="Tahoma" w:cs="Tahoma"/>
          <w:sz w:val="22"/>
          <w:szCs w:val="22"/>
        </w:rPr>
        <w:t xml:space="preserve">Υποχρεούται επίσης να γνωστοποιήσει στον ΟΛΠ Α.Ε. τον Υπεύθυνο Επικοινωνίας του αρμόδιο για τα θέματα GDPR. </w:t>
      </w:r>
    </w:p>
    <w:p w14:paraId="594D913A" w14:textId="47F643D9" w:rsidR="00C01AAA" w:rsidRPr="009B1634" w:rsidRDefault="00C01AAA" w:rsidP="009B1634">
      <w:pPr>
        <w:pStyle w:val="afd"/>
        <w:numPr>
          <w:ilvl w:val="1"/>
          <w:numId w:val="22"/>
        </w:numPr>
        <w:suppressAutoHyphens w:val="0"/>
        <w:overflowPunct/>
        <w:autoSpaceDE/>
        <w:spacing w:line="360" w:lineRule="auto"/>
        <w:jc w:val="both"/>
        <w:textAlignment w:val="auto"/>
        <w:rPr>
          <w:rFonts w:ascii="Tahoma" w:hAnsi="Tahoma" w:cs="Tahoma"/>
          <w:sz w:val="22"/>
          <w:szCs w:val="22"/>
        </w:rPr>
      </w:pPr>
      <w:r w:rsidRPr="009B1634">
        <w:rPr>
          <w:rFonts w:ascii="Tahoma" w:hAnsi="Tahoma" w:cs="Tahoma"/>
          <w:sz w:val="22"/>
          <w:szCs w:val="22"/>
        </w:rPr>
        <w:t>Ο Ανάδοχος θα υποχρεούται μην επεξεργάζεται τ</w:t>
      </w:r>
      <w:r w:rsidR="006B7EF6" w:rsidRPr="009B1634">
        <w:rPr>
          <w:rFonts w:ascii="Tahoma" w:hAnsi="Tahoma" w:cs="Tahoma"/>
          <w:sz w:val="22"/>
          <w:szCs w:val="22"/>
        </w:rPr>
        <w:t xml:space="preserve">α Δεδομένα Προσωπικού Χαρακτήρα που </w:t>
      </w:r>
      <w:r w:rsidRPr="009B1634">
        <w:rPr>
          <w:rFonts w:ascii="Tahoma" w:hAnsi="Tahoma" w:cs="Tahoma"/>
          <w:sz w:val="22"/>
          <w:szCs w:val="22"/>
        </w:rPr>
        <w:t xml:space="preserve">έλαβε από την ΟΛΠ Α.Ε. με διαφορετικό τρόπο από αυτόν που </w:t>
      </w:r>
      <w:r w:rsidR="008B5413" w:rsidRPr="009B1634">
        <w:rPr>
          <w:rFonts w:ascii="Tahoma" w:hAnsi="Tahoma" w:cs="Tahoma"/>
          <w:sz w:val="22"/>
          <w:szCs w:val="22"/>
        </w:rPr>
        <w:t xml:space="preserve">θα </w:t>
      </w:r>
      <w:r w:rsidRPr="009B1634">
        <w:rPr>
          <w:rFonts w:ascii="Tahoma" w:hAnsi="Tahoma" w:cs="Tahoma"/>
          <w:sz w:val="22"/>
          <w:szCs w:val="22"/>
        </w:rPr>
        <w:t>ορίζεται από τη σύμβαση και τις οδηγίες της ΟΛΠ Α.Ε., εκτός αν αυτό απαιτείται από το Νομοθετικό Πλαίσιο ή διάταξη, για το οποίο θα πρέπει να παρέχει σχετική πληροφόρηση στην ΟΛΠ Α.Ε. πριν την Επεξεργασία των Δεδομένων Προσωπικού Χαρακτήρα</w:t>
      </w:r>
      <w:r w:rsidR="008B5413" w:rsidRPr="009B1634">
        <w:rPr>
          <w:rFonts w:ascii="Tahoma" w:hAnsi="Tahoma" w:cs="Tahoma"/>
          <w:sz w:val="22"/>
          <w:szCs w:val="22"/>
        </w:rPr>
        <w:t>.</w:t>
      </w:r>
    </w:p>
    <w:p w14:paraId="34E8BD86" w14:textId="2B00AFF9" w:rsidR="00C01AAA" w:rsidRPr="009B1634" w:rsidRDefault="00344E80" w:rsidP="009B1634">
      <w:pPr>
        <w:pStyle w:val="afd"/>
        <w:numPr>
          <w:ilvl w:val="1"/>
          <w:numId w:val="22"/>
        </w:numPr>
        <w:suppressAutoHyphens w:val="0"/>
        <w:overflowPunct/>
        <w:autoSpaceDE/>
        <w:spacing w:line="360" w:lineRule="auto"/>
        <w:jc w:val="both"/>
        <w:textAlignment w:val="auto"/>
        <w:rPr>
          <w:rFonts w:ascii="Tahoma" w:hAnsi="Tahoma" w:cs="Tahoma"/>
          <w:sz w:val="22"/>
          <w:szCs w:val="22"/>
        </w:rPr>
      </w:pPr>
      <w:r w:rsidRPr="009B1634">
        <w:rPr>
          <w:rFonts w:ascii="Tahoma" w:hAnsi="Tahoma" w:cs="Tahoma"/>
          <w:sz w:val="22"/>
          <w:szCs w:val="22"/>
        </w:rPr>
        <w:t xml:space="preserve">Ο Ανάδοχος θα υποχρεούται να </w:t>
      </w:r>
      <w:r w:rsidR="00C01AAA" w:rsidRPr="009B1634">
        <w:rPr>
          <w:rFonts w:ascii="Tahoma" w:hAnsi="Tahoma" w:cs="Tahoma"/>
          <w:sz w:val="22"/>
          <w:szCs w:val="22"/>
        </w:rPr>
        <w:t>διεξάγει τις υπηρεσίες τ</w:t>
      </w:r>
      <w:r w:rsidRPr="009B1634">
        <w:rPr>
          <w:rFonts w:ascii="Tahoma" w:hAnsi="Tahoma" w:cs="Tahoma"/>
          <w:sz w:val="22"/>
          <w:szCs w:val="22"/>
        </w:rPr>
        <w:t>ου</w:t>
      </w:r>
      <w:r w:rsidR="00C01AAA" w:rsidRPr="009B1634">
        <w:rPr>
          <w:rFonts w:ascii="Tahoma" w:hAnsi="Tahoma" w:cs="Tahoma"/>
          <w:sz w:val="22"/>
          <w:szCs w:val="22"/>
        </w:rPr>
        <w:t xml:space="preserve"> με </w:t>
      </w:r>
      <w:r w:rsidRPr="009B1634">
        <w:rPr>
          <w:rFonts w:ascii="Tahoma" w:hAnsi="Tahoma" w:cs="Tahoma"/>
          <w:sz w:val="22"/>
          <w:szCs w:val="22"/>
        </w:rPr>
        <w:t xml:space="preserve">τη </w:t>
      </w:r>
      <w:r w:rsidR="00C01AAA" w:rsidRPr="009B1634">
        <w:rPr>
          <w:rFonts w:ascii="Tahoma" w:hAnsi="Tahoma" w:cs="Tahoma"/>
          <w:sz w:val="22"/>
          <w:szCs w:val="22"/>
        </w:rPr>
        <w:t xml:space="preserve">δέουσα επιμέλεια με σκοπό να εξασφαλίσει ότι οι εργαζόμενοί </w:t>
      </w:r>
      <w:r w:rsidRPr="009B1634">
        <w:rPr>
          <w:rFonts w:ascii="Tahoma" w:hAnsi="Tahoma" w:cs="Tahoma"/>
          <w:sz w:val="22"/>
          <w:szCs w:val="22"/>
        </w:rPr>
        <w:t>ή προστηθέντες του θα</w:t>
      </w:r>
      <w:r w:rsidR="00C01AAA" w:rsidRPr="009B1634">
        <w:rPr>
          <w:rFonts w:ascii="Tahoma" w:hAnsi="Tahoma" w:cs="Tahoma"/>
          <w:sz w:val="22"/>
          <w:szCs w:val="22"/>
        </w:rPr>
        <w:t xml:space="preserve"> </w:t>
      </w:r>
      <w:r w:rsidR="006B7EF6" w:rsidRPr="009B1634">
        <w:rPr>
          <w:rFonts w:ascii="Tahoma" w:hAnsi="Tahoma" w:cs="Tahoma"/>
          <w:sz w:val="22"/>
          <w:szCs w:val="22"/>
        </w:rPr>
        <w:t xml:space="preserve">έχουν αναλάβει δέσμευση τήρησης εμπιστευτικότητας και θα </w:t>
      </w:r>
      <w:r w:rsidR="00C01AAA" w:rsidRPr="009B1634">
        <w:rPr>
          <w:rFonts w:ascii="Tahoma" w:hAnsi="Tahoma" w:cs="Tahoma"/>
          <w:sz w:val="22"/>
          <w:szCs w:val="22"/>
        </w:rPr>
        <w:t xml:space="preserve">συμμορφώνονται με όλες τις ισχύουσες νομικές απαιτήσεις για την προστασία δεδομένων προσωπικού χαρακτήρα και ότι </w:t>
      </w:r>
      <w:r w:rsidR="000D40BE" w:rsidRPr="009B1634">
        <w:rPr>
          <w:rFonts w:ascii="Tahoma" w:hAnsi="Tahoma" w:cs="Tahoma"/>
          <w:sz w:val="22"/>
          <w:szCs w:val="22"/>
        </w:rPr>
        <w:t xml:space="preserve">γενικότερα </w:t>
      </w:r>
      <w:r w:rsidR="00C01AAA" w:rsidRPr="009B1634">
        <w:rPr>
          <w:rFonts w:ascii="Tahoma" w:hAnsi="Tahoma" w:cs="Tahoma"/>
          <w:sz w:val="22"/>
          <w:szCs w:val="22"/>
        </w:rPr>
        <w:t xml:space="preserve">οι πληροφορίες που </w:t>
      </w:r>
      <w:r w:rsidR="000D40BE" w:rsidRPr="009B1634">
        <w:rPr>
          <w:rFonts w:ascii="Tahoma" w:hAnsi="Tahoma" w:cs="Tahoma"/>
          <w:sz w:val="22"/>
          <w:szCs w:val="22"/>
        </w:rPr>
        <w:t xml:space="preserve">θα </w:t>
      </w:r>
      <w:r w:rsidR="00C01AAA" w:rsidRPr="009B1634">
        <w:rPr>
          <w:rFonts w:ascii="Tahoma" w:hAnsi="Tahoma" w:cs="Tahoma"/>
          <w:sz w:val="22"/>
          <w:szCs w:val="22"/>
        </w:rPr>
        <w:t xml:space="preserve">λαμβάνει από την ΟΛΠ Α.Ε. δεν </w:t>
      </w:r>
      <w:r w:rsidR="000D40BE" w:rsidRPr="009B1634">
        <w:rPr>
          <w:rFonts w:ascii="Tahoma" w:hAnsi="Tahoma" w:cs="Tahoma"/>
          <w:sz w:val="22"/>
          <w:szCs w:val="22"/>
        </w:rPr>
        <w:t xml:space="preserve">θα </w:t>
      </w:r>
      <w:r w:rsidR="00C01AAA" w:rsidRPr="009B1634">
        <w:rPr>
          <w:rFonts w:ascii="Tahoma" w:hAnsi="Tahoma" w:cs="Tahoma"/>
          <w:sz w:val="22"/>
          <w:szCs w:val="22"/>
        </w:rPr>
        <w:t xml:space="preserve">κοινολογούνται σε μη εξουσιοδοτημένα τρίτα μέρη ή (ότι) δεν γίνεται άλλως χρήση / εκμετάλλευσή τους. </w:t>
      </w:r>
    </w:p>
    <w:p w14:paraId="2E780BB7" w14:textId="4B16FA69" w:rsidR="006A796D" w:rsidRPr="009B1634" w:rsidRDefault="003140B1" w:rsidP="009B1634">
      <w:pPr>
        <w:pStyle w:val="afd"/>
        <w:numPr>
          <w:ilvl w:val="1"/>
          <w:numId w:val="22"/>
        </w:numPr>
        <w:suppressAutoHyphens w:val="0"/>
        <w:overflowPunct/>
        <w:autoSpaceDE/>
        <w:spacing w:line="360" w:lineRule="auto"/>
        <w:jc w:val="both"/>
        <w:textAlignment w:val="auto"/>
        <w:rPr>
          <w:rFonts w:ascii="Tahoma" w:hAnsi="Tahoma" w:cs="Tahoma"/>
          <w:sz w:val="22"/>
          <w:szCs w:val="22"/>
        </w:rPr>
      </w:pPr>
      <w:r w:rsidRPr="009B1634">
        <w:rPr>
          <w:rFonts w:ascii="Tahoma" w:hAnsi="Tahoma" w:cs="Tahoma"/>
          <w:sz w:val="22"/>
          <w:szCs w:val="22"/>
        </w:rPr>
        <w:t xml:space="preserve">Ο Ανάδοχος και οι προστηθέντες του θα υποχρεούνται να </w:t>
      </w:r>
      <w:r w:rsidR="00C01AAA" w:rsidRPr="009B1634">
        <w:rPr>
          <w:rFonts w:ascii="Tahoma" w:hAnsi="Tahoma" w:cs="Tahoma"/>
          <w:sz w:val="22"/>
          <w:szCs w:val="22"/>
        </w:rPr>
        <w:t>ενημερών</w:t>
      </w:r>
      <w:r w:rsidRPr="009B1634">
        <w:rPr>
          <w:rFonts w:ascii="Tahoma" w:hAnsi="Tahoma" w:cs="Tahoma"/>
          <w:sz w:val="22"/>
          <w:szCs w:val="22"/>
        </w:rPr>
        <w:t>ουν</w:t>
      </w:r>
      <w:r w:rsidR="00C01AAA" w:rsidRPr="009B1634">
        <w:rPr>
          <w:rFonts w:ascii="Tahoma" w:hAnsi="Tahoma" w:cs="Tahoma"/>
          <w:sz w:val="22"/>
          <w:szCs w:val="22"/>
        </w:rPr>
        <w:t xml:space="preserve"> αμέσως </w:t>
      </w:r>
      <w:r w:rsidR="005D4AC8" w:rsidRPr="009B1634">
        <w:rPr>
          <w:rFonts w:ascii="Tahoma" w:hAnsi="Tahoma" w:cs="Tahoma"/>
          <w:sz w:val="22"/>
          <w:szCs w:val="22"/>
        </w:rPr>
        <w:t xml:space="preserve">και αρμοδίως </w:t>
      </w:r>
      <w:r w:rsidR="00C01AAA" w:rsidRPr="009B1634">
        <w:rPr>
          <w:rFonts w:ascii="Tahoma" w:hAnsi="Tahoma" w:cs="Tahoma"/>
          <w:sz w:val="22"/>
          <w:szCs w:val="22"/>
        </w:rPr>
        <w:t xml:space="preserve">την ΟΛΠ Α.Ε. σε περίπτωση που υπάρχει υποψία παράβασης των υποχρεώσεων </w:t>
      </w:r>
      <w:r w:rsidRPr="009B1634">
        <w:rPr>
          <w:rFonts w:ascii="Tahoma" w:hAnsi="Tahoma" w:cs="Tahoma"/>
          <w:sz w:val="22"/>
          <w:szCs w:val="22"/>
        </w:rPr>
        <w:t xml:space="preserve">εμπιστευτικότητας ή παράβασης </w:t>
      </w:r>
      <w:r w:rsidR="00C01AAA" w:rsidRPr="009B1634">
        <w:rPr>
          <w:rFonts w:ascii="Tahoma" w:hAnsi="Tahoma" w:cs="Tahoma"/>
          <w:sz w:val="22"/>
          <w:szCs w:val="22"/>
        </w:rPr>
        <w:t>προστασίας δεδομένων ή άλλων παραβιάσεων δεδομένων, ή καταγγελιών που σχετίζονται με την επεξεργασία δεδομένων προσωπικού χαρακτήρα ή προκύπτουν από ελέγχους ή από άλλα μέτρα που λαμβάνονται από τις εποπτικές αρχές.</w:t>
      </w:r>
    </w:p>
    <w:p w14:paraId="4E663014" w14:textId="17B7559A" w:rsidR="006A796D" w:rsidRPr="009B1634" w:rsidRDefault="006A796D" w:rsidP="009B1634">
      <w:pPr>
        <w:pStyle w:val="afd"/>
        <w:numPr>
          <w:ilvl w:val="1"/>
          <w:numId w:val="22"/>
        </w:numPr>
        <w:suppressAutoHyphens w:val="0"/>
        <w:overflowPunct/>
        <w:autoSpaceDE/>
        <w:spacing w:line="360" w:lineRule="auto"/>
        <w:jc w:val="both"/>
        <w:textAlignment w:val="auto"/>
        <w:rPr>
          <w:rFonts w:ascii="Tahoma" w:hAnsi="Tahoma" w:cs="Tahoma"/>
          <w:sz w:val="22"/>
          <w:szCs w:val="22"/>
        </w:rPr>
      </w:pPr>
      <w:r w:rsidRPr="009B1634">
        <w:rPr>
          <w:rFonts w:ascii="Tahoma" w:hAnsi="Tahoma" w:cs="Tahoma"/>
          <w:sz w:val="22"/>
          <w:szCs w:val="22"/>
        </w:rPr>
        <w:t xml:space="preserve">Ο Ανάδοχος </w:t>
      </w:r>
      <w:r w:rsidR="00491BA5" w:rsidRPr="009B1634">
        <w:rPr>
          <w:rFonts w:ascii="Tahoma" w:hAnsi="Tahoma" w:cs="Tahoma"/>
          <w:sz w:val="22"/>
          <w:szCs w:val="22"/>
        </w:rPr>
        <w:t xml:space="preserve">θα </w:t>
      </w:r>
      <w:r w:rsidRPr="009B1634">
        <w:rPr>
          <w:rFonts w:ascii="Tahoma" w:hAnsi="Tahoma" w:cs="Tahoma"/>
          <w:sz w:val="22"/>
          <w:szCs w:val="22"/>
        </w:rPr>
        <w:t>υποχρεούται επίσης σε αυστηρή τήρηση του επιχειρηματικού απορρήτου του ΟΛΠ για οποιαδήποτε στοιχεία ή πληροφορίες, που αφορούν στις λιμενικές εγκαταστάσεις του ΟΛΠ, περιέλθουν σε γνώση του με οποιοδήποτε τρόπο από τη συνεργασία του με τον ΟΛΠ, κατά την εκτέλεση</w:t>
      </w:r>
      <w:r w:rsidR="006D4C4B" w:rsidRPr="009B1634">
        <w:rPr>
          <w:rFonts w:ascii="Tahoma" w:hAnsi="Tahoma" w:cs="Tahoma"/>
          <w:sz w:val="22"/>
          <w:szCs w:val="22"/>
        </w:rPr>
        <w:t xml:space="preserve"> </w:t>
      </w:r>
      <w:r w:rsidR="006F72FA" w:rsidRPr="009B1634">
        <w:rPr>
          <w:rFonts w:ascii="Tahoma" w:hAnsi="Tahoma" w:cs="Tahoma"/>
          <w:sz w:val="22"/>
          <w:szCs w:val="22"/>
        </w:rPr>
        <w:t>της υπηρεσίας</w:t>
      </w:r>
      <w:r w:rsidRPr="009B1634">
        <w:rPr>
          <w:rFonts w:ascii="Tahoma" w:hAnsi="Tahoma" w:cs="Tahoma"/>
          <w:sz w:val="22"/>
          <w:szCs w:val="22"/>
        </w:rPr>
        <w:t xml:space="preserve"> του ή επ’ ευκαιρίας αυτ</w:t>
      </w:r>
      <w:r w:rsidR="006D4C4B" w:rsidRPr="009B1634">
        <w:rPr>
          <w:rFonts w:ascii="Tahoma" w:hAnsi="Tahoma" w:cs="Tahoma"/>
          <w:sz w:val="22"/>
          <w:szCs w:val="22"/>
        </w:rPr>
        <w:t>ής</w:t>
      </w:r>
      <w:r w:rsidRPr="009B1634">
        <w:rPr>
          <w:rFonts w:ascii="Tahoma" w:hAnsi="Tahoma" w:cs="Tahoma"/>
          <w:sz w:val="22"/>
          <w:szCs w:val="22"/>
        </w:rPr>
        <w:t>, αλλά και μετά την ολοκλήρωση αυτ</w:t>
      </w:r>
      <w:r w:rsidR="006D4C4B" w:rsidRPr="009B1634">
        <w:rPr>
          <w:rFonts w:ascii="Tahoma" w:hAnsi="Tahoma" w:cs="Tahoma"/>
          <w:sz w:val="22"/>
          <w:szCs w:val="22"/>
        </w:rPr>
        <w:t>ής</w:t>
      </w:r>
      <w:r w:rsidRPr="009B1634">
        <w:rPr>
          <w:rFonts w:ascii="Tahoma" w:hAnsi="Tahoma" w:cs="Tahoma"/>
          <w:sz w:val="22"/>
          <w:szCs w:val="22"/>
        </w:rPr>
        <w:t>.</w:t>
      </w:r>
    </w:p>
    <w:p w14:paraId="414F4120" w14:textId="77777777" w:rsidR="006A796D" w:rsidRPr="009B1634" w:rsidRDefault="006A796D" w:rsidP="009B1634">
      <w:pPr>
        <w:suppressAutoHyphens w:val="0"/>
        <w:overflowPunct/>
        <w:autoSpaceDE/>
        <w:spacing w:line="360" w:lineRule="auto"/>
        <w:jc w:val="both"/>
        <w:textAlignment w:val="auto"/>
        <w:rPr>
          <w:rFonts w:ascii="Tahoma" w:hAnsi="Tahoma" w:cs="Tahoma"/>
          <w:sz w:val="22"/>
          <w:szCs w:val="22"/>
        </w:rPr>
      </w:pPr>
    </w:p>
    <w:p w14:paraId="1882404B" w14:textId="77777777" w:rsidR="006A796D" w:rsidRPr="009B1634" w:rsidRDefault="007C4BA0" w:rsidP="009B1634">
      <w:pPr>
        <w:pStyle w:val="2"/>
        <w:spacing w:after="120" w:line="360" w:lineRule="auto"/>
        <w:ind w:left="1134" w:hanging="1134"/>
        <w:jc w:val="both"/>
        <w:rPr>
          <w:rFonts w:ascii="Tahoma" w:hAnsi="Tahoma" w:cs="Tahoma"/>
          <w:sz w:val="22"/>
          <w:szCs w:val="22"/>
        </w:rPr>
      </w:pPr>
      <w:bookmarkStart w:id="55" w:name="_Toc44059764"/>
      <w:r w:rsidRPr="009B1634">
        <w:rPr>
          <w:rFonts w:ascii="Tahoma" w:hAnsi="Tahoma" w:cs="Tahoma"/>
          <w:sz w:val="22"/>
          <w:szCs w:val="22"/>
        </w:rPr>
        <w:t>Άρθρο 24</w:t>
      </w:r>
      <w:r w:rsidR="006A796D" w:rsidRPr="009B1634">
        <w:rPr>
          <w:rFonts w:ascii="Tahoma" w:hAnsi="Tahoma" w:cs="Tahoma"/>
          <w:sz w:val="22"/>
          <w:szCs w:val="22"/>
        </w:rPr>
        <w:t xml:space="preserve"> : Θέματα Υγείας,  ασφάλειας και ασφαλιστικών Συμβάσεων</w:t>
      </w:r>
      <w:bookmarkEnd w:id="55"/>
    </w:p>
    <w:p w14:paraId="3D95A0F1" w14:textId="77777777" w:rsidR="009B1634" w:rsidRPr="009B1634" w:rsidRDefault="009B1634" w:rsidP="009B1634">
      <w:pPr>
        <w:pStyle w:val="afd"/>
        <w:numPr>
          <w:ilvl w:val="0"/>
          <w:numId w:val="57"/>
        </w:numPr>
        <w:suppressAutoHyphens w:val="0"/>
        <w:overflowPunct/>
        <w:autoSpaceDE/>
        <w:spacing w:line="360" w:lineRule="auto"/>
        <w:jc w:val="both"/>
        <w:textAlignment w:val="auto"/>
        <w:rPr>
          <w:rFonts w:ascii="Tahoma" w:hAnsi="Tahoma" w:cs="Tahoma"/>
          <w:vanish/>
          <w:sz w:val="22"/>
          <w:szCs w:val="22"/>
        </w:rPr>
      </w:pPr>
    </w:p>
    <w:p w14:paraId="73B3F748" w14:textId="77777777" w:rsidR="009B1634" w:rsidRPr="009B1634" w:rsidRDefault="009B1634" w:rsidP="009B1634">
      <w:pPr>
        <w:pStyle w:val="afd"/>
        <w:numPr>
          <w:ilvl w:val="0"/>
          <w:numId w:val="57"/>
        </w:numPr>
        <w:suppressAutoHyphens w:val="0"/>
        <w:overflowPunct/>
        <w:autoSpaceDE/>
        <w:spacing w:line="360" w:lineRule="auto"/>
        <w:jc w:val="both"/>
        <w:textAlignment w:val="auto"/>
        <w:rPr>
          <w:rFonts w:ascii="Tahoma" w:hAnsi="Tahoma" w:cs="Tahoma"/>
          <w:vanish/>
          <w:sz w:val="22"/>
          <w:szCs w:val="22"/>
        </w:rPr>
      </w:pPr>
    </w:p>
    <w:p w14:paraId="7532BC7B" w14:textId="77777777" w:rsidR="009B1634" w:rsidRPr="009B1634" w:rsidRDefault="009B1634" w:rsidP="009B1634">
      <w:pPr>
        <w:pStyle w:val="afd"/>
        <w:numPr>
          <w:ilvl w:val="0"/>
          <w:numId w:val="57"/>
        </w:numPr>
        <w:suppressAutoHyphens w:val="0"/>
        <w:overflowPunct/>
        <w:autoSpaceDE/>
        <w:spacing w:line="360" w:lineRule="auto"/>
        <w:jc w:val="both"/>
        <w:textAlignment w:val="auto"/>
        <w:rPr>
          <w:rFonts w:ascii="Tahoma" w:hAnsi="Tahoma" w:cs="Tahoma"/>
          <w:vanish/>
          <w:sz w:val="22"/>
          <w:szCs w:val="22"/>
        </w:rPr>
      </w:pPr>
    </w:p>
    <w:p w14:paraId="5A39AEB2" w14:textId="77777777" w:rsidR="009B1634" w:rsidRPr="009B1634" w:rsidRDefault="009B1634" w:rsidP="009B1634">
      <w:pPr>
        <w:pStyle w:val="afd"/>
        <w:numPr>
          <w:ilvl w:val="0"/>
          <w:numId w:val="57"/>
        </w:numPr>
        <w:suppressAutoHyphens w:val="0"/>
        <w:overflowPunct/>
        <w:autoSpaceDE/>
        <w:spacing w:line="360" w:lineRule="auto"/>
        <w:jc w:val="both"/>
        <w:textAlignment w:val="auto"/>
        <w:rPr>
          <w:rFonts w:ascii="Tahoma" w:hAnsi="Tahoma" w:cs="Tahoma"/>
          <w:vanish/>
          <w:sz w:val="22"/>
          <w:szCs w:val="22"/>
        </w:rPr>
      </w:pPr>
    </w:p>
    <w:p w14:paraId="2AFB987B" w14:textId="3675A4A2" w:rsidR="006A796D" w:rsidRPr="009B1634" w:rsidRDefault="006A796D" w:rsidP="009B1634">
      <w:pPr>
        <w:pStyle w:val="afd"/>
        <w:numPr>
          <w:ilvl w:val="1"/>
          <w:numId w:val="57"/>
        </w:numPr>
        <w:suppressAutoHyphens w:val="0"/>
        <w:overflowPunct/>
        <w:autoSpaceDE/>
        <w:spacing w:line="360" w:lineRule="auto"/>
        <w:jc w:val="both"/>
        <w:textAlignment w:val="auto"/>
        <w:rPr>
          <w:rFonts w:ascii="Tahoma" w:hAnsi="Tahoma" w:cs="Tahoma"/>
          <w:b/>
          <w:sz w:val="22"/>
          <w:szCs w:val="22"/>
        </w:rPr>
      </w:pPr>
      <w:r w:rsidRPr="009B1634">
        <w:rPr>
          <w:rFonts w:ascii="Tahoma" w:hAnsi="Tahoma" w:cs="Tahoma"/>
          <w:sz w:val="22"/>
          <w:szCs w:val="22"/>
        </w:rPr>
        <w:t>Ο Ανάδοχος εξασφαλίζει ότι όλο το προσωπικό του που συμμετέχει στην εκπλήρωση των υποχρεώσεών του θα τηρεί αυστηρά τα μέτρα γενικής ασφάλειας, συμπεριλαμβανομένων ενδεικτικά των εξής:</w:t>
      </w:r>
    </w:p>
    <w:p w14:paraId="11156A0C" w14:textId="77777777" w:rsidR="006A796D" w:rsidRPr="009B1634" w:rsidRDefault="006A796D" w:rsidP="009B1634">
      <w:pPr>
        <w:pStyle w:val="para-2"/>
        <w:numPr>
          <w:ilvl w:val="0"/>
          <w:numId w:val="41"/>
        </w:numPr>
        <w:tabs>
          <w:tab w:val="clear" w:pos="1021"/>
          <w:tab w:val="clear" w:pos="1588"/>
          <w:tab w:val="clear" w:pos="2155"/>
          <w:tab w:val="clear" w:pos="2722"/>
          <w:tab w:val="clear" w:pos="3289"/>
          <w:tab w:val="left" w:pos="-540"/>
        </w:tabs>
        <w:spacing w:line="360" w:lineRule="auto"/>
        <w:ind w:left="1276" w:hanging="425"/>
        <w:rPr>
          <w:rFonts w:ascii="Tahoma" w:hAnsi="Tahoma" w:cs="Tahoma"/>
          <w:spacing w:val="0"/>
          <w:szCs w:val="22"/>
        </w:rPr>
      </w:pPr>
      <w:r w:rsidRPr="009B1634">
        <w:rPr>
          <w:rFonts w:ascii="Tahoma" w:hAnsi="Tahoma" w:cs="Tahoma"/>
          <w:spacing w:val="0"/>
          <w:szCs w:val="22"/>
        </w:rPr>
        <w:t>Όλοι οι εργαζόμενοι του Αναδόχου</w:t>
      </w:r>
      <w:r w:rsidRPr="009B1634">
        <w:rPr>
          <w:rFonts w:ascii="Tahoma" w:hAnsi="Tahoma" w:cs="Tahoma"/>
          <w:szCs w:val="22"/>
        </w:rPr>
        <w:t xml:space="preserve"> </w:t>
      </w:r>
      <w:r w:rsidRPr="009B1634">
        <w:rPr>
          <w:rFonts w:ascii="Tahoma" w:hAnsi="Tahoma" w:cs="Tahoma"/>
          <w:spacing w:val="0"/>
          <w:szCs w:val="22"/>
        </w:rPr>
        <w:t>θα είναι εξοικειωμένοι και εκπαιδευμένοι στην εργασία που εκτελούν και γενικά με τα απαραίτητα μέτρα υγείας και ασφάλειας, και θα είναι επίσης εξοικειωμένοι με τις ενέργειες που πρέπει να γίνονται σε περιπτώσεις έκτακτης ανάγκης (εκκένωση, πρώτες βοήθειες, πυρασφάλεια κ.λπ.).</w:t>
      </w:r>
    </w:p>
    <w:p w14:paraId="7D920D25" w14:textId="77777777" w:rsidR="006A796D" w:rsidRPr="009B1634" w:rsidRDefault="006A796D" w:rsidP="009B1634">
      <w:pPr>
        <w:pStyle w:val="para-2"/>
        <w:numPr>
          <w:ilvl w:val="0"/>
          <w:numId w:val="41"/>
        </w:numPr>
        <w:tabs>
          <w:tab w:val="clear" w:pos="1021"/>
          <w:tab w:val="clear" w:pos="1588"/>
          <w:tab w:val="clear" w:pos="2155"/>
          <w:tab w:val="clear" w:pos="2722"/>
          <w:tab w:val="clear" w:pos="3289"/>
          <w:tab w:val="left" w:pos="-540"/>
        </w:tabs>
        <w:spacing w:line="360" w:lineRule="auto"/>
        <w:ind w:left="1276" w:hanging="425"/>
        <w:rPr>
          <w:rFonts w:ascii="Tahoma" w:hAnsi="Tahoma" w:cs="Tahoma"/>
          <w:spacing w:val="0"/>
          <w:szCs w:val="22"/>
        </w:rPr>
      </w:pPr>
      <w:r w:rsidRPr="009B1634">
        <w:rPr>
          <w:rFonts w:ascii="Tahoma" w:hAnsi="Tahoma" w:cs="Tahoma"/>
          <w:spacing w:val="0"/>
          <w:szCs w:val="22"/>
        </w:rPr>
        <w:t>Όλες οι εργασίες πρέπει να εκτελούνται κατά τρόπο ώστε να εξαλείφεται κάθε κίνδυνος ζημίας της περιουσίας τρίτων ή ατυχήματος έναντι τρίτων.</w:t>
      </w:r>
    </w:p>
    <w:p w14:paraId="670F4CE2" w14:textId="77777777" w:rsidR="006A796D" w:rsidRPr="009B1634" w:rsidRDefault="006A796D" w:rsidP="009B1634">
      <w:pPr>
        <w:pStyle w:val="para-2"/>
        <w:numPr>
          <w:ilvl w:val="0"/>
          <w:numId w:val="41"/>
        </w:numPr>
        <w:tabs>
          <w:tab w:val="clear" w:pos="1021"/>
          <w:tab w:val="clear" w:pos="1588"/>
          <w:tab w:val="clear" w:pos="2155"/>
          <w:tab w:val="clear" w:pos="2722"/>
          <w:tab w:val="clear" w:pos="3289"/>
          <w:tab w:val="left" w:pos="-540"/>
        </w:tabs>
        <w:spacing w:line="360" w:lineRule="auto"/>
        <w:ind w:left="1276" w:hanging="425"/>
        <w:rPr>
          <w:rFonts w:ascii="Tahoma" w:hAnsi="Tahoma" w:cs="Tahoma"/>
          <w:spacing w:val="0"/>
          <w:szCs w:val="22"/>
        </w:rPr>
      </w:pPr>
      <w:r w:rsidRPr="009B1634">
        <w:rPr>
          <w:rFonts w:ascii="Tahoma" w:hAnsi="Tahoma" w:cs="Tahoma"/>
          <w:spacing w:val="0"/>
          <w:szCs w:val="22"/>
        </w:rPr>
        <w:t>Η οδήγηση για την φορτοεκφόρτωση των οχημάτων θα γίνεται μόνο από έμπειρα και εκπαιδευμένα πρόσωπα και, εφόσον απαιτείται από το νόμο, μόνο από τους κατόχους των σχετικών αδειών.</w:t>
      </w:r>
    </w:p>
    <w:p w14:paraId="51057176" w14:textId="77777777" w:rsidR="006A796D" w:rsidRPr="009B1634" w:rsidRDefault="006A796D" w:rsidP="009B1634">
      <w:pPr>
        <w:pStyle w:val="para-2"/>
        <w:tabs>
          <w:tab w:val="left" w:pos="-540"/>
        </w:tabs>
        <w:spacing w:line="360" w:lineRule="auto"/>
        <w:ind w:left="567" w:firstLine="0"/>
        <w:rPr>
          <w:rFonts w:ascii="Tahoma" w:hAnsi="Tahoma" w:cs="Tahoma"/>
          <w:spacing w:val="0"/>
          <w:szCs w:val="22"/>
        </w:rPr>
      </w:pPr>
    </w:p>
    <w:p w14:paraId="58DEA344" w14:textId="6F5BC15F" w:rsidR="006A796D" w:rsidRPr="009B1634" w:rsidRDefault="006A796D" w:rsidP="009B1634">
      <w:pPr>
        <w:pStyle w:val="afd"/>
        <w:numPr>
          <w:ilvl w:val="1"/>
          <w:numId w:val="57"/>
        </w:numPr>
        <w:suppressAutoHyphens w:val="0"/>
        <w:overflowPunct/>
        <w:autoSpaceDE/>
        <w:spacing w:line="360" w:lineRule="auto"/>
        <w:jc w:val="both"/>
        <w:textAlignment w:val="auto"/>
        <w:rPr>
          <w:rFonts w:ascii="Tahoma" w:hAnsi="Tahoma" w:cs="Tahoma"/>
          <w:sz w:val="22"/>
          <w:szCs w:val="22"/>
        </w:rPr>
      </w:pPr>
      <w:r w:rsidRPr="009B1634">
        <w:rPr>
          <w:rFonts w:ascii="Tahoma" w:hAnsi="Tahoma" w:cs="Tahoma"/>
          <w:sz w:val="22"/>
          <w:szCs w:val="22"/>
        </w:rPr>
        <w:t xml:space="preserve">Ο Ανάδοχος υποχρεούται να συνάπτει και να διατηρεί σε ισχύ ανά πάσα στιγμή </w:t>
      </w:r>
      <w:r w:rsidR="005B0348" w:rsidRPr="009B1634">
        <w:rPr>
          <w:rFonts w:ascii="Tahoma" w:hAnsi="Tahoma" w:cs="Tahoma"/>
          <w:sz w:val="22"/>
          <w:szCs w:val="22"/>
        </w:rPr>
        <w:t>καθ’ όλη</w:t>
      </w:r>
      <w:r w:rsidRPr="009B1634">
        <w:rPr>
          <w:rFonts w:ascii="Tahoma" w:hAnsi="Tahoma" w:cs="Tahoma"/>
          <w:sz w:val="22"/>
          <w:szCs w:val="22"/>
        </w:rPr>
        <w:t xml:space="preserve"> τη διάρκεια ισχύος της Συμφωνίας Παροχής Υπηρεσιών, ασφαλιστήρια συμβόλαια έναντι των ακόλουθων:</w:t>
      </w:r>
    </w:p>
    <w:p w14:paraId="702A5B04" w14:textId="77777777" w:rsidR="006A796D" w:rsidRPr="009B1634" w:rsidRDefault="006A796D" w:rsidP="009B1634">
      <w:pPr>
        <w:pStyle w:val="para-2"/>
        <w:tabs>
          <w:tab w:val="left" w:pos="-540"/>
        </w:tabs>
        <w:spacing w:line="360" w:lineRule="auto"/>
        <w:ind w:left="720" w:hanging="720"/>
        <w:rPr>
          <w:rFonts w:ascii="Tahoma" w:hAnsi="Tahoma" w:cs="Tahoma"/>
          <w:spacing w:val="0"/>
          <w:szCs w:val="22"/>
        </w:rPr>
      </w:pPr>
      <w:r w:rsidRPr="009B1634">
        <w:rPr>
          <w:rFonts w:ascii="Tahoma" w:hAnsi="Tahoma" w:cs="Tahoma"/>
          <w:spacing w:val="0"/>
          <w:szCs w:val="22"/>
        </w:rPr>
        <w:tab/>
        <w:t>Α</w:t>
      </w:r>
      <w:r w:rsidRPr="009B1634">
        <w:rPr>
          <w:rFonts w:ascii="Tahoma" w:hAnsi="Tahoma" w:cs="Tahoma"/>
          <w:szCs w:val="22"/>
        </w:rPr>
        <w:t>σφαλιστήρια συμβόλαια Ασφαλιστικής Εταιρείας Α΄ τάξης, κάλυψης επαγγελματικής ευθύνης του ίδιου και του προσωπικού τους έναντι τρίτων συμπεριλαμβανομένου και του OΛΠ , για το χρονικό διάστημα ισχύος της σύμβασης, καθώς και κάλυψης εργοδοτικής αστικής ευθύνης σύμφωνα με τα άρθρα 297-298 και914-932 του Α.Κ., από την άσκηση της συγκεκριμένης δραστηριότητας και συγκεκριμένα:</w:t>
      </w:r>
    </w:p>
    <w:p w14:paraId="23F29733" w14:textId="77777777" w:rsidR="006A796D" w:rsidRPr="009B1634" w:rsidRDefault="006A796D" w:rsidP="009B1634">
      <w:pPr>
        <w:pStyle w:val="afd"/>
        <w:numPr>
          <w:ilvl w:val="0"/>
          <w:numId w:val="34"/>
        </w:numPr>
        <w:suppressAutoHyphens w:val="0"/>
        <w:overflowPunct/>
        <w:autoSpaceDN w:val="0"/>
        <w:spacing w:line="360" w:lineRule="auto"/>
        <w:ind w:left="1276" w:hanging="567"/>
        <w:jc w:val="both"/>
        <w:textAlignment w:val="auto"/>
        <w:rPr>
          <w:rFonts w:ascii="Tahoma" w:hAnsi="Tahoma" w:cs="Tahoma"/>
          <w:sz w:val="22"/>
          <w:szCs w:val="22"/>
        </w:rPr>
      </w:pPr>
      <w:r w:rsidRPr="009B1634">
        <w:rPr>
          <w:rFonts w:ascii="Tahoma" w:hAnsi="Tahoma" w:cs="Tahoma"/>
          <w:sz w:val="22"/>
          <w:szCs w:val="22"/>
        </w:rPr>
        <w:t xml:space="preserve">Ασφάλιση αστικής ευθύνης κατά παντός τρίτου και επαγγελματικής  ευθύνης λόγω πράξεων ή παραλείψεων του ιδίου και του προσωπικού του έναντι τρίτων συμπεριλαμβανομένου και του ΟΛΠ ως και του προσωπικού του ΟΛΠ που θα απασχοληθεί κατά την εκτέλεση της σύμβασης ως προσθέτου ασφαλισμένου μέλους για κάθε περιουσιακή ζημία ιδία και για περιουσιακά στοιχεία που έχουν παραχωρηθεί από το Ελληνικό Δημόσιο κατά την εκτέλεση της Σύμβασης, ύψους τουλάχιστον </w:t>
      </w:r>
      <w:r w:rsidRPr="009B1634">
        <w:rPr>
          <w:rFonts w:ascii="Tahoma" w:hAnsi="Tahoma" w:cs="Tahoma"/>
          <w:iCs/>
          <w:sz w:val="22"/>
          <w:szCs w:val="22"/>
        </w:rPr>
        <w:t>ενός εκατομμυρίου</w:t>
      </w:r>
      <w:r w:rsidRPr="009B1634">
        <w:rPr>
          <w:rFonts w:ascii="Tahoma" w:hAnsi="Tahoma" w:cs="Tahoma"/>
          <w:sz w:val="22"/>
          <w:szCs w:val="22"/>
        </w:rPr>
        <w:t xml:space="preserve"> ευρώ (</w:t>
      </w:r>
      <w:r w:rsidRPr="009B1634">
        <w:rPr>
          <w:rFonts w:ascii="Tahoma" w:hAnsi="Tahoma" w:cs="Tahoma"/>
          <w:iCs/>
          <w:sz w:val="22"/>
          <w:szCs w:val="22"/>
        </w:rPr>
        <w:t>1</w:t>
      </w:r>
      <w:r w:rsidRPr="009B1634">
        <w:rPr>
          <w:rFonts w:ascii="Tahoma" w:hAnsi="Tahoma" w:cs="Tahoma"/>
          <w:sz w:val="22"/>
          <w:szCs w:val="22"/>
        </w:rPr>
        <w:t>.000.000 €) ανά ζημιογόνο γεγονός και κατ΄ ελάχιστο συνολικά ετησίως.</w:t>
      </w:r>
    </w:p>
    <w:p w14:paraId="2C9F44FD" w14:textId="77777777" w:rsidR="006A796D" w:rsidRPr="009B1634" w:rsidRDefault="006A796D" w:rsidP="009B1634">
      <w:pPr>
        <w:pStyle w:val="afd"/>
        <w:numPr>
          <w:ilvl w:val="0"/>
          <w:numId w:val="34"/>
        </w:numPr>
        <w:suppressAutoHyphens w:val="0"/>
        <w:overflowPunct/>
        <w:autoSpaceDN w:val="0"/>
        <w:spacing w:line="360" w:lineRule="auto"/>
        <w:ind w:left="1276" w:hanging="567"/>
        <w:jc w:val="both"/>
        <w:textAlignment w:val="auto"/>
        <w:rPr>
          <w:rFonts w:ascii="Tahoma" w:hAnsi="Tahoma" w:cs="Tahoma"/>
          <w:sz w:val="22"/>
          <w:szCs w:val="22"/>
        </w:rPr>
      </w:pPr>
      <w:r w:rsidRPr="009B1634">
        <w:rPr>
          <w:rFonts w:ascii="Tahoma" w:hAnsi="Tahoma" w:cs="Tahoma"/>
          <w:sz w:val="22"/>
          <w:szCs w:val="22"/>
        </w:rPr>
        <w:t>Οποιαδήποτε απαλλαγή βαρύνει τον Ανάδοχο εξ ολοκλήρου.</w:t>
      </w:r>
    </w:p>
    <w:p w14:paraId="75265FFE" w14:textId="77777777" w:rsidR="006A796D" w:rsidRPr="009B1634" w:rsidRDefault="006A796D" w:rsidP="009B1634">
      <w:pPr>
        <w:pStyle w:val="afd"/>
        <w:numPr>
          <w:ilvl w:val="0"/>
          <w:numId w:val="34"/>
        </w:numPr>
        <w:suppressAutoHyphens w:val="0"/>
        <w:overflowPunct/>
        <w:autoSpaceDN w:val="0"/>
        <w:spacing w:line="360" w:lineRule="auto"/>
        <w:ind w:left="1276" w:hanging="567"/>
        <w:jc w:val="both"/>
        <w:textAlignment w:val="auto"/>
        <w:rPr>
          <w:rFonts w:ascii="Tahoma" w:hAnsi="Tahoma" w:cs="Tahoma"/>
          <w:sz w:val="22"/>
          <w:szCs w:val="22"/>
        </w:rPr>
      </w:pPr>
      <w:r w:rsidRPr="009B1634">
        <w:rPr>
          <w:rFonts w:ascii="Tahoma" w:hAnsi="Tahoma" w:cs="Tahoma"/>
          <w:sz w:val="22"/>
          <w:szCs w:val="22"/>
        </w:rPr>
        <w:t>Στους καλυπτόμενους ασφαλιστικούς κινδύνους πρέπει να περιλαμβάνονται και οι κίνδυνοι από έκνομες ενέργειες κατά την έννοια που αυτές καθορίζονται στον Καν. (ΕΚ) 725/2004 παρ. ΙΙ  «Διεθνής Κώδικας για την ασφάλεια των Πλοίων και των Λιμενικών Εγκαταστάσεων»</w:t>
      </w:r>
    </w:p>
    <w:p w14:paraId="5C3D9B6B" w14:textId="77777777" w:rsidR="006A796D" w:rsidRPr="009B1634" w:rsidRDefault="006A796D" w:rsidP="009B1634">
      <w:pPr>
        <w:pStyle w:val="afd"/>
        <w:numPr>
          <w:ilvl w:val="0"/>
          <w:numId w:val="34"/>
        </w:numPr>
        <w:suppressAutoHyphens w:val="0"/>
        <w:overflowPunct/>
        <w:autoSpaceDN w:val="0"/>
        <w:spacing w:line="360" w:lineRule="auto"/>
        <w:ind w:left="1276" w:hanging="567"/>
        <w:jc w:val="both"/>
        <w:textAlignment w:val="auto"/>
        <w:rPr>
          <w:rFonts w:ascii="Tahoma" w:hAnsi="Tahoma" w:cs="Tahoma"/>
          <w:sz w:val="22"/>
          <w:szCs w:val="22"/>
        </w:rPr>
      </w:pPr>
      <w:r w:rsidRPr="009B1634">
        <w:rPr>
          <w:rFonts w:ascii="Tahoma" w:hAnsi="Tahoma" w:cs="Tahoma"/>
          <w:sz w:val="22"/>
          <w:szCs w:val="22"/>
        </w:rPr>
        <w:lastRenderedPageBreak/>
        <w:t xml:space="preserve">Ασφάλιση εργοδοτικής ευθύνης έναντι του προσωπικού του για αξιώσεις αναγόμενες σε ζημία ή βλάβη του προσωπικού του κατά την εκτέλεση της σύμβασης ύψους τουλάχιστον </w:t>
      </w:r>
      <w:r w:rsidRPr="009B1634">
        <w:rPr>
          <w:rFonts w:ascii="Tahoma" w:hAnsi="Tahoma" w:cs="Tahoma"/>
          <w:iCs/>
          <w:sz w:val="22"/>
          <w:szCs w:val="22"/>
        </w:rPr>
        <w:t>διακοσίων πενήντα</w:t>
      </w:r>
      <w:r w:rsidRPr="009B1634">
        <w:rPr>
          <w:rFonts w:ascii="Tahoma" w:hAnsi="Tahoma" w:cs="Tahoma"/>
          <w:sz w:val="22"/>
          <w:szCs w:val="22"/>
        </w:rPr>
        <w:t xml:space="preserve"> χιλιάδων ευρώ (</w:t>
      </w:r>
      <w:r w:rsidRPr="009B1634">
        <w:rPr>
          <w:rFonts w:ascii="Tahoma" w:hAnsi="Tahoma" w:cs="Tahoma"/>
          <w:iCs/>
          <w:sz w:val="22"/>
          <w:szCs w:val="22"/>
        </w:rPr>
        <w:t>250</w:t>
      </w:r>
      <w:r w:rsidRPr="009B1634">
        <w:rPr>
          <w:rFonts w:ascii="Tahoma" w:hAnsi="Tahoma" w:cs="Tahoma"/>
          <w:sz w:val="22"/>
          <w:szCs w:val="22"/>
        </w:rPr>
        <w:t>.000 €) ανά ζημιογόνο γεγονός και συνολικά ετησίως 1.000.000 €.</w:t>
      </w:r>
    </w:p>
    <w:p w14:paraId="4280335C" w14:textId="77777777" w:rsidR="00F84B50" w:rsidRPr="009B1634" w:rsidRDefault="006A796D" w:rsidP="009B1634">
      <w:pPr>
        <w:pStyle w:val="afd"/>
        <w:numPr>
          <w:ilvl w:val="1"/>
          <w:numId w:val="57"/>
        </w:numPr>
        <w:suppressAutoHyphens w:val="0"/>
        <w:overflowPunct/>
        <w:autoSpaceDE/>
        <w:spacing w:line="360" w:lineRule="auto"/>
        <w:jc w:val="both"/>
        <w:textAlignment w:val="auto"/>
        <w:rPr>
          <w:rFonts w:ascii="Tahoma" w:hAnsi="Tahoma" w:cs="Tahoma"/>
          <w:sz w:val="22"/>
          <w:szCs w:val="22"/>
        </w:rPr>
      </w:pPr>
      <w:r w:rsidRPr="009B1634">
        <w:rPr>
          <w:rFonts w:ascii="Tahoma" w:hAnsi="Tahoma" w:cs="Tahoma"/>
          <w:sz w:val="22"/>
          <w:szCs w:val="22"/>
        </w:rPr>
        <w:t xml:space="preserve">Ο Ανάδοχος θα πρέπει να παρέχει αντίγραφο όλων των </w:t>
      </w:r>
      <w:r w:rsidR="000A00B0" w:rsidRPr="009B1634">
        <w:rPr>
          <w:rFonts w:ascii="Tahoma" w:hAnsi="Tahoma" w:cs="Tahoma"/>
          <w:sz w:val="22"/>
          <w:szCs w:val="22"/>
        </w:rPr>
        <w:t xml:space="preserve">ασφαλιστικών συμβάσεων κατόπιν </w:t>
      </w:r>
      <w:r w:rsidRPr="009B1634">
        <w:rPr>
          <w:rFonts w:ascii="Tahoma" w:hAnsi="Tahoma" w:cs="Tahoma"/>
          <w:sz w:val="22"/>
          <w:szCs w:val="22"/>
        </w:rPr>
        <w:t>αιτήματος του ΟΛΠ.</w:t>
      </w:r>
    </w:p>
    <w:p w14:paraId="4B3F21F2" w14:textId="77777777" w:rsidR="000A00B0" w:rsidRPr="009B1634" w:rsidRDefault="000A00B0" w:rsidP="009B1634">
      <w:pPr>
        <w:pStyle w:val="afd"/>
        <w:suppressAutoHyphens w:val="0"/>
        <w:overflowPunct/>
        <w:autoSpaceDE/>
        <w:spacing w:line="360" w:lineRule="auto"/>
        <w:jc w:val="both"/>
        <w:textAlignment w:val="auto"/>
        <w:rPr>
          <w:rFonts w:ascii="Tahoma" w:hAnsi="Tahoma" w:cs="Tahoma"/>
          <w:sz w:val="22"/>
          <w:szCs w:val="22"/>
        </w:rPr>
      </w:pPr>
    </w:p>
    <w:p w14:paraId="50060C5E" w14:textId="77777777" w:rsidR="00F84B50" w:rsidRPr="009B1634" w:rsidRDefault="007C4BA0" w:rsidP="009B1634">
      <w:pPr>
        <w:pStyle w:val="2"/>
        <w:spacing w:after="120" w:line="360" w:lineRule="auto"/>
        <w:ind w:left="1134" w:hanging="1134"/>
        <w:jc w:val="both"/>
        <w:rPr>
          <w:rFonts w:ascii="Tahoma" w:hAnsi="Tahoma" w:cs="Tahoma"/>
          <w:sz w:val="22"/>
          <w:szCs w:val="22"/>
        </w:rPr>
      </w:pPr>
      <w:bookmarkStart w:id="56" w:name="_Toc28096163"/>
      <w:bookmarkStart w:id="57" w:name="_Toc44059765"/>
      <w:r w:rsidRPr="009B1634">
        <w:rPr>
          <w:rFonts w:ascii="Tahoma" w:hAnsi="Tahoma" w:cs="Tahoma"/>
          <w:sz w:val="22"/>
          <w:szCs w:val="22"/>
        </w:rPr>
        <w:t>Άρθρο 25</w:t>
      </w:r>
      <w:r w:rsidR="00F84B50" w:rsidRPr="009B1634">
        <w:rPr>
          <w:rFonts w:ascii="Tahoma" w:hAnsi="Tahoma" w:cs="Tahoma"/>
          <w:sz w:val="22"/>
          <w:szCs w:val="22"/>
        </w:rPr>
        <w:t xml:space="preserve"> : Τελικές διατάξεις</w:t>
      </w:r>
      <w:bookmarkEnd w:id="56"/>
      <w:bookmarkEnd w:id="57"/>
    </w:p>
    <w:p w14:paraId="1315489E" w14:textId="77777777" w:rsidR="00F84B50" w:rsidRPr="009B1634" w:rsidRDefault="00F84B50" w:rsidP="009B1634">
      <w:pPr>
        <w:pStyle w:val="afd"/>
        <w:numPr>
          <w:ilvl w:val="0"/>
          <w:numId w:val="57"/>
        </w:numPr>
        <w:spacing w:after="120" w:line="360" w:lineRule="auto"/>
        <w:contextualSpacing w:val="0"/>
        <w:jc w:val="both"/>
        <w:rPr>
          <w:rFonts w:ascii="Tahoma" w:hAnsi="Tahoma" w:cs="Tahoma"/>
          <w:vanish/>
          <w:sz w:val="22"/>
          <w:szCs w:val="22"/>
        </w:rPr>
      </w:pPr>
    </w:p>
    <w:p w14:paraId="328FA067" w14:textId="77777777" w:rsidR="00F84B50" w:rsidRPr="009B1634" w:rsidRDefault="00F84B50" w:rsidP="009B1634">
      <w:pPr>
        <w:pStyle w:val="afd"/>
        <w:numPr>
          <w:ilvl w:val="1"/>
          <w:numId w:val="57"/>
        </w:numPr>
        <w:spacing w:after="120" w:line="360" w:lineRule="auto"/>
        <w:contextualSpacing w:val="0"/>
        <w:jc w:val="both"/>
        <w:rPr>
          <w:rFonts w:ascii="Tahoma" w:hAnsi="Tahoma" w:cs="Tahoma"/>
          <w:sz w:val="22"/>
          <w:szCs w:val="22"/>
        </w:rPr>
      </w:pPr>
      <w:r w:rsidRPr="009B1634">
        <w:rPr>
          <w:rFonts w:ascii="Tahoma" w:hAnsi="Tahoma" w:cs="Tahoma"/>
          <w:sz w:val="22"/>
          <w:szCs w:val="22"/>
        </w:rPr>
        <w:t>Η παρούσα Διακήρυξη καθώς και η Σύμβαση που θα υπογραφεί, διέπεται από το Ελληνικό Δίκαιο.</w:t>
      </w:r>
      <w:r w:rsidR="002B0EE4" w:rsidRPr="009B1634">
        <w:t xml:space="preserve"> </w:t>
      </w:r>
      <w:r w:rsidR="002B0EE4" w:rsidRPr="009B1634">
        <w:rPr>
          <w:rFonts w:ascii="Tahoma" w:hAnsi="Tahoma" w:cs="Tahoma"/>
          <w:sz w:val="22"/>
          <w:szCs w:val="22"/>
        </w:rPr>
        <w:t>Αρμόδια δε για την επίλυση τυχόν διαφοράς θα είναι τα δικαστήρια του Πειραιά.</w:t>
      </w:r>
    </w:p>
    <w:p w14:paraId="4B096270" w14:textId="77777777" w:rsidR="00F84B50" w:rsidRPr="009B1634" w:rsidRDefault="00F84B50" w:rsidP="009B1634">
      <w:pPr>
        <w:spacing w:after="120" w:line="360" w:lineRule="auto"/>
        <w:jc w:val="both"/>
        <w:rPr>
          <w:rFonts w:ascii="Tahoma" w:hAnsi="Tahoma" w:cs="Tahoma"/>
          <w:sz w:val="22"/>
          <w:szCs w:val="22"/>
        </w:rPr>
      </w:pPr>
    </w:p>
    <w:p w14:paraId="4212466B" w14:textId="36CD0E40" w:rsidR="00F84B50" w:rsidRPr="009B1634" w:rsidRDefault="00F84B50" w:rsidP="009B1634">
      <w:pPr>
        <w:widowControl w:val="0"/>
        <w:tabs>
          <w:tab w:val="left" w:pos="204"/>
        </w:tabs>
        <w:spacing w:after="120" w:line="360" w:lineRule="auto"/>
        <w:jc w:val="center"/>
        <w:rPr>
          <w:rFonts w:ascii="Tahoma" w:hAnsi="Tahoma" w:cs="Tahoma"/>
          <w:b/>
          <w:i/>
          <w:sz w:val="22"/>
          <w:szCs w:val="22"/>
        </w:rPr>
      </w:pPr>
      <w:r w:rsidRPr="009B1634">
        <w:rPr>
          <w:rFonts w:ascii="Tahoma" w:hAnsi="Tahoma" w:cs="Tahoma"/>
          <w:b/>
          <w:i/>
          <w:sz w:val="22"/>
          <w:szCs w:val="22"/>
        </w:rPr>
        <w:t xml:space="preserve">               </w:t>
      </w:r>
      <w:r w:rsidR="000521A7" w:rsidRPr="009B1634">
        <w:rPr>
          <w:rFonts w:ascii="Tahoma" w:hAnsi="Tahoma" w:cs="Tahoma"/>
          <w:b/>
          <w:i/>
          <w:sz w:val="22"/>
          <w:szCs w:val="22"/>
        </w:rPr>
        <w:t>Πειραιάς</w:t>
      </w:r>
      <w:r w:rsidR="00661807" w:rsidRPr="009B1634">
        <w:rPr>
          <w:rFonts w:ascii="Tahoma" w:hAnsi="Tahoma" w:cs="Tahoma"/>
          <w:b/>
          <w:i/>
          <w:sz w:val="22"/>
          <w:szCs w:val="22"/>
        </w:rPr>
        <w:t xml:space="preserve"> </w:t>
      </w:r>
      <w:r w:rsidR="005B0348" w:rsidRPr="009B1634">
        <w:rPr>
          <w:rFonts w:ascii="Tahoma" w:hAnsi="Tahoma" w:cs="Tahoma"/>
          <w:b/>
          <w:i/>
          <w:sz w:val="22"/>
          <w:szCs w:val="22"/>
        </w:rPr>
        <w:t>Ιο</w:t>
      </w:r>
      <w:r w:rsidR="00565D8A">
        <w:rPr>
          <w:rFonts w:ascii="Tahoma" w:hAnsi="Tahoma" w:cs="Tahoma"/>
          <w:b/>
          <w:i/>
          <w:sz w:val="22"/>
          <w:szCs w:val="22"/>
        </w:rPr>
        <w:t>ύνιος</w:t>
      </w:r>
      <w:r w:rsidR="005B0348" w:rsidRPr="009B1634">
        <w:rPr>
          <w:rFonts w:ascii="Tahoma" w:hAnsi="Tahoma" w:cs="Tahoma"/>
          <w:b/>
          <w:i/>
          <w:sz w:val="22"/>
          <w:szCs w:val="22"/>
        </w:rPr>
        <w:t xml:space="preserve"> </w:t>
      </w:r>
      <w:r w:rsidR="00EE1A83" w:rsidRPr="009B1634">
        <w:rPr>
          <w:rFonts w:ascii="Tahoma" w:hAnsi="Tahoma" w:cs="Tahoma"/>
          <w:b/>
          <w:i/>
          <w:sz w:val="22"/>
          <w:szCs w:val="22"/>
        </w:rPr>
        <w:t xml:space="preserve"> </w:t>
      </w:r>
      <w:r w:rsidR="00EF4695" w:rsidRPr="009B1634">
        <w:rPr>
          <w:rFonts w:ascii="Tahoma" w:hAnsi="Tahoma" w:cs="Tahoma"/>
          <w:b/>
          <w:i/>
          <w:sz w:val="22"/>
          <w:szCs w:val="22"/>
        </w:rPr>
        <w:t>2020</w:t>
      </w:r>
      <w:r w:rsidRPr="009B1634">
        <w:rPr>
          <w:rFonts w:ascii="Tahoma" w:hAnsi="Tahoma" w:cs="Tahoma"/>
          <w:sz w:val="22"/>
          <w:szCs w:val="22"/>
        </w:rPr>
        <w:br w:type="page"/>
      </w:r>
    </w:p>
    <w:p w14:paraId="522447A5" w14:textId="77777777" w:rsidR="00F84B50" w:rsidRPr="009B1634" w:rsidRDefault="00F84B50" w:rsidP="009B1634">
      <w:pPr>
        <w:pStyle w:val="2"/>
        <w:spacing w:after="120" w:line="360" w:lineRule="auto"/>
        <w:ind w:left="1134" w:hanging="1134"/>
        <w:jc w:val="both"/>
        <w:rPr>
          <w:rFonts w:ascii="Tahoma" w:hAnsi="Tahoma" w:cs="Tahoma"/>
          <w:sz w:val="22"/>
          <w:szCs w:val="22"/>
        </w:rPr>
      </w:pPr>
      <w:bookmarkStart w:id="58" w:name="_Toc44059766"/>
      <w:r w:rsidRPr="009B1634">
        <w:rPr>
          <w:rFonts w:ascii="Tahoma" w:hAnsi="Tahoma" w:cs="Tahoma"/>
          <w:sz w:val="22"/>
          <w:szCs w:val="22"/>
        </w:rPr>
        <w:lastRenderedPageBreak/>
        <w:t>ΠΑΡΑΡΤΗΜΑ Ι – ΕΓΓΥΗΤΙΚΗ ΕΠΙΣΤΟΛΗ ΣΥΜΜΕΤΟΧΗΣ</w:t>
      </w:r>
      <w:bookmarkEnd w:id="58"/>
    </w:p>
    <w:p w14:paraId="54DD5770" w14:textId="77777777" w:rsidR="00F84B50" w:rsidRPr="009B1634" w:rsidRDefault="00F714AC" w:rsidP="009B1634">
      <w:pPr>
        <w:pStyle w:val="ad"/>
        <w:spacing w:line="360" w:lineRule="auto"/>
        <w:ind w:left="567" w:hanging="567"/>
        <w:rPr>
          <w:rFonts w:ascii="Tahoma" w:hAnsi="Tahoma" w:cs="Tahoma"/>
          <w:szCs w:val="22"/>
        </w:rPr>
      </w:pPr>
      <w:r w:rsidRPr="009B1634">
        <w:rPr>
          <w:rFonts w:ascii="Tahoma" w:hAnsi="Tahoma" w:cs="Tahoma"/>
          <w:szCs w:val="22"/>
        </w:rPr>
        <w:t>Επωνυμία Αποδεκτού Ιδρύματος</w:t>
      </w:r>
      <w:r w:rsidR="00F84B50" w:rsidRPr="009B1634">
        <w:rPr>
          <w:rFonts w:ascii="Tahoma" w:hAnsi="Tahoma" w:cs="Tahoma"/>
          <w:szCs w:val="22"/>
        </w:rPr>
        <w:t xml:space="preserve"> ......................……............</w:t>
      </w:r>
    </w:p>
    <w:p w14:paraId="4A703D00" w14:textId="77777777" w:rsidR="00F84B50" w:rsidRPr="009B1634" w:rsidRDefault="00F714AC" w:rsidP="009B1634">
      <w:pPr>
        <w:pStyle w:val="ad"/>
        <w:spacing w:line="360" w:lineRule="auto"/>
        <w:ind w:left="567" w:hanging="567"/>
        <w:rPr>
          <w:rFonts w:ascii="Tahoma" w:hAnsi="Tahoma" w:cs="Tahoma"/>
          <w:szCs w:val="22"/>
        </w:rPr>
      </w:pPr>
      <w:r w:rsidRPr="009B1634">
        <w:rPr>
          <w:rFonts w:ascii="Tahoma" w:hAnsi="Tahoma" w:cs="Tahoma"/>
          <w:szCs w:val="22"/>
        </w:rPr>
        <w:t>Διεύθυνση</w:t>
      </w:r>
      <w:r w:rsidR="00F84B50" w:rsidRPr="009B1634">
        <w:rPr>
          <w:rFonts w:ascii="Tahoma" w:hAnsi="Tahoma" w:cs="Tahoma"/>
          <w:szCs w:val="22"/>
        </w:rPr>
        <w:t>.......…...............................</w:t>
      </w:r>
    </w:p>
    <w:p w14:paraId="4EE1169F" w14:textId="77777777" w:rsidR="00F84B50" w:rsidRPr="009B1634" w:rsidRDefault="00F84B50" w:rsidP="009B1634">
      <w:pPr>
        <w:pStyle w:val="ad"/>
        <w:spacing w:line="360" w:lineRule="auto"/>
        <w:ind w:left="567" w:hanging="567"/>
        <w:rPr>
          <w:rFonts w:ascii="Tahoma" w:hAnsi="Tahoma" w:cs="Tahoma"/>
          <w:szCs w:val="22"/>
        </w:rPr>
      </w:pPr>
      <w:r w:rsidRPr="009B1634">
        <w:rPr>
          <w:rFonts w:ascii="Tahoma" w:hAnsi="Tahoma" w:cs="Tahoma"/>
          <w:szCs w:val="22"/>
        </w:rPr>
        <w:t>Ηµεροµηνία έκδοσης ..................................</w:t>
      </w:r>
    </w:p>
    <w:p w14:paraId="2C2DA1A3" w14:textId="77777777" w:rsidR="00F84B50" w:rsidRPr="009B1634" w:rsidRDefault="00F84B50" w:rsidP="009B1634">
      <w:pPr>
        <w:pStyle w:val="ad"/>
        <w:spacing w:line="360" w:lineRule="auto"/>
        <w:ind w:left="567" w:hanging="567"/>
        <w:rPr>
          <w:rFonts w:ascii="Tahoma" w:hAnsi="Tahoma" w:cs="Tahoma"/>
          <w:szCs w:val="22"/>
        </w:rPr>
      </w:pPr>
    </w:p>
    <w:p w14:paraId="6D9EB5D1" w14:textId="77777777" w:rsidR="00F84B50" w:rsidRPr="009B1634" w:rsidRDefault="00F84B50" w:rsidP="009B1634">
      <w:pPr>
        <w:spacing w:line="360" w:lineRule="auto"/>
        <w:rPr>
          <w:rFonts w:ascii="Tahoma" w:hAnsi="Tahoma" w:cs="Tahoma"/>
          <w:sz w:val="22"/>
          <w:szCs w:val="22"/>
        </w:rPr>
      </w:pPr>
      <w:bookmarkStart w:id="59" w:name="_Toc5279039"/>
      <w:r w:rsidRPr="009B1634">
        <w:rPr>
          <w:rFonts w:ascii="Tahoma" w:hAnsi="Tahoma" w:cs="Tahoma"/>
          <w:sz w:val="22"/>
          <w:szCs w:val="22"/>
        </w:rPr>
        <w:t>Προς ΟΛΠ Α.Ε., ΤΜΗΜΑ ΠΡΟΜΗΘΕΙΩΝ</w:t>
      </w:r>
      <w:bookmarkEnd w:id="59"/>
    </w:p>
    <w:p w14:paraId="7CB1F754" w14:textId="77777777" w:rsidR="00F84B50" w:rsidRPr="009B1634" w:rsidRDefault="00F84B50" w:rsidP="009B1634">
      <w:pPr>
        <w:spacing w:line="360" w:lineRule="auto"/>
        <w:rPr>
          <w:rFonts w:ascii="Tahoma" w:hAnsi="Tahoma" w:cs="Tahoma"/>
          <w:sz w:val="22"/>
          <w:szCs w:val="22"/>
        </w:rPr>
      </w:pPr>
      <w:r w:rsidRPr="009B1634">
        <w:rPr>
          <w:rFonts w:ascii="Tahoma" w:hAnsi="Tahoma" w:cs="Tahoma"/>
          <w:sz w:val="22"/>
          <w:szCs w:val="22"/>
        </w:rPr>
        <w:t>ΤΑΧ. ∆/ΝΣΗ : Ακτή Μιαούλη 10 Τ.Κ. : 18538 ΠΕΙΡΑΙΑΣ</w:t>
      </w:r>
    </w:p>
    <w:p w14:paraId="526A3AA4" w14:textId="77777777" w:rsidR="00F84B50" w:rsidRPr="009B1634" w:rsidRDefault="00F84B50" w:rsidP="009B1634">
      <w:pPr>
        <w:spacing w:line="360" w:lineRule="auto"/>
        <w:rPr>
          <w:rFonts w:ascii="Tahoma" w:hAnsi="Tahoma" w:cs="Tahoma"/>
          <w:sz w:val="22"/>
          <w:szCs w:val="22"/>
        </w:rPr>
      </w:pPr>
    </w:p>
    <w:p w14:paraId="5058796C" w14:textId="77777777" w:rsidR="00F84B50" w:rsidRPr="009B1634" w:rsidRDefault="00F84B50" w:rsidP="009B1634">
      <w:pPr>
        <w:spacing w:line="360" w:lineRule="auto"/>
        <w:rPr>
          <w:rFonts w:ascii="Tahoma" w:hAnsi="Tahoma" w:cs="Tahoma"/>
          <w:sz w:val="22"/>
          <w:szCs w:val="22"/>
        </w:rPr>
      </w:pPr>
      <w:bookmarkStart w:id="60" w:name="_Toc5279040"/>
      <w:r w:rsidRPr="009B1634">
        <w:rPr>
          <w:rFonts w:ascii="Tahoma" w:hAnsi="Tahoma" w:cs="Tahoma"/>
          <w:sz w:val="22"/>
          <w:szCs w:val="22"/>
        </w:rPr>
        <w:t>ΕΓΓΥΗΤΙΚΗ ΕΠΙΣΤΟΛΗ ΣΥΜΜΕΤΟΧΗΣ  ΑΡ  ….......... ΕΥΡΩ ............…..……........</w:t>
      </w:r>
      <w:bookmarkEnd w:id="60"/>
    </w:p>
    <w:p w14:paraId="6D3707E3" w14:textId="77777777" w:rsidR="00F84B50" w:rsidRPr="009B1634" w:rsidRDefault="00F84B50" w:rsidP="009B1634">
      <w:pPr>
        <w:spacing w:line="360" w:lineRule="auto"/>
        <w:jc w:val="both"/>
        <w:rPr>
          <w:rFonts w:ascii="Tahoma" w:hAnsi="Tahoma" w:cs="Tahoma"/>
          <w:sz w:val="22"/>
          <w:szCs w:val="22"/>
        </w:rPr>
      </w:pPr>
      <w:r w:rsidRPr="009B1634">
        <w:rPr>
          <w:rFonts w:ascii="Tahoma" w:hAnsi="Tahoma" w:cs="Tahoma"/>
          <w:sz w:val="22"/>
          <w:szCs w:val="22"/>
        </w:rPr>
        <w:t>Έχουµε την τιµή να σας γνωρίσουµε ότι εγγυώµεθα δια της παρούσας επιστολής ρητά, ανέκκλητα και ανεπιφύλακτα, ευθυνόµενοι απέναντί σας εις ολόκληρο και ως αυτοφειλέτες και παραιτούµενοι του δικαιώµατος της διαιρέσεως και διζήσεως, από το</w:t>
      </w:r>
      <w:r w:rsidR="00062860" w:rsidRPr="009B1634">
        <w:rPr>
          <w:rFonts w:ascii="Tahoma" w:hAnsi="Tahoma" w:cs="Tahoma"/>
          <w:sz w:val="22"/>
          <w:szCs w:val="22"/>
        </w:rPr>
        <w:t>υ</w:t>
      </w:r>
      <w:r w:rsidRPr="009B1634">
        <w:rPr>
          <w:rFonts w:ascii="Tahoma" w:hAnsi="Tahoma" w:cs="Tahoma"/>
          <w:sz w:val="22"/>
          <w:szCs w:val="22"/>
        </w:rPr>
        <w:t xml:space="preserve"> δικα</w:t>
      </w:r>
      <w:r w:rsidR="00062860" w:rsidRPr="009B1634">
        <w:rPr>
          <w:rFonts w:ascii="Tahoma" w:hAnsi="Tahoma" w:cs="Tahoma"/>
          <w:sz w:val="22"/>
          <w:szCs w:val="22"/>
        </w:rPr>
        <w:t>ιώ</w:t>
      </w:r>
      <w:r w:rsidRPr="009B1634">
        <w:rPr>
          <w:rFonts w:ascii="Tahoma" w:hAnsi="Tahoma" w:cs="Tahoma"/>
          <w:sz w:val="22"/>
          <w:szCs w:val="22"/>
        </w:rPr>
        <w:t>µα</w:t>
      </w:r>
      <w:r w:rsidR="00062860" w:rsidRPr="009B1634">
        <w:rPr>
          <w:rFonts w:ascii="Tahoma" w:hAnsi="Tahoma" w:cs="Tahoma"/>
          <w:sz w:val="22"/>
          <w:szCs w:val="22"/>
        </w:rPr>
        <w:t>τος</w:t>
      </w:r>
      <w:r w:rsidRPr="009B1634">
        <w:rPr>
          <w:rFonts w:ascii="Tahoma" w:hAnsi="Tahoma" w:cs="Tahoma"/>
          <w:sz w:val="22"/>
          <w:szCs w:val="22"/>
        </w:rPr>
        <w:t xml:space="preserve"> προβολής εναντίον σας όλων των ενστάσεων του πρωτοφειλέτη, ακόµη και των µη προσωποπαγών, και οποιασδήποτε άλλης ενστάσεως και δικαιώµατος των άρθρων 852-856 και 862-869 του Αστικού Κώδικα και οποιασδήποτε άλλης διάταξης νόµου, υπέρ (σε περίπτωση µεµονωµένης εταιρείας)</w:t>
      </w:r>
    </w:p>
    <w:p w14:paraId="73367FA1" w14:textId="77777777" w:rsidR="00F84B50" w:rsidRPr="009B1634" w:rsidRDefault="00F84B50" w:rsidP="009B1634">
      <w:pPr>
        <w:spacing w:line="360" w:lineRule="auto"/>
        <w:rPr>
          <w:rFonts w:ascii="Tahoma" w:hAnsi="Tahoma" w:cs="Tahoma"/>
          <w:sz w:val="22"/>
          <w:szCs w:val="22"/>
        </w:rPr>
      </w:pPr>
      <w:r w:rsidRPr="009B1634">
        <w:rPr>
          <w:rFonts w:ascii="Tahoma" w:hAnsi="Tahoma" w:cs="Tahoma"/>
          <w:sz w:val="22"/>
          <w:szCs w:val="22"/>
        </w:rPr>
        <w:t>της Εταιρείας ..............…….................. ∆/νση.. .....………………........................................</w:t>
      </w:r>
    </w:p>
    <w:p w14:paraId="0CCB408C" w14:textId="77777777" w:rsidR="00F84B50" w:rsidRPr="009B1634" w:rsidRDefault="00F84B50" w:rsidP="009B1634">
      <w:pPr>
        <w:pStyle w:val="ad"/>
        <w:spacing w:line="360" w:lineRule="auto"/>
        <w:ind w:left="567" w:hanging="567"/>
        <w:rPr>
          <w:rFonts w:ascii="Tahoma" w:hAnsi="Tahoma" w:cs="Tahoma"/>
          <w:szCs w:val="22"/>
        </w:rPr>
      </w:pPr>
    </w:p>
    <w:p w14:paraId="6C77F47A" w14:textId="77777777" w:rsidR="00F84B50" w:rsidRPr="009B1634" w:rsidRDefault="00F84B50" w:rsidP="009B1634">
      <w:pPr>
        <w:pStyle w:val="ad"/>
        <w:spacing w:line="360" w:lineRule="auto"/>
        <w:ind w:left="567" w:hanging="567"/>
        <w:rPr>
          <w:rFonts w:ascii="Tahoma" w:hAnsi="Tahoma" w:cs="Tahoma"/>
          <w:szCs w:val="22"/>
        </w:rPr>
      </w:pPr>
      <w:r w:rsidRPr="009B1634">
        <w:rPr>
          <w:rFonts w:ascii="Tahoma" w:hAnsi="Tahoma" w:cs="Tahoma"/>
          <w:szCs w:val="22"/>
        </w:rPr>
        <w:t>ή (σε περίπτωση Ένωσης ή Κοινοπραξίας) των Εταιρειών :</w:t>
      </w:r>
    </w:p>
    <w:p w14:paraId="50EAE04F" w14:textId="77777777" w:rsidR="00F84B50" w:rsidRPr="009B1634" w:rsidRDefault="00F84B50" w:rsidP="009B1634">
      <w:pPr>
        <w:pStyle w:val="ad"/>
        <w:spacing w:line="360" w:lineRule="auto"/>
        <w:ind w:left="567" w:hanging="567"/>
        <w:rPr>
          <w:rFonts w:ascii="Tahoma" w:hAnsi="Tahoma" w:cs="Tahoma"/>
          <w:szCs w:val="22"/>
        </w:rPr>
      </w:pPr>
      <w:r w:rsidRPr="009B1634">
        <w:rPr>
          <w:rFonts w:ascii="Tahoma" w:hAnsi="Tahoma" w:cs="Tahoma"/>
          <w:szCs w:val="22"/>
        </w:rPr>
        <w:t>1.  ………………………….. ∆/νση ………………………………………………………………………..</w:t>
      </w:r>
    </w:p>
    <w:p w14:paraId="5DAC176E" w14:textId="77777777" w:rsidR="00F84B50" w:rsidRPr="009B1634" w:rsidRDefault="00F84B50" w:rsidP="009B1634">
      <w:pPr>
        <w:pStyle w:val="ad"/>
        <w:spacing w:line="360" w:lineRule="auto"/>
        <w:ind w:left="567" w:hanging="567"/>
        <w:rPr>
          <w:rFonts w:ascii="Tahoma" w:hAnsi="Tahoma" w:cs="Tahoma"/>
          <w:szCs w:val="22"/>
        </w:rPr>
      </w:pPr>
      <w:r w:rsidRPr="009B1634">
        <w:rPr>
          <w:rFonts w:ascii="Tahoma" w:hAnsi="Tahoma" w:cs="Tahoma"/>
          <w:szCs w:val="22"/>
        </w:rPr>
        <w:t>2.  ………………………….. ∆/νση ………………………………………………………………………..</w:t>
      </w:r>
    </w:p>
    <w:p w14:paraId="2E0BC3E8" w14:textId="189E59AE" w:rsidR="00F84B50" w:rsidRPr="009B1634" w:rsidRDefault="00F84B50" w:rsidP="009B1634">
      <w:pPr>
        <w:pStyle w:val="ad"/>
        <w:spacing w:line="360" w:lineRule="auto"/>
        <w:rPr>
          <w:rFonts w:ascii="Tahoma" w:hAnsi="Tahoma" w:cs="Tahoma"/>
          <w:szCs w:val="22"/>
        </w:rPr>
      </w:pPr>
      <w:r w:rsidRPr="009B1634">
        <w:rPr>
          <w:rFonts w:ascii="Tahoma" w:hAnsi="Tahoma" w:cs="Tahoma"/>
          <w:szCs w:val="22"/>
        </w:rPr>
        <w:t xml:space="preserve">µελών της Ένωσης ή Κοινοπραξίας, ατοµικά για κάθε µία από αυτές και ως αλληλέγγυα και εις ολόκληρο υπόχρεων µεταξύ τους εκ της ιδιότητας τους ως µελών της Ένωσης ή Κοινοπραξίας και µέχρι του ποσού των </w:t>
      </w:r>
      <w:r w:rsidR="00CB0322" w:rsidRPr="009B1634">
        <w:rPr>
          <w:rFonts w:ascii="Tahoma" w:hAnsi="Tahoma" w:cs="Tahoma"/>
          <w:b/>
          <w:szCs w:val="22"/>
        </w:rPr>
        <w:t>100.000,</w:t>
      </w:r>
      <w:r w:rsidRPr="009B1634">
        <w:rPr>
          <w:rFonts w:ascii="Tahoma" w:hAnsi="Tahoma" w:cs="Tahoma"/>
          <w:b/>
          <w:szCs w:val="22"/>
        </w:rPr>
        <w:t>00 ευρώ</w:t>
      </w:r>
      <w:r w:rsidRPr="009B1634">
        <w:rPr>
          <w:rFonts w:ascii="Tahoma" w:hAnsi="Tahoma" w:cs="Tahoma"/>
          <w:szCs w:val="22"/>
        </w:rPr>
        <w:t xml:space="preserve">, για την </w:t>
      </w:r>
      <w:r w:rsidRPr="009B1634">
        <w:rPr>
          <w:rFonts w:ascii="Tahoma" w:hAnsi="Tahoma" w:cs="Tahoma"/>
          <w:b/>
          <w:szCs w:val="22"/>
          <w:u w:val="thick"/>
        </w:rPr>
        <w:t xml:space="preserve">συµµετοχή </w:t>
      </w:r>
      <w:r w:rsidRPr="009B1634">
        <w:rPr>
          <w:rFonts w:ascii="Tahoma" w:hAnsi="Tahoma" w:cs="Tahoma"/>
          <w:szCs w:val="22"/>
        </w:rPr>
        <w:t xml:space="preserve">της / τους στον διενεργούµενο διαγωνισµό του ΟΛΠ Α.Ε. για την </w:t>
      </w:r>
      <w:r w:rsidR="0051762B" w:rsidRPr="009B1634">
        <w:rPr>
          <w:rFonts w:ascii="Tahoma" w:hAnsi="Tahoma" w:cs="Tahoma"/>
          <w:szCs w:val="22"/>
        </w:rPr>
        <w:t>παροχή υπηρεσιών φορτοεκφόρτωσης οχημάτων, μηχανημάτων, εμπορευμάτων …</w:t>
      </w:r>
      <w:r w:rsidRPr="009B1634">
        <w:rPr>
          <w:rFonts w:ascii="Tahoma" w:hAnsi="Tahoma" w:cs="Tahoma"/>
          <w:szCs w:val="22"/>
        </w:rPr>
        <w:t xml:space="preserve">…………………………, σύµφωνα µε την </w:t>
      </w:r>
      <w:r w:rsidR="0051762B" w:rsidRPr="009B1634">
        <w:rPr>
          <w:rFonts w:ascii="Tahoma" w:hAnsi="Tahoma" w:cs="Tahoma"/>
          <w:szCs w:val="22"/>
        </w:rPr>
        <w:t>από /…./……</w:t>
      </w:r>
      <w:r w:rsidR="00E31A62" w:rsidRPr="009B1634">
        <w:rPr>
          <w:rFonts w:ascii="Tahoma" w:hAnsi="Tahoma" w:cs="Tahoma"/>
          <w:szCs w:val="22"/>
        </w:rPr>
        <w:t xml:space="preserve"> </w:t>
      </w:r>
      <w:r w:rsidR="0051762B" w:rsidRPr="009B1634">
        <w:rPr>
          <w:rFonts w:ascii="Tahoma" w:hAnsi="Tahoma" w:cs="Tahoma"/>
          <w:szCs w:val="22"/>
        </w:rPr>
        <w:t>Διακήρυξη</w:t>
      </w:r>
      <w:r w:rsidR="00E31A62" w:rsidRPr="009B1634">
        <w:rPr>
          <w:rFonts w:ascii="Tahoma" w:hAnsi="Tahoma" w:cs="Tahoma"/>
          <w:szCs w:val="22"/>
        </w:rPr>
        <w:t xml:space="preserve"> της ΟΛΠ Α.Ε</w:t>
      </w:r>
      <w:r w:rsidRPr="009B1634">
        <w:rPr>
          <w:rFonts w:ascii="Tahoma" w:hAnsi="Tahoma" w:cs="Tahoma"/>
          <w:szCs w:val="22"/>
        </w:rPr>
        <w:t>.</w:t>
      </w:r>
    </w:p>
    <w:p w14:paraId="1467792B" w14:textId="77777777" w:rsidR="00F84B50" w:rsidRPr="009B1634" w:rsidRDefault="00F84B50" w:rsidP="009B1634">
      <w:pPr>
        <w:pStyle w:val="ad"/>
        <w:spacing w:line="360" w:lineRule="auto"/>
        <w:rPr>
          <w:rFonts w:ascii="Tahoma" w:hAnsi="Tahoma" w:cs="Tahoma"/>
          <w:szCs w:val="22"/>
        </w:rPr>
      </w:pPr>
    </w:p>
    <w:p w14:paraId="60A030F3" w14:textId="77777777" w:rsidR="00F84B50" w:rsidRPr="009B1634" w:rsidRDefault="00F84B50" w:rsidP="009B1634">
      <w:pPr>
        <w:pStyle w:val="ad"/>
        <w:spacing w:line="360" w:lineRule="auto"/>
        <w:rPr>
          <w:rFonts w:ascii="Tahoma" w:hAnsi="Tahoma" w:cs="Tahoma"/>
          <w:szCs w:val="22"/>
        </w:rPr>
      </w:pPr>
      <w:r w:rsidRPr="009B1634">
        <w:rPr>
          <w:rFonts w:ascii="Tahoma" w:hAnsi="Tahoma" w:cs="Tahoma"/>
          <w:szCs w:val="22"/>
        </w:rPr>
        <w:t>Η παρούσα εγγύηση καλύπτει καθ' όλο τον χρόνο ισχύος της, µόνο τις από την συµµετοχή στον ανωτέρω διαγωνισµό απορρέουσες υποχρεώσεις της (σε περίπτωση µεµονωµένης εταιρείας) εν λόγω Εταιρείας ή (σε περίπτωση Ένωσης ή Κοινοπραξίας) των εταιρειών της Ένωσης ή Κοινοπραξίας ατοµικά για κάθε µία από αυτές και ως αλληλέγγυα και εις ολόκληρο υπόχρεων µεταξύ τους εκ της ιδιότητας τους ως µελών της Ένωσης ή Κοινοπραξίας.</w:t>
      </w:r>
    </w:p>
    <w:p w14:paraId="7C82BB4E" w14:textId="77777777" w:rsidR="00F84B50" w:rsidRPr="009B1634" w:rsidRDefault="00F84B50" w:rsidP="009B1634">
      <w:pPr>
        <w:pStyle w:val="ad"/>
        <w:spacing w:line="360" w:lineRule="auto"/>
        <w:rPr>
          <w:rFonts w:ascii="Tahoma" w:hAnsi="Tahoma" w:cs="Tahoma"/>
          <w:szCs w:val="22"/>
        </w:rPr>
      </w:pPr>
      <w:r w:rsidRPr="009B1634">
        <w:rPr>
          <w:rFonts w:ascii="Tahoma" w:hAnsi="Tahoma" w:cs="Tahoma"/>
          <w:szCs w:val="22"/>
        </w:rPr>
        <w:t xml:space="preserve">Το παραπάνω ποσό τηρούµε στη διάθεσή σας και θα σας το καταβάλουµε σύµφωνα µε τις οδηγίες σας ολικά ή µερικά χωρίς καµία από µέρος µας αντίρρηση ή ένσταση και χωρίς να ερευνηθεί το βάσιµο ή µη της απαίτησής σας µέσα σε τρεις (3) ηµέρες από </w:t>
      </w:r>
      <w:r w:rsidR="00E31A62" w:rsidRPr="009B1634">
        <w:rPr>
          <w:rFonts w:ascii="Tahoma" w:hAnsi="Tahoma" w:cs="Tahoma"/>
          <w:szCs w:val="22"/>
        </w:rPr>
        <w:t xml:space="preserve">την </w:t>
      </w:r>
      <w:r w:rsidRPr="009B1634">
        <w:rPr>
          <w:rFonts w:ascii="Tahoma" w:hAnsi="Tahoma" w:cs="Tahoma"/>
          <w:szCs w:val="22"/>
        </w:rPr>
        <w:t>έγγραφη ειδοποίησή</w:t>
      </w:r>
      <w:r w:rsidRPr="009B1634">
        <w:rPr>
          <w:rFonts w:ascii="Tahoma" w:hAnsi="Tahoma" w:cs="Tahoma"/>
          <w:spacing w:val="-2"/>
          <w:szCs w:val="22"/>
        </w:rPr>
        <w:t xml:space="preserve"> </w:t>
      </w:r>
      <w:r w:rsidRPr="009B1634">
        <w:rPr>
          <w:rFonts w:ascii="Tahoma" w:hAnsi="Tahoma" w:cs="Tahoma"/>
          <w:szCs w:val="22"/>
        </w:rPr>
        <w:t>σας.</w:t>
      </w:r>
    </w:p>
    <w:p w14:paraId="3E58A828" w14:textId="77777777" w:rsidR="00F84B50" w:rsidRPr="009B1634" w:rsidRDefault="00F84B50" w:rsidP="009B1634">
      <w:pPr>
        <w:pStyle w:val="ad"/>
        <w:spacing w:line="360" w:lineRule="auto"/>
        <w:rPr>
          <w:rFonts w:ascii="Tahoma" w:hAnsi="Tahoma" w:cs="Tahoma"/>
          <w:szCs w:val="22"/>
        </w:rPr>
      </w:pPr>
      <w:r w:rsidRPr="009B1634">
        <w:rPr>
          <w:rFonts w:ascii="Tahoma" w:hAnsi="Tahoma" w:cs="Tahoma"/>
          <w:szCs w:val="22"/>
        </w:rPr>
        <w:lastRenderedPageBreak/>
        <w:t>Αποδεχόµαστε να παρατείνουµε την ισχύ της εγγύησης ύστερα από απλό έγγραφό σας, µε την προϋπόθεση ότι το σχετικό αίτηµά σας θα µας υποβληθεί πριν από την κατωτέρω ηµεροµηνία λήξης.</w:t>
      </w:r>
    </w:p>
    <w:p w14:paraId="6A37D414" w14:textId="77777777" w:rsidR="00F84B50" w:rsidRPr="009B1634" w:rsidRDefault="00F84B50" w:rsidP="009B1634">
      <w:pPr>
        <w:pStyle w:val="ad"/>
        <w:spacing w:line="360" w:lineRule="auto"/>
        <w:rPr>
          <w:rFonts w:ascii="Tahoma" w:hAnsi="Tahoma" w:cs="Tahoma"/>
          <w:szCs w:val="22"/>
        </w:rPr>
      </w:pPr>
      <w:r w:rsidRPr="009B1634">
        <w:rPr>
          <w:rFonts w:ascii="Tahoma" w:hAnsi="Tahoma" w:cs="Tahoma"/>
          <w:szCs w:val="22"/>
        </w:rPr>
        <w:t>Η παρούσα ισχύει µέχρι και την ...................................................</w:t>
      </w:r>
    </w:p>
    <w:p w14:paraId="7AD00364" w14:textId="77777777" w:rsidR="00F84B50" w:rsidRPr="009B1634" w:rsidRDefault="00F84B50" w:rsidP="009B1634">
      <w:pPr>
        <w:pStyle w:val="ad"/>
        <w:spacing w:line="360" w:lineRule="auto"/>
        <w:rPr>
          <w:rFonts w:ascii="Tahoma" w:hAnsi="Tahoma" w:cs="Tahoma"/>
          <w:szCs w:val="22"/>
        </w:rPr>
      </w:pPr>
      <w:r w:rsidRPr="009B1634">
        <w:rPr>
          <w:rFonts w:ascii="Tahoma" w:hAnsi="Tahoma" w:cs="Tahoma"/>
          <w:szCs w:val="22"/>
        </w:rPr>
        <w:t>Η παρούσα εγγυητική υπάγεται στο Ελληνικό ∆ίκαιο και στην αποκλειστική αρµοδιότητα των</w:t>
      </w:r>
    </w:p>
    <w:p w14:paraId="191F0466" w14:textId="77777777" w:rsidR="00F84B50" w:rsidRPr="009B1634" w:rsidRDefault="00F84B50" w:rsidP="009B1634">
      <w:pPr>
        <w:pStyle w:val="ad"/>
        <w:spacing w:line="360" w:lineRule="auto"/>
        <w:rPr>
          <w:rFonts w:ascii="Tahoma" w:hAnsi="Tahoma" w:cs="Tahoma"/>
          <w:szCs w:val="22"/>
        </w:rPr>
      </w:pPr>
      <w:r w:rsidRPr="009B1634">
        <w:rPr>
          <w:rFonts w:ascii="Tahoma" w:hAnsi="Tahoma" w:cs="Tahoma"/>
          <w:szCs w:val="22"/>
        </w:rPr>
        <w:t>∆ικαστηρίων του Πειραιά.</w:t>
      </w:r>
    </w:p>
    <w:p w14:paraId="55F87447" w14:textId="77777777" w:rsidR="00F84B50" w:rsidRPr="009B1634" w:rsidRDefault="00F84B50" w:rsidP="009B1634">
      <w:pPr>
        <w:pStyle w:val="ad"/>
        <w:spacing w:line="360" w:lineRule="auto"/>
        <w:rPr>
          <w:rFonts w:ascii="Tahoma" w:hAnsi="Tahoma" w:cs="Tahoma"/>
          <w:szCs w:val="22"/>
        </w:rPr>
      </w:pPr>
      <w:r w:rsidRPr="009B1634">
        <w:rPr>
          <w:rFonts w:ascii="Tahoma" w:hAnsi="Tahoma" w:cs="Tahoma"/>
          <w:szCs w:val="22"/>
        </w:rPr>
        <w:t>Βεβαιούµε</w:t>
      </w:r>
      <w:r w:rsidRPr="009B1634">
        <w:rPr>
          <w:rFonts w:ascii="Tahoma" w:hAnsi="Tahoma" w:cs="Tahoma"/>
          <w:spacing w:val="63"/>
          <w:szCs w:val="22"/>
        </w:rPr>
        <w:t xml:space="preserve"> </w:t>
      </w:r>
      <w:r w:rsidRPr="009B1634">
        <w:rPr>
          <w:rFonts w:ascii="Tahoma" w:hAnsi="Tahoma" w:cs="Tahoma"/>
          <w:szCs w:val="22"/>
        </w:rPr>
        <w:t>υπεύθυνα</w:t>
      </w:r>
      <w:r w:rsidRPr="009B1634">
        <w:rPr>
          <w:rFonts w:ascii="Tahoma" w:hAnsi="Tahoma" w:cs="Tahoma"/>
          <w:szCs w:val="22"/>
        </w:rPr>
        <w:tab/>
        <w:t>ότι  µε  την  έκδοση  της  παρούσας  εγγυητικής  επιστολής</w:t>
      </w:r>
      <w:r w:rsidRPr="009B1634">
        <w:rPr>
          <w:rFonts w:ascii="Tahoma" w:hAnsi="Tahoma" w:cs="Tahoma"/>
          <w:spacing w:val="27"/>
          <w:szCs w:val="22"/>
        </w:rPr>
        <w:t xml:space="preserve"> </w:t>
      </w:r>
      <w:r w:rsidRPr="009B1634">
        <w:rPr>
          <w:rFonts w:ascii="Tahoma" w:hAnsi="Tahoma" w:cs="Tahoma"/>
          <w:szCs w:val="22"/>
        </w:rPr>
        <w:t>δεν</w:t>
      </w:r>
      <w:r w:rsidRPr="009B1634">
        <w:rPr>
          <w:rFonts w:ascii="Tahoma" w:hAnsi="Tahoma" w:cs="Tahoma"/>
          <w:spacing w:val="64"/>
          <w:szCs w:val="22"/>
        </w:rPr>
        <w:t xml:space="preserve"> </w:t>
      </w:r>
      <w:r w:rsidRPr="009B1634">
        <w:rPr>
          <w:rFonts w:ascii="Tahoma" w:hAnsi="Tahoma" w:cs="Tahoma"/>
          <w:szCs w:val="22"/>
        </w:rPr>
        <w:t xml:space="preserve">υφίσταται παράβαση  των   διατάξεων   που  αφορούν   τον  καθορισµό   ανωτάτου  ορίου  για  την  </w:t>
      </w:r>
      <w:r w:rsidRPr="009B1634">
        <w:rPr>
          <w:rFonts w:ascii="Tahoma" w:hAnsi="Tahoma" w:cs="Tahoma"/>
          <w:spacing w:val="29"/>
          <w:szCs w:val="22"/>
        </w:rPr>
        <w:t xml:space="preserve"> </w:t>
      </w:r>
      <w:r w:rsidRPr="009B1634">
        <w:rPr>
          <w:rFonts w:ascii="Tahoma" w:hAnsi="Tahoma" w:cs="Tahoma"/>
          <w:szCs w:val="22"/>
        </w:rPr>
        <w:t>έκδοση εγγυητικών επιστολών από την Τράπεζά µας.</w:t>
      </w:r>
    </w:p>
    <w:p w14:paraId="37919C9D" w14:textId="77777777" w:rsidR="00F84B50" w:rsidRPr="009B1634" w:rsidRDefault="00F84B50" w:rsidP="009B1634">
      <w:pPr>
        <w:pStyle w:val="ad"/>
        <w:spacing w:line="360" w:lineRule="auto"/>
        <w:rPr>
          <w:rFonts w:ascii="Tahoma" w:hAnsi="Tahoma" w:cs="Tahoma"/>
          <w:szCs w:val="22"/>
        </w:rPr>
      </w:pPr>
    </w:p>
    <w:p w14:paraId="6831FE30" w14:textId="77777777" w:rsidR="00F84B50" w:rsidRPr="009B1634" w:rsidRDefault="00F84B50" w:rsidP="009B1634">
      <w:pPr>
        <w:pStyle w:val="ad"/>
        <w:spacing w:line="360" w:lineRule="auto"/>
        <w:rPr>
          <w:rFonts w:ascii="Tahoma" w:hAnsi="Tahoma" w:cs="Tahoma"/>
          <w:szCs w:val="22"/>
        </w:rPr>
      </w:pPr>
      <w:r w:rsidRPr="009B1634">
        <w:rPr>
          <w:rFonts w:ascii="Tahoma" w:hAnsi="Tahoma" w:cs="Tahoma"/>
          <w:szCs w:val="22"/>
        </w:rPr>
        <w:t>(</w:t>
      </w:r>
      <w:r w:rsidRPr="009B1634">
        <w:rPr>
          <w:rFonts w:ascii="Tahoma" w:hAnsi="Tahoma" w:cs="Tahoma"/>
          <w:b/>
          <w:szCs w:val="22"/>
          <w:u w:val="thick"/>
        </w:rPr>
        <w:t>ΣΗΜΕΙΩΣΗ</w:t>
      </w:r>
      <w:r w:rsidRPr="009B1634">
        <w:rPr>
          <w:rFonts w:ascii="Tahoma" w:hAnsi="Tahoma" w:cs="Tahoma"/>
          <w:szCs w:val="22"/>
        </w:rPr>
        <w:t xml:space="preserve">:  Για  την  Τράπεζα:  ο  χρόνος  ισχύος  της  εγγυητικής  επιστολής  πρέπει  να </w:t>
      </w:r>
      <w:r w:rsidRPr="009B1634">
        <w:rPr>
          <w:rFonts w:ascii="Tahoma" w:hAnsi="Tahoma" w:cs="Tahoma"/>
          <w:spacing w:val="68"/>
          <w:szCs w:val="22"/>
        </w:rPr>
        <w:t xml:space="preserve"> </w:t>
      </w:r>
      <w:r w:rsidRPr="009B1634">
        <w:rPr>
          <w:rFonts w:ascii="Tahoma" w:hAnsi="Tahoma" w:cs="Tahoma"/>
          <w:szCs w:val="22"/>
        </w:rPr>
        <w:t xml:space="preserve">είναι  µεγαλύτερος κατά τριάντα (30) ηµέρες </w:t>
      </w:r>
      <w:r w:rsidR="00062860" w:rsidRPr="009B1634">
        <w:rPr>
          <w:rFonts w:ascii="Tahoma" w:hAnsi="Tahoma" w:cs="Tahoma"/>
          <w:szCs w:val="22"/>
        </w:rPr>
        <w:t>από την καταληκτική ημερομηνία υποβολής των προσφορών</w:t>
      </w:r>
      <w:r w:rsidRPr="009B1634">
        <w:rPr>
          <w:rFonts w:ascii="Tahoma" w:hAnsi="Tahoma" w:cs="Tahoma"/>
          <w:szCs w:val="22"/>
        </w:rPr>
        <w:t xml:space="preserve">, δηλαδή </w:t>
      </w:r>
      <w:r w:rsidR="00913A03" w:rsidRPr="009B1634">
        <w:rPr>
          <w:rFonts w:ascii="Tahoma" w:hAnsi="Tahoma" w:cs="Tahoma"/>
          <w:szCs w:val="22"/>
        </w:rPr>
        <w:t>90+30=120 ημέρες</w:t>
      </w:r>
      <w:r w:rsidRPr="009B1634">
        <w:rPr>
          <w:rFonts w:ascii="Tahoma" w:hAnsi="Tahoma" w:cs="Tahoma"/>
          <w:szCs w:val="22"/>
        </w:rPr>
        <w:t>).</w:t>
      </w:r>
    </w:p>
    <w:p w14:paraId="60F15865" w14:textId="77777777" w:rsidR="00F84B50" w:rsidRPr="009B1634" w:rsidRDefault="00F84B50" w:rsidP="009B1634">
      <w:pPr>
        <w:pStyle w:val="ad"/>
        <w:spacing w:line="360" w:lineRule="auto"/>
        <w:rPr>
          <w:rFonts w:ascii="Tahoma" w:hAnsi="Tahoma" w:cs="Tahoma"/>
          <w:szCs w:val="22"/>
        </w:rPr>
      </w:pPr>
    </w:p>
    <w:p w14:paraId="25D8F62E" w14:textId="77777777" w:rsidR="004A35BC" w:rsidRPr="009B1634" w:rsidRDefault="00F84B50" w:rsidP="009B1634">
      <w:pPr>
        <w:pStyle w:val="ad"/>
        <w:spacing w:line="360" w:lineRule="auto"/>
        <w:rPr>
          <w:rFonts w:ascii="Tahoma" w:hAnsi="Tahoma" w:cs="Tahoma"/>
          <w:szCs w:val="22"/>
        </w:rPr>
      </w:pPr>
      <w:r w:rsidRPr="009B1634">
        <w:rPr>
          <w:rFonts w:ascii="Tahoma" w:hAnsi="Tahoma" w:cs="Tahoma"/>
          <w:szCs w:val="22"/>
        </w:rPr>
        <w:t>(Εξουσιοδοτηµένη υπογραφή)</w:t>
      </w:r>
    </w:p>
    <w:p w14:paraId="0F69143C" w14:textId="77777777" w:rsidR="004A35BC" w:rsidRPr="009B1634" w:rsidRDefault="004A35BC" w:rsidP="009B1634">
      <w:pPr>
        <w:pStyle w:val="2"/>
        <w:numPr>
          <w:ilvl w:val="0"/>
          <w:numId w:val="0"/>
        </w:numPr>
        <w:spacing w:after="120" w:line="360" w:lineRule="auto"/>
        <w:jc w:val="both"/>
        <w:rPr>
          <w:rFonts w:ascii="Tahoma" w:hAnsi="Tahoma" w:cs="Tahoma"/>
          <w:sz w:val="22"/>
          <w:szCs w:val="22"/>
        </w:rPr>
      </w:pPr>
      <w:bookmarkStart w:id="61" w:name="_Toc44059767"/>
      <w:r w:rsidRPr="009B1634">
        <w:rPr>
          <w:rFonts w:ascii="Tahoma" w:hAnsi="Tahoma" w:cs="Tahoma"/>
          <w:sz w:val="22"/>
          <w:szCs w:val="22"/>
        </w:rPr>
        <w:t>ΠΑΡΑΡΤΗΜΑ ΙΙ – ΕΓΓΥΗΤΙΚΗ ΕΠΙΣΤΟΛΗ ΚΑΛΗΣ ΕΚΤΕΛΕΣΗΣ</w:t>
      </w:r>
      <w:bookmarkEnd w:id="61"/>
    </w:p>
    <w:p w14:paraId="4D3A0D40" w14:textId="77777777" w:rsidR="00F714AC" w:rsidRPr="009B1634" w:rsidRDefault="00F714AC" w:rsidP="009B1634">
      <w:pPr>
        <w:pStyle w:val="ad"/>
        <w:spacing w:line="360" w:lineRule="auto"/>
        <w:ind w:left="567" w:hanging="567"/>
        <w:rPr>
          <w:rFonts w:ascii="Tahoma" w:hAnsi="Tahoma" w:cs="Tahoma"/>
          <w:szCs w:val="22"/>
        </w:rPr>
      </w:pPr>
      <w:r w:rsidRPr="009B1634">
        <w:rPr>
          <w:rFonts w:ascii="Tahoma" w:hAnsi="Tahoma" w:cs="Tahoma"/>
          <w:szCs w:val="22"/>
        </w:rPr>
        <w:t>Επωνυμία Αποδεκτού Ιδρύματος ......................……............</w:t>
      </w:r>
    </w:p>
    <w:p w14:paraId="471B26B8" w14:textId="77777777" w:rsidR="00F714AC" w:rsidRPr="009B1634" w:rsidRDefault="00F714AC" w:rsidP="009B1634">
      <w:pPr>
        <w:pStyle w:val="ad"/>
        <w:spacing w:line="360" w:lineRule="auto"/>
        <w:ind w:left="567" w:hanging="567"/>
        <w:rPr>
          <w:rFonts w:ascii="Tahoma" w:hAnsi="Tahoma" w:cs="Tahoma"/>
          <w:szCs w:val="22"/>
        </w:rPr>
      </w:pPr>
      <w:r w:rsidRPr="009B1634">
        <w:rPr>
          <w:rFonts w:ascii="Tahoma" w:hAnsi="Tahoma" w:cs="Tahoma"/>
          <w:szCs w:val="22"/>
        </w:rPr>
        <w:t>Διεύθυνση.......…...............................</w:t>
      </w:r>
    </w:p>
    <w:p w14:paraId="77A92BD8" w14:textId="77777777" w:rsidR="00306FDC" w:rsidRPr="009B1634" w:rsidRDefault="00306FDC" w:rsidP="009B1634">
      <w:pPr>
        <w:spacing w:line="360" w:lineRule="auto"/>
        <w:ind w:left="567" w:hanging="567"/>
        <w:jc w:val="both"/>
        <w:rPr>
          <w:rFonts w:ascii="Tahoma" w:hAnsi="Tahoma" w:cs="Tahoma"/>
          <w:color w:val="000000" w:themeColor="text1"/>
          <w:sz w:val="22"/>
          <w:szCs w:val="22"/>
        </w:rPr>
      </w:pPr>
      <w:r w:rsidRPr="009B1634">
        <w:rPr>
          <w:rFonts w:ascii="Tahoma" w:hAnsi="Tahoma" w:cs="Tahoma"/>
          <w:color w:val="000000" w:themeColor="text1"/>
          <w:sz w:val="22"/>
          <w:szCs w:val="22"/>
        </w:rPr>
        <w:t>Ημερομηνία έκδοσης ..................................</w:t>
      </w:r>
    </w:p>
    <w:p w14:paraId="3003F6DB" w14:textId="77777777" w:rsidR="00306FDC" w:rsidRPr="009B1634" w:rsidRDefault="00306FDC" w:rsidP="009B1634">
      <w:pPr>
        <w:spacing w:line="360" w:lineRule="auto"/>
        <w:ind w:left="567" w:hanging="567"/>
        <w:jc w:val="both"/>
        <w:rPr>
          <w:rFonts w:ascii="Tahoma" w:hAnsi="Tahoma" w:cs="Tahoma"/>
          <w:color w:val="000000" w:themeColor="text1"/>
          <w:sz w:val="22"/>
          <w:szCs w:val="22"/>
        </w:rPr>
      </w:pPr>
    </w:p>
    <w:p w14:paraId="2321ECED" w14:textId="77777777" w:rsidR="00306FDC" w:rsidRPr="009B1634" w:rsidRDefault="00306FDC" w:rsidP="009B1634">
      <w:pPr>
        <w:spacing w:line="360" w:lineRule="auto"/>
        <w:ind w:left="567" w:hanging="567"/>
        <w:jc w:val="both"/>
        <w:rPr>
          <w:rFonts w:ascii="Tahoma" w:hAnsi="Tahoma" w:cs="Tahoma"/>
          <w:color w:val="000000" w:themeColor="text1"/>
          <w:sz w:val="22"/>
          <w:szCs w:val="22"/>
        </w:rPr>
      </w:pPr>
      <w:r w:rsidRPr="009B1634">
        <w:rPr>
          <w:rFonts w:ascii="Tahoma" w:hAnsi="Tahoma" w:cs="Tahoma"/>
          <w:color w:val="000000" w:themeColor="text1"/>
          <w:sz w:val="22"/>
          <w:szCs w:val="22"/>
        </w:rPr>
        <w:t xml:space="preserve">Προς ΟΛΠ Α.Ε., ΤΜΗΜΑ ΠΡΟΜΗΘΕΙΩΝ </w:t>
      </w:r>
    </w:p>
    <w:p w14:paraId="678B10DE" w14:textId="77777777" w:rsidR="00306FDC" w:rsidRPr="009B1634" w:rsidRDefault="00306FDC" w:rsidP="009B1634">
      <w:pPr>
        <w:spacing w:line="360" w:lineRule="auto"/>
        <w:ind w:left="567" w:hanging="567"/>
        <w:jc w:val="both"/>
        <w:rPr>
          <w:rFonts w:ascii="Tahoma" w:hAnsi="Tahoma" w:cs="Tahoma"/>
          <w:color w:val="000000" w:themeColor="text1"/>
          <w:sz w:val="22"/>
          <w:szCs w:val="22"/>
        </w:rPr>
      </w:pPr>
      <w:r w:rsidRPr="009B1634">
        <w:rPr>
          <w:rFonts w:ascii="Tahoma" w:hAnsi="Tahoma" w:cs="Tahoma"/>
          <w:color w:val="000000" w:themeColor="text1"/>
          <w:sz w:val="22"/>
          <w:szCs w:val="22"/>
        </w:rPr>
        <w:t>ΤΑΧ. Δ/ΝΣΗ : Ακτή Μιαούλη 10</w:t>
      </w:r>
    </w:p>
    <w:p w14:paraId="5D130D82" w14:textId="77777777" w:rsidR="00306FDC" w:rsidRPr="009B1634" w:rsidRDefault="00306FDC" w:rsidP="009B1634">
      <w:pPr>
        <w:spacing w:line="360" w:lineRule="auto"/>
        <w:ind w:left="567" w:hanging="567"/>
        <w:jc w:val="both"/>
        <w:rPr>
          <w:rFonts w:ascii="Tahoma" w:hAnsi="Tahoma" w:cs="Tahoma"/>
          <w:color w:val="000000" w:themeColor="text1"/>
          <w:sz w:val="22"/>
          <w:szCs w:val="22"/>
        </w:rPr>
      </w:pPr>
      <w:r w:rsidRPr="009B1634">
        <w:rPr>
          <w:rFonts w:ascii="Tahoma" w:hAnsi="Tahoma" w:cs="Tahoma"/>
          <w:color w:val="000000" w:themeColor="text1"/>
          <w:sz w:val="22"/>
          <w:szCs w:val="22"/>
        </w:rPr>
        <w:t>Τ.Κ. : 18538 ΠΕΙΡΑΙΑΣ</w:t>
      </w:r>
    </w:p>
    <w:p w14:paraId="3EFA0D8B" w14:textId="77777777" w:rsidR="00306FDC" w:rsidRPr="009B1634" w:rsidRDefault="00306FDC" w:rsidP="009B1634">
      <w:pPr>
        <w:spacing w:line="360" w:lineRule="auto"/>
        <w:ind w:left="567" w:hanging="567"/>
        <w:jc w:val="both"/>
        <w:rPr>
          <w:rFonts w:ascii="Tahoma" w:hAnsi="Tahoma" w:cs="Tahoma"/>
          <w:color w:val="000000" w:themeColor="text1"/>
          <w:sz w:val="22"/>
          <w:szCs w:val="22"/>
        </w:rPr>
      </w:pPr>
    </w:p>
    <w:p w14:paraId="19E654C1" w14:textId="77777777" w:rsidR="00306FDC" w:rsidRPr="009B1634" w:rsidRDefault="00306FDC" w:rsidP="009B1634">
      <w:pPr>
        <w:spacing w:line="360" w:lineRule="auto"/>
        <w:ind w:left="567" w:hanging="567"/>
        <w:jc w:val="both"/>
        <w:rPr>
          <w:rFonts w:ascii="Tahoma" w:hAnsi="Tahoma" w:cs="Tahoma"/>
          <w:color w:val="000000" w:themeColor="text1"/>
          <w:sz w:val="22"/>
          <w:szCs w:val="22"/>
        </w:rPr>
      </w:pPr>
      <w:r w:rsidRPr="009B1634">
        <w:rPr>
          <w:rFonts w:ascii="Tahoma" w:hAnsi="Tahoma" w:cs="Tahoma"/>
          <w:color w:val="000000" w:themeColor="text1"/>
          <w:sz w:val="22"/>
          <w:szCs w:val="22"/>
        </w:rPr>
        <w:t>ΕΓΓΥΗΤΙΚΗ ΕΠΙΣΤΟΛΗ ΚΑΛΗΣ ΕΚΤΕΛΕΣΗΣ  ΑΡ  ….......... ΕΥΡΩ  ............…..……........</w:t>
      </w:r>
    </w:p>
    <w:p w14:paraId="344E3FFD" w14:textId="77777777" w:rsidR="00306FDC" w:rsidRPr="009B1634" w:rsidRDefault="00306FDC" w:rsidP="009B1634">
      <w:pPr>
        <w:spacing w:line="360" w:lineRule="auto"/>
        <w:jc w:val="both"/>
        <w:rPr>
          <w:rFonts w:ascii="Tahoma" w:hAnsi="Tahoma" w:cs="Tahoma"/>
          <w:color w:val="000000" w:themeColor="text1"/>
          <w:sz w:val="22"/>
          <w:szCs w:val="22"/>
        </w:rPr>
      </w:pPr>
      <w:r w:rsidRPr="009B1634">
        <w:rPr>
          <w:rFonts w:ascii="Tahoma" w:hAnsi="Tahoma" w:cs="Tahoma"/>
          <w:color w:val="000000" w:themeColor="text1"/>
          <w:sz w:val="22"/>
          <w:szCs w:val="22"/>
        </w:rPr>
        <w:t>Έχουμε την τιμή να σας γνωρίσουμε ότι εγγυώμεθα δια της παρούσας επιστολής ρητά, ανέκκλητα και ανεπιφύλακτα, ευθυνόμενοι απέναντί σας εις ολόκληρο και ως αυτοφειλέτες και παραιτούμενοι του δικαιώματος της διαιρέσεως και διζήσεως, το</w:t>
      </w:r>
      <w:r w:rsidR="00062860" w:rsidRPr="009B1634">
        <w:rPr>
          <w:rFonts w:ascii="Tahoma" w:hAnsi="Tahoma" w:cs="Tahoma"/>
          <w:color w:val="000000" w:themeColor="text1"/>
          <w:sz w:val="22"/>
          <w:szCs w:val="22"/>
        </w:rPr>
        <w:t>υ</w:t>
      </w:r>
      <w:r w:rsidRPr="009B1634">
        <w:rPr>
          <w:rFonts w:ascii="Tahoma" w:hAnsi="Tahoma" w:cs="Tahoma"/>
          <w:color w:val="000000" w:themeColor="text1"/>
          <w:sz w:val="22"/>
          <w:szCs w:val="22"/>
        </w:rPr>
        <w:t xml:space="preserve"> δικα</w:t>
      </w:r>
      <w:r w:rsidR="00062860" w:rsidRPr="009B1634">
        <w:rPr>
          <w:rFonts w:ascii="Tahoma" w:hAnsi="Tahoma" w:cs="Tahoma"/>
          <w:color w:val="000000" w:themeColor="text1"/>
          <w:sz w:val="22"/>
          <w:szCs w:val="22"/>
        </w:rPr>
        <w:t>ιώ</w:t>
      </w:r>
      <w:r w:rsidRPr="009B1634">
        <w:rPr>
          <w:rFonts w:ascii="Tahoma" w:hAnsi="Tahoma" w:cs="Tahoma"/>
          <w:color w:val="000000" w:themeColor="text1"/>
          <w:sz w:val="22"/>
          <w:szCs w:val="22"/>
        </w:rPr>
        <w:t>μα</w:t>
      </w:r>
      <w:r w:rsidR="00062860" w:rsidRPr="009B1634">
        <w:rPr>
          <w:rFonts w:ascii="Tahoma" w:hAnsi="Tahoma" w:cs="Tahoma"/>
          <w:color w:val="000000" w:themeColor="text1"/>
          <w:sz w:val="22"/>
          <w:szCs w:val="22"/>
        </w:rPr>
        <w:t xml:space="preserve">τος </w:t>
      </w:r>
      <w:r w:rsidRPr="009B1634">
        <w:rPr>
          <w:rFonts w:ascii="Tahoma" w:hAnsi="Tahoma" w:cs="Tahoma"/>
          <w:color w:val="000000" w:themeColor="text1"/>
          <w:sz w:val="22"/>
          <w:szCs w:val="22"/>
        </w:rPr>
        <w:t xml:space="preserve"> προβολής εναντίον σας όλων των ενστάσεων του πρωτοφειλέτη, ακόμη και των μη προσωποπαγών, και οποιασδήποτε άλλης  ενστάσεως και δικαιώματος των άρθρων 852-856 και 862-869 του Αστικού Κώδικα και οποιασδήποτε άλλης διάταξης νόμου, υπέρ</w:t>
      </w:r>
    </w:p>
    <w:p w14:paraId="38F99883" w14:textId="77777777" w:rsidR="00306FDC" w:rsidRPr="009B1634" w:rsidRDefault="00306FDC" w:rsidP="009B1634">
      <w:pPr>
        <w:spacing w:line="360" w:lineRule="auto"/>
        <w:jc w:val="both"/>
        <w:rPr>
          <w:rFonts w:ascii="Tahoma" w:hAnsi="Tahoma" w:cs="Tahoma"/>
          <w:color w:val="000000" w:themeColor="text1"/>
          <w:sz w:val="22"/>
          <w:szCs w:val="22"/>
        </w:rPr>
      </w:pPr>
      <w:r w:rsidRPr="009B1634">
        <w:rPr>
          <w:rFonts w:ascii="Tahoma" w:hAnsi="Tahoma" w:cs="Tahoma"/>
          <w:color w:val="000000" w:themeColor="text1"/>
          <w:sz w:val="22"/>
          <w:szCs w:val="22"/>
        </w:rPr>
        <w:t>(σε περίπτωση μεμονωμένης εταιρείας)</w:t>
      </w:r>
    </w:p>
    <w:p w14:paraId="5A5CBDFE" w14:textId="77777777" w:rsidR="00306FDC" w:rsidRPr="009B1634" w:rsidRDefault="00306FDC" w:rsidP="009B1634">
      <w:pPr>
        <w:spacing w:line="360" w:lineRule="auto"/>
        <w:ind w:left="567" w:hanging="567"/>
        <w:jc w:val="both"/>
        <w:rPr>
          <w:rFonts w:ascii="Tahoma" w:hAnsi="Tahoma" w:cs="Tahoma"/>
          <w:color w:val="000000" w:themeColor="text1"/>
          <w:sz w:val="22"/>
          <w:szCs w:val="22"/>
        </w:rPr>
      </w:pPr>
      <w:r w:rsidRPr="009B1634">
        <w:rPr>
          <w:rFonts w:ascii="Tahoma" w:hAnsi="Tahoma" w:cs="Tahoma"/>
          <w:color w:val="000000" w:themeColor="text1"/>
          <w:sz w:val="22"/>
          <w:szCs w:val="22"/>
        </w:rPr>
        <w:t xml:space="preserve">της Εταιρείας ..............…….................. Δ/νση.. .....………………........................................ </w:t>
      </w:r>
    </w:p>
    <w:p w14:paraId="32F1A266" w14:textId="77777777" w:rsidR="00306FDC" w:rsidRPr="009B1634" w:rsidRDefault="00306FDC" w:rsidP="009B1634">
      <w:pPr>
        <w:spacing w:line="360" w:lineRule="auto"/>
        <w:ind w:left="567" w:hanging="567"/>
        <w:jc w:val="both"/>
        <w:rPr>
          <w:rFonts w:ascii="Tahoma" w:hAnsi="Tahoma" w:cs="Tahoma"/>
          <w:color w:val="000000" w:themeColor="text1"/>
          <w:sz w:val="22"/>
          <w:szCs w:val="22"/>
        </w:rPr>
      </w:pPr>
      <w:r w:rsidRPr="009B1634">
        <w:rPr>
          <w:rFonts w:ascii="Tahoma" w:hAnsi="Tahoma" w:cs="Tahoma"/>
          <w:color w:val="000000" w:themeColor="text1"/>
          <w:sz w:val="22"/>
          <w:szCs w:val="22"/>
        </w:rPr>
        <w:t>ή (σε περίπτωση Ένωσης ή Κοινοπραξίας) των Εταιρειών :</w:t>
      </w:r>
    </w:p>
    <w:p w14:paraId="7AEFF6D2" w14:textId="77777777" w:rsidR="00306FDC" w:rsidRPr="009B1634" w:rsidRDefault="00306FDC" w:rsidP="009B1634">
      <w:pPr>
        <w:spacing w:line="360" w:lineRule="auto"/>
        <w:ind w:left="567" w:hanging="567"/>
        <w:jc w:val="both"/>
        <w:rPr>
          <w:rFonts w:ascii="Tahoma" w:hAnsi="Tahoma" w:cs="Tahoma"/>
          <w:color w:val="000000" w:themeColor="text1"/>
          <w:sz w:val="22"/>
          <w:szCs w:val="22"/>
        </w:rPr>
      </w:pPr>
      <w:r w:rsidRPr="009B1634">
        <w:rPr>
          <w:rFonts w:ascii="Tahoma" w:hAnsi="Tahoma" w:cs="Tahoma"/>
          <w:color w:val="000000" w:themeColor="text1"/>
          <w:sz w:val="22"/>
          <w:szCs w:val="22"/>
        </w:rPr>
        <w:t>1.</w:t>
      </w:r>
      <w:r w:rsidRPr="009B1634">
        <w:rPr>
          <w:rFonts w:ascii="Tahoma" w:hAnsi="Tahoma" w:cs="Tahoma"/>
          <w:color w:val="000000" w:themeColor="text1"/>
          <w:sz w:val="22"/>
          <w:szCs w:val="22"/>
        </w:rPr>
        <w:tab/>
        <w:t>………………………….. Δ/νση ……………………………………..</w:t>
      </w:r>
    </w:p>
    <w:p w14:paraId="62DCD956" w14:textId="77777777" w:rsidR="00306FDC" w:rsidRPr="009B1634" w:rsidRDefault="00306FDC" w:rsidP="009B1634">
      <w:pPr>
        <w:spacing w:line="360" w:lineRule="auto"/>
        <w:ind w:left="567" w:hanging="567"/>
        <w:jc w:val="both"/>
        <w:rPr>
          <w:rFonts w:ascii="Tahoma" w:hAnsi="Tahoma" w:cs="Tahoma"/>
          <w:color w:val="000000" w:themeColor="text1"/>
          <w:sz w:val="22"/>
          <w:szCs w:val="22"/>
        </w:rPr>
      </w:pPr>
      <w:r w:rsidRPr="009B1634">
        <w:rPr>
          <w:rFonts w:ascii="Tahoma" w:hAnsi="Tahoma" w:cs="Tahoma"/>
          <w:color w:val="000000" w:themeColor="text1"/>
          <w:sz w:val="22"/>
          <w:szCs w:val="22"/>
        </w:rPr>
        <w:t>2.</w:t>
      </w:r>
      <w:r w:rsidRPr="009B1634">
        <w:rPr>
          <w:rFonts w:ascii="Tahoma" w:hAnsi="Tahoma" w:cs="Tahoma"/>
          <w:color w:val="000000" w:themeColor="text1"/>
          <w:sz w:val="22"/>
          <w:szCs w:val="22"/>
        </w:rPr>
        <w:tab/>
        <w:t>………………………….. Δ/νση ……………………………………..</w:t>
      </w:r>
    </w:p>
    <w:p w14:paraId="4D8AAC9B" w14:textId="32393ECB" w:rsidR="00306FDC" w:rsidRPr="009B1634" w:rsidRDefault="00306FDC" w:rsidP="009B1634">
      <w:pPr>
        <w:spacing w:line="360" w:lineRule="auto"/>
        <w:jc w:val="both"/>
        <w:rPr>
          <w:rFonts w:ascii="Tahoma" w:hAnsi="Tahoma" w:cs="Tahoma"/>
          <w:color w:val="000000" w:themeColor="text1"/>
          <w:sz w:val="22"/>
          <w:szCs w:val="22"/>
        </w:rPr>
      </w:pPr>
      <w:r w:rsidRPr="009B1634">
        <w:rPr>
          <w:rFonts w:ascii="Tahoma" w:hAnsi="Tahoma" w:cs="Tahoma"/>
          <w:color w:val="000000" w:themeColor="text1"/>
          <w:sz w:val="22"/>
          <w:szCs w:val="22"/>
        </w:rPr>
        <w:lastRenderedPageBreak/>
        <w:t xml:space="preserve">μελών της Ένωσης ή Κοινοπραξίας, ατομικά για κάθε μία από αυτές και ως αλληλέγγυα και εις ολόκληρο υπόχρεων μεταξύ τους εκ της ιδιότητας τους ως μελών της Ένωσης ή Κοινοπραξίας και μέχρι του ποσού </w:t>
      </w:r>
      <w:r w:rsidR="00062860" w:rsidRPr="009B1634">
        <w:rPr>
          <w:rFonts w:ascii="Tahoma" w:hAnsi="Tahoma" w:cs="Tahoma"/>
          <w:color w:val="000000" w:themeColor="text1"/>
          <w:sz w:val="22"/>
          <w:szCs w:val="22"/>
        </w:rPr>
        <w:t xml:space="preserve">που αντιστοιχεί σε ποσοστό </w:t>
      </w:r>
      <w:r w:rsidRPr="009B1634">
        <w:rPr>
          <w:rFonts w:ascii="Tahoma" w:hAnsi="Tahoma" w:cs="Tahoma"/>
          <w:color w:val="000000" w:themeColor="text1"/>
          <w:sz w:val="22"/>
          <w:szCs w:val="22"/>
        </w:rPr>
        <w:t xml:space="preserve">5% (υπολογιζόμενο χωρίς ΦΠΑ) επί του ποσού της σύμβασης  </w:t>
      </w:r>
      <w:r w:rsidR="00CB0322" w:rsidRPr="009B1634">
        <w:rPr>
          <w:rFonts w:ascii="Tahoma" w:hAnsi="Tahoma" w:cs="Tahoma"/>
          <w:color w:val="000000" w:themeColor="text1"/>
          <w:sz w:val="22"/>
          <w:szCs w:val="22"/>
        </w:rPr>
        <w:t>(</w:t>
      </w:r>
      <w:r w:rsidR="009E12E1" w:rsidRPr="009B1634">
        <w:rPr>
          <w:rFonts w:ascii="Tahoma" w:hAnsi="Tahoma" w:cs="Tahoma"/>
          <w:color w:val="000000" w:themeColor="text1"/>
          <w:sz w:val="22"/>
          <w:szCs w:val="22"/>
        </w:rPr>
        <w:t xml:space="preserve">Συνολική </w:t>
      </w:r>
      <w:r w:rsidR="00CB0322" w:rsidRPr="009B1634">
        <w:rPr>
          <w:rFonts w:ascii="Tahoma" w:hAnsi="Tahoma" w:cs="Tahoma"/>
          <w:sz w:val="22"/>
          <w:szCs w:val="22"/>
        </w:rPr>
        <w:t>Προσφερόμενη τιμή</w:t>
      </w:r>
      <w:r w:rsidR="009E12E1" w:rsidRPr="009B1634">
        <w:rPr>
          <w:rFonts w:ascii="Tahoma" w:hAnsi="Tahoma" w:cs="Tahoma"/>
          <w:sz w:val="22"/>
          <w:szCs w:val="22"/>
        </w:rPr>
        <w:t xml:space="preserve"> Γ</w:t>
      </w:r>
      <w:r w:rsidR="00CB0322" w:rsidRPr="009B1634">
        <w:rPr>
          <w:rFonts w:ascii="Tahoma" w:hAnsi="Tahoma" w:cs="Tahoma"/>
          <w:sz w:val="22"/>
          <w:szCs w:val="22"/>
        </w:rPr>
        <w:t xml:space="preserve">  </w:t>
      </w:r>
      <w:r w:rsidR="00CB0322" w:rsidRPr="009B1634">
        <w:rPr>
          <w:rFonts w:ascii="Tahoma" w:hAnsi="Tahoma" w:cs="Tahoma"/>
          <w:sz w:val="22"/>
          <w:szCs w:val="22"/>
          <w:lang w:val="en-US"/>
        </w:rPr>
        <w:t>x</w:t>
      </w:r>
      <w:r w:rsidR="00CB0322" w:rsidRPr="009B1634">
        <w:rPr>
          <w:rFonts w:ascii="Tahoma" w:hAnsi="Tahoma" w:cs="Tahoma"/>
          <w:sz w:val="22"/>
          <w:szCs w:val="22"/>
        </w:rPr>
        <w:t xml:space="preserve"> 365χ (45+20+3) </w:t>
      </w:r>
      <w:r w:rsidR="00CB0322" w:rsidRPr="009B1634">
        <w:rPr>
          <w:rFonts w:ascii="Tahoma" w:hAnsi="Tahoma" w:cs="Tahoma"/>
          <w:sz w:val="22"/>
          <w:szCs w:val="22"/>
          <w:lang w:val="en-US"/>
        </w:rPr>
        <w:t>x</w:t>
      </w:r>
      <w:r w:rsidR="00CB0322" w:rsidRPr="009B1634">
        <w:rPr>
          <w:rFonts w:ascii="Tahoma" w:hAnsi="Tahoma" w:cs="Tahoma"/>
          <w:sz w:val="22"/>
          <w:szCs w:val="22"/>
        </w:rPr>
        <w:t xml:space="preserve"> 2</w:t>
      </w:r>
      <w:r w:rsidR="00CB0322" w:rsidRPr="009B1634">
        <w:rPr>
          <w:rFonts w:ascii="Tahoma" w:hAnsi="Tahoma" w:cs="Tahoma"/>
          <w:color w:val="000000" w:themeColor="text1"/>
          <w:sz w:val="22"/>
          <w:szCs w:val="22"/>
        </w:rPr>
        <w:t>=</w:t>
      </w:r>
      <w:r w:rsidRPr="009B1634">
        <w:rPr>
          <w:rFonts w:ascii="Tahoma" w:hAnsi="Tahoma" w:cs="Tahoma"/>
          <w:color w:val="000000" w:themeColor="text1"/>
          <w:sz w:val="22"/>
          <w:szCs w:val="22"/>
        </w:rPr>
        <w:t>ευρώ</w:t>
      </w:r>
      <w:r w:rsidR="00CB0322" w:rsidRPr="009B1634">
        <w:rPr>
          <w:rFonts w:ascii="Tahoma" w:hAnsi="Tahoma" w:cs="Tahoma"/>
          <w:color w:val="000000" w:themeColor="text1"/>
          <w:sz w:val="22"/>
          <w:szCs w:val="22"/>
        </w:rPr>
        <w:t>)</w:t>
      </w:r>
      <w:r w:rsidRPr="009B1634">
        <w:rPr>
          <w:rFonts w:ascii="Tahoma" w:hAnsi="Tahoma" w:cs="Tahoma"/>
          <w:color w:val="000000" w:themeColor="text1"/>
          <w:sz w:val="22"/>
          <w:szCs w:val="22"/>
        </w:rPr>
        <w:t>, για την καλή εκτέλεση του συνόλου των υποχρεώσεών της/ τους που απορρέουν από τη σύμβασ</w:t>
      </w:r>
      <w:r w:rsidR="00346436" w:rsidRPr="009B1634">
        <w:rPr>
          <w:rFonts w:ascii="Tahoma" w:hAnsi="Tahoma" w:cs="Tahoma"/>
          <w:color w:val="000000" w:themeColor="text1"/>
          <w:sz w:val="22"/>
          <w:szCs w:val="22"/>
        </w:rPr>
        <w:t>ή της με την ΟΛΠ Α.Ε.</w:t>
      </w:r>
      <w:r w:rsidRPr="009B1634">
        <w:rPr>
          <w:rFonts w:ascii="Tahoma" w:hAnsi="Tahoma" w:cs="Tahoma"/>
          <w:color w:val="000000" w:themeColor="text1"/>
          <w:sz w:val="22"/>
          <w:szCs w:val="22"/>
        </w:rPr>
        <w:t xml:space="preserve">  για τη</w:t>
      </w:r>
      <w:r w:rsidR="00346436" w:rsidRPr="009B1634">
        <w:rPr>
          <w:rFonts w:ascii="Tahoma" w:hAnsi="Tahoma" w:cs="Tahoma"/>
          <w:color w:val="000000" w:themeColor="text1"/>
          <w:sz w:val="22"/>
          <w:szCs w:val="22"/>
        </w:rPr>
        <w:t>ν</w:t>
      </w:r>
      <w:r w:rsidRPr="009B1634">
        <w:rPr>
          <w:rFonts w:ascii="Tahoma" w:hAnsi="Tahoma" w:cs="Tahoma"/>
          <w:color w:val="000000" w:themeColor="text1"/>
          <w:sz w:val="22"/>
          <w:szCs w:val="22"/>
        </w:rPr>
        <w:t xml:space="preserve"> </w:t>
      </w:r>
      <w:r w:rsidR="009C24CF" w:rsidRPr="009B1634">
        <w:rPr>
          <w:rFonts w:ascii="Tahoma" w:hAnsi="Tahoma" w:cs="Tahoma"/>
          <w:sz w:val="22"/>
          <w:szCs w:val="22"/>
        </w:rPr>
        <w:t>για την παροχή υπηρεσιών φορτοεκφόρτωσης οχημάτων, μηχανημάτων, εμπορευμάτων ……………………………</w:t>
      </w:r>
      <w:r w:rsidR="00346436" w:rsidRPr="009B1634">
        <w:rPr>
          <w:rFonts w:ascii="Tahoma" w:hAnsi="Tahoma" w:cs="Tahoma"/>
          <w:color w:val="000000" w:themeColor="text1"/>
          <w:sz w:val="22"/>
          <w:szCs w:val="22"/>
        </w:rPr>
        <w:t xml:space="preserve"> της ΟΛΠ Α.Ε.</w:t>
      </w:r>
    </w:p>
    <w:p w14:paraId="5C0C9385" w14:textId="77777777" w:rsidR="00306FDC" w:rsidRPr="009B1634" w:rsidRDefault="00306FDC" w:rsidP="009B1634">
      <w:pPr>
        <w:spacing w:line="360" w:lineRule="auto"/>
        <w:jc w:val="both"/>
        <w:rPr>
          <w:rFonts w:ascii="Tahoma" w:hAnsi="Tahoma" w:cs="Tahoma"/>
          <w:color w:val="000000" w:themeColor="text1"/>
          <w:sz w:val="22"/>
          <w:szCs w:val="22"/>
        </w:rPr>
      </w:pPr>
      <w:r w:rsidRPr="009B1634">
        <w:rPr>
          <w:rFonts w:ascii="Tahoma" w:hAnsi="Tahoma" w:cs="Tahoma"/>
          <w:color w:val="000000" w:themeColor="text1"/>
          <w:sz w:val="22"/>
          <w:szCs w:val="22"/>
        </w:rPr>
        <w:t>Το ανωτέρω ποσό της εγγύησης τηρείται στη διάθεσή σας, και θα σας το καταβάλουμε σύμφωνα με τις οδηγίες σας ολικά ή μερικά χωρίς καμία από μέρους μας αντίρρηση ή ένσταση και χωρίς να ερευνηθεί το βάσιμο ή μη της απαίτησής σας, μέσα σε τρεις (3) ημέρες από απλή έγγραφη ειδοποίησή σας.</w:t>
      </w:r>
    </w:p>
    <w:p w14:paraId="69842DA8" w14:textId="77777777" w:rsidR="00306FDC" w:rsidRPr="009B1634" w:rsidRDefault="00306FDC" w:rsidP="009B1634">
      <w:pPr>
        <w:spacing w:line="360" w:lineRule="auto"/>
        <w:jc w:val="both"/>
        <w:rPr>
          <w:rFonts w:ascii="Tahoma" w:hAnsi="Tahoma" w:cs="Tahoma"/>
          <w:color w:val="000000" w:themeColor="text1"/>
          <w:sz w:val="22"/>
          <w:szCs w:val="22"/>
        </w:rPr>
      </w:pPr>
      <w:r w:rsidRPr="009B1634">
        <w:rPr>
          <w:rFonts w:ascii="Tahoma" w:hAnsi="Tahoma" w:cs="Tahoma"/>
          <w:color w:val="000000" w:themeColor="text1"/>
          <w:sz w:val="22"/>
          <w:szCs w:val="22"/>
        </w:rPr>
        <w:tab/>
      </w:r>
    </w:p>
    <w:p w14:paraId="0ED865CB" w14:textId="77777777" w:rsidR="00306FDC" w:rsidRPr="009B1634" w:rsidRDefault="00306FDC" w:rsidP="009B1634">
      <w:pPr>
        <w:spacing w:line="360" w:lineRule="auto"/>
        <w:jc w:val="both"/>
        <w:rPr>
          <w:rFonts w:ascii="Tahoma" w:hAnsi="Tahoma" w:cs="Tahoma"/>
          <w:color w:val="000000" w:themeColor="text1"/>
          <w:sz w:val="22"/>
          <w:szCs w:val="22"/>
        </w:rPr>
      </w:pPr>
      <w:r w:rsidRPr="009B1634">
        <w:rPr>
          <w:rFonts w:ascii="Tahoma" w:hAnsi="Tahoma" w:cs="Tahoma"/>
          <w:color w:val="000000" w:themeColor="text1"/>
          <w:sz w:val="22"/>
          <w:szCs w:val="22"/>
        </w:rPr>
        <w:t>Η παρούσα ισχύει πλήρως μέχρις ότου μας επιστραφεί από εσάς ή μέχρις ότου λάβουμε έγγραφη δήλωσή σας ότι μπορούμε να θεωρήσουμε την Τράπεζά μας απαλλαγμένη από κάθε σχετική υποχρέωση.</w:t>
      </w:r>
    </w:p>
    <w:p w14:paraId="1EC5D578" w14:textId="77777777" w:rsidR="00306FDC" w:rsidRPr="009B1634" w:rsidRDefault="00306FDC" w:rsidP="009B1634">
      <w:pPr>
        <w:spacing w:line="360" w:lineRule="auto"/>
        <w:jc w:val="both"/>
        <w:rPr>
          <w:rFonts w:ascii="Tahoma" w:hAnsi="Tahoma" w:cs="Tahoma"/>
          <w:color w:val="000000" w:themeColor="text1"/>
          <w:sz w:val="22"/>
          <w:szCs w:val="22"/>
        </w:rPr>
      </w:pPr>
    </w:p>
    <w:p w14:paraId="269B2354" w14:textId="77777777" w:rsidR="00306FDC" w:rsidRPr="009B1634" w:rsidRDefault="00306FDC" w:rsidP="009B1634">
      <w:pPr>
        <w:spacing w:line="360" w:lineRule="auto"/>
        <w:jc w:val="both"/>
        <w:rPr>
          <w:rFonts w:ascii="Tahoma" w:hAnsi="Tahoma" w:cs="Tahoma"/>
          <w:color w:val="000000" w:themeColor="text1"/>
          <w:sz w:val="22"/>
          <w:szCs w:val="22"/>
        </w:rPr>
      </w:pPr>
      <w:r w:rsidRPr="009B1634">
        <w:rPr>
          <w:rFonts w:ascii="Tahoma" w:hAnsi="Tahoma" w:cs="Tahoma"/>
          <w:color w:val="000000" w:themeColor="text1"/>
          <w:sz w:val="22"/>
          <w:szCs w:val="22"/>
        </w:rPr>
        <w:t>Η παρούσα εγγυητική υπάγεται στο Ελληνικό Δίκαιο και στην αποκλειστική αρμοδιότητα των Δικαστηρίων του Πειραιά.</w:t>
      </w:r>
    </w:p>
    <w:p w14:paraId="28A712FA" w14:textId="77777777" w:rsidR="00306FDC" w:rsidRPr="009B1634" w:rsidRDefault="00306FDC" w:rsidP="009B1634">
      <w:pPr>
        <w:spacing w:line="360" w:lineRule="auto"/>
        <w:jc w:val="both"/>
        <w:rPr>
          <w:rFonts w:ascii="Tahoma" w:hAnsi="Tahoma" w:cs="Tahoma"/>
          <w:color w:val="000000" w:themeColor="text1"/>
          <w:sz w:val="22"/>
          <w:szCs w:val="22"/>
        </w:rPr>
      </w:pPr>
    </w:p>
    <w:p w14:paraId="2C8FC2E9" w14:textId="77777777" w:rsidR="00306FDC" w:rsidRPr="009B1634" w:rsidRDefault="00306FDC" w:rsidP="009B1634">
      <w:pPr>
        <w:spacing w:line="360" w:lineRule="auto"/>
        <w:jc w:val="both"/>
        <w:rPr>
          <w:rFonts w:ascii="Tahoma" w:hAnsi="Tahoma" w:cs="Tahoma"/>
          <w:color w:val="000000" w:themeColor="text1"/>
          <w:sz w:val="22"/>
          <w:szCs w:val="22"/>
        </w:rPr>
      </w:pPr>
      <w:r w:rsidRPr="009B1634">
        <w:rPr>
          <w:rFonts w:ascii="Tahoma" w:hAnsi="Tahoma" w:cs="Tahoma"/>
          <w:color w:val="000000" w:themeColor="text1"/>
          <w:sz w:val="22"/>
          <w:szCs w:val="22"/>
        </w:rPr>
        <w:t>Βεβαιούμε υπεύθυνα ότι με την έκδοση της παρούσας εγγυητικής επιστολής δεν υφίσταται παράβαση των διατάξεων που αφορούν τον καθορισμό ανωτάτου ορίου για την έκδοση εγγυητικών επιστολών από την Τράπεζά μας.</w:t>
      </w:r>
    </w:p>
    <w:p w14:paraId="22352011" w14:textId="77777777" w:rsidR="00306FDC" w:rsidRPr="009B1634" w:rsidRDefault="00306FDC" w:rsidP="009B1634">
      <w:pPr>
        <w:spacing w:line="360" w:lineRule="auto"/>
        <w:jc w:val="both"/>
        <w:rPr>
          <w:rFonts w:ascii="Tahoma" w:hAnsi="Tahoma" w:cs="Tahoma"/>
          <w:color w:val="000000" w:themeColor="text1"/>
          <w:sz w:val="22"/>
          <w:szCs w:val="22"/>
        </w:rPr>
      </w:pPr>
    </w:p>
    <w:p w14:paraId="6B1BE139" w14:textId="77777777" w:rsidR="00306FDC" w:rsidRPr="009B1634" w:rsidRDefault="00306FDC" w:rsidP="009B1634">
      <w:pPr>
        <w:spacing w:line="360" w:lineRule="auto"/>
        <w:jc w:val="both"/>
        <w:rPr>
          <w:rFonts w:ascii="Tahoma" w:hAnsi="Tahoma" w:cs="Tahoma"/>
          <w:color w:val="000000" w:themeColor="text1"/>
          <w:sz w:val="22"/>
          <w:szCs w:val="22"/>
        </w:rPr>
      </w:pPr>
      <w:r w:rsidRPr="009B1634">
        <w:rPr>
          <w:rFonts w:ascii="Tahoma" w:hAnsi="Tahoma" w:cs="Tahoma"/>
          <w:color w:val="000000" w:themeColor="text1"/>
          <w:sz w:val="22"/>
          <w:szCs w:val="22"/>
        </w:rPr>
        <w:t>(Εξουσιοδοτημένη υπογραφή)</w:t>
      </w:r>
    </w:p>
    <w:p w14:paraId="279C38A0" w14:textId="77777777" w:rsidR="00306FDC" w:rsidRPr="009B1634" w:rsidRDefault="00306FDC" w:rsidP="009B1634">
      <w:pPr>
        <w:spacing w:line="360" w:lineRule="auto"/>
        <w:jc w:val="both"/>
        <w:rPr>
          <w:rFonts w:ascii="Tahoma" w:hAnsi="Tahoma" w:cs="Tahoma"/>
          <w:color w:val="000000" w:themeColor="text1"/>
          <w:sz w:val="22"/>
          <w:szCs w:val="22"/>
        </w:rPr>
      </w:pPr>
    </w:p>
    <w:p w14:paraId="2F3521C6" w14:textId="77777777" w:rsidR="00306FDC" w:rsidRPr="009B1634" w:rsidRDefault="00306FDC" w:rsidP="009B1634">
      <w:pPr>
        <w:spacing w:line="360" w:lineRule="auto"/>
        <w:ind w:left="567" w:hanging="567"/>
        <w:jc w:val="both"/>
        <w:rPr>
          <w:rFonts w:ascii="Tahoma" w:hAnsi="Tahoma" w:cs="Tahoma"/>
          <w:color w:val="000000" w:themeColor="text1"/>
          <w:sz w:val="22"/>
          <w:szCs w:val="22"/>
        </w:rPr>
      </w:pPr>
    </w:p>
    <w:p w14:paraId="245D85FE" w14:textId="77777777" w:rsidR="009C24CF" w:rsidRPr="009B1634" w:rsidRDefault="009C24CF" w:rsidP="009B1634">
      <w:pPr>
        <w:suppressAutoHyphens w:val="0"/>
        <w:overflowPunct/>
        <w:autoSpaceDE/>
        <w:spacing w:line="360" w:lineRule="auto"/>
        <w:textAlignment w:val="auto"/>
        <w:rPr>
          <w:rFonts w:ascii="Tahoma" w:hAnsi="Tahoma" w:cs="Tahoma"/>
          <w:sz w:val="22"/>
          <w:szCs w:val="22"/>
        </w:rPr>
      </w:pPr>
      <w:r w:rsidRPr="009B1634">
        <w:rPr>
          <w:rFonts w:ascii="Tahoma" w:hAnsi="Tahoma" w:cs="Tahoma"/>
          <w:sz w:val="22"/>
          <w:szCs w:val="22"/>
        </w:rPr>
        <w:br w:type="page"/>
      </w:r>
    </w:p>
    <w:p w14:paraId="32EA2BAE" w14:textId="77777777" w:rsidR="00993174" w:rsidRPr="009B1634" w:rsidRDefault="00993174" w:rsidP="009B1634">
      <w:pPr>
        <w:pStyle w:val="2"/>
        <w:numPr>
          <w:ilvl w:val="0"/>
          <w:numId w:val="0"/>
        </w:numPr>
        <w:spacing w:after="120" w:line="360" w:lineRule="auto"/>
        <w:jc w:val="both"/>
        <w:rPr>
          <w:rFonts w:ascii="Tahoma" w:hAnsi="Tahoma" w:cs="Tahoma"/>
          <w:sz w:val="22"/>
          <w:szCs w:val="22"/>
        </w:rPr>
      </w:pPr>
      <w:bookmarkStart w:id="62" w:name="_Toc44059768"/>
      <w:r w:rsidRPr="009B1634">
        <w:rPr>
          <w:rFonts w:ascii="Tahoma" w:hAnsi="Tahoma" w:cs="Tahoma"/>
          <w:sz w:val="22"/>
          <w:szCs w:val="22"/>
        </w:rPr>
        <w:lastRenderedPageBreak/>
        <w:t>ΠΑΡΑΡΤΗΜΑ ΙΙΙ - ΥΠΟΔΕΙΓΜΑ ΟΙΚΟΝΟΜΙΚΗΣ ΠΡΟΣΦΟΡΑΣ</w:t>
      </w:r>
      <w:bookmarkEnd w:id="62"/>
    </w:p>
    <w:p w14:paraId="2C5B2A2B" w14:textId="6C4D2A87" w:rsidR="00993174" w:rsidRPr="009B1634" w:rsidRDefault="00993174" w:rsidP="00F75CE6">
      <w:pPr>
        <w:spacing w:line="360" w:lineRule="auto"/>
        <w:jc w:val="both"/>
        <w:rPr>
          <w:rFonts w:ascii="Tahoma" w:hAnsi="Tahoma" w:cs="Tahoma"/>
          <w:b/>
          <w:sz w:val="22"/>
          <w:szCs w:val="22"/>
        </w:rPr>
      </w:pPr>
      <w:r w:rsidRPr="009B1634">
        <w:rPr>
          <w:rFonts w:ascii="Tahoma" w:hAnsi="Tahoma" w:cs="Tahoma"/>
          <w:b/>
          <w:sz w:val="22"/>
          <w:szCs w:val="22"/>
        </w:rPr>
        <w:t xml:space="preserve">ΟΙΚΟΝΟΜΙΚΗ </w:t>
      </w:r>
      <w:r w:rsidR="00201738" w:rsidRPr="009B1634">
        <w:rPr>
          <w:rFonts w:ascii="Tahoma" w:hAnsi="Tahoma" w:cs="Tahoma"/>
          <w:b/>
          <w:sz w:val="22"/>
          <w:szCs w:val="22"/>
        </w:rPr>
        <w:t>Παροχής υπηρεσιών φορτοεκφόρτωσης οχημάτων, μηχανημάτων, εμπορευμάτων και λοιπών σχετικών εργασιών (όπως αυτές περιγράφονται αναλυτικά στην παρούσα) από κατάλληλο προσωπικό, για τις ανάγκες του Σταθμού Αυτοκινήτων  στους χώρους του Σταθμού Αυτοκινήτων αυτής ως και στις λοιπές Λιμενικές Εγκαταστάσεις της ΟΛΠ Α.Ε.</w:t>
      </w:r>
      <w:r w:rsidRPr="009B1634">
        <w:rPr>
          <w:rFonts w:ascii="Tahoma" w:hAnsi="Tahoma" w:cs="Tahoma"/>
          <w:b/>
          <w:sz w:val="22"/>
          <w:szCs w:val="22"/>
        </w:rPr>
        <w:t xml:space="preserve"> </w:t>
      </w:r>
    </w:p>
    <w:p w14:paraId="4409EE5C" w14:textId="77777777" w:rsidR="00993174" w:rsidRPr="009B1634" w:rsidRDefault="000A00B0" w:rsidP="009B1634">
      <w:pPr>
        <w:pStyle w:val="Article"/>
        <w:spacing w:before="120" w:after="120" w:line="360" w:lineRule="auto"/>
        <w:ind w:firstLine="0"/>
        <w:jc w:val="both"/>
        <w:rPr>
          <w:rFonts w:ascii="Tahoma" w:hAnsi="Tahoma" w:cs="Tahoma"/>
          <w:szCs w:val="22"/>
          <w:lang w:val="el-GR"/>
        </w:rPr>
      </w:pPr>
      <w:r w:rsidRPr="009B1634">
        <w:rPr>
          <w:rFonts w:ascii="Tahoma" w:hAnsi="Tahoma" w:cs="Tahoma"/>
          <w:szCs w:val="22"/>
          <w:lang w:val="el-GR"/>
        </w:rPr>
        <w:t>Ημερομηνία: …../…../2020</w:t>
      </w:r>
    </w:p>
    <w:p w14:paraId="4C0A2420" w14:textId="77777777" w:rsidR="00993174" w:rsidRPr="009B1634" w:rsidRDefault="00993174" w:rsidP="009B1634">
      <w:pPr>
        <w:pStyle w:val="Article"/>
        <w:spacing w:before="120" w:after="120" w:line="360" w:lineRule="auto"/>
        <w:ind w:firstLine="0"/>
        <w:jc w:val="both"/>
        <w:rPr>
          <w:rFonts w:ascii="Tahoma" w:hAnsi="Tahoma" w:cs="Tahoma"/>
          <w:b/>
          <w:szCs w:val="22"/>
          <w:lang w:val="el-GR"/>
        </w:rPr>
      </w:pPr>
      <w:r w:rsidRPr="009B1634">
        <w:rPr>
          <w:rFonts w:ascii="Tahoma" w:hAnsi="Tahoma" w:cs="Tahoma"/>
          <w:b/>
          <w:szCs w:val="22"/>
          <w:lang w:val="el-GR"/>
        </w:rPr>
        <w:t xml:space="preserve">α) Τύποι υπηρεσιων και κοστοσ </w:t>
      </w:r>
    </w:p>
    <w:tbl>
      <w:tblPr>
        <w:tblW w:w="9859" w:type="dxa"/>
        <w:tblInd w:w="-5" w:type="dxa"/>
        <w:tblLook w:val="04A0" w:firstRow="1" w:lastRow="0" w:firstColumn="1" w:lastColumn="0" w:noHBand="0" w:noVBand="1"/>
      </w:tblPr>
      <w:tblGrid>
        <w:gridCol w:w="3374"/>
        <w:gridCol w:w="3260"/>
        <w:gridCol w:w="1843"/>
        <w:gridCol w:w="1382"/>
      </w:tblGrid>
      <w:tr w:rsidR="00F90184" w:rsidRPr="009B1634" w14:paraId="5DB87177" w14:textId="77777777" w:rsidTr="00523E67">
        <w:trPr>
          <w:trHeight w:val="309"/>
        </w:trPr>
        <w:tc>
          <w:tcPr>
            <w:tcW w:w="337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C18BE43" w14:textId="77777777" w:rsidR="00F90184" w:rsidRPr="009B1634" w:rsidRDefault="00F90184" w:rsidP="009B1634">
            <w:pPr>
              <w:spacing w:before="120"/>
              <w:jc w:val="both"/>
              <w:rPr>
                <w:rFonts w:ascii="Tahoma" w:hAnsi="Tahoma" w:cs="Tahoma"/>
                <w:b/>
                <w:bCs/>
                <w:sz w:val="22"/>
                <w:szCs w:val="22"/>
                <w:lang w:eastAsia="en-GB"/>
              </w:rPr>
            </w:pPr>
            <w:r w:rsidRPr="009B1634">
              <w:rPr>
                <w:rFonts w:ascii="Tahoma" w:hAnsi="Tahoma" w:cs="Tahoma"/>
                <w:b/>
                <w:bCs/>
                <w:sz w:val="22"/>
                <w:szCs w:val="22"/>
                <w:lang w:eastAsia="en-GB"/>
              </w:rPr>
              <w:t>Ειδικότητα</w:t>
            </w:r>
          </w:p>
        </w:tc>
        <w:tc>
          <w:tcPr>
            <w:tcW w:w="3260" w:type="dxa"/>
            <w:tcBorders>
              <w:top w:val="single" w:sz="4" w:space="0" w:color="auto"/>
              <w:left w:val="single" w:sz="4" w:space="0" w:color="auto"/>
              <w:bottom w:val="single" w:sz="4" w:space="0" w:color="auto"/>
              <w:right w:val="single" w:sz="4" w:space="0" w:color="auto"/>
            </w:tcBorders>
            <w:shd w:val="clear" w:color="auto" w:fill="auto"/>
          </w:tcPr>
          <w:p w14:paraId="1C47D3A1" w14:textId="77777777" w:rsidR="00F90184" w:rsidRPr="009B1634" w:rsidRDefault="00F90184" w:rsidP="009B1634">
            <w:pPr>
              <w:spacing w:before="120"/>
              <w:jc w:val="both"/>
              <w:rPr>
                <w:rFonts w:ascii="Tahoma" w:hAnsi="Tahoma" w:cs="Tahoma"/>
                <w:b/>
                <w:bCs/>
                <w:sz w:val="22"/>
                <w:szCs w:val="22"/>
                <w:lang w:eastAsia="en-GB"/>
              </w:rPr>
            </w:pPr>
            <w:r w:rsidRPr="009B1634">
              <w:rPr>
                <w:rFonts w:ascii="Tahoma" w:hAnsi="Tahoma" w:cs="Tahoma"/>
                <w:b/>
                <w:bCs/>
                <w:sz w:val="22"/>
                <w:szCs w:val="22"/>
                <w:lang w:eastAsia="en-GB"/>
              </w:rPr>
              <w:t>Κόστος ανά βάρδια (8 ωρών) χωρίς ΦΠΑ</w:t>
            </w:r>
          </w:p>
        </w:tc>
        <w:tc>
          <w:tcPr>
            <w:tcW w:w="1843" w:type="dxa"/>
            <w:tcBorders>
              <w:top w:val="single" w:sz="4" w:space="0" w:color="auto"/>
              <w:left w:val="single" w:sz="4" w:space="0" w:color="auto"/>
              <w:bottom w:val="single" w:sz="4" w:space="0" w:color="auto"/>
              <w:right w:val="single" w:sz="4" w:space="0" w:color="auto"/>
            </w:tcBorders>
            <w:shd w:val="clear" w:color="auto" w:fill="auto"/>
          </w:tcPr>
          <w:p w14:paraId="0A8E7F50" w14:textId="77777777" w:rsidR="00F90184" w:rsidRPr="009B1634" w:rsidRDefault="00F90184" w:rsidP="009B1634">
            <w:pPr>
              <w:spacing w:before="120"/>
              <w:jc w:val="both"/>
              <w:rPr>
                <w:rFonts w:ascii="Tahoma" w:hAnsi="Tahoma" w:cs="Tahoma"/>
                <w:b/>
                <w:bCs/>
                <w:sz w:val="22"/>
                <w:szCs w:val="22"/>
                <w:lang w:eastAsia="en-GB"/>
              </w:rPr>
            </w:pPr>
            <w:r w:rsidRPr="009B1634">
              <w:rPr>
                <w:rFonts w:ascii="Tahoma" w:hAnsi="Tahoma" w:cs="Tahoma"/>
                <w:b/>
                <w:bCs/>
                <w:sz w:val="22"/>
                <w:szCs w:val="22"/>
                <w:lang w:eastAsia="en-GB"/>
              </w:rPr>
              <w:t>Συντελεστής βαρύτητας</w:t>
            </w:r>
          </w:p>
        </w:tc>
        <w:tc>
          <w:tcPr>
            <w:tcW w:w="1382" w:type="dxa"/>
            <w:tcBorders>
              <w:top w:val="single" w:sz="4" w:space="0" w:color="auto"/>
              <w:left w:val="single" w:sz="4" w:space="0" w:color="auto"/>
              <w:bottom w:val="single" w:sz="4" w:space="0" w:color="auto"/>
              <w:right w:val="single" w:sz="4" w:space="0" w:color="auto"/>
            </w:tcBorders>
            <w:shd w:val="clear" w:color="auto" w:fill="auto"/>
          </w:tcPr>
          <w:p w14:paraId="17B6DFE7" w14:textId="77777777" w:rsidR="00F90184" w:rsidRPr="009B1634" w:rsidRDefault="00F90184" w:rsidP="009B1634">
            <w:pPr>
              <w:spacing w:before="120"/>
              <w:jc w:val="both"/>
              <w:rPr>
                <w:rFonts w:ascii="Tahoma" w:hAnsi="Tahoma" w:cs="Tahoma"/>
                <w:b/>
                <w:bCs/>
                <w:sz w:val="22"/>
                <w:szCs w:val="22"/>
                <w:lang w:eastAsia="en-GB"/>
              </w:rPr>
            </w:pPr>
          </w:p>
        </w:tc>
      </w:tr>
      <w:tr w:rsidR="00F90184" w:rsidRPr="009B1634" w14:paraId="3B9FAA48" w14:textId="77777777" w:rsidTr="00523E67">
        <w:trPr>
          <w:trHeight w:val="309"/>
        </w:trPr>
        <w:tc>
          <w:tcPr>
            <w:tcW w:w="337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7E5C630" w14:textId="77777777" w:rsidR="00F90184" w:rsidRPr="009B1634" w:rsidRDefault="00F90184" w:rsidP="009B1634">
            <w:pPr>
              <w:spacing w:before="120"/>
              <w:jc w:val="both"/>
              <w:rPr>
                <w:rFonts w:ascii="Tahoma" w:hAnsi="Tahoma" w:cs="Tahoma"/>
                <w:b/>
                <w:bCs/>
                <w:sz w:val="22"/>
                <w:szCs w:val="22"/>
                <w:lang w:eastAsia="en-GB"/>
              </w:rPr>
            </w:pPr>
          </w:p>
        </w:tc>
        <w:tc>
          <w:tcPr>
            <w:tcW w:w="3260" w:type="dxa"/>
            <w:tcBorders>
              <w:top w:val="single" w:sz="4" w:space="0" w:color="auto"/>
              <w:left w:val="single" w:sz="4" w:space="0" w:color="auto"/>
              <w:bottom w:val="single" w:sz="4" w:space="0" w:color="auto"/>
              <w:right w:val="single" w:sz="4" w:space="0" w:color="auto"/>
            </w:tcBorders>
            <w:shd w:val="clear" w:color="auto" w:fill="auto"/>
          </w:tcPr>
          <w:p w14:paraId="14F0DEC1" w14:textId="77777777" w:rsidR="00F90184" w:rsidRPr="009B1634" w:rsidRDefault="00F90184" w:rsidP="009B1634">
            <w:pPr>
              <w:spacing w:before="120"/>
              <w:jc w:val="both"/>
              <w:rPr>
                <w:rFonts w:ascii="Tahoma" w:hAnsi="Tahoma" w:cs="Tahoma"/>
                <w:b/>
                <w:bCs/>
                <w:sz w:val="22"/>
                <w:szCs w:val="22"/>
                <w:lang w:eastAsia="en-GB"/>
              </w:rPr>
            </w:pPr>
            <w:r w:rsidRPr="009B1634">
              <w:rPr>
                <w:rFonts w:ascii="Tahoma" w:hAnsi="Tahoma" w:cs="Tahoma"/>
                <w:b/>
                <w:bCs/>
                <w:sz w:val="22"/>
                <w:szCs w:val="22"/>
                <w:lang w:eastAsia="en-GB"/>
              </w:rPr>
              <w:t>Α</w:t>
            </w:r>
          </w:p>
        </w:tc>
        <w:tc>
          <w:tcPr>
            <w:tcW w:w="1843" w:type="dxa"/>
            <w:tcBorders>
              <w:top w:val="single" w:sz="4" w:space="0" w:color="auto"/>
              <w:left w:val="single" w:sz="4" w:space="0" w:color="auto"/>
              <w:bottom w:val="single" w:sz="4" w:space="0" w:color="auto"/>
              <w:right w:val="single" w:sz="4" w:space="0" w:color="auto"/>
            </w:tcBorders>
            <w:shd w:val="clear" w:color="auto" w:fill="auto"/>
          </w:tcPr>
          <w:p w14:paraId="779E583E" w14:textId="77777777" w:rsidR="00F90184" w:rsidRPr="009B1634" w:rsidRDefault="00F90184" w:rsidP="009B1634">
            <w:pPr>
              <w:spacing w:before="120"/>
              <w:jc w:val="both"/>
              <w:rPr>
                <w:rFonts w:ascii="Tahoma" w:hAnsi="Tahoma" w:cs="Tahoma"/>
                <w:b/>
                <w:bCs/>
                <w:sz w:val="22"/>
                <w:szCs w:val="22"/>
                <w:lang w:eastAsia="en-GB"/>
              </w:rPr>
            </w:pPr>
            <w:r w:rsidRPr="009B1634">
              <w:rPr>
                <w:rFonts w:ascii="Tahoma" w:hAnsi="Tahoma" w:cs="Tahoma"/>
                <w:b/>
                <w:bCs/>
                <w:sz w:val="22"/>
                <w:szCs w:val="22"/>
                <w:lang w:eastAsia="en-GB"/>
              </w:rPr>
              <w:t>Β</w:t>
            </w:r>
          </w:p>
        </w:tc>
        <w:tc>
          <w:tcPr>
            <w:tcW w:w="1382" w:type="dxa"/>
            <w:tcBorders>
              <w:top w:val="single" w:sz="4" w:space="0" w:color="auto"/>
              <w:left w:val="single" w:sz="4" w:space="0" w:color="auto"/>
              <w:bottom w:val="single" w:sz="4" w:space="0" w:color="auto"/>
              <w:right w:val="single" w:sz="4" w:space="0" w:color="auto"/>
            </w:tcBorders>
            <w:shd w:val="clear" w:color="auto" w:fill="auto"/>
          </w:tcPr>
          <w:p w14:paraId="10AC4354" w14:textId="77777777" w:rsidR="00F90184" w:rsidRPr="009B1634" w:rsidRDefault="00F90184" w:rsidP="009B1634">
            <w:pPr>
              <w:spacing w:before="120"/>
              <w:jc w:val="both"/>
              <w:rPr>
                <w:rFonts w:ascii="Tahoma" w:hAnsi="Tahoma" w:cs="Tahoma"/>
                <w:b/>
                <w:bCs/>
                <w:sz w:val="22"/>
                <w:szCs w:val="22"/>
                <w:lang w:val="en-US" w:eastAsia="en-GB"/>
              </w:rPr>
            </w:pPr>
            <w:r w:rsidRPr="009B1634">
              <w:rPr>
                <w:rFonts w:ascii="Tahoma" w:hAnsi="Tahoma" w:cs="Tahoma"/>
                <w:b/>
                <w:bCs/>
                <w:sz w:val="22"/>
                <w:szCs w:val="22"/>
                <w:lang w:eastAsia="en-GB"/>
              </w:rPr>
              <w:t>Α</w:t>
            </w:r>
            <w:r w:rsidRPr="009B1634">
              <w:rPr>
                <w:rFonts w:ascii="Tahoma" w:hAnsi="Tahoma" w:cs="Tahoma"/>
                <w:b/>
                <w:bCs/>
                <w:sz w:val="22"/>
                <w:szCs w:val="22"/>
                <w:lang w:val="en-US" w:eastAsia="en-GB"/>
              </w:rPr>
              <w:t>xB</w:t>
            </w:r>
          </w:p>
        </w:tc>
      </w:tr>
      <w:tr w:rsidR="00F90184" w:rsidRPr="009B1634" w14:paraId="34D43A50" w14:textId="77777777" w:rsidTr="00523E67">
        <w:trPr>
          <w:trHeight w:val="427"/>
        </w:trPr>
        <w:tc>
          <w:tcPr>
            <w:tcW w:w="3374" w:type="dxa"/>
            <w:tcBorders>
              <w:top w:val="nil"/>
              <w:left w:val="single" w:sz="4" w:space="0" w:color="auto"/>
              <w:bottom w:val="single" w:sz="4" w:space="0" w:color="auto"/>
              <w:right w:val="single" w:sz="4" w:space="0" w:color="auto"/>
            </w:tcBorders>
            <w:shd w:val="clear" w:color="auto" w:fill="auto"/>
            <w:noWrap/>
            <w:vAlign w:val="bottom"/>
          </w:tcPr>
          <w:p w14:paraId="775471E8" w14:textId="77777777" w:rsidR="00F90184" w:rsidRPr="009B1634" w:rsidRDefault="00F90184" w:rsidP="009B1634">
            <w:pPr>
              <w:spacing w:before="120" w:after="120"/>
              <w:jc w:val="both"/>
              <w:rPr>
                <w:rFonts w:ascii="Tahoma" w:hAnsi="Tahoma" w:cs="Tahoma"/>
                <w:spacing w:val="4"/>
                <w:sz w:val="22"/>
                <w:szCs w:val="22"/>
              </w:rPr>
            </w:pPr>
            <w:r w:rsidRPr="009B1634">
              <w:rPr>
                <w:rFonts w:ascii="Tahoma" w:hAnsi="Tahoma" w:cs="Tahoma"/>
                <w:b/>
                <w:sz w:val="22"/>
                <w:szCs w:val="22"/>
              </w:rPr>
              <w:t>Λιμενεργάτες (οδηγοί αυτοκινήτων, λασαδόροι, καβοδέτες, εργάτες σηματοδότησης κλπ)</w:t>
            </w:r>
          </w:p>
        </w:tc>
        <w:tc>
          <w:tcPr>
            <w:tcW w:w="3260" w:type="dxa"/>
            <w:tcBorders>
              <w:top w:val="nil"/>
              <w:left w:val="single" w:sz="4" w:space="0" w:color="auto"/>
              <w:bottom w:val="single" w:sz="4" w:space="0" w:color="auto"/>
              <w:right w:val="single" w:sz="4" w:space="0" w:color="auto"/>
            </w:tcBorders>
            <w:shd w:val="clear" w:color="auto" w:fill="auto"/>
          </w:tcPr>
          <w:p w14:paraId="7DA2C4BE" w14:textId="77777777" w:rsidR="00F90184" w:rsidRPr="009B1634" w:rsidRDefault="00F90184" w:rsidP="009B1634">
            <w:pPr>
              <w:spacing w:before="120" w:after="120"/>
              <w:jc w:val="both"/>
              <w:rPr>
                <w:rFonts w:ascii="Tahoma" w:hAnsi="Tahoma" w:cs="Tahoma"/>
                <w:b/>
                <w:bCs/>
                <w:iCs/>
                <w:spacing w:val="4"/>
                <w:sz w:val="22"/>
                <w:szCs w:val="22"/>
                <w:lang w:val="en-US"/>
              </w:rPr>
            </w:pPr>
            <w:r w:rsidRPr="009B1634">
              <w:rPr>
                <w:rFonts w:ascii="Tahoma" w:hAnsi="Tahoma" w:cs="Tahoma"/>
                <w:b/>
                <w:bCs/>
                <w:iCs/>
                <w:spacing w:val="4"/>
                <w:sz w:val="22"/>
                <w:szCs w:val="22"/>
              </w:rPr>
              <w:t xml:space="preserve">€ </w:t>
            </w:r>
            <w:r w:rsidRPr="009B1634">
              <w:rPr>
                <w:rFonts w:ascii="Tahoma" w:hAnsi="Tahoma" w:cs="Tahoma"/>
                <w:b/>
                <w:sz w:val="22"/>
                <w:szCs w:val="22"/>
              </w:rPr>
              <w:t>……</w:t>
            </w:r>
          </w:p>
        </w:tc>
        <w:tc>
          <w:tcPr>
            <w:tcW w:w="1843" w:type="dxa"/>
            <w:tcBorders>
              <w:top w:val="nil"/>
              <w:left w:val="single" w:sz="4" w:space="0" w:color="auto"/>
              <w:bottom w:val="single" w:sz="4" w:space="0" w:color="auto"/>
              <w:right w:val="single" w:sz="4" w:space="0" w:color="auto"/>
            </w:tcBorders>
            <w:shd w:val="clear" w:color="auto" w:fill="auto"/>
          </w:tcPr>
          <w:p w14:paraId="6862A9C7" w14:textId="77777777" w:rsidR="00F90184" w:rsidRPr="009B1634" w:rsidRDefault="00F90184" w:rsidP="009B1634">
            <w:pPr>
              <w:spacing w:before="120" w:after="120"/>
              <w:jc w:val="both"/>
              <w:rPr>
                <w:rFonts w:ascii="Tahoma" w:hAnsi="Tahoma" w:cs="Tahoma"/>
                <w:b/>
                <w:bCs/>
                <w:iCs/>
                <w:spacing w:val="4"/>
                <w:sz w:val="22"/>
                <w:szCs w:val="22"/>
              </w:rPr>
            </w:pPr>
            <w:r w:rsidRPr="009B1634">
              <w:rPr>
                <w:rFonts w:ascii="Tahoma" w:hAnsi="Tahoma" w:cs="Tahoma"/>
                <w:b/>
                <w:bCs/>
                <w:iCs/>
                <w:spacing w:val="4"/>
                <w:sz w:val="22"/>
                <w:szCs w:val="22"/>
              </w:rPr>
              <w:t>65%</w:t>
            </w:r>
          </w:p>
        </w:tc>
        <w:tc>
          <w:tcPr>
            <w:tcW w:w="1382" w:type="dxa"/>
            <w:tcBorders>
              <w:top w:val="nil"/>
              <w:left w:val="single" w:sz="4" w:space="0" w:color="auto"/>
              <w:bottom w:val="single" w:sz="4" w:space="0" w:color="auto"/>
              <w:right w:val="single" w:sz="4" w:space="0" w:color="auto"/>
            </w:tcBorders>
            <w:shd w:val="clear" w:color="auto" w:fill="auto"/>
          </w:tcPr>
          <w:p w14:paraId="2C1821C5" w14:textId="77777777" w:rsidR="00F90184" w:rsidRPr="009B1634" w:rsidRDefault="00F90184" w:rsidP="009B1634">
            <w:pPr>
              <w:spacing w:before="120" w:after="120"/>
              <w:jc w:val="both"/>
              <w:rPr>
                <w:rFonts w:ascii="Tahoma" w:hAnsi="Tahoma" w:cs="Tahoma"/>
                <w:b/>
                <w:bCs/>
                <w:iCs/>
                <w:spacing w:val="4"/>
                <w:sz w:val="22"/>
                <w:szCs w:val="22"/>
              </w:rPr>
            </w:pPr>
            <w:r w:rsidRPr="009B1634">
              <w:rPr>
                <w:rFonts w:ascii="Tahoma" w:hAnsi="Tahoma" w:cs="Tahoma"/>
                <w:b/>
                <w:bCs/>
                <w:iCs/>
                <w:spacing w:val="4"/>
                <w:sz w:val="22"/>
                <w:szCs w:val="22"/>
              </w:rPr>
              <w:t>€</w:t>
            </w:r>
          </w:p>
        </w:tc>
      </w:tr>
      <w:tr w:rsidR="00F90184" w:rsidRPr="009B1634" w14:paraId="42C0F6DB" w14:textId="77777777" w:rsidTr="00523E67">
        <w:trPr>
          <w:trHeight w:val="151"/>
        </w:trPr>
        <w:tc>
          <w:tcPr>
            <w:tcW w:w="337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CCDEE4C" w14:textId="77777777" w:rsidR="00F90184" w:rsidRPr="009B1634" w:rsidRDefault="00F90184" w:rsidP="009B1634">
            <w:pPr>
              <w:spacing w:before="120" w:after="120"/>
              <w:jc w:val="both"/>
              <w:rPr>
                <w:rFonts w:ascii="Tahoma" w:hAnsi="Tahoma" w:cs="Tahoma"/>
                <w:spacing w:val="4"/>
                <w:sz w:val="22"/>
                <w:szCs w:val="22"/>
              </w:rPr>
            </w:pPr>
            <w:r w:rsidRPr="009B1634">
              <w:rPr>
                <w:rFonts w:ascii="Tahoma" w:hAnsi="Tahoma" w:cs="Tahoma"/>
                <w:b/>
                <w:sz w:val="22"/>
                <w:szCs w:val="22"/>
              </w:rPr>
              <w:t>Οδηγοί βαρέων οχημάτων</w:t>
            </w:r>
          </w:p>
        </w:tc>
        <w:tc>
          <w:tcPr>
            <w:tcW w:w="3260" w:type="dxa"/>
            <w:tcBorders>
              <w:top w:val="single" w:sz="4" w:space="0" w:color="auto"/>
              <w:left w:val="single" w:sz="4" w:space="0" w:color="auto"/>
              <w:bottom w:val="single" w:sz="4" w:space="0" w:color="auto"/>
              <w:right w:val="single" w:sz="4" w:space="0" w:color="auto"/>
            </w:tcBorders>
            <w:shd w:val="clear" w:color="auto" w:fill="auto"/>
          </w:tcPr>
          <w:p w14:paraId="133BAE48" w14:textId="77777777" w:rsidR="00F90184" w:rsidRPr="009B1634" w:rsidRDefault="00F90184" w:rsidP="009B1634">
            <w:pPr>
              <w:spacing w:before="120" w:after="120"/>
              <w:jc w:val="both"/>
              <w:rPr>
                <w:rFonts w:ascii="Tahoma" w:hAnsi="Tahoma" w:cs="Tahoma"/>
                <w:b/>
                <w:bCs/>
                <w:iCs/>
                <w:spacing w:val="4"/>
                <w:sz w:val="22"/>
                <w:szCs w:val="22"/>
              </w:rPr>
            </w:pPr>
            <w:r w:rsidRPr="009B1634">
              <w:rPr>
                <w:rFonts w:ascii="Tahoma" w:hAnsi="Tahoma" w:cs="Tahoma"/>
                <w:b/>
                <w:bCs/>
                <w:iCs/>
                <w:spacing w:val="4"/>
                <w:sz w:val="22"/>
                <w:szCs w:val="22"/>
              </w:rPr>
              <w:t xml:space="preserve">€ </w:t>
            </w:r>
            <w:r w:rsidRPr="009B1634">
              <w:rPr>
                <w:rFonts w:ascii="Tahoma" w:hAnsi="Tahoma" w:cs="Tahoma"/>
                <w:b/>
                <w:sz w:val="22"/>
                <w:szCs w:val="22"/>
              </w:rPr>
              <w:t>……</w:t>
            </w:r>
          </w:p>
        </w:tc>
        <w:tc>
          <w:tcPr>
            <w:tcW w:w="1843" w:type="dxa"/>
            <w:tcBorders>
              <w:top w:val="single" w:sz="4" w:space="0" w:color="auto"/>
              <w:left w:val="single" w:sz="4" w:space="0" w:color="auto"/>
              <w:bottom w:val="single" w:sz="4" w:space="0" w:color="auto"/>
              <w:right w:val="single" w:sz="4" w:space="0" w:color="auto"/>
            </w:tcBorders>
            <w:shd w:val="clear" w:color="auto" w:fill="auto"/>
          </w:tcPr>
          <w:p w14:paraId="7399BD5F" w14:textId="77777777" w:rsidR="00F90184" w:rsidRPr="009B1634" w:rsidRDefault="00F90184" w:rsidP="009B1634">
            <w:pPr>
              <w:spacing w:before="120" w:after="120"/>
              <w:jc w:val="both"/>
              <w:rPr>
                <w:rFonts w:ascii="Tahoma" w:hAnsi="Tahoma" w:cs="Tahoma"/>
                <w:b/>
                <w:bCs/>
                <w:iCs/>
                <w:spacing w:val="4"/>
                <w:sz w:val="22"/>
                <w:szCs w:val="22"/>
              </w:rPr>
            </w:pPr>
            <w:r w:rsidRPr="009B1634">
              <w:rPr>
                <w:rFonts w:ascii="Tahoma" w:hAnsi="Tahoma" w:cs="Tahoma"/>
                <w:b/>
                <w:bCs/>
                <w:iCs/>
                <w:spacing w:val="4"/>
                <w:sz w:val="22"/>
                <w:szCs w:val="22"/>
              </w:rPr>
              <w:t>15%</w:t>
            </w:r>
          </w:p>
        </w:tc>
        <w:tc>
          <w:tcPr>
            <w:tcW w:w="1382" w:type="dxa"/>
            <w:tcBorders>
              <w:top w:val="single" w:sz="4" w:space="0" w:color="auto"/>
              <w:left w:val="single" w:sz="4" w:space="0" w:color="auto"/>
              <w:bottom w:val="single" w:sz="4" w:space="0" w:color="auto"/>
              <w:right w:val="single" w:sz="4" w:space="0" w:color="auto"/>
            </w:tcBorders>
            <w:shd w:val="clear" w:color="auto" w:fill="auto"/>
          </w:tcPr>
          <w:p w14:paraId="6C02CEB5" w14:textId="77777777" w:rsidR="00F90184" w:rsidRPr="009B1634" w:rsidRDefault="00F90184" w:rsidP="009B1634">
            <w:pPr>
              <w:spacing w:before="120" w:after="120"/>
              <w:jc w:val="both"/>
              <w:rPr>
                <w:rFonts w:ascii="Tahoma" w:hAnsi="Tahoma" w:cs="Tahoma"/>
                <w:b/>
                <w:bCs/>
                <w:iCs/>
                <w:spacing w:val="4"/>
                <w:sz w:val="22"/>
                <w:szCs w:val="22"/>
              </w:rPr>
            </w:pPr>
          </w:p>
        </w:tc>
      </w:tr>
      <w:tr w:rsidR="00F90184" w:rsidRPr="009B1634" w14:paraId="081E62DA" w14:textId="77777777" w:rsidTr="00523E67">
        <w:trPr>
          <w:trHeight w:val="315"/>
        </w:trPr>
        <w:tc>
          <w:tcPr>
            <w:tcW w:w="3374" w:type="dxa"/>
            <w:tcBorders>
              <w:top w:val="nil"/>
              <w:left w:val="single" w:sz="4" w:space="0" w:color="auto"/>
              <w:bottom w:val="single" w:sz="4" w:space="0" w:color="auto"/>
              <w:right w:val="single" w:sz="4" w:space="0" w:color="auto"/>
            </w:tcBorders>
            <w:shd w:val="clear" w:color="auto" w:fill="auto"/>
            <w:noWrap/>
            <w:vAlign w:val="bottom"/>
          </w:tcPr>
          <w:p w14:paraId="7FCB0832" w14:textId="77777777" w:rsidR="00F90184" w:rsidRPr="009B1634" w:rsidRDefault="00F90184" w:rsidP="009B1634">
            <w:pPr>
              <w:spacing w:before="120" w:after="120"/>
              <w:jc w:val="both"/>
              <w:rPr>
                <w:rFonts w:ascii="Tahoma" w:hAnsi="Tahoma" w:cs="Tahoma"/>
                <w:spacing w:val="4"/>
                <w:sz w:val="22"/>
                <w:szCs w:val="22"/>
              </w:rPr>
            </w:pPr>
            <w:r w:rsidRPr="009B1634">
              <w:rPr>
                <w:rFonts w:ascii="Tahoma" w:hAnsi="Tahoma" w:cs="Tahoma"/>
                <w:b/>
                <w:sz w:val="22"/>
                <w:szCs w:val="22"/>
              </w:rPr>
              <w:t>Χειριστές μηχανημάτων</w:t>
            </w:r>
          </w:p>
        </w:tc>
        <w:tc>
          <w:tcPr>
            <w:tcW w:w="3260" w:type="dxa"/>
            <w:tcBorders>
              <w:top w:val="nil"/>
              <w:left w:val="single" w:sz="4" w:space="0" w:color="auto"/>
              <w:bottom w:val="single" w:sz="4" w:space="0" w:color="auto"/>
              <w:right w:val="single" w:sz="4" w:space="0" w:color="auto"/>
            </w:tcBorders>
            <w:shd w:val="clear" w:color="auto" w:fill="auto"/>
          </w:tcPr>
          <w:p w14:paraId="2B0661CC" w14:textId="77777777" w:rsidR="00F90184" w:rsidRPr="009B1634" w:rsidRDefault="00F90184" w:rsidP="009B1634">
            <w:pPr>
              <w:spacing w:before="120" w:after="120"/>
              <w:jc w:val="both"/>
              <w:rPr>
                <w:rFonts w:ascii="Tahoma" w:hAnsi="Tahoma" w:cs="Tahoma"/>
                <w:b/>
                <w:bCs/>
                <w:iCs/>
                <w:spacing w:val="4"/>
                <w:sz w:val="22"/>
                <w:szCs w:val="22"/>
              </w:rPr>
            </w:pPr>
            <w:r w:rsidRPr="009B1634">
              <w:rPr>
                <w:rFonts w:ascii="Tahoma" w:hAnsi="Tahoma" w:cs="Tahoma"/>
                <w:b/>
                <w:bCs/>
                <w:iCs/>
                <w:spacing w:val="4"/>
                <w:sz w:val="22"/>
                <w:szCs w:val="22"/>
              </w:rPr>
              <w:t xml:space="preserve">€ </w:t>
            </w:r>
            <w:r w:rsidRPr="009B1634">
              <w:rPr>
                <w:rFonts w:ascii="Tahoma" w:hAnsi="Tahoma" w:cs="Tahoma"/>
                <w:b/>
                <w:sz w:val="22"/>
                <w:szCs w:val="22"/>
              </w:rPr>
              <w:t>……</w:t>
            </w:r>
          </w:p>
        </w:tc>
        <w:tc>
          <w:tcPr>
            <w:tcW w:w="1843" w:type="dxa"/>
            <w:tcBorders>
              <w:top w:val="nil"/>
              <w:left w:val="single" w:sz="4" w:space="0" w:color="auto"/>
              <w:bottom w:val="single" w:sz="4" w:space="0" w:color="auto"/>
              <w:right w:val="single" w:sz="4" w:space="0" w:color="auto"/>
            </w:tcBorders>
            <w:shd w:val="clear" w:color="auto" w:fill="auto"/>
          </w:tcPr>
          <w:p w14:paraId="2EE29DDC" w14:textId="77777777" w:rsidR="00F90184" w:rsidRPr="009B1634" w:rsidRDefault="00F90184" w:rsidP="009B1634">
            <w:pPr>
              <w:spacing w:before="120" w:after="120"/>
              <w:jc w:val="both"/>
              <w:rPr>
                <w:rFonts w:ascii="Tahoma" w:hAnsi="Tahoma" w:cs="Tahoma"/>
                <w:b/>
                <w:bCs/>
                <w:iCs/>
                <w:spacing w:val="4"/>
                <w:sz w:val="22"/>
                <w:szCs w:val="22"/>
              </w:rPr>
            </w:pPr>
            <w:r w:rsidRPr="009B1634">
              <w:rPr>
                <w:rFonts w:ascii="Tahoma" w:hAnsi="Tahoma" w:cs="Tahoma"/>
                <w:b/>
                <w:bCs/>
                <w:iCs/>
                <w:spacing w:val="4"/>
                <w:sz w:val="22"/>
                <w:szCs w:val="22"/>
              </w:rPr>
              <w:t>15%</w:t>
            </w:r>
          </w:p>
        </w:tc>
        <w:tc>
          <w:tcPr>
            <w:tcW w:w="1382" w:type="dxa"/>
            <w:tcBorders>
              <w:top w:val="nil"/>
              <w:left w:val="single" w:sz="4" w:space="0" w:color="auto"/>
              <w:bottom w:val="single" w:sz="4" w:space="0" w:color="auto"/>
              <w:right w:val="single" w:sz="4" w:space="0" w:color="auto"/>
            </w:tcBorders>
            <w:shd w:val="clear" w:color="auto" w:fill="auto"/>
          </w:tcPr>
          <w:p w14:paraId="46CED717" w14:textId="77777777" w:rsidR="00F90184" w:rsidRPr="009B1634" w:rsidRDefault="00F90184" w:rsidP="009B1634">
            <w:pPr>
              <w:spacing w:before="120" w:after="120"/>
              <w:jc w:val="both"/>
              <w:rPr>
                <w:rFonts w:ascii="Tahoma" w:hAnsi="Tahoma" w:cs="Tahoma"/>
                <w:b/>
                <w:bCs/>
                <w:iCs/>
                <w:spacing w:val="4"/>
                <w:sz w:val="22"/>
                <w:szCs w:val="22"/>
              </w:rPr>
            </w:pPr>
          </w:p>
        </w:tc>
      </w:tr>
      <w:tr w:rsidR="00F90184" w:rsidRPr="009B1634" w14:paraId="241B0DB9" w14:textId="77777777" w:rsidTr="00523E67">
        <w:trPr>
          <w:trHeight w:val="315"/>
        </w:trPr>
        <w:tc>
          <w:tcPr>
            <w:tcW w:w="3374" w:type="dxa"/>
            <w:tcBorders>
              <w:top w:val="nil"/>
              <w:left w:val="single" w:sz="4" w:space="0" w:color="auto"/>
              <w:bottom w:val="single" w:sz="4" w:space="0" w:color="auto"/>
              <w:right w:val="single" w:sz="4" w:space="0" w:color="auto"/>
            </w:tcBorders>
            <w:shd w:val="clear" w:color="auto" w:fill="auto"/>
            <w:noWrap/>
            <w:vAlign w:val="bottom"/>
          </w:tcPr>
          <w:p w14:paraId="10C30257" w14:textId="77777777" w:rsidR="00F90184" w:rsidRPr="009B1634" w:rsidRDefault="00F90184" w:rsidP="009B1634">
            <w:pPr>
              <w:spacing w:before="120" w:after="120"/>
              <w:jc w:val="both"/>
              <w:rPr>
                <w:rFonts w:ascii="Tahoma" w:hAnsi="Tahoma" w:cs="Tahoma"/>
                <w:b/>
                <w:sz w:val="22"/>
                <w:szCs w:val="22"/>
              </w:rPr>
            </w:pPr>
            <w:r w:rsidRPr="009B1634">
              <w:rPr>
                <w:rFonts w:ascii="Tahoma" w:hAnsi="Tahoma" w:cs="Tahoma"/>
                <w:b/>
                <w:sz w:val="22"/>
                <w:szCs w:val="22"/>
              </w:rPr>
              <w:t>Επιβλέπων εργασίας</w:t>
            </w:r>
          </w:p>
        </w:tc>
        <w:tc>
          <w:tcPr>
            <w:tcW w:w="3260" w:type="dxa"/>
            <w:tcBorders>
              <w:top w:val="nil"/>
              <w:left w:val="single" w:sz="4" w:space="0" w:color="auto"/>
              <w:bottom w:val="single" w:sz="4" w:space="0" w:color="auto"/>
              <w:right w:val="single" w:sz="4" w:space="0" w:color="auto"/>
            </w:tcBorders>
            <w:shd w:val="clear" w:color="auto" w:fill="auto"/>
          </w:tcPr>
          <w:p w14:paraId="243D7F7A" w14:textId="77777777" w:rsidR="00F90184" w:rsidRPr="009B1634" w:rsidRDefault="00F90184" w:rsidP="009B1634">
            <w:pPr>
              <w:spacing w:before="120" w:after="120"/>
              <w:jc w:val="both"/>
              <w:rPr>
                <w:rFonts w:ascii="Tahoma" w:hAnsi="Tahoma" w:cs="Tahoma"/>
                <w:b/>
                <w:bCs/>
                <w:iCs/>
                <w:spacing w:val="4"/>
                <w:sz w:val="22"/>
                <w:szCs w:val="22"/>
              </w:rPr>
            </w:pPr>
            <w:r w:rsidRPr="009B1634">
              <w:rPr>
                <w:rFonts w:ascii="Tahoma" w:hAnsi="Tahoma" w:cs="Tahoma"/>
                <w:b/>
                <w:bCs/>
                <w:iCs/>
                <w:spacing w:val="4"/>
                <w:sz w:val="22"/>
                <w:szCs w:val="22"/>
              </w:rPr>
              <w:t xml:space="preserve">€ </w:t>
            </w:r>
            <w:r w:rsidRPr="009B1634">
              <w:rPr>
                <w:rFonts w:ascii="Tahoma" w:hAnsi="Tahoma" w:cs="Tahoma"/>
                <w:b/>
                <w:sz w:val="22"/>
                <w:szCs w:val="22"/>
              </w:rPr>
              <w:t>……</w:t>
            </w:r>
          </w:p>
        </w:tc>
        <w:tc>
          <w:tcPr>
            <w:tcW w:w="1843" w:type="dxa"/>
            <w:tcBorders>
              <w:top w:val="nil"/>
              <w:left w:val="single" w:sz="4" w:space="0" w:color="auto"/>
              <w:bottom w:val="single" w:sz="4" w:space="0" w:color="auto"/>
              <w:right w:val="single" w:sz="4" w:space="0" w:color="auto"/>
            </w:tcBorders>
            <w:shd w:val="clear" w:color="auto" w:fill="auto"/>
          </w:tcPr>
          <w:p w14:paraId="665023D0" w14:textId="77777777" w:rsidR="00F90184" w:rsidRPr="009B1634" w:rsidRDefault="00F90184" w:rsidP="009B1634">
            <w:pPr>
              <w:spacing w:before="120" w:after="120"/>
              <w:jc w:val="both"/>
              <w:rPr>
                <w:rFonts w:ascii="Tahoma" w:hAnsi="Tahoma" w:cs="Tahoma"/>
                <w:b/>
                <w:bCs/>
                <w:iCs/>
                <w:spacing w:val="4"/>
                <w:sz w:val="22"/>
                <w:szCs w:val="22"/>
              </w:rPr>
            </w:pPr>
            <w:r w:rsidRPr="009B1634">
              <w:rPr>
                <w:rFonts w:ascii="Tahoma" w:hAnsi="Tahoma" w:cs="Tahoma"/>
                <w:b/>
                <w:bCs/>
                <w:iCs/>
                <w:spacing w:val="4"/>
                <w:sz w:val="22"/>
                <w:szCs w:val="22"/>
              </w:rPr>
              <w:t>5%</w:t>
            </w:r>
          </w:p>
        </w:tc>
        <w:tc>
          <w:tcPr>
            <w:tcW w:w="1382" w:type="dxa"/>
            <w:tcBorders>
              <w:top w:val="nil"/>
              <w:left w:val="single" w:sz="4" w:space="0" w:color="auto"/>
              <w:bottom w:val="single" w:sz="4" w:space="0" w:color="auto"/>
              <w:right w:val="single" w:sz="4" w:space="0" w:color="auto"/>
            </w:tcBorders>
            <w:shd w:val="clear" w:color="auto" w:fill="auto"/>
          </w:tcPr>
          <w:p w14:paraId="2B7AE11E" w14:textId="77777777" w:rsidR="00F90184" w:rsidRPr="009B1634" w:rsidRDefault="00F90184" w:rsidP="009B1634">
            <w:pPr>
              <w:spacing w:before="120" w:after="120"/>
              <w:jc w:val="both"/>
              <w:rPr>
                <w:rFonts w:ascii="Tahoma" w:hAnsi="Tahoma" w:cs="Tahoma"/>
                <w:b/>
                <w:bCs/>
                <w:iCs/>
                <w:spacing w:val="4"/>
                <w:sz w:val="22"/>
                <w:szCs w:val="22"/>
              </w:rPr>
            </w:pPr>
          </w:p>
        </w:tc>
      </w:tr>
      <w:tr w:rsidR="00F90184" w:rsidRPr="009B1634" w14:paraId="1991CA99" w14:textId="77777777" w:rsidTr="00523E67">
        <w:trPr>
          <w:trHeight w:val="315"/>
        </w:trPr>
        <w:tc>
          <w:tcPr>
            <w:tcW w:w="8477" w:type="dxa"/>
            <w:gridSpan w:val="3"/>
            <w:tcBorders>
              <w:top w:val="nil"/>
              <w:left w:val="single" w:sz="4" w:space="0" w:color="auto"/>
              <w:bottom w:val="single" w:sz="4" w:space="0" w:color="auto"/>
              <w:right w:val="single" w:sz="4" w:space="0" w:color="auto"/>
            </w:tcBorders>
            <w:shd w:val="clear" w:color="auto" w:fill="auto"/>
            <w:noWrap/>
            <w:vAlign w:val="bottom"/>
          </w:tcPr>
          <w:p w14:paraId="3CEA332C" w14:textId="77777777" w:rsidR="00F90184" w:rsidRPr="009B1634" w:rsidRDefault="00F90184" w:rsidP="009B1634">
            <w:pPr>
              <w:spacing w:before="120" w:after="120"/>
              <w:jc w:val="right"/>
              <w:rPr>
                <w:rFonts w:ascii="Tahoma" w:hAnsi="Tahoma" w:cs="Tahoma"/>
                <w:b/>
                <w:bCs/>
                <w:iCs/>
                <w:spacing w:val="4"/>
                <w:sz w:val="22"/>
                <w:szCs w:val="22"/>
              </w:rPr>
            </w:pPr>
            <w:r w:rsidRPr="009B1634">
              <w:rPr>
                <w:rFonts w:ascii="Tahoma" w:hAnsi="Tahoma" w:cs="Tahoma"/>
                <w:b/>
                <w:bCs/>
                <w:iCs/>
                <w:spacing w:val="4"/>
                <w:sz w:val="22"/>
                <w:szCs w:val="22"/>
              </w:rPr>
              <w:t>Συνολική τιμή προσφοράς χωρίς ΦΠΑ (Γ) =</w:t>
            </w:r>
          </w:p>
        </w:tc>
        <w:tc>
          <w:tcPr>
            <w:tcW w:w="1382" w:type="dxa"/>
            <w:tcBorders>
              <w:top w:val="nil"/>
              <w:left w:val="single" w:sz="4" w:space="0" w:color="auto"/>
              <w:bottom w:val="single" w:sz="4" w:space="0" w:color="auto"/>
              <w:right w:val="single" w:sz="4" w:space="0" w:color="auto"/>
            </w:tcBorders>
            <w:shd w:val="clear" w:color="auto" w:fill="auto"/>
          </w:tcPr>
          <w:p w14:paraId="7FB9E4F7" w14:textId="77777777" w:rsidR="00F90184" w:rsidRPr="009B1634" w:rsidRDefault="00F90184" w:rsidP="009B1634">
            <w:pPr>
              <w:spacing w:before="120" w:after="120"/>
              <w:jc w:val="both"/>
              <w:rPr>
                <w:rFonts w:ascii="Tahoma" w:hAnsi="Tahoma" w:cs="Tahoma"/>
                <w:b/>
                <w:bCs/>
                <w:iCs/>
                <w:spacing w:val="4"/>
                <w:sz w:val="22"/>
                <w:szCs w:val="22"/>
              </w:rPr>
            </w:pPr>
          </w:p>
        </w:tc>
      </w:tr>
    </w:tbl>
    <w:p w14:paraId="2F20C9DC" w14:textId="77777777" w:rsidR="00386B44" w:rsidRPr="009B1634" w:rsidRDefault="00386B44" w:rsidP="009B1634">
      <w:pPr>
        <w:widowControl w:val="0"/>
        <w:spacing w:line="360" w:lineRule="auto"/>
        <w:jc w:val="both"/>
        <w:rPr>
          <w:rFonts w:ascii="Tahoma" w:hAnsi="Tahoma" w:cs="Tahoma"/>
          <w:b/>
          <w:szCs w:val="22"/>
        </w:rPr>
      </w:pPr>
    </w:p>
    <w:p w14:paraId="17ECD112" w14:textId="77777777" w:rsidR="00993174" w:rsidRPr="009B1634" w:rsidRDefault="00993174" w:rsidP="009B1634">
      <w:pPr>
        <w:widowControl w:val="0"/>
        <w:spacing w:line="360" w:lineRule="auto"/>
        <w:ind w:left="567" w:hanging="567"/>
        <w:jc w:val="both"/>
        <w:rPr>
          <w:rFonts w:ascii="Tahoma" w:hAnsi="Tahoma" w:cs="Tahoma"/>
          <w:sz w:val="22"/>
          <w:szCs w:val="22"/>
        </w:rPr>
      </w:pPr>
      <w:r w:rsidRPr="009B1634">
        <w:rPr>
          <w:rFonts w:ascii="Tahoma" w:hAnsi="Tahoma" w:cs="Tahoma"/>
          <w:sz w:val="22"/>
          <w:szCs w:val="22"/>
        </w:rPr>
        <w:t xml:space="preserve">Εγγυόμαστε πλήρως και ανεπιφύλακτα την ακρίβεια της προσφοράς μας, η οποία ισχύει για χρονικό </w:t>
      </w:r>
    </w:p>
    <w:p w14:paraId="46ECB34A" w14:textId="592AD28D" w:rsidR="00993174" w:rsidRPr="009B1634" w:rsidRDefault="00993174" w:rsidP="009B1634">
      <w:pPr>
        <w:widowControl w:val="0"/>
        <w:spacing w:line="360" w:lineRule="auto"/>
        <w:ind w:left="567" w:hanging="567"/>
        <w:jc w:val="both"/>
        <w:rPr>
          <w:rFonts w:ascii="Tahoma" w:hAnsi="Tahoma" w:cs="Tahoma"/>
          <w:sz w:val="22"/>
          <w:szCs w:val="22"/>
        </w:rPr>
      </w:pPr>
      <w:r w:rsidRPr="009B1634">
        <w:rPr>
          <w:rFonts w:ascii="Tahoma" w:hAnsi="Tahoma" w:cs="Tahoma"/>
          <w:sz w:val="22"/>
          <w:szCs w:val="22"/>
        </w:rPr>
        <w:t>διάστημα ενενήντα (90) ημερών.</w:t>
      </w:r>
    </w:p>
    <w:p w14:paraId="7D3B08B8" w14:textId="5ADC5F23" w:rsidR="00993174" w:rsidRPr="009B1634" w:rsidRDefault="00993174" w:rsidP="009B1634">
      <w:pPr>
        <w:spacing w:line="360" w:lineRule="auto"/>
        <w:ind w:left="567" w:hanging="567"/>
        <w:jc w:val="both"/>
        <w:rPr>
          <w:rFonts w:ascii="Tahoma" w:hAnsi="Tahoma" w:cs="Tahoma"/>
          <w:sz w:val="22"/>
          <w:szCs w:val="22"/>
        </w:rPr>
      </w:pPr>
      <w:r w:rsidRPr="009B1634">
        <w:rPr>
          <w:rFonts w:ascii="Tahoma" w:hAnsi="Tahoma" w:cs="Tahoma"/>
          <w:sz w:val="22"/>
          <w:szCs w:val="22"/>
        </w:rPr>
        <w:t xml:space="preserve">Λάβαμε γνώση των όρων της διακήρυξης και τους αποδεχόμαστε ανεπιφύλακτα. </w:t>
      </w:r>
    </w:p>
    <w:p w14:paraId="60E4C15D" w14:textId="533A9B7A" w:rsidR="00993174" w:rsidRPr="009B1634" w:rsidRDefault="00993174" w:rsidP="009B1634">
      <w:pPr>
        <w:spacing w:line="360" w:lineRule="auto"/>
        <w:jc w:val="both"/>
        <w:rPr>
          <w:rFonts w:ascii="Tahoma" w:hAnsi="Tahoma" w:cs="Tahoma"/>
          <w:sz w:val="22"/>
          <w:szCs w:val="22"/>
        </w:rPr>
      </w:pPr>
      <w:r w:rsidRPr="009B1634">
        <w:rPr>
          <w:rFonts w:ascii="Tahoma" w:hAnsi="Tahoma" w:cs="Tahoma"/>
          <w:sz w:val="22"/>
          <w:szCs w:val="22"/>
        </w:rPr>
        <w:t>Για την …………</w:t>
      </w:r>
    </w:p>
    <w:p w14:paraId="42DB0592" w14:textId="77777777" w:rsidR="00993174" w:rsidRPr="009B1634" w:rsidRDefault="00993174" w:rsidP="009B1634">
      <w:pPr>
        <w:spacing w:line="360" w:lineRule="auto"/>
        <w:ind w:left="567" w:hanging="567"/>
        <w:jc w:val="both"/>
        <w:rPr>
          <w:rFonts w:ascii="Tahoma" w:hAnsi="Tahoma" w:cs="Tahoma"/>
          <w:sz w:val="22"/>
          <w:szCs w:val="22"/>
        </w:rPr>
      </w:pPr>
      <w:r w:rsidRPr="009B1634">
        <w:rPr>
          <w:rFonts w:ascii="Tahoma" w:hAnsi="Tahoma" w:cs="Tahoma"/>
          <w:sz w:val="22"/>
          <w:szCs w:val="22"/>
        </w:rPr>
        <w:t xml:space="preserve">Ο ΠΡΟΣΦΕΡΩΝ </w:t>
      </w:r>
    </w:p>
    <w:p w14:paraId="08F09559" w14:textId="77777777" w:rsidR="00993174" w:rsidRPr="009B1634" w:rsidRDefault="00993174" w:rsidP="009B1634">
      <w:pPr>
        <w:spacing w:line="360" w:lineRule="auto"/>
        <w:ind w:left="567" w:hanging="567"/>
        <w:jc w:val="both"/>
        <w:rPr>
          <w:rFonts w:ascii="Tahoma" w:hAnsi="Tahoma" w:cs="Tahoma"/>
          <w:sz w:val="22"/>
          <w:szCs w:val="22"/>
        </w:rPr>
      </w:pPr>
      <w:r w:rsidRPr="009B1634">
        <w:rPr>
          <w:rFonts w:ascii="Tahoma" w:hAnsi="Tahoma" w:cs="Tahoma"/>
          <w:sz w:val="22"/>
          <w:szCs w:val="22"/>
        </w:rPr>
        <w:t xml:space="preserve">ΥΠΟΓΡΑΦΗ </w:t>
      </w:r>
    </w:p>
    <w:p w14:paraId="109E2079" w14:textId="77777777" w:rsidR="00993174" w:rsidRPr="009B1634" w:rsidRDefault="000A00B0" w:rsidP="009B1634">
      <w:pPr>
        <w:spacing w:line="360" w:lineRule="auto"/>
        <w:ind w:left="567" w:hanging="567"/>
        <w:jc w:val="both"/>
        <w:rPr>
          <w:rFonts w:ascii="Tahoma" w:hAnsi="Tahoma" w:cs="Tahoma"/>
          <w:sz w:val="22"/>
          <w:szCs w:val="22"/>
        </w:rPr>
      </w:pPr>
      <w:r w:rsidRPr="009B1634">
        <w:rPr>
          <w:rFonts w:ascii="Tahoma" w:hAnsi="Tahoma" w:cs="Tahoma"/>
          <w:sz w:val="22"/>
          <w:szCs w:val="22"/>
        </w:rPr>
        <w:t xml:space="preserve">ΣΦΡΑΓΙΔΑ </w:t>
      </w:r>
    </w:p>
    <w:p w14:paraId="1D506AB8" w14:textId="77777777" w:rsidR="000E4542" w:rsidRPr="009B1634" w:rsidRDefault="000E4542" w:rsidP="009B1634">
      <w:pPr>
        <w:pStyle w:val="ad"/>
        <w:spacing w:after="120" w:line="360" w:lineRule="auto"/>
        <w:rPr>
          <w:rFonts w:ascii="Tahoma" w:hAnsi="Tahoma" w:cs="Tahoma"/>
          <w:szCs w:val="22"/>
        </w:rPr>
      </w:pPr>
    </w:p>
    <w:p w14:paraId="311AE77E" w14:textId="77777777" w:rsidR="00F12EC1" w:rsidRPr="009B1634" w:rsidRDefault="00F84B50" w:rsidP="009B1634">
      <w:pPr>
        <w:pStyle w:val="2"/>
        <w:numPr>
          <w:ilvl w:val="0"/>
          <w:numId w:val="0"/>
        </w:numPr>
        <w:spacing w:after="120" w:line="360" w:lineRule="auto"/>
        <w:jc w:val="both"/>
        <w:rPr>
          <w:rFonts w:ascii="Tahoma" w:hAnsi="Tahoma" w:cs="Tahoma"/>
          <w:sz w:val="22"/>
          <w:szCs w:val="22"/>
        </w:rPr>
      </w:pPr>
      <w:r w:rsidRPr="009B1634">
        <w:rPr>
          <w:rFonts w:ascii="Tahoma" w:hAnsi="Tahoma" w:cs="Tahoma"/>
          <w:sz w:val="22"/>
          <w:szCs w:val="22"/>
        </w:rPr>
        <w:br w:type="page"/>
      </w:r>
      <w:bookmarkStart w:id="63" w:name="_Toc44059769"/>
      <w:r w:rsidR="00F12EC1" w:rsidRPr="009B1634">
        <w:rPr>
          <w:rFonts w:ascii="Tahoma" w:hAnsi="Tahoma" w:cs="Tahoma"/>
          <w:sz w:val="22"/>
          <w:szCs w:val="22"/>
        </w:rPr>
        <w:lastRenderedPageBreak/>
        <w:t xml:space="preserve">ΠΑΡΑΡΤΗΜΑ </w:t>
      </w:r>
      <w:r w:rsidR="00F12EC1" w:rsidRPr="009B1634">
        <w:rPr>
          <w:rFonts w:ascii="Tahoma" w:hAnsi="Tahoma" w:cs="Tahoma"/>
          <w:sz w:val="22"/>
          <w:szCs w:val="22"/>
          <w:lang w:val="en-US"/>
        </w:rPr>
        <w:t>IV</w:t>
      </w:r>
      <w:r w:rsidR="00F12EC1" w:rsidRPr="009B1634">
        <w:rPr>
          <w:rFonts w:ascii="Tahoma" w:hAnsi="Tahoma" w:cs="Tahoma"/>
          <w:sz w:val="22"/>
          <w:szCs w:val="22"/>
        </w:rPr>
        <w:t xml:space="preserve"> – ΛΟΙΠΕΣ ΑΠΑΙΤΗΣΕΙΣ ΚΑΙ ΕΞΕΙΔΙΚΕΥΜΕΝΕΣ ΓΝΩΣΕΙΣ ΠΡΟΣΩΠΙΚΟΥ ΑΝΑΔΟΧΟΥ</w:t>
      </w:r>
      <w:bookmarkEnd w:id="63"/>
      <w:r w:rsidR="00F12EC1" w:rsidRPr="009B1634">
        <w:rPr>
          <w:rFonts w:ascii="Tahoma" w:hAnsi="Tahoma" w:cs="Tahoma"/>
          <w:sz w:val="22"/>
          <w:szCs w:val="22"/>
        </w:rPr>
        <w:t xml:space="preserve"> </w:t>
      </w:r>
    </w:p>
    <w:p w14:paraId="702F8DA9" w14:textId="77777777" w:rsidR="00F12EC1" w:rsidRPr="009B1634" w:rsidRDefault="00F12EC1" w:rsidP="009B1634">
      <w:pPr>
        <w:spacing w:line="360" w:lineRule="auto"/>
        <w:jc w:val="both"/>
        <w:rPr>
          <w:rFonts w:ascii="Tahoma" w:hAnsi="Tahoma" w:cs="Tahoma"/>
          <w:sz w:val="22"/>
          <w:szCs w:val="22"/>
        </w:rPr>
      </w:pPr>
    </w:p>
    <w:p w14:paraId="6B5A71C5" w14:textId="610B5BAD" w:rsidR="00F12EC1" w:rsidRPr="000C2E38" w:rsidRDefault="00F12EC1" w:rsidP="000C2E38">
      <w:pPr>
        <w:pStyle w:val="afd"/>
        <w:numPr>
          <w:ilvl w:val="1"/>
          <w:numId w:val="29"/>
        </w:numPr>
        <w:suppressAutoHyphens w:val="0"/>
        <w:overflowPunct/>
        <w:autoSpaceDE/>
        <w:spacing w:after="200" w:line="360" w:lineRule="auto"/>
        <w:ind w:left="709" w:hanging="709"/>
        <w:jc w:val="both"/>
        <w:textAlignment w:val="auto"/>
        <w:rPr>
          <w:rFonts w:ascii="Tahoma" w:hAnsi="Tahoma" w:cs="Tahoma"/>
          <w:b/>
          <w:sz w:val="22"/>
          <w:szCs w:val="22"/>
        </w:rPr>
      </w:pPr>
      <w:bookmarkStart w:id="64" w:name="_GoBack"/>
      <w:bookmarkEnd w:id="64"/>
      <w:r w:rsidRPr="000C2E38">
        <w:rPr>
          <w:rFonts w:ascii="Tahoma" w:hAnsi="Tahoma" w:cs="Tahoma"/>
          <w:b/>
          <w:sz w:val="22"/>
          <w:szCs w:val="22"/>
        </w:rPr>
        <w:t>Εργατικό δυναμικό για φορτοεκφορτωτικές και λοιπές λιμενεργατικές εργασίες:</w:t>
      </w:r>
    </w:p>
    <w:p w14:paraId="07CB89A2" w14:textId="77777777" w:rsidR="00F12EC1" w:rsidRPr="009B1634" w:rsidRDefault="00F12EC1" w:rsidP="009B1634">
      <w:pPr>
        <w:pStyle w:val="afd"/>
        <w:numPr>
          <w:ilvl w:val="0"/>
          <w:numId w:val="37"/>
        </w:numPr>
        <w:suppressAutoHyphens w:val="0"/>
        <w:overflowPunct/>
        <w:autoSpaceDE/>
        <w:spacing w:after="200" w:line="360" w:lineRule="auto"/>
        <w:jc w:val="both"/>
        <w:textAlignment w:val="auto"/>
        <w:rPr>
          <w:rFonts w:ascii="Tahoma" w:hAnsi="Tahoma" w:cs="Tahoma"/>
          <w:b/>
          <w:sz w:val="22"/>
          <w:szCs w:val="22"/>
        </w:rPr>
      </w:pPr>
      <w:r w:rsidRPr="009B1634">
        <w:rPr>
          <w:rFonts w:ascii="Tahoma" w:hAnsi="Tahoma" w:cs="Tahoma"/>
          <w:sz w:val="22"/>
          <w:szCs w:val="22"/>
        </w:rPr>
        <w:t>Εκπαίδευση: Παρακολούθηση εκπαιδεύσεων σχετικά με τη διενέργεια φορτοεκφορτωτικών και λοιπών εργασιών σε λιμένες. Η εν λόγω παρακολούθηση θα αποδεικνύεται με την κατάθεση πιστοποιητικού από</w:t>
      </w:r>
      <w:r w:rsidRPr="009B1634">
        <w:rPr>
          <w:rFonts w:ascii="Tahoma" w:hAnsi="Tahoma" w:cs="Tahoma"/>
          <w:sz w:val="22"/>
          <w:szCs w:val="22"/>
          <w:u w:val="single"/>
        </w:rPr>
        <w:t xml:space="preserve"> έγκυρο φορέα πιστοποίησης</w:t>
      </w:r>
      <w:r w:rsidRPr="009B1634">
        <w:rPr>
          <w:rFonts w:ascii="Tahoma" w:hAnsi="Tahoma" w:cs="Tahoma"/>
          <w:sz w:val="22"/>
          <w:szCs w:val="22"/>
        </w:rPr>
        <w:t>.</w:t>
      </w:r>
    </w:p>
    <w:p w14:paraId="266BB118" w14:textId="77777777" w:rsidR="00F12EC1" w:rsidRPr="009B1634" w:rsidRDefault="00F12EC1" w:rsidP="009B1634">
      <w:pPr>
        <w:pStyle w:val="afd"/>
        <w:spacing w:line="360" w:lineRule="auto"/>
        <w:jc w:val="both"/>
        <w:rPr>
          <w:rFonts w:ascii="Tahoma" w:hAnsi="Tahoma" w:cs="Tahoma"/>
          <w:b/>
          <w:sz w:val="22"/>
          <w:szCs w:val="22"/>
          <w:u w:val="single"/>
        </w:rPr>
      </w:pPr>
      <w:r w:rsidRPr="009B1634">
        <w:rPr>
          <w:rFonts w:ascii="Tahoma" w:hAnsi="Tahoma" w:cs="Tahoma"/>
          <w:b/>
          <w:sz w:val="22"/>
          <w:szCs w:val="22"/>
          <w:u w:val="single"/>
        </w:rPr>
        <w:t>ή/και</w:t>
      </w:r>
    </w:p>
    <w:p w14:paraId="0C75A3C3" w14:textId="77777777" w:rsidR="00F12EC1" w:rsidRPr="009B1634" w:rsidRDefault="00F12EC1" w:rsidP="009B1634">
      <w:pPr>
        <w:pStyle w:val="afd"/>
        <w:numPr>
          <w:ilvl w:val="0"/>
          <w:numId w:val="37"/>
        </w:numPr>
        <w:suppressAutoHyphens w:val="0"/>
        <w:overflowPunct/>
        <w:autoSpaceDE/>
        <w:spacing w:after="200" w:line="360" w:lineRule="auto"/>
        <w:jc w:val="both"/>
        <w:textAlignment w:val="auto"/>
        <w:rPr>
          <w:rFonts w:ascii="Tahoma" w:hAnsi="Tahoma" w:cs="Tahoma"/>
          <w:b/>
          <w:sz w:val="22"/>
          <w:szCs w:val="22"/>
        </w:rPr>
      </w:pPr>
      <w:r w:rsidRPr="009B1634">
        <w:rPr>
          <w:rFonts w:ascii="Tahoma" w:hAnsi="Tahoma" w:cs="Tahoma"/>
          <w:sz w:val="22"/>
          <w:szCs w:val="22"/>
        </w:rPr>
        <w:t>Επαγγελματική εμπειρία:</w:t>
      </w:r>
      <w:r w:rsidRPr="009B1634">
        <w:rPr>
          <w:rFonts w:ascii="Tahoma" w:hAnsi="Tahoma" w:cs="Tahoma"/>
          <w:b/>
          <w:sz w:val="22"/>
          <w:szCs w:val="22"/>
        </w:rPr>
        <w:t xml:space="preserve"> </w:t>
      </w:r>
      <w:r w:rsidRPr="009B1634">
        <w:rPr>
          <w:rFonts w:ascii="Tahoma" w:hAnsi="Tahoma" w:cs="Tahoma"/>
          <w:sz w:val="22"/>
          <w:szCs w:val="22"/>
        </w:rPr>
        <w:t>Τουλάχιστον 6 μήνες επαγγελματική εμπειρία σε εργασίες σχετικές με τη διενέργεια φορτοεκφορτωτικών και λοιπών εργασιών σε λιμένες. Η εν λόγω εμπειρία θα αποδεικνύεται από βεβαίωση εργοδότη ή πιστοποιητικό αρμόδιων αρχών ή αντίγραφα συμβάσεων σχετικών εργασιών.</w:t>
      </w:r>
    </w:p>
    <w:p w14:paraId="1818329B" w14:textId="04E65FB8" w:rsidR="00F12EC1" w:rsidRPr="009B1634" w:rsidRDefault="00F12EC1" w:rsidP="009B1634">
      <w:pPr>
        <w:pStyle w:val="afd"/>
        <w:numPr>
          <w:ilvl w:val="0"/>
          <w:numId w:val="37"/>
        </w:numPr>
        <w:suppressAutoHyphens w:val="0"/>
        <w:overflowPunct/>
        <w:autoSpaceDE/>
        <w:spacing w:after="200" w:line="360" w:lineRule="auto"/>
        <w:jc w:val="both"/>
        <w:textAlignment w:val="auto"/>
        <w:rPr>
          <w:rFonts w:ascii="Tahoma" w:hAnsi="Tahoma" w:cs="Tahoma"/>
          <w:b/>
          <w:sz w:val="22"/>
          <w:szCs w:val="22"/>
        </w:rPr>
      </w:pPr>
      <w:r w:rsidRPr="009B1634">
        <w:rPr>
          <w:rFonts w:ascii="Tahoma" w:hAnsi="Tahoma" w:cs="Tahoma"/>
          <w:sz w:val="22"/>
          <w:szCs w:val="22"/>
        </w:rPr>
        <w:t>Έγκυρη άδεια οδήγησης για επιβατικά αυτοκίνητα (κατηγορία Β)</w:t>
      </w:r>
      <w:r w:rsidR="003E7872" w:rsidRPr="009B1634">
        <w:rPr>
          <w:rFonts w:ascii="Tahoma" w:hAnsi="Tahoma" w:cs="Tahoma"/>
          <w:sz w:val="22"/>
          <w:szCs w:val="22"/>
        </w:rPr>
        <w:t>.</w:t>
      </w:r>
    </w:p>
    <w:p w14:paraId="735A11B6" w14:textId="6590799E" w:rsidR="00F12EC1" w:rsidRPr="009B1634" w:rsidRDefault="00F12EC1" w:rsidP="009B1634">
      <w:pPr>
        <w:pStyle w:val="afd"/>
        <w:numPr>
          <w:ilvl w:val="0"/>
          <w:numId w:val="37"/>
        </w:numPr>
        <w:suppressAutoHyphens w:val="0"/>
        <w:overflowPunct/>
        <w:autoSpaceDE/>
        <w:spacing w:after="200" w:line="360" w:lineRule="auto"/>
        <w:jc w:val="both"/>
        <w:textAlignment w:val="auto"/>
        <w:rPr>
          <w:rFonts w:ascii="Tahoma" w:hAnsi="Tahoma" w:cs="Tahoma"/>
          <w:b/>
          <w:sz w:val="22"/>
          <w:szCs w:val="22"/>
        </w:rPr>
      </w:pPr>
      <w:r w:rsidRPr="009B1634">
        <w:rPr>
          <w:rFonts w:ascii="Tahoma" w:hAnsi="Tahoma" w:cs="Tahoma"/>
          <w:sz w:val="22"/>
          <w:szCs w:val="22"/>
        </w:rPr>
        <w:t>Έγκυρη άδεια οδήγησης για μοτοσυκλέτες (κατηγορία Α) – (σε ποσοστό 10% επί του συνόλου των  οδηγών)</w:t>
      </w:r>
      <w:r w:rsidR="003E7872" w:rsidRPr="009B1634">
        <w:rPr>
          <w:rFonts w:ascii="Tahoma" w:hAnsi="Tahoma" w:cs="Tahoma"/>
          <w:sz w:val="22"/>
          <w:szCs w:val="22"/>
        </w:rPr>
        <w:t>.</w:t>
      </w:r>
    </w:p>
    <w:p w14:paraId="735A1C52" w14:textId="6B4F3EA8" w:rsidR="00C80F26" w:rsidRPr="006340C2" w:rsidRDefault="00F12EC1" w:rsidP="009B1634">
      <w:pPr>
        <w:pStyle w:val="afd"/>
        <w:numPr>
          <w:ilvl w:val="0"/>
          <w:numId w:val="37"/>
        </w:numPr>
        <w:suppressAutoHyphens w:val="0"/>
        <w:overflowPunct/>
        <w:autoSpaceDE/>
        <w:spacing w:after="200" w:line="360" w:lineRule="auto"/>
        <w:jc w:val="both"/>
        <w:textAlignment w:val="auto"/>
        <w:rPr>
          <w:rFonts w:ascii="Tahoma" w:hAnsi="Tahoma" w:cs="Tahoma"/>
          <w:b/>
          <w:sz w:val="22"/>
          <w:szCs w:val="22"/>
        </w:rPr>
      </w:pPr>
      <w:r w:rsidRPr="009B1634">
        <w:rPr>
          <w:rFonts w:ascii="Tahoma" w:hAnsi="Tahoma" w:cs="Tahoma"/>
          <w:sz w:val="22"/>
          <w:szCs w:val="22"/>
        </w:rPr>
        <w:t xml:space="preserve">Βασική γνώση της αγγλικής γλώσσας </w:t>
      </w:r>
    </w:p>
    <w:p w14:paraId="32D01D9F" w14:textId="62FD6CEC" w:rsidR="00F12EC1" w:rsidRPr="009B1634" w:rsidRDefault="00F12EC1" w:rsidP="009B1634">
      <w:pPr>
        <w:pStyle w:val="afd"/>
        <w:numPr>
          <w:ilvl w:val="0"/>
          <w:numId w:val="37"/>
        </w:numPr>
        <w:suppressAutoHyphens w:val="0"/>
        <w:overflowPunct/>
        <w:autoSpaceDE/>
        <w:spacing w:after="200" w:line="360" w:lineRule="auto"/>
        <w:jc w:val="both"/>
        <w:textAlignment w:val="auto"/>
        <w:rPr>
          <w:rFonts w:ascii="Tahoma" w:hAnsi="Tahoma" w:cs="Tahoma"/>
          <w:b/>
          <w:sz w:val="22"/>
          <w:szCs w:val="22"/>
        </w:rPr>
      </w:pPr>
      <w:r w:rsidRPr="009B1634">
        <w:rPr>
          <w:rFonts w:ascii="Tahoma" w:hAnsi="Tahoma" w:cs="Tahoma"/>
          <w:sz w:val="22"/>
          <w:szCs w:val="22"/>
        </w:rPr>
        <w:t>Καλή φυσική κατάσταση και κατάσταση υγείας για:</w:t>
      </w:r>
      <w:r w:rsidRPr="009B1634">
        <w:rPr>
          <w:rFonts w:ascii="Tahoma" w:hAnsi="Tahoma" w:cs="Tahoma"/>
          <w:sz w:val="22"/>
          <w:szCs w:val="22"/>
        </w:rPr>
        <w:tab/>
      </w:r>
    </w:p>
    <w:p w14:paraId="750D39F8" w14:textId="77777777" w:rsidR="00F12EC1" w:rsidRPr="009B1634" w:rsidRDefault="00F12EC1" w:rsidP="009B1634">
      <w:pPr>
        <w:pStyle w:val="afd"/>
        <w:spacing w:line="360" w:lineRule="auto"/>
        <w:jc w:val="both"/>
        <w:rPr>
          <w:rFonts w:ascii="Tahoma" w:hAnsi="Tahoma" w:cs="Tahoma"/>
          <w:sz w:val="22"/>
          <w:szCs w:val="22"/>
        </w:rPr>
      </w:pPr>
      <w:r w:rsidRPr="009B1634">
        <w:rPr>
          <w:rFonts w:ascii="Tahoma" w:hAnsi="Tahoma" w:cs="Tahoma"/>
          <w:sz w:val="22"/>
          <w:szCs w:val="22"/>
        </w:rPr>
        <w:t>α) Ορθοστασία για παρατεταμένες χρονικές περιόδους</w:t>
      </w:r>
    </w:p>
    <w:p w14:paraId="1775DDCD" w14:textId="77777777" w:rsidR="00F12EC1" w:rsidRPr="009B1634" w:rsidRDefault="00F12EC1" w:rsidP="009B1634">
      <w:pPr>
        <w:pStyle w:val="afd"/>
        <w:spacing w:line="360" w:lineRule="auto"/>
        <w:jc w:val="both"/>
        <w:rPr>
          <w:rFonts w:ascii="Tahoma" w:hAnsi="Tahoma" w:cs="Tahoma"/>
          <w:sz w:val="22"/>
          <w:szCs w:val="22"/>
        </w:rPr>
      </w:pPr>
      <w:r w:rsidRPr="009B1634">
        <w:rPr>
          <w:rFonts w:ascii="Tahoma" w:hAnsi="Tahoma" w:cs="Tahoma"/>
          <w:sz w:val="22"/>
          <w:szCs w:val="22"/>
        </w:rPr>
        <w:t>β) Συχνή ανύψωση βαρών</w:t>
      </w:r>
    </w:p>
    <w:p w14:paraId="1FCABAF2" w14:textId="77777777" w:rsidR="00F12EC1" w:rsidRPr="009B1634" w:rsidRDefault="00F12EC1" w:rsidP="009B1634">
      <w:pPr>
        <w:pStyle w:val="afd"/>
        <w:spacing w:line="360" w:lineRule="auto"/>
        <w:jc w:val="both"/>
        <w:rPr>
          <w:rFonts w:ascii="Tahoma" w:hAnsi="Tahoma" w:cs="Tahoma"/>
          <w:sz w:val="22"/>
          <w:szCs w:val="22"/>
        </w:rPr>
      </w:pPr>
      <w:r w:rsidRPr="009B1634">
        <w:rPr>
          <w:rFonts w:ascii="Tahoma" w:hAnsi="Tahoma" w:cs="Tahoma"/>
          <w:sz w:val="22"/>
          <w:szCs w:val="22"/>
        </w:rPr>
        <w:t>γ) Παρατεταμένες περίοδοι επιγονάτισης και κάμψης</w:t>
      </w:r>
    </w:p>
    <w:p w14:paraId="3F72959A" w14:textId="77777777" w:rsidR="00F12EC1" w:rsidRPr="009B1634" w:rsidRDefault="00F12EC1" w:rsidP="009B1634">
      <w:pPr>
        <w:pStyle w:val="afd"/>
        <w:spacing w:line="360" w:lineRule="auto"/>
        <w:jc w:val="both"/>
        <w:rPr>
          <w:rFonts w:ascii="Tahoma" w:hAnsi="Tahoma" w:cs="Tahoma"/>
          <w:sz w:val="22"/>
          <w:szCs w:val="22"/>
        </w:rPr>
      </w:pPr>
      <w:r w:rsidRPr="009B1634">
        <w:rPr>
          <w:rFonts w:ascii="Tahoma" w:hAnsi="Tahoma" w:cs="Tahoma"/>
          <w:sz w:val="22"/>
          <w:szCs w:val="22"/>
        </w:rPr>
        <w:t>δ) Ικανότητα εργασίας σε διάφορα ύψη και σε περιορισμένους χώρους</w:t>
      </w:r>
    </w:p>
    <w:p w14:paraId="62A2AC91" w14:textId="77777777" w:rsidR="00F12EC1" w:rsidRPr="009B1634" w:rsidRDefault="00F12EC1" w:rsidP="009B1634">
      <w:pPr>
        <w:pStyle w:val="afd"/>
        <w:numPr>
          <w:ilvl w:val="0"/>
          <w:numId w:val="37"/>
        </w:numPr>
        <w:suppressAutoHyphens w:val="0"/>
        <w:overflowPunct/>
        <w:autoSpaceDE/>
        <w:spacing w:after="200" w:line="360" w:lineRule="auto"/>
        <w:jc w:val="both"/>
        <w:textAlignment w:val="auto"/>
        <w:rPr>
          <w:rFonts w:ascii="Tahoma" w:hAnsi="Tahoma" w:cs="Tahoma"/>
          <w:sz w:val="22"/>
          <w:szCs w:val="22"/>
        </w:rPr>
      </w:pPr>
      <w:r w:rsidRPr="009B1634">
        <w:rPr>
          <w:rFonts w:ascii="Tahoma" w:hAnsi="Tahoma" w:cs="Tahoma"/>
          <w:sz w:val="22"/>
          <w:szCs w:val="22"/>
        </w:rPr>
        <w:t>Ομαδικό πνεύμα συνεργασίας, με ευγενική και επαγγελματική συμπεριφορά</w:t>
      </w:r>
    </w:p>
    <w:p w14:paraId="15C31B9B" w14:textId="77777777" w:rsidR="00F12EC1" w:rsidRPr="009B1634" w:rsidRDefault="00F12EC1" w:rsidP="009B1634">
      <w:pPr>
        <w:pStyle w:val="afd"/>
        <w:numPr>
          <w:ilvl w:val="0"/>
          <w:numId w:val="37"/>
        </w:numPr>
        <w:suppressAutoHyphens w:val="0"/>
        <w:overflowPunct/>
        <w:autoSpaceDE/>
        <w:spacing w:after="200" w:line="360" w:lineRule="auto"/>
        <w:jc w:val="both"/>
        <w:textAlignment w:val="auto"/>
        <w:rPr>
          <w:rFonts w:ascii="Tahoma" w:hAnsi="Tahoma" w:cs="Tahoma"/>
          <w:sz w:val="22"/>
          <w:szCs w:val="22"/>
        </w:rPr>
      </w:pPr>
      <w:r w:rsidRPr="009B1634">
        <w:rPr>
          <w:rFonts w:ascii="Tahoma" w:hAnsi="Tahoma" w:cs="Tahoma"/>
          <w:sz w:val="22"/>
          <w:szCs w:val="22"/>
        </w:rPr>
        <w:t xml:space="preserve">Ανεπτυγμένο αίσθημα ευθύνης, ακρίβειας και ποιοτικής απόδοσης στην εργασία </w:t>
      </w:r>
    </w:p>
    <w:p w14:paraId="7906D67B" w14:textId="77777777" w:rsidR="00F12EC1" w:rsidRPr="009B1634" w:rsidRDefault="00F12EC1" w:rsidP="009B1634">
      <w:pPr>
        <w:pStyle w:val="afd"/>
        <w:numPr>
          <w:ilvl w:val="0"/>
          <w:numId w:val="37"/>
        </w:numPr>
        <w:suppressAutoHyphens w:val="0"/>
        <w:overflowPunct/>
        <w:autoSpaceDE/>
        <w:spacing w:after="200" w:line="360" w:lineRule="auto"/>
        <w:jc w:val="both"/>
        <w:textAlignment w:val="auto"/>
        <w:rPr>
          <w:rFonts w:ascii="Tahoma" w:hAnsi="Tahoma" w:cs="Tahoma"/>
          <w:sz w:val="22"/>
          <w:szCs w:val="22"/>
        </w:rPr>
      </w:pPr>
      <w:r w:rsidRPr="009B1634">
        <w:rPr>
          <w:rFonts w:ascii="Tahoma" w:hAnsi="Tahoma" w:cs="Tahoma"/>
          <w:sz w:val="22"/>
          <w:szCs w:val="22"/>
        </w:rPr>
        <w:t>Ικανότητα εργασίας υπό πίεση και εντός στενών χρονικών ορίων</w:t>
      </w:r>
    </w:p>
    <w:p w14:paraId="165F3056" w14:textId="77777777" w:rsidR="00F12EC1" w:rsidRPr="009B1634" w:rsidRDefault="00F12EC1" w:rsidP="009B1634">
      <w:pPr>
        <w:tabs>
          <w:tab w:val="left" w:pos="709"/>
        </w:tabs>
        <w:spacing w:line="360" w:lineRule="auto"/>
        <w:jc w:val="both"/>
        <w:rPr>
          <w:rFonts w:ascii="Tahoma" w:hAnsi="Tahoma" w:cs="Tahoma"/>
          <w:b/>
          <w:sz w:val="22"/>
          <w:szCs w:val="22"/>
        </w:rPr>
      </w:pPr>
      <w:r w:rsidRPr="009B1634">
        <w:rPr>
          <w:rFonts w:ascii="Tahoma" w:hAnsi="Tahoma" w:cs="Tahoma"/>
          <w:b/>
          <w:sz w:val="22"/>
          <w:szCs w:val="22"/>
        </w:rPr>
        <w:t>2.</w:t>
      </w:r>
      <w:r w:rsidRPr="009B1634">
        <w:rPr>
          <w:rFonts w:ascii="Tahoma" w:hAnsi="Tahoma" w:cs="Tahoma"/>
          <w:b/>
          <w:sz w:val="22"/>
          <w:szCs w:val="22"/>
        </w:rPr>
        <w:tab/>
        <w:t>Χειριστές μηχανημάτων και οδηγοί βαρέων οχημάτων:</w:t>
      </w:r>
    </w:p>
    <w:p w14:paraId="5CCE0C43" w14:textId="77777777" w:rsidR="00F12EC1" w:rsidRPr="009B1634" w:rsidRDefault="00F12EC1" w:rsidP="009B1634">
      <w:pPr>
        <w:pStyle w:val="afd"/>
        <w:numPr>
          <w:ilvl w:val="0"/>
          <w:numId w:val="37"/>
        </w:numPr>
        <w:tabs>
          <w:tab w:val="left" w:pos="709"/>
        </w:tabs>
        <w:suppressAutoHyphens w:val="0"/>
        <w:overflowPunct/>
        <w:autoSpaceDE/>
        <w:spacing w:after="200" w:line="360" w:lineRule="auto"/>
        <w:jc w:val="both"/>
        <w:textAlignment w:val="auto"/>
        <w:rPr>
          <w:rFonts w:ascii="Tahoma" w:hAnsi="Tahoma" w:cs="Tahoma"/>
          <w:sz w:val="22"/>
          <w:szCs w:val="22"/>
        </w:rPr>
      </w:pPr>
      <w:r w:rsidRPr="009B1634">
        <w:rPr>
          <w:rFonts w:ascii="Tahoma" w:hAnsi="Tahoma" w:cs="Tahoma"/>
          <w:sz w:val="22"/>
          <w:szCs w:val="22"/>
        </w:rPr>
        <w:t>Επαγγελματική ικανότητα: Τουλάχιστον 6 μήνες επαγγελματική εμπειρία. Η εν λόγω εμπειρία θα αποδεικνύεται από βεβαίωση εργοδότη ή πιστοποιητικό αρμόδιων αρχών ή αντίγραφα συμβάσεων σχετικών εργασιών.</w:t>
      </w:r>
    </w:p>
    <w:p w14:paraId="67B948F2" w14:textId="77777777" w:rsidR="00F12EC1" w:rsidRPr="009B1634" w:rsidRDefault="00F12EC1" w:rsidP="009B1634">
      <w:pPr>
        <w:pStyle w:val="afd"/>
        <w:numPr>
          <w:ilvl w:val="0"/>
          <w:numId w:val="37"/>
        </w:numPr>
        <w:tabs>
          <w:tab w:val="left" w:pos="709"/>
        </w:tabs>
        <w:suppressAutoHyphens w:val="0"/>
        <w:overflowPunct/>
        <w:autoSpaceDE/>
        <w:spacing w:after="200" w:line="360" w:lineRule="auto"/>
        <w:jc w:val="both"/>
        <w:textAlignment w:val="auto"/>
        <w:rPr>
          <w:rFonts w:ascii="Tahoma" w:hAnsi="Tahoma" w:cs="Tahoma"/>
          <w:sz w:val="22"/>
          <w:szCs w:val="22"/>
        </w:rPr>
      </w:pPr>
      <w:r w:rsidRPr="009B1634">
        <w:rPr>
          <w:rFonts w:ascii="Tahoma" w:hAnsi="Tahoma" w:cs="Tahoma"/>
          <w:sz w:val="22"/>
          <w:szCs w:val="22"/>
        </w:rPr>
        <w:t>Έγκυρη άδεια οδήγησης οχημάτων Κατηγορίας Β και για τους οδηγούς βαρέων οχημάτων Κατηγορίας Γ ή Δ ή Ε</w:t>
      </w:r>
    </w:p>
    <w:p w14:paraId="4A304740" w14:textId="77777777" w:rsidR="00F12EC1" w:rsidRPr="009B1634" w:rsidRDefault="00F12EC1" w:rsidP="009B1634">
      <w:pPr>
        <w:pStyle w:val="afd"/>
        <w:numPr>
          <w:ilvl w:val="0"/>
          <w:numId w:val="37"/>
        </w:numPr>
        <w:tabs>
          <w:tab w:val="left" w:pos="709"/>
        </w:tabs>
        <w:suppressAutoHyphens w:val="0"/>
        <w:overflowPunct/>
        <w:autoSpaceDE/>
        <w:spacing w:after="200" w:line="360" w:lineRule="auto"/>
        <w:jc w:val="both"/>
        <w:textAlignment w:val="auto"/>
        <w:rPr>
          <w:rFonts w:ascii="Tahoma" w:hAnsi="Tahoma" w:cs="Tahoma"/>
          <w:sz w:val="22"/>
          <w:szCs w:val="22"/>
        </w:rPr>
      </w:pPr>
      <w:r w:rsidRPr="009B1634">
        <w:rPr>
          <w:rFonts w:ascii="Tahoma" w:hAnsi="Tahoma" w:cs="Tahoma"/>
          <w:sz w:val="22"/>
          <w:szCs w:val="22"/>
        </w:rPr>
        <w:t>Έγκυρη άδεια χειρισμού μηχανημάτων ή Δήλωσης έναρξης Επαγγέλματος (αναγγελία), σύμφωνα με την ισχύουσα ελληνική νομοθεσία.</w:t>
      </w:r>
    </w:p>
    <w:p w14:paraId="392A4C33" w14:textId="672782EE" w:rsidR="00F12EC1" w:rsidRPr="009B1634" w:rsidRDefault="00F12EC1" w:rsidP="009B1634">
      <w:pPr>
        <w:pStyle w:val="afd"/>
        <w:numPr>
          <w:ilvl w:val="0"/>
          <w:numId w:val="37"/>
        </w:numPr>
        <w:suppressAutoHyphens w:val="0"/>
        <w:overflowPunct/>
        <w:autoSpaceDE/>
        <w:spacing w:after="200" w:line="360" w:lineRule="auto"/>
        <w:jc w:val="both"/>
        <w:textAlignment w:val="auto"/>
        <w:rPr>
          <w:rFonts w:ascii="Tahoma" w:hAnsi="Tahoma" w:cs="Tahoma"/>
          <w:b/>
          <w:sz w:val="22"/>
          <w:szCs w:val="22"/>
        </w:rPr>
      </w:pPr>
      <w:r w:rsidRPr="009B1634">
        <w:rPr>
          <w:rFonts w:ascii="Tahoma" w:hAnsi="Tahoma" w:cs="Tahoma"/>
          <w:sz w:val="22"/>
          <w:szCs w:val="22"/>
        </w:rPr>
        <w:t xml:space="preserve">Βασική γνώση της αγγλικής γλώσσας </w:t>
      </w:r>
    </w:p>
    <w:p w14:paraId="4BA6A46D" w14:textId="77777777" w:rsidR="00F12EC1" w:rsidRPr="009B1634" w:rsidRDefault="00F12EC1" w:rsidP="009B1634">
      <w:pPr>
        <w:pStyle w:val="afd"/>
        <w:numPr>
          <w:ilvl w:val="0"/>
          <w:numId w:val="37"/>
        </w:numPr>
        <w:tabs>
          <w:tab w:val="left" w:pos="709"/>
        </w:tabs>
        <w:suppressAutoHyphens w:val="0"/>
        <w:overflowPunct/>
        <w:autoSpaceDE/>
        <w:spacing w:after="200" w:line="360" w:lineRule="auto"/>
        <w:jc w:val="both"/>
        <w:textAlignment w:val="auto"/>
        <w:rPr>
          <w:rFonts w:ascii="Tahoma" w:hAnsi="Tahoma" w:cs="Tahoma"/>
          <w:sz w:val="22"/>
          <w:szCs w:val="22"/>
        </w:rPr>
      </w:pPr>
      <w:r w:rsidRPr="009B1634">
        <w:rPr>
          <w:rFonts w:ascii="Tahoma" w:hAnsi="Tahoma" w:cs="Tahoma"/>
          <w:sz w:val="22"/>
          <w:szCs w:val="22"/>
        </w:rPr>
        <w:t>Ομαδικό πνεύμα συνεργασίας, με ευγενική και επαγγελματική συμπεριφορά διάθεση</w:t>
      </w:r>
    </w:p>
    <w:p w14:paraId="52FEBBA5" w14:textId="77777777" w:rsidR="00F12EC1" w:rsidRPr="009B1634" w:rsidRDefault="00F12EC1" w:rsidP="009B1634">
      <w:pPr>
        <w:pStyle w:val="afd"/>
        <w:numPr>
          <w:ilvl w:val="0"/>
          <w:numId w:val="37"/>
        </w:numPr>
        <w:tabs>
          <w:tab w:val="left" w:pos="709"/>
        </w:tabs>
        <w:suppressAutoHyphens w:val="0"/>
        <w:overflowPunct/>
        <w:autoSpaceDE/>
        <w:spacing w:after="200" w:line="360" w:lineRule="auto"/>
        <w:jc w:val="both"/>
        <w:textAlignment w:val="auto"/>
        <w:rPr>
          <w:rFonts w:ascii="Tahoma" w:hAnsi="Tahoma" w:cs="Tahoma"/>
          <w:sz w:val="22"/>
          <w:szCs w:val="22"/>
        </w:rPr>
      </w:pPr>
      <w:r w:rsidRPr="009B1634">
        <w:rPr>
          <w:rFonts w:ascii="Tahoma" w:hAnsi="Tahoma" w:cs="Tahoma"/>
          <w:sz w:val="22"/>
          <w:szCs w:val="22"/>
        </w:rPr>
        <w:t xml:space="preserve">Ανεπτυγμένο αίσθημα ευθύνης, ακρίβειας και ποιοτικής απόδοσης στην εργασία </w:t>
      </w:r>
    </w:p>
    <w:p w14:paraId="11717ED0" w14:textId="77777777" w:rsidR="00F12EC1" w:rsidRPr="009B1634" w:rsidRDefault="00F12EC1" w:rsidP="009B1634">
      <w:pPr>
        <w:pStyle w:val="afd"/>
        <w:numPr>
          <w:ilvl w:val="0"/>
          <w:numId w:val="37"/>
        </w:numPr>
        <w:tabs>
          <w:tab w:val="left" w:pos="709"/>
        </w:tabs>
        <w:suppressAutoHyphens w:val="0"/>
        <w:overflowPunct/>
        <w:autoSpaceDE/>
        <w:spacing w:after="200" w:line="360" w:lineRule="auto"/>
        <w:jc w:val="both"/>
        <w:textAlignment w:val="auto"/>
        <w:rPr>
          <w:rFonts w:ascii="Tahoma" w:hAnsi="Tahoma" w:cs="Tahoma"/>
          <w:sz w:val="22"/>
          <w:szCs w:val="22"/>
        </w:rPr>
      </w:pPr>
      <w:r w:rsidRPr="009B1634">
        <w:rPr>
          <w:rFonts w:ascii="Tahoma" w:hAnsi="Tahoma" w:cs="Tahoma"/>
          <w:sz w:val="22"/>
          <w:szCs w:val="22"/>
        </w:rPr>
        <w:lastRenderedPageBreak/>
        <w:t>Ικανότητα εργασίας υπό πίεση και εντός στενών χρονικών ορίων</w:t>
      </w:r>
    </w:p>
    <w:p w14:paraId="4A1AAB2F" w14:textId="77777777" w:rsidR="007805C1" w:rsidRPr="009B1634" w:rsidRDefault="00F12EC1" w:rsidP="009B1634">
      <w:pPr>
        <w:rPr>
          <w:rFonts w:ascii="Tahoma" w:hAnsi="Tahoma" w:cs="Tahoma"/>
          <w:sz w:val="22"/>
          <w:szCs w:val="22"/>
        </w:rPr>
      </w:pPr>
      <w:r w:rsidRPr="009B1634">
        <w:rPr>
          <w:rFonts w:ascii="Tahoma" w:hAnsi="Tahoma" w:cs="Tahoma"/>
          <w:sz w:val="22"/>
          <w:szCs w:val="22"/>
        </w:rPr>
        <w:t>Αυστηρή τήρηση των απαιτούμενων διαδικασιών για την παραλαβή/παράδοση των μηχανημάτων του ΟΛΠ σε καλή κατάσταση, την εκτέλεση βασικών ελέγχων στα μηχανήματα πριν από την οδήγηση τους και την ενημέρωση των αρμόδιων εποπτικών αρχών για τυχόν βλάβες ή ζημιές των μηχανημάτων.</w:t>
      </w:r>
    </w:p>
    <w:p w14:paraId="7C25F7B2" w14:textId="77777777" w:rsidR="007805C1" w:rsidRPr="009B1634" w:rsidRDefault="007805C1" w:rsidP="009B1634">
      <w:pPr>
        <w:rPr>
          <w:rFonts w:ascii="Tahoma" w:hAnsi="Tahoma" w:cs="Tahoma"/>
          <w:sz w:val="22"/>
          <w:szCs w:val="22"/>
        </w:rPr>
      </w:pPr>
    </w:p>
    <w:p w14:paraId="579C6EC2" w14:textId="0259955F" w:rsidR="007805C1" w:rsidRPr="00F75CE6" w:rsidRDefault="001C6462" w:rsidP="00F75CE6">
      <w:pPr>
        <w:rPr>
          <w:rFonts w:ascii="Tahoma" w:hAnsi="Tahoma" w:cs="Tahoma"/>
          <w:b/>
          <w:sz w:val="22"/>
          <w:szCs w:val="22"/>
        </w:rPr>
      </w:pPr>
      <w:r w:rsidRPr="00F75CE6">
        <w:rPr>
          <w:rFonts w:ascii="Tahoma" w:hAnsi="Tahoma" w:cs="Tahoma"/>
          <w:b/>
          <w:sz w:val="22"/>
          <w:szCs w:val="22"/>
        </w:rPr>
        <w:t>3.</w:t>
      </w:r>
      <w:r w:rsidRPr="00F75CE6">
        <w:rPr>
          <w:b/>
          <w:sz w:val="22"/>
          <w:lang w:val="en-US"/>
        </w:rPr>
        <w:t xml:space="preserve"> </w:t>
      </w:r>
      <w:r w:rsidR="007805C1" w:rsidRPr="00F75CE6">
        <w:rPr>
          <w:b/>
          <w:sz w:val="22"/>
        </w:rPr>
        <w:t xml:space="preserve"> </w:t>
      </w:r>
      <w:r w:rsidR="007805C1" w:rsidRPr="00F75CE6">
        <w:rPr>
          <w:rFonts w:ascii="Tahoma" w:hAnsi="Tahoma" w:cs="Tahoma"/>
          <w:b/>
          <w:sz w:val="22"/>
          <w:szCs w:val="22"/>
        </w:rPr>
        <w:t>Επιβλέπων Εργασίας</w:t>
      </w:r>
    </w:p>
    <w:p w14:paraId="2751F580" w14:textId="77777777" w:rsidR="007805C1" w:rsidRPr="009B1634" w:rsidRDefault="007805C1" w:rsidP="009B1634">
      <w:pPr>
        <w:pStyle w:val="afd"/>
        <w:ind w:left="1080"/>
        <w:rPr>
          <w:rFonts w:ascii="Tahoma" w:hAnsi="Tahoma" w:cs="Tahoma"/>
          <w:b/>
          <w:sz w:val="22"/>
          <w:szCs w:val="22"/>
        </w:rPr>
      </w:pPr>
    </w:p>
    <w:p w14:paraId="0E43EDFE" w14:textId="77777777" w:rsidR="007805C1" w:rsidRPr="009B1634" w:rsidRDefault="007805C1" w:rsidP="009B1634">
      <w:pPr>
        <w:pStyle w:val="afd"/>
        <w:numPr>
          <w:ilvl w:val="0"/>
          <w:numId w:val="52"/>
        </w:numPr>
        <w:suppressAutoHyphens w:val="0"/>
        <w:overflowPunct/>
        <w:autoSpaceDE/>
        <w:spacing w:after="200" w:line="276" w:lineRule="auto"/>
        <w:jc w:val="both"/>
        <w:textAlignment w:val="auto"/>
        <w:rPr>
          <w:rFonts w:ascii="Tahoma" w:hAnsi="Tahoma" w:cs="Tahoma"/>
          <w:sz w:val="22"/>
          <w:szCs w:val="22"/>
        </w:rPr>
      </w:pPr>
      <w:r w:rsidRPr="009B1634">
        <w:rPr>
          <w:rFonts w:ascii="Tahoma" w:hAnsi="Tahoma" w:cs="Tahoma"/>
          <w:sz w:val="22"/>
          <w:szCs w:val="22"/>
        </w:rPr>
        <w:t>Επαγγελματική εμπειρία: Τουλάχιστον 3 χρόνια επαγγελματική εμπειρία σε εργασίες σχετικές με τη διενέργεια φορτοεκφορτωτικών και λοιπών εργασιών σε λιμένες. Η εν λόγω εμπειρία θα αποδεικνύεται από βεβαίωση εργοδότη ή πιστοποιητικό αρμόδιων αρχών ή αντίγραφα συμβάσεων σχετικών εργασιών.</w:t>
      </w:r>
    </w:p>
    <w:p w14:paraId="5F0DEF7B" w14:textId="77777777" w:rsidR="007805C1" w:rsidRPr="009B1634" w:rsidRDefault="007805C1" w:rsidP="009B1634">
      <w:pPr>
        <w:pStyle w:val="afd"/>
        <w:numPr>
          <w:ilvl w:val="0"/>
          <w:numId w:val="52"/>
        </w:numPr>
        <w:suppressAutoHyphens w:val="0"/>
        <w:overflowPunct/>
        <w:autoSpaceDE/>
        <w:spacing w:after="200" w:line="276" w:lineRule="auto"/>
        <w:textAlignment w:val="auto"/>
        <w:rPr>
          <w:rFonts w:ascii="Tahoma" w:hAnsi="Tahoma" w:cs="Tahoma"/>
          <w:sz w:val="22"/>
          <w:szCs w:val="22"/>
        </w:rPr>
      </w:pPr>
      <w:r w:rsidRPr="009B1634">
        <w:rPr>
          <w:rFonts w:ascii="Tahoma" w:hAnsi="Tahoma" w:cs="Tahoma"/>
          <w:sz w:val="22"/>
          <w:szCs w:val="22"/>
        </w:rPr>
        <w:t>Εγγεγραμμένος στο Μητρώο Β’ του Εθνικού Μητρώου Φορτοεκφορτωτών</w:t>
      </w:r>
    </w:p>
    <w:p w14:paraId="34A92317" w14:textId="77777777" w:rsidR="007805C1" w:rsidRPr="009B1634" w:rsidRDefault="007805C1" w:rsidP="009B1634">
      <w:pPr>
        <w:pStyle w:val="afd"/>
        <w:numPr>
          <w:ilvl w:val="0"/>
          <w:numId w:val="52"/>
        </w:numPr>
        <w:suppressAutoHyphens w:val="0"/>
        <w:overflowPunct/>
        <w:autoSpaceDE/>
        <w:spacing w:after="200" w:line="276" w:lineRule="auto"/>
        <w:textAlignment w:val="auto"/>
        <w:rPr>
          <w:rFonts w:ascii="Tahoma" w:hAnsi="Tahoma" w:cs="Tahoma"/>
          <w:sz w:val="22"/>
          <w:szCs w:val="22"/>
        </w:rPr>
      </w:pPr>
      <w:r w:rsidRPr="009B1634">
        <w:rPr>
          <w:rFonts w:ascii="Tahoma" w:hAnsi="Tahoma" w:cs="Tahoma"/>
          <w:sz w:val="22"/>
          <w:szCs w:val="22"/>
        </w:rPr>
        <w:t>Έγκυρη άδεια οδήγησης για επιβατικά αυτοκίνητα (κατηγορία Β). Επιθυμητές άδειες οδήγησης ανώτερης κατηγορίας ή και άδειες χειρισμού μηχανημάτων</w:t>
      </w:r>
    </w:p>
    <w:p w14:paraId="57B4084A" w14:textId="77777777" w:rsidR="007805C1" w:rsidRPr="009B1634" w:rsidRDefault="007805C1" w:rsidP="009B1634">
      <w:pPr>
        <w:pStyle w:val="afd"/>
        <w:numPr>
          <w:ilvl w:val="0"/>
          <w:numId w:val="52"/>
        </w:numPr>
        <w:suppressAutoHyphens w:val="0"/>
        <w:overflowPunct/>
        <w:autoSpaceDE/>
        <w:spacing w:after="200" w:line="276" w:lineRule="auto"/>
        <w:textAlignment w:val="auto"/>
        <w:rPr>
          <w:rFonts w:ascii="Tahoma" w:hAnsi="Tahoma" w:cs="Tahoma"/>
          <w:sz w:val="22"/>
          <w:szCs w:val="22"/>
        </w:rPr>
      </w:pPr>
      <w:r w:rsidRPr="009B1634">
        <w:rPr>
          <w:rFonts w:ascii="Tahoma" w:hAnsi="Tahoma" w:cs="Tahoma"/>
          <w:sz w:val="22"/>
          <w:szCs w:val="22"/>
        </w:rPr>
        <w:t>Βασική  γνώση της αγγλικής γλώσσας (θα πιστοποιείται με Υπεύθυνη Δήλωση Αναδόχου)</w:t>
      </w:r>
    </w:p>
    <w:p w14:paraId="30AEDE0B" w14:textId="77777777" w:rsidR="007805C1" w:rsidRPr="009B1634" w:rsidRDefault="007805C1" w:rsidP="009B1634">
      <w:pPr>
        <w:pStyle w:val="afd"/>
        <w:numPr>
          <w:ilvl w:val="0"/>
          <w:numId w:val="52"/>
        </w:numPr>
        <w:suppressAutoHyphens w:val="0"/>
        <w:overflowPunct/>
        <w:autoSpaceDE/>
        <w:spacing w:after="200" w:line="276" w:lineRule="auto"/>
        <w:textAlignment w:val="auto"/>
        <w:rPr>
          <w:rFonts w:ascii="Tahoma" w:hAnsi="Tahoma" w:cs="Tahoma"/>
          <w:sz w:val="22"/>
          <w:szCs w:val="22"/>
        </w:rPr>
      </w:pPr>
      <w:r w:rsidRPr="009B1634">
        <w:rPr>
          <w:rFonts w:ascii="Tahoma" w:hAnsi="Tahoma" w:cs="Tahoma"/>
          <w:sz w:val="22"/>
          <w:szCs w:val="22"/>
        </w:rPr>
        <w:t>Οργανωτικές και ηγετικές ικανότητες (επίβλεψη, συντονισμός, καθοδήγηση, ανάθεση αρμοδιοτήτων, άμεση επίλυση τυχόν προβλημάτων  και  πειθαρχίας προσωπικού)</w:t>
      </w:r>
    </w:p>
    <w:p w14:paraId="3F8919B2" w14:textId="77777777" w:rsidR="007805C1" w:rsidRPr="009B1634" w:rsidRDefault="007805C1" w:rsidP="009B1634">
      <w:pPr>
        <w:pStyle w:val="afd"/>
        <w:numPr>
          <w:ilvl w:val="0"/>
          <w:numId w:val="52"/>
        </w:numPr>
        <w:suppressAutoHyphens w:val="0"/>
        <w:overflowPunct/>
        <w:autoSpaceDE/>
        <w:spacing w:after="200" w:line="276" w:lineRule="auto"/>
        <w:textAlignment w:val="auto"/>
        <w:rPr>
          <w:rFonts w:ascii="Tahoma" w:hAnsi="Tahoma" w:cs="Tahoma"/>
          <w:sz w:val="22"/>
          <w:szCs w:val="22"/>
        </w:rPr>
      </w:pPr>
      <w:r w:rsidRPr="009B1634">
        <w:rPr>
          <w:rFonts w:ascii="Tahoma" w:hAnsi="Tahoma" w:cs="Tahoma"/>
          <w:sz w:val="22"/>
          <w:szCs w:val="22"/>
        </w:rPr>
        <w:t>Ομαδικό πνεύμα συνεργασίας, με ευγενική και επαγγελματική συμπεριφορά</w:t>
      </w:r>
    </w:p>
    <w:p w14:paraId="09ABA95E" w14:textId="77777777" w:rsidR="007805C1" w:rsidRPr="009B1634" w:rsidRDefault="007805C1" w:rsidP="009B1634">
      <w:pPr>
        <w:pStyle w:val="afd"/>
        <w:numPr>
          <w:ilvl w:val="0"/>
          <w:numId w:val="52"/>
        </w:numPr>
        <w:suppressAutoHyphens w:val="0"/>
        <w:overflowPunct/>
        <w:autoSpaceDE/>
        <w:spacing w:after="200" w:line="276" w:lineRule="auto"/>
        <w:textAlignment w:val="auto"/>
        <w:rPr>
          <w:rFonts w:ascii="Tahoma" w:hAnsi="Tahoma" w:cs="Tahoma"/>
          <w:sz w:val="22"/>
          <w:szCs w:val="22"/>
        </w:rPr>
      </w:pPr>
      <w:r w:rsidRPr="009B1634">
        <w:rPr>
          <w:rFonts w:ascii="Tahoma" w:hAnsi="Tahoma" w:cs="Tahoma"/>
          <w:sz w:val="22"/>
          <w:szCs w:val="22"/>
        </w:rPr>
        <w:t>Ανεπτυγμένο αίσθημα ευθύνης, ακρίβειας και ποιοτικής απόδοσης στην εργασία</w:t>
      </w:r>
    </w:p>
    <w:p w14:paraId="198D3D9D" w14:textId="77777777" w:rsidR="007805C1" w:rsidRPr="009B1634" w:rsidRDefault="007805C1" w:rsidP="009B1634">
      <w:pPr>
        <w:pStyle w:val="afd"/>
        <w:numPr>
          <w:ilvl w:val="0"/>
          <w:numId w:val="52"/>
        </w:numPr>
        <w:suppressAutoHyphens w:val="0"/>
        <w:overflowPunct/>
        <w:autoSpaceDE/>
        <w:spacing w:after="200" w:line="276" w:lineRule="auto"/>
        <w:textAlignment w:val="auto"/>
        <w:rPr>
          <w:rFonts w:ascii="Tahoma" w:hAnsi="Tahoma" w:cs="Tahoma"/>
          <w:sz w:val="22"/>
          <w:szCs w:val="22"/>
        </w:rPr>
      </w:pPr>
      <w:r w:rsidRPr="009B1634">
        <w:rPr>
          <w:rFonts w:ascii="Tahoma" w:hAnsi="Tahoma" w:cs="Tahoma"/>
          <w:sz w:val="22"/>
          <w:szCs w:val="22"/>
        </w:rPr>
        <w:t>Ικανότητα εργασίας υπό πίεση και εντός στενών χρονικών ορίων</w:t>
      </w:r>
    </w:p>
    <w:p w14:paraId="5A8167EE" w14:textId="5BAD1FC3" w:rsidR="007805C1" w:rsidRPr="006340C2" w:rsidRDefault="007805C1" w:rsidP="009B1634">
      <w:pPr>
        <w:pStyle w:val="afd"/>
        <w:numPr>
          <w:ilvl w:val="0"/>
          <w:numId w:val="52"/>
        </w:numPr>
        <w:suppressAutoHyphens w:val="0"/>
        <w:overflowPunct/>
        <w:autoSpaceDE/>
        <w:spacing w:after="200" w:line="276" w:lineRule="auto"/>
        <w:textAlignment w:val="auto"/>
        <w:rPr>
          <w:rFonts w:ascii="Tahoma" w:hAnsi="Tahoma" w:cs="Tahoma"/>
          <w:strike/>
          <w:sz w:val="22"/>
          <w:szCs w:val="22"/>
        </w:rPr>
      </w:pPr>
      <w:r w:rsidRPr="009B1634">
        <w:rPr>
          <w:rFonts w:ascii="Tahoma" w:hAnsi="Tahoma" w:cs="Tahoma"/>
          <w:sz w:val="22"/>
          <w:szCs w:val="22"/>
        </w:rPr>
        <w:t>Καλή φυσική</w:t>
      </w:r>
      <w:r w:rsidR="000C2E38">
        <w:rPr>
          <w:rFonts w:ascii="Tahoma" w:hAnsi="Tahoma" w:cs="Tahoma"/>
          <w:sz w:val="22"/>
          <w:szCs w:val="22"/>
        </w:rPr>
        <w:t xml:space="preserve"> κατάσταση και κατάσταση υγείας</w:t>
      </w:r>
    </w:p>
    <w:p w14:paraId="317D02A2" w14:textId="77777777" w:rsidR="007805C1" w:rsidRPr="009B1634" w:rsidRDefault="007805C1" w:rsidP="009B1634">
      <w:pPr>
        <w:pStyle w:val="afd"/>
        <w:rPr>
          <w:rFonts w:ascii="Tahoma" w:hAnsi="Tahoma" w:cs="Tahoma"/>
          <w:sz w:val="22"/>
          <w:szCs w:val="22"/>
        </w:rPr>
      </w:pPr>
    </w:p>
    <w:p w14:paraId="23DACD48" w14:textId="77777777" w:rsidR="00F12EC1" w:rsidRPr="009B1634" w:rsidRDefault="00F12EC1" w:rsidP="009B1634">
      <w:pPr>
        <w:tabs>
          <w:tab w:val="left" w:pos="709"/>
        </w:tabs>
        <w:suppressAutoHyphens w:val="0"/>
        <w:overflowPunct/>
        <w:autoSpaceDE/>
        <w:spacing w:after="200" w:line="360" w:lineRule="auto"/>
        <w:jc w:val="both"/>
        <w:textAlignment w:val="auto"/>
        <w:rPr>
          <w:rFonts w:ascii="Tahoma" w:hAnsi="Tahoma" w:cs="Tahoma"/>
          <w:sz w:val="22"/>
          <w:szCs w:val="22"/>
        </w:rPr>
      </w:pPr>
    </w:p>
    <w:p w14:paraId="1C020120" w14:textId="77777777" w:rsidR="00F12EC1" w:rsidRPr="009B1634" w:rsidRDefault="00F12EC1" w:rsidP="009B1634">
      <w:pPr>
        <w:spacing w:line="360" w:lineRule="auto"/>
        <w:rPr>
          <w:rFonts w:ascii="Tahoma" w:hAnsi="Tahoma" w:cs="Tahoma"/>
          <w:sz w:val="22"/>
          <w:szCs w:val="22"/>
        </w:rPr>
      </w:pPr>
      <w:r w:rsidRPr="009B1634">
        <w:rPr>
          <w:rFonts w:ascii="Tahoma" w:hAnsi="Tahoma" w:cs="Tahoma"/>
          <w:sz w:val="22"/>
          <w:szCs w:val="22"/>
        </w:rPr>
        <w:br w:type="page"/>
      </w:r>
    </w:p>
    <w:p w14:paraId="13F1E46C" w14:textId="77777777" w:rsidR="00F12EC1" w:rsidRPr="009B1634" w:rsidRDefault="00F12EC1" w:rsidP="009B1634">
      <w:pPr>
        <w:pStyle w:val="2"/>
        <w:numPr>
          <w:ilvl w:val="0"/>
          <w:numId w:val="0"/>
        </w:numPr>
        <w:spacing w:after="120" w:line="360" w:lineRule="auto"/>
        <w:jc w:val="both"/>
        <w:rPr>
          <w:rFonts w:ascii="Tahoma" w:hAnsi="Tahoma" w:cs="Tahoma"/>
          <w:sz w:val="22"/>
          <w:szCs w:val="22"/>
        </w:rPr>
      </w:pPr>
      <w:bookmarkStart w:id="65" w:name="_Toc44059770"/>
      <w:r w:rsidRPr="009B1634">
        <w:rPr>
          <w:rFonts w:ascii="Tahoma" w:hAnsi="Tahoma" w:cs="Tahoma"/>
          <w:sz w:val="22"/>
          <w:szCs w:val="22"/>
        </w:rPr>
        <w:lastRenderedPageBreak/>
        <w:t xml:space="preserve">ΠΑΡΑΡΤΗΜΑ </w:t>
      </w:r>
      <w:r w:rsidRPr="009B1634">
        <w:rPr>
          <w:rFonts w:ascii="Tahoma" w:hAnsi="Tahoma" w:cs="Tahoma"/>
          <w:sz w:val="22"/>
          <w:szCs w:val="22"/>
          <w:lang w:val="en-US"/>
        </w:rPr>
        <w:t>V</w:t>
      </w:r>
      <w:r w:rsidRPr="009B1634">
        <w:rPr>
          <w:rFonts w:ascii="Tahoma" w:hAnsi="Tahoma" w:cs="Tahoma"/>
          <w:sz w:val="22"/>
          <w:szCs w:val="22"/>
        </w:rPr>
        <w:t xml:space="preserve"> – ΕΝΔΕΙΚΤΙΚΑ ΜΗΧΑΝΗΜΑΤΑ ΚΑΙ ΟΧΗΜΑΤΑ</w:t>
      </w:r>
      <w:bookmarkEnd w:id="65"/>
      <w:r w:rsidR="000A00B0" w:rsidRPr="009B1634">
        <w:rPr>
          <w:rFonts w:ascii="Tahoma" w:hAnsi="Tahoma" w:cs="Tahoma"/>
          <w:sz w:val="22"/>
          <w:szCs w:val="22"/>
        </w:rPr>
        <w:t xml:space="preserve"> </w:t>
      </w:r>
    </w:p>
    <w:tbl>
      <w:tblPr>
        <w:tblW w:w="11553" w:type="dxa"/>
        <w:tblInd w:w="-27" w:type="dxa"/>
        <w:tblLook w:val="04A0" w:firstRow="1" w:lastRow="0" w:firstColumn="1" w:lastColumn="0" w:noHBand="0" w:noVBand="1"/>
      </w:tblPr>
      <w:tblGrid>
        <w:gridCol w:w="9774"/>
        <w:gridCol w:w="1779"/>
      </w:tblGrid>
      <w:tr w:rsidR="00F12EC1" w:rsidRPr="009B1634" w14:paraId="18277927" w14:textId="77777777" w:rsidTr="00A120D3">
        <w:trPr>
          <w:gridAfter w:val="1"/>
          <w:wAfter w:w="1779" w:type="dxa"/>
          <w:trHeight w:val="300"/>
        </w:trPr>
        <w:tc>
          <w:tcPr>
            <w:tcW w:w="9774" w:type="dxa"/>
            <w:tcBorders>
              <w:top w:val="nil"/>
              <w:left w:val="nil"/>
              <w:bottom w:val="nil"/>
              <w:right w:val="nil"/>
            </w:tcBorders>
            <w:shd w:val="clear" w:color="auto" w:fill="auto"/>
            <w:noWrap/>
            <w:vAlign w:val="center"/>
            <w:hideMark/>
          </w:tcPr>
          <w:p w14:paraId="41D4B4C3" w14:textId="77777777" w:rsidR="00F12EC1" w:rsidRPr="009B1634" w:rsidRDefault="00F12EC1" w:rsidP="009B1634">
            <w:pPr>
              <w:spacing w:line="360" w:lineRule="auto"/>
              <w:ind w:firstLineChars="100" w:firstLine="220"/>
              <w:jc w:val="both"/>
              <w:rPr>
                <w:rFonts w:ascii="Tahoma" w:hAnsi="Tahoma" w:cs="Tahoma"/>
                <w:sz w:val="22"/>
                <w:szCs w:val="22"/>
              </w:rPr>
            </w:pPr>
            <w:r w:rsidRPr="009B1634">
              <w:rPr>
                <w:rFonts w:ascii="Tahoma" w:hAnsi="Tahoma" w:cs="Tahoma"/>
                <w:sz w:val="22"/>
                <w:szCs w:val="22"/>
              </w:rPr>
              <w:t>1. Μπουλντόζες (Προωθητήρες γαιών)</w:t>
            </w:r>
          </w:p>
        </w:tc>
      </w:tr>
      <w:tr w:rsidR="00F12EC1" w:rsidRPr="009B1634" w14:paraId="1854D7E3" w14:textId="77777777" w:rsidTr="00A120D3">
        <w:trPr>
          <w:gridAfter w:val="1"/>
          <w:wAfter w:w="1779" w:type="dxa"/>
          <w:trHeight w:val="300"/>
        </w:trPr>
        <w:tc>
          <w:tcPr>
            <w:tcW w:w="9774" w:type="dxa"/>
            <w:tcBorders>
              <w:top w:val="nil"/>
              <w:left w:val="nil"/>
              <w:bottom w:val="nil"/>
              <w:right w:val="nil"/>
            </w:tcBorders>
            <w:shd w:val="clear" w:color="auto" w:fill="auto"/>
            <w:noWrap/>
            <w:vAlign w:val="center"/>
            <w:hideMark/>
          </w:tcPr>
          <w:p w14:paraId="3D5F9E9E" w14:textId="77777777" w:rsidR="00F12EC1" w:rsidRPr="009B1634" w:rsidRDefault="00F12EC1" w:rsidP="009B1634">
            <w:pPr>
              <w:spacing w:line="360" w:lineRule="auto"/>
              <w:ind w:firstLineChars="100" w:firstLine="220"/>
              <w:jc w:val="both"/>
              <w:rPr>
                <w:rFonts w:ascii="Tahoma" w:hAnsi="Tahoma" w:cs="Tahoma"/>
                <w:sz w:val="22"/>
                <w:szCs w:val="22"/>
              </w:rPr>
            </w:pPr>
            <w:r w:rsidRPr="009B1634">
              <w:rPr>
                <w:rFonts w:ascii="Tahoma" w:hAnsi="Tahoma" w:cs="Tahoma"/>
                <w:sz w:val="22"/>
                <w:szCs w:val="22"/>
              </w:rPr>
              <w:t>2. Γκρειντερς</w:t>
            </w:r>
          </w:p>
        </w:tc>
      </w:tr>
      <w:tr w:rsidR="00F12EC1" w:rsidRPr="009B1634" w14:paraId="10C7F7EF" w14:textId="77777777" w:rsidTr="00A120D3">
        <w:trPr>
          <w:gridAfter w:val="1"/>
          <w:wAfter w:w="1779" w:type="dxa"/>
          <w:trHeight w:val="300"/>
        </w:trPr>
        <w:tc>
          <w:tcPr>
            <w:tcW w:w="9774" w:type="dxa"/>
            <w:tcBorders>
              <w:top w:val="nil"/>
              <w:left w:val="nil"/>
              <w:bottom w:val="nil"/>
              <w:right w:val="nil"/>
            </w:tcBorders>
            <w:shd w:val="clear" w:color="auto" w:fill="auto"/>
            <w:noWrap/>
            <w:vAlign w:val="center"/>
            <w:hideMark/>
          </w:tcPr>
          <w:p w14:paraId="09EAD3B2" w14:textId="77777777" w:rsidR="00F12EC1" w:rsidRPr="009B1634" w:rsidRDefault="00F12EC1" w:rsidP="009B1634">
            <w:pPr>
              <w:spacing w:line="360" w:lineRule="auto"/>
              <w:ind w:firstLineChars="100" w:firstLine="220"/>
              <w:jc w:val="both"/>
              <w:rPr>
                <w:rFonts w:ascii="Tahoma" w:hAnsi="Tahoma" w:cs="Tahoma"/>
                <w:sz w:val="22"/>
                <w:szCs w:val="22"/>
              </w:rPr>
            </w:pPr>
            <w:r w:rsidRPr="009B1634">
              <w:rPr>
                <w:rFonts w:ascii="Tahoma" w:hAnsi="Tahoma" w:cs="Tahoma"/>
                <w:sz w:val="22"/>
                <w:szCs w:val="22"/>
              </w:rPr>
              <w:t>3. Εκσκαφείς ελαστικοφόροι  ή ερπυστριοφόροι</w:t>
            </w:r>
          </w:p>
        </w:tc>
      </w:tr>
      <w:tr w:rsidR="00F12EC1" w:rsidRPr="009B1634" w14:paraId="462DC456" w14:textId="77777777" w:rsidTr="00A120D3">
        <w:trPr>
          <w:gridAfter w:val="1"/>
          <w:wAfter w:w="1779" w:type="dxa"/>
          <w:trHeight w:val="300"/>
        </w:trPr>
        <w:tc>
          <w:tcPr>
            <w:tcW w:w="9774" w:type="dxa"/>
            <w:tcBorders>
              <w:top w:val="nil"/>
              <w:left w:val="nil"/>
              <w:bottom w:val="nil"/>
              <w:right w:val="nil"/>
            </w:tcBorders>
            <w:shd w:val="clear" w:color="auto" w:fill="auto"/>
            <w:noWrap/>
            <w:vAlign w:val="center"/>
            <w:hideMark/>
          </w:tcPr>
          <w:p w14:paraId="627F3C00" w14:textId="77777777" w:rsidR="00F12EC1" w:rsidRPr="009B1634" w:rsidRDefault="00F12EC1" w:rsidP="009B1634">
            <w:pPr>
              <w:spacing w:line="360" w:lineRule="auto"/>
              <w:ind w:firstLineChars="100" w:firstLine="220"/>
              <w:jc w:val="both"/>
              <w:rPr>
                <w:rFonts w:ascii="Tahoma" w:hAnsi="Tahoma" w:cs="Tahoma"/>
                <w:sz w:val="22"/>
                <w:szCs w:val="22"/>
              </w:rPr>
            </w:pPr>
            <w:r w:rsidRPr="009B1634">
              <w:rPr>
                <w:rFonts w:ascii="Tahoma" w:hAnsi="Tahoma" w:cs="Tahoma"/>
                <w:sz w:val="22"/>
                <w:szCs w:val="22"/>
              </w:rPr>
              <w:t>4. Φορτωτές ελαστικοφόροι  ή ερπυστριοφόροι</w:t>
            </w:r>
          </w:p>
        </w:tc>
      </w:tr>
      <w:tr w:rsidR="00F12EC1" w:rsidRPr="009B1634" w14:paraId="6376D72E" w14:textId="77777777" w:rsidTr="00A120D3">
        <w:trPr>
          <w:gridAfter w:val="1"/>
          <w:wAfter w:w="1779" w:type="dxa"/>
          <w:trHeight w:val="300"/>
        </w:trPr>
        <w:tc>
          <w:tcPr>
            <w:tcW w:w="9774" w:type="dxa"/>
            <w:tcBorders>
              <w:top w:val="nil"/>
              <w:left w:val="nil"/>
              <w:bottom w:val="nil"/>
              <w:right w:val="nil"/>
            </w:tcBorders>
            <w:shd w:val="clear" w:color="auto" w:fill="auto"/>
            <w:noWrap/>
            <w:vAlign w:val="center"/>
            <w:hideMark/>
          </w:tcPr>
          <w:p w14:paraId="64D1E624" w14:textId="77777777" w:rsidR="00F12EC1" w:rsidRPr="009B1634" w:rsidRDefault="00F12EC1" w:rsidP="009B1634">
            <w:pPr>
              <w:spacing w:line="360" w:lineRule="auto"/>
              <w:ind w:firstLineChars="100" w:firstLine="220"/>
              <w:jc w:val="both"/>
              <w:rPr>
                <w:rFonts w:ascii="Tahoma" w:hAnsi="Tahoma" w:cs="Tahoma"/>
                <w:sz w:val="22"/>
                <w:szCs w:val="22"/>
              </w:rPr>
            </w:pPr>
            <w:r w:rsidRPr="009B1634">
              <w:rPr>
                <w:rFonts w:ascii="Tahoma" w:hAnsi="Tahoma" w:cs="Tahoma"/>
                <w:sz w:val="22"/>
                <w:szCs w:val="22"/>
              </w:rPr>
              <w:t>5. Ελκυστήρες-Φορτωτές (backhoes)</w:t>
            </w:r>
          </w:p>
        </w:tc>
      </w:tr>
      <w:tr w:rsidR="00F12EC1" w:rsidRPr="009B1634" w14:paraId="21689B69" w14:textId="77777777" w:rsidTr="00A120D3">
        <w:trPr>
          <w:gridAfter w:val="1"/>
          <w:wAfter w:w="1779" w:type="dxa"/>
          <w:trHeight w:val="300"/>
        </w:trPr>
        <w:tc>
          <w:tcPr>
            <w:tcW w:w="9774" w:type="dxa"/>
            <w:tcBorders>
              <w:top w:val="nil"/>
              <w:left w:val="nil"/>
              <w:bottom w:val="nil"/>
              <w:right w:val="nil"/>
            </w:tcBorders>
            <w:shd w:val="clear" w:color="auto" w:fill="auto"/>
            <w:noWrap/>
            <w:vAlign w:val="center"/>
            <w:hideMark/>
          </w:tcPr>
          <w:p w14:paraId="6129F353" w14:textId="77777777" w:rsidR="00F12EC1" w:rsidRPr="009B1634" w:rsidRDefault="00F12EC1" w:rsidP="009B1634">
            <w:pPr>
              <w:spacing w:line="360" w:lineRule="auto"/>
              <w:ind w:firstLineChars="100" w:firstLine="220"/>
              <w:jc w:val="both"/>
              <w:rPr>
                <w:rFonts w:ascii="Tahoma" w:hAnsi="Tahoma" w:cs="Tahoma"/>
                <w:sz w:val="22"/>
                <w:szCs w:val="22"/>
              </w:rPr>
            </w:pPr>
            <w:r w:rsidRPr="009B1634">
              <w:rPr>
                <w:rFonts w:ascii="Tahoma" w:hAnsi="Tahoma" w:cs="Tahoma"/>
                <w:sz w:val="22"/>
                <w:szCs w:val="22"/>
              </w:rPr>
              <w:t>6. Οδοστρωτήρες</w:t>
            </w:r>
          </w:p>
        </w:tc>
      </w:tr>
      <w:tr w:rsidR="00F12EC1" w:rsidRPr="009B1634" w14:paraId="47B7691B" w14:textId="77777777" w:rsidTr="00A120D3">
        <w:trPr>
          <w:gridAfter w:val="1"/>
          <w:wAfter w:w="1779" w:type="dxa"/>
          <w:trHeight w:val="300"/>
        </w:trPr>
        <w:tc>
          <w:tcPr>
            <w:tcW w:w="9774" w:type="dxa"/>
            <w:tcBorders>
              <w:top w:val="nil"/>
              <w:left w:val="nil"/>
              <w:bottom w:val="nil"/>
              <w:right w:val="nil"/>
            </w:tcBorders>
            <w:shd w:val="clear" w:color="auto" w:fill="auto"/>
            <w:noWrap/>
            <w:vAlign w:val="center"/>
            <w:hideMark/>
          </w:tcPr>
          <w:p w14:paraId="451EBFF8" w14:textId="77777777" w:rsidR="00F12EC1" w:rsidRPr="009B1634" w:rsidRDefault="00F12EC1" w:rsidP="009B1634">
            <w:pPr>
              <w:spacing w:line="360" w:lineRule="auto"/>
              <w:ind w:firstLineChars="100" w:firstLine="220"/>
              <w:jc w:val="both"/>
              <w:rPr>
                <w:rFonts w:ascii="Tahoma" w:hAnsi="Tahoma" w:cs="Tahoma"/>
                <w:sz w:val="22"/>
                <w:szCs w:val="22"/>
              </w:rPr>
            </w:pPr>
            <w:r w:rsidRPr="009B1634">
              <w:rPr>
                <w:rFonts w:ascii="Tahoma" w:hAnsi="Tahoma" w:cs="Tahoma"/>
                <w:sz w:val="22"/>
                <w:szCs w:val="22"/>
              </w:rPr>
              <w:t>7. Περονοφόρα</w:t>
            </w:r>
          </w:p>
        </w:tc>
      </w:tr>
      <w:tr w:rsidR="00F12EC1" w:rsidRPr="009B1634" w14:paraId="011DD05C" w14:textId="77777777" w:rsidTr="00A120D3">
        <w:trPr>
          <w:gridAfter w:val="1"/>
          <w:wAfter w:w="1779" w:type="dxa"/>
          <w:trHeight w:val="300"/>
        </w:trPr>
        <w:tc>
          <w:tcPr>
            <w:tcW w:w="9774" w:type="dxa"/>
            <w:tcBorders>
              <w:top w:val="nil"/>
              <w:left w:val="nil"/>
              <w:bottom w:val="nil"/>
              <w:right w:val="nil"/>
            </w:tcBorders>
            <w:shd w:val="clear" w:color="auto" w:fill="auto"/>
            <w:noWrap/>
            <w:vAlign w:val="center"/>
            <w:hideMark/>
          </w:tcPr>
          <w:p w14:paraId="62480CBE" w14:textId="77777777" w:rsidR="00F12EC1" w:rsidRPr="009B1634" w:rsidRDefault="00F12EC1" w:rsidP="009B1634">
            <w:pPr>
              <w:spacing w:line="360" w:lineRule="auto"/>
              <w:ind w:firstLineChars="100" w:firstLine="220"/>
              <w:jc w:val="both"/>
              <w:rPr>
                <w:rFonts w:ascii="Tahoma" w:hAnsi="Tahoma" w:cs="Tahoma"/>
                <w:sz w:val="22"/>
                <w:szCs w:val="22"/>
              </w:rPr>
            </w:pPr>
            <w:r w:rsidRPr="009B1634">
              <w:rPr>
                <w:rFonts w:ascii="Tahoma" w:hAnsi="Tahoma" w:cs="Tahoma"/>
                <w:sz w:val="22"/>
                <w:szCs w:val="22"/>
              </w:rPr>
              <w:t>8.  Αυτοκινούμενοι Γερανοί (Automobile cranes)</w:t>
            </w:r>
          </w:p>
        </w:tc>
      </w:tr>
      <w:tr w:rsidR="00F12EC1" w:rsidRPr="009B1634" w14:paraId="7511E685" w14:textId="77777777" w:rsidTr="00A120D3">
        <w:trPr>
          <w:gridAfter w:val="1"/>
          <w:wAfter w:w="1779" w:type="dxa"/>
          <w:trHeight w:val="300"/>
        </w:trPr>
        <w:tc>
          <w:tcPr>
            <w:tcW w:w="9774" w:type="dxa"/>
            <w:tcBorders>
              <w:top w:val="nil"/>
              <w:left w:val="nil"/>
              <w:bottom w:val="nil"/>
              <w:right w:val="nil"/>
            </w:tcBorders>
            <w:shd w:val="clear" w:color="auto" w:fill="auto"/>
            <w:noWrap/>
            <w:vAlign w:val="center"/>
            <w:hideMark/>
          </w:tcPr>
          <w:p w14:paraId="6FCF0C25" w14:textId="77777777" w:rsidR="00F12EC1" w:rsidRPr="009B1634" w:rsidRDefault="00F12EC1" w:rsidP="009B1634">
            <w:pPr>
              <w:spacing w:line="360" w:lineRule="auto"/>
              <w:ind w:firstLineChars="100" w:firstLine="220"/>
              <w:jc w:val="both"/>
              <w:rPr>
                <w:rFonts w:ascii="Tahoma" w:hAnsi="Tahoma" w:cs="Tahoma"/>
                <w:sz w:val="22"/>
                <w:szCs w:val="22"/>
              </w:rPr>
            </w:pPr>
            <w:r w:rsidRPr="009B1634">
              <w:rPr>
                <w:rFonts w:ascii="Tahoma" w:hAnsi="Tahoma" w:cs="Tahoma"/>
                <w:sz w:val="22"/>
                <w:szCs w:val="22"/>
              </w:rPr>
              <w:t>9. Μηχανήματα Γεώτρησης/Τρυπανοφόρα</w:t>
            </w:r>
          </w:p>
        </w:tc>
      </w:tr>
      <w:tr w:rsidR="00F12EC1" w:rsidRPr="006340C2" w14:paraId="119DB63A" w14:textId="77777777" w:rsidTr="00A120D3">
        <w:trPr>
          <w:gridAfter w:val="1"/>
          <w:wAfter w:w="1779" w:type="dxa"/>
          <w:trHeight w:val="300"/>
        </w:trPr>
        <w:tc>
          <w:tcPr>
            <w:tcW w:w="9774" w:type="dxa"/>
            <w:tcBorders>
              <w:top w:val="nil"/>
              <w:left w:val="nil"/>
              <w:bottom w:val="nil"/>
              <w:right w:val="nil"/>
            </w:tcBorders>
            <w:shd w:val="clear" w:color="auto" w:fill="auto"/>
            <w:noWrap/>
            <w:vAlign w:val="center"/>
            <w:hideMark/>
          </w:tcPr>
          <w:p w14:paraId="4AC56417" w14:textId="77777777" w:rsidR="00F12EC1" w:rsidRPr="009B1634" w:rsidRDefault="00F12EC1" w:rsidP="009B1634">
            <w:pPr>
              <w:spacing w:line="360" w:lineRule="auto"/>
              <w:ind w:firstLineChars="100" w:firstLine="220"/>
              <w:jc w:val="both"/>
              <w:rPr>
                <w:rFonts w:ascii="Tahoma" w:hAnsi="Tahoma" w:cs="Tahoma"/>
                <w:sz w:val="22"/>
                <w:szCs w:val="22"/>
                <w:lang w:val="en-US"/>
              </w:rPr>
            </w:pPr>
            <w:r w:rsidRPr="009B1634">
              <w:rPr>
                <w:rFonts w:ascii="Tahoma" w:hAnsi="Tahoma" w:cs="Tahoma"/>
                <w:sz w:val="22"/>
                <w:szCs w:val="22"/>
                <w:lang w:val="en-US"/>
              </w:rPr>
              <w:t xml:space="preserve">10. </w:t>
            </w:r>
            <w:r w:rsidRPr="009B1634">
              <w:rPr>
                <w:rFonts w:ascii="Tahoma" w:hAnsi="Tahoma" w:cs="Tahoma"/>
                <w:sz w:val="22"/>
                <w:szCs w:val="22"/>
              </w:rPr>
              <w:t>Μηχανήματα</w:t>
            </w:r>
            <w:r w:rsidRPr="009B1634">
              <w:rPr>
                <w:rFonts w:ascii="Tahoma" w:hAnsi="Tahoma" w:cs="Tahoma"/>
                <w:sz w:val="22"/>
                <w:szCs w:val="22"/>
                <w:lang w:val="en-US"/>
              </w:rPr>
              <w:t xml:space="preserve"> Mobile Elevating Work Platform (MEWP)/ </w:t>
            </w:r>
            <w:r w:rsidRPr="009B1634">
              <w:rPr>
                <w:rFonts w:ascii="Tahoma" w:hAnsi="Tahoma" w:cs="Tahoma"/>
                <w:sz w:val="22"/>
                <w:szCs w:val="22"/>
              </w:rPr>
              <w:t>Καλαθοφόρα</w:t>
            </w:r>
          </w:p>
        </w:tc>
      </w:tr>
      <w:tr w:rsidR="00F12EC1" w:rsidRPr="009B1634" w14:paraId="2E07D9FD" w14:textId="77777777" w:rsidTr="00A120D3">
        <w:trPr>
          <w:trHeight w:val="300"/>
        </w:trPr>
        <w:tc>
          <w:tcPr>
            <w:tcW w:w="11553" w:type="dxa"/>
            <w:gridSpan w:val="2"/>
            <w:tcBorders>
              <w:top w:val="nil"/>
              <w:left w:val="nil"/>
              <w:bottom w:val="nil"/>
              <w:right w:val="nil"/>
            </w:tcBorders>
            <w:shd w:val="clear" w:color="auto" w:fill="auto"/>
            <w:noWrap/>
            <w:vAlign w:val="center"/>
            <w:hideMark/>
          </w:tcPr>
          <w:p w14:paraId="6A6489D0" w14:textId="77777777" w:rsidR="00F12EC1" w:rsidRPr="009B1634" w:rsidRDefault="00F12EC1" w:rsidP="009B1634">
            <w:pPr>
              <w:spacing w:line="360" w:lineRule="auto"/>
              <w:ind w:leftChars="77" w:left="436" w:hanging="282"/>
              <w:jc w:val="both"/>
              <w:rPr>
                <w:rFonts w:ascii="Tahoma" w:hAnsi="Tahoma" w:cs="Tahoma"/>
                <w:sz w:val="22"/>
                <w:szCs w:val="22"/>
              </w:rPr>
            </w:pPr>
            <w:r w:rsidRPr="009B1634">
              <w:rPr>
                <w:rFonts w:ascii="Tahoma" w:hAnsi="Tahoma" w:cs="Tahoma"/>
                <w:sz w:val="22"/>
                <w:szCs w:val="22"/>
                <w:lang w:val="en-US"/>
              </w:rPr>
              <w:t xml:space="preserve"> </w:t>
            </w:r>
            <w:r w:rsidRPr="009B1634">
              <w:rPr>
                <w:rFonts w:ascii="Tahoma" w:hAnsi="Tahoma" w:cs="Tahoma"/>
                <w:sz w:val="22"/>
                <w:szCs w:val="22"/>
              </w:rPr>
              <w:t xml:space="preserve">11. Αναμικτήρες/αντλίες σκυροδέματος και πρέσες </w:t>
            </w:r>
          </w:p>
        </w:tc>
      </w:tr>
      <w:tr w:rsidR="00F12EC1" w:rsidRPr="009B1634" w14:paraId="596F8C00" w14:textId="77777777" w:rsidTr="00A120D3">
        <w:trPr>
          <w:gridAfter w:val="1"/>
          <w:wAfter w:w="1779" w:type="dxa"/>
          <w:trHeight w:val="300"/>
        </w:trPr>
        <w:tc>
          <w:tcPr>
            <w:tcW w:w="9774" w:type="dxa"/>
            <w:tcBorders>
              <w:top w:val="nil"/>
              <w:left w:val="nil"/>
              <w:bottom w:val="nil"/>
              <w:right w:val="nil"/>
            </w:tcBorders>
            <w:shd w:val="clear" w:color="auto" w:fill="auto"/>
            <w:noWrap/>
            <w:vAlign w:val="center"/>
            <w:hideMark/>
          </w:tcPr>
          <w:p w14:paraId="7E428830" w14:textId="77777777" w:rsidR="00F12EC1" w:rsidRPr="009B1634" w:rsidRDefault="00F12EC1" w:rsidP="009B1634">
            <w:pPr>
              <w:spacing w:line="360" w:lineRule="auto"/>
              <w:ind w:firstLineChars="100" w:firstLine="220"/>
              <w:jc w:val="both"/>
              <w:rPr>
                <w:rFonts w:ascii="Tahoma" w:hAnsi="Tahoma" w:cs="Tahoma"/>
                <w:sz w:val="22"/>
                <w:szCs w:val="22"/>
              </w:rPr>
            </w:pPr>
            <w:r w:rsidRPr="009B1634">
              <w:rPr>
                <w:rFonts w:ascii="Tahoma" w:hAnsi="Tahoma" w:cs="Tahoma"/>
                <w:sz w:val="22"/>
                <w:szCs w:val="22"/>
              </w:rPr>
              <w:t>12. Βαρέα μηχανήματα για τη μεταφορά</w:t>
            </w:r>
            <w:r w:rsidRPr="009B1634">
              <w:rPr>
                <w:rFonts w:ascii="Tahoma" w:hAnsi="Tahoma" w:cs="Tahoma"/>
                <w:strike/>
                <w:sz w:val="22"/>
                <w:szCs w:val="22"/>
              </w:rPr>
              <w:t xml:space="preserve"> </w:t>
            </w:r>
            <w:r w:rsidRPr="009B1634">
              <w:rPr>
                <w:rFonts w:ascii="Tahoma" w:hAnsi="Tahoma" w:cs="Tahoma"/>
                <w:sz w:val="22"/>
                <w:szCs w:val="22"/>
              </w:rPr>
              <w:t>εναπόθεση γαιωδών υλικών και πέτρινων όγκων</w:t>
            </w:r>
          </w:p>
        </w:tc>
      </w:tr>
      <w:tr w:rsidR="00F12EC1" w:rsidRPr="009B1634" w14:paraId="6231DA68" w14:textId="77777777" w:rsidTr="00A120D3">
        <w:trPr>
          <w:gridAfter w:val="1"/>
          <w:wAfter w:w="1779" w:type="dxa"/>
          <w:trHeight w:val="300"/>
        </w:trPr>
        <w:tc>
          <w:tcPr>
            <w:tcW w:w="9774" w:type="dxa"/>
            <w:tcBorders>
              <w:top w:val="nil"/>
              <w:left w:val="nil"/>
              <w:bottom w:val="nil"/>
              <w:right w:val="nil"/>
            </w:tcBorders>
            <w:shd w:val="clear" w:color="auto" w:fill="auto"/>
            <w:noWrap/>
            <w:vAlign w:val="center"/>
            <w:hideMark/>
          </w:tcPr>
          <w:p w14:paraId="275AD1DD" w14:textId="77777777" w:rsidR="00F12EC1" w:rsidRPr="009B1634" w:rsidRDefault="00F12EC1" w:rsidP="009B1634">
            <w:pPr>
              <w:spacing w:line="360" w:lineRule="auto"/>
              <w:ind w:firstLineChars="100" w:firstLine="220"/>
              <w:jc w:val="both"/>
              <w:rPr>
                <w:rFonts w:ascii="Tahoma" w:hAnsi="Tahoma" w:cs="Tahoma"/>
                <w:sz w:val="22"/>
                <w:szCs w:val="22"/>
              </w:rPr>
            </w:pPr>
            <w:r w:rsidRPr="009B1634">
              <w:rPr>
                <w:rFonts w:ascii="Tahoma" w:hAnsi="Tahoma" w:cs="Tahoma"/>
                <w:sz w:val="22"/>
                <w:szCs w:val="22"/>
              </w:rPr>
              <w:t>13. Θεριζοαλωνιστικές μηχανές</w:t>
            </w:r>
          </w:p>
        </w:tc>
      </w:tr>
      <w:tr w:rsidR="00F12EC1" w:rsidRPr="009B1634" w14:paraId="3EB4ECA2" w14:textId="77777777" w:rsidTr="00A120D3">
        <w:trPr>
          <w:gridAfter w:val="1"/>
          <w:wAfter w:w="1779" w:type="dxa"/>
          <w:trHeight w:val="300"/>
        </w:trPr>
        <w:tc>
          <w:tcPr>
            <w:tcW w:w="9774" w:type="dxa"/>
            <w:tcBorders>
              <w:top w:val="nil"/>
              <w:left w:val="nil"/>
              <w:bottom w:val="nil"/>
              <w:right w:val="nil"/>
            </w:tcBorders>
            <w:shd w:val="clear" w:color="auto" w:fill="auto"/>
            <w:noWrap/>
            <w:vAlign w:val="center"/>
            <w:hideMark/>
          </w:tcPr>
          <w:p w14:paraId="2D94C0CB" w14:textId="77777777" w:rsidR="00F12EC1" w:rsidRPr="009B1634" w:rsidRDefault="00F12EC1" w:rsidP="009B1634">
            <w:pPr>
              <w:spacing w:line="360" w:lineRule="auto"/>
              <w:ind w:firstLineChars="100" w:firstLine="220"/>
              <w:jc w:val="both"/>
              <w:rPr>
                <w:rFonts w:ascii="Tahoma" w:hAnsi="Tahoma" w:cs="Tahoma"/>
                <w:sz w:val="22"/>
                <w:szCs w:val="22"/>
              </w:rPr>
            </w:pPr>
            <w:r w:rsidRPr="009B1634">
              <w:rPr>
                <w:rFonts w:ascii="Tahoma" w:hAnsi="Tahoma" w:cs="Tahoma"/>
                <w:sz w:val="22"/>
                <w:szCs w:val="22"/>
              </w:rPr>
              <w:t>14. Ειδικά στρατιωτικά μηχανήματα</w:t>
            </w:r>
          </w:p>
        </w:tc>
      </w:tr>
      <w:tr w:rsidR="00F12EC1" w:rsidRPr="009B1634" w14:paraId="5E67F00E" w14:textId="77777777" w:rsidTr="00A120D3">
        <w:trPr>
          <w:gridAfter w:val="1"/>
          <w:wAfter w:w="1779" w:type="dxa"/>
          <w:trHeight w:val="300"/>
        </w:trPr>
        <w:tc>
          <w:tcPr>
            <w:tcW w:w="9774" w:type="dxa"/>
            <w:tcBorders>
              <w:top w:val="nil"/>
              <w:left w:val="nil"/>
              <w:bottom w:val="nil"/>
              <w:right w:val="nil"/>
            </w:tcBorders>
            <w:shd w:val="clear" w:color="auto" w:fill="auto"/>
            <w:noWrap/>
            <w:vAlign w:val="center"/>
            <w:hideMark/>
          </w:tcPr>
          <w:p w14:paraId="3DE6E83B" w14:textId="77777777" w:rsidR="00F12EC1" w:rsidRPr="009B1634" w:rsidRDefault="00F12EC1" w:rsidP="009B1634">
            <w:pPr>
              <w:spacing w:line="360" w:lineRule="auto"/>
              <w:ind w:firstLineChars="100" w:firstLine="220"/>
              <w:jc w:val="both"/>
              <w:rPr>
                <w:rFonts w:ascii="Tahoma" w:hAnsi="Tahoma" w:cs="Tahoma"/>
                <w:sz w:val="22"/>
                <w:szCs w:val="22"/>
              </w:rPr>
            </w:pPr>
            <w:r w:rsidRPr="009B1634">
              <w:rPr>
                <w:rFonts w:ascii="Tahoma" w:hAnsi="Tahoma" w:cs="Tahoma"/>
                <w:sz w:val="22"/>
                <w:szCs w:val="22"/>
              </w:rPr>
              <w:t xml:space="preserve">15. Μηχανήματα απομείωσης  όγκου- σπαστήρες </w:t>
            </w:r>
          </w:p>
        </w:tc>
      </w:tr>
      <w:tr w:rsidR="00F12EC1" w:rsidRPr="009B1634" w14:paraId="15E51249" w14:textId="77777777" w:rsidTr="00A120D3">
        <w:trPr>
          <w:gridAfter w:val="1"/>
          <w:wAfter w:w="1779" w:type="dxa"/>
          <w:trHeight w:val="300"/>
        </w:trPr>
        <w:tc>
          <w:tcPr>
            <w:tcW w:w="9774" w:type="dxa"/>
            <w:tcBorders>
              <w:top w:val="nil"/>
              <w:left w:val="nil"/>
              <w:bottom w:val="nil"/>
              <w:right w:val="nil"/>
            </w:tcBorders>
            <w:shd w:val="clear" w:color="auto" w:fill="auto"/>
            <w:noWrap/>
            <w:vAlign w:val="center"/>
            <w:hideMark/>
          </w:tcPr>
          <w:p w14:paraId="54713402" w14:textId="77777777" w:rsidR="00F12EC1" w:rsidRPr="009B1634" w:rsidRDefault="00F12EC1" w:rsidP="009B1634">
            <w:pPr>
              <w:spacing w:line="360" w:lineRule="auto"/>
              <w:ind w:firstLineChars="100" w:firstLine="220"/>
              <w:jc w:val="both"/>
              <w:rPr>
                <w:rFonts w:ascii="Tahoma" w:hAnsi="Tahoma" w:cs="Tahoma"/>
                <w:sz w:val="22"/>
                <w:szCs w:val="22"/>
              </w:rPr>
            </w:pPr>
            <w:r w:rsidRPr="009B1634">
              <w:rPr>
                <w:rFonts w:ascii="Tahoma" w:hAnsi="Tahoma" w:cs="Tahoma"/>
                <w:sz w:val="22"/>
                <w:szCs w:val="22"/>
              </w:rPr>
              <w:t>16. Τρακτέρ</w:t>
            </w:r>
            <w:r w:rsidRPr="009B1634">
              <w:rPr>
                <w:rFonts w:ascii="Tahoma" w:hAnsi="Tahoma" w:cs="Tahoma"/>
                <w:strike/>
                <w:sz w:val="22"/>
                <w:szCs w:val="22"/>
              </w:rPr>
              <w:t xml:space="preserve"> </w:t>
            </w:r>
          </w:p>
        </w:tc>
      </w:tr>
      <w:tr w:rsidR="00F12EC1" w:rsidRPr="009B1634" w14:paraId="34FA8076" w14:textId="77777777" w:rsidTr="00A120D3">
        <w:trPr>
          <w:gridAfter w:val="1"/>
          <w:wAfter w:w="1779" w:type="dxa"/>
          <w:trHeight w:val="300"/>
        </w:trPr>
        <w:tc>
          <w:tcPr>
            <w:tcW w:w="9774" w:type="dxa"/>
            <w:tcBorders>
              <w:top w:val="nil"/>
              <w:left w:val="nil"/>
              <w:bottom w:val="nil"/>
              <w:right w:val="nil"/>
            </w:tcBorders>
            <w:shd w:val="clear" w:color="auto" w:fill="auto"/>
            <w:noWrap/>
            <w:vAlign w:val="center"/>
            <w:hideMark/>
          </w:tcPr>
          <w:p w14:paraId="0FFB4108" w14:textId="77777777" w:rsidR="00F12EC1" w:rsidRPr="009B1634" w:rsidRDefault="00F12EC1" w:rsidP="009B1634">
            <w:pPr>
              <w:spacing w:line="360" w:lineRule="auto"/>
              <w:ind w:firstLineChars="100" w:firstLine="220"/>
              <w:jc w:val="both"/>
              <w:rPr>
                <w:rFonts w:ascii="Tahoma" w:hAnsi="Tahoma" w:cs="Tahoma"/>
                <w:sz w:val="22"/>
                <w:szCs w:val="22"/>
              </w:rPr>
            </w:pPr>
            <w:r w:rsidRPr="009B1634">
              <w:rPr>
                <w:rFonts w:ascii="Tahoma" w:hAnsi="Tahoma" w:cs="Tahoma"/>
                <w:sz w:val="22"/>
                <w:szCs w:val="22"/>
              </w:rPr>
              <w:t xml:space="preserve">17. Γεωργικά μηχανήματα </w:t>
            </w:r>
          </w:p>
        </w:tc>
      </w:tr>
      <w:tr w:rsidR="00F12EC1" w:rsidRPr="009B1634" w14:paraId="74A7BA50" w14:textId="77777777" w:rsidTr="00A120D3">
        <w:trPr>
          <w:gridAfter w:val="1"/>
          <w:wAfter w:w="1779" w:type="dxa"/>
          <w:trHeight w:val="300"/>
        </w:trPr>
        <w:tc>
          <w:tcPr>
            <w:tcW w:w="9774" w:type="dxa"/>
            <w:tcBorders>
              <w:top w:val="nil"/>
              <w:left w:val="nil"/>
              <w:bottom w:val="nil"/>
              <w:right w:val="nil"/>
            </w:tcBorders>
            <w:shd w:val="clear" w:color="auto" w:fill="auto"/>
            <w:noWrap/>
            <w:vAlign w:val="center"/>
            <w:hideMark/>
          </w:tcPr>
          <w:p w14:paraId="091EFD52" w14:textId="77777777" w:rsidR="00F12EC1" w:rsidRPr="009B1634" w:rsidRDefault="00F12EC1" w:rsidP="009B1634">
            <w:pPr>
              <w:spacing w:line="360" w:lineRule="auto"/>
              <w:ind w:firstLineChars="100" w:firstLine="220"/>
              <w:jc w:val="both"/>
              <w:rPr>
                <w:rFonts w:ascii="Tahoma" w:hAnsi="Tahoma" w:cs="Tahoma"/>
                <w:sz w:val="22"/>
                <w:szCs w:val="22"/>
              </w:rPr>
            </w:pPr>
            <w:r w:rsidRPr="009B1634">
              <w:rPr>
                <w:rFonts w:ascii="Tahoma" w:hAnsi="Tahoma" w:cs="Tahoma"/>
                <w:sz w:val="22"/>
                <w:szCs w:val="22"/>
              </w:rPr>
              <w:t>18. Κάθε άλλο είδος ελκυστήρων</w:t>
            </w:r>
          </w:p>
          <w:p w14:paraId="04E8ED16" w14:textId="77777777" w:rsidR="00F12EC1" w:rsidRPr="009B1634" w:rsidRDefault="00F12EC1" w:rsidP="009B1634">
            <w:pPr>
              <w:spacing w:line="360" w:lineRule="auto"/>
              <w:ind w:firstLineChars="100" w:firstLine="220"/>
              <w:jc w:val="both"/>
              <w:rPr>
                <w:rFonts w:ascii="Tahoma" w:hAnsi="Tahoma" w:cs="Tahoma"/>
                <w:sz w:val="22"/>
                <w:szCs w:val="22"/>
              </w:rPr>
            </w:pPr>
            <w:r w:rsidRPr="009B1634">
              <w:rPr>
                <w:rFonts w:ascii="Tahoma" w:hAnsi="Tahoma" w:cs="Tahoma"/>
                <w:sz w:val="22"/>
                <w:szCs w:val="22"/>
              </w:rPr>
              <w:t>19. Ανυψωτικά μηχανήματα</w:t>
            </w:r>
          </w:p>
          <w:p w14:paraId="76DC249A" w14:textId="77777777" w:rsidR="00F12EC1" w:rsidRPr="009B1634" w:rsidRDefault="00F12EC1" w:rsidP="009B1634">
            <w:pPr>
              <w:spacing w:line="360" w:lineRule="auto"/>
              <w:ind w:firstLineChars="100" w:firstLine="220"/>
              <w:jc w:val="both"/>
              <w:rPr>
                <w:rFonts w:ascii="Tahoma" w:hAnsi="Tahoma" w:cs="Tahoma"/>
                <w:sz w:val="22"/>
                <w:szCs w:val="22"/>
              </w:rPr>
            </w:pPr>
            <w:r w:rsidRPr="009B1634">
              <w:rPr>
                <w:rFonts w:ascii="Tahoma" w:hAnsi="Tahoma" w:cs="Tahoma"/>
                <w:sz w:val="22"/>
                <w:szCs w:val="22"/>
              </w:rPr>
              <w:t>20. Ρυμουλκούμενα οχήματα</w:t>
            </w:r>
          </w:p>
          <w:p w14:paraId="76753050" w14:textId="77777777" w:rsidR="00F12EC1" w:rsidRPr="009B1634" w:rsidRDefault="00F12EC1" w:rsidP="009B1634">
            <w:pPr>
              <w:spacing w:line="360" w:lineRule="auto"/>
              <w:ind w:firstLineChars="100" w:firstLine="220"/>
              <w:jc w:val="both"/>
              <w:rPr>
                <w:rFonts w:ascii="Tahoma" w:hAnsi="Tahoma" w:cs="Tahoma"/>
                <w:sz w:val="22"/>
                <w:szCs w:val="22"/>
              </w:rPr>
            </w:pPr>
            <w:r w:rsidRPr="009B1634">
              <w:rPr>
                <w:rFonts w:ascii="Tahoma" w:hAnsi="Tahoma" w:cs="Tahoma"/>
                <w:sz w:val="22"/>
                <w:szCs w:val="22"/>
              </w:rPr>
              <w:t>21. Λεωφορεία</w:t>
            </w:r>
          </w:p>
          <w:p w14:paraId="08CB5D62" w14:textId="77777777" w:rsidR="00F12EC1" w:rsidRPr="009B1634" w:rsidRDefault="00F12EC1" w:rsidP="009B1634">
            <w:pPr>
              <w:spacing w:line="360" w:lineRule="auto"/>
              <w:ind w:firstLineChars="100" w:firstLine="220"/>
              <w:jc w:val="both"/>
              <w:rPr>
                <w:rFonts w:ascii="Tahoma" w:hAnsi="Tahoma" w:cs="Tahoma"/>
                <w:sz w:val="22"/>
                <w:szCs w:val="22"/>
              </w:rPr>
            </w:pPr>
            <w:r w:rsidRPr="009B1634">
              <w:rPr>
                <w:rFonts w:ascii="Tahoma" w:hAnsi="Tahoma" w:cs="Tahoma"/>
                <w:sz w:val="22"/>
                <w:szCs w:val="22"/>
              </w:rPr>
              <w:t>22. Φορτηγά</w:t>
            </w:r>
          </w:p>
          <w:p w14:paraId="7CCA36DD" w14:textId="77777777" w:rsidR="00F12EC1" w:rsidRPr="009B1634" w:rsidRDefault="00F12EC1" w:rsidP="009B1634">
            <w:pPr>
              <w:spacing w:line="360" w:lineRule="auto"/>
              <w:ind w:firstLineChars="100" w:firstLine="220"/>
              <w:jc w:val="both"/>
              <w:rPr>
                <w:rFonts w:ascii="Tahoma" w:hAnsi="Tahoma" w:cs="Tahoma"/>
                <w:sz w:val="22"/>
                <w:szCs w:val="22"/>
              </w:rPr>
            </w:pPr>
          </w:p>
        </w:tc>
      </w:tr>
      <w:tr w:rsidR="00F12EC1" w:rsidRPr="009B1634" w14:paraId="57FE9501" w14:textId="77777777" w:rsidTr="00A120D3">
        <w:trPr>
          <w:gridAfter w:val="1"/>
          <w:wAfter w:w="1779" w:type="dxa"/>
          <w:trHeight w:val="300"/>
        </w:trPr>
        <w:tc>
          <w:tcPr>
            <w:tcW w:w="9774" w:type="dxa"/>
            <w:tcBorders>
              <w:top w:val="nil"/>
              <w:left w:val="nil"/>
              <w:bottom w:val="nil"/>
              <w:right w:val="nil"/>
            </w:tcBorders>
            <w:shd w:val="clear" w:color="auto" w:fill="auto"/>
            <w:noWrap/>
            <w:vAlign w:val="center"/>
          </w:tcPr>
          <w:p w14:paraId="61A37CFB" w14:textId="77777777" w:rsidR="00F12EC1" w:rsidRPr="009B1634" w:rsidRDefault="00F12EC1" w:rsidP="009B1634">
            <w:pPr>
              <w:spacing w:line="360" w:lineRule="auto"/>
              <w:ind w:firstLineChars="100" w:firstLine="220"/>
              <w:jc w:val="both"/>
              <w:rPr>
                <w:rFonts w:ascii="Tahoma" w:hAnsi="Tahoma" w:cs="Tahoma"/>
                <w:sz w:val="22"/>
                <w:szCs w:val="22"/>
              </w:rPr>
            </w:pPr>
          </w:p>
        </w:tc>
      </w:tr>
    </w:tbl>
    <w:p w14:paraId="5CA72FD0" w14:textId="77777777" w:rsidR="00F12EC1" w:rsidRPr="009B1634" w:rsidRDefault="00F12EC1" w:rsidP="009B1634">
      <w:pPr>
        <w:suppressAutoHyphens w:val="0"/>
        <w:overflowPunct/>
        <w:autoSpaceDE/>
        <w:spacing w:line="360" w:lineRule="auto"/>
        <w:textAlignment w:val="auto"/>
        <w:rPr>
          <w:rFonts w:ascii="Tahoma" w:hAnsi="Tahoma" w:cs="Tahoma"/>
          <w:b/>
          <w:sz w:val="22"/>
          <w:szCs w:val="22"/>
        </w:rPr>
      </w:pPr>
      <w:r w:rsidRPr="009B1634">
        <w:rPr>
          <w:rFonts w:ascii="Tahoma" w:hAnsi="Tahoma" w:cs="Tahoma"/>
          <w:sz w:val="22"/>
          <w:szCs w:val="22"/>
        </w:rPr>
        <w:br w:type="page"/>
      </w:r>
    </w:p>
    <w:p w14:paraId="14E22059" w14:textId="77777777" w:rsidR="004A35BC" w:rsidRPr="009B1634" w:rsidRDefault="00F12EC1" w:rsidP="009B1634">
      <w:pPr>
        <w:pStyle w:val="2"/>
        <w:numPr>
          <w:ilvl w:val="0"/>
          <w:numId w:val="0"/>
        </w:numPr>
        <w:spacing w:after="120" w:line="360" w:lineRule="auto"/>
        <w:jc w:val="both"/>
        <w:rPr>
          <w:rFonts w:ascii="Tahoma" w:hAnsi="Tahoma" w:cs="Tahoma"/>
          <w:sz w:val="22"/>
          <w:szCs w:val="22"/>
        </w:rPr>
      </w:pPr>
      <w:bookmarkStart w:id="66" w:name="_Toc44059771"/>
      <w:r w:rsidRPr="009B1634">
        <w:rPr>
          <w:rFonts w:ascii="Tahoma" w:hAnsi="Tahoma" w:cs="Tahoma"/>
          <w:sz w:val="22"/>
          <w:szCs w:val="22"/>
        </w:rPr>
        <w:lastRenderedPageBreak/>
        <w:t xml:space="preserve">ΠΑΡΑΡΤΗΜΑ </w:t>
      </w:r>
      <w:r w:rsidR="004A35BC" w:rsidRPr="009B1634">
        <w:rPr>
          <w:rFonts w:ascii="Tahoma" w:hAnsi="Tahoma" w:cs="Tahoma"/>
          <w:sz w:val="22"/>
          <w:szCs w:val="22"/>
        </w:rPr>
        <w:t>V</w:t>
      </w:r>
      <w:r w:rsidRPr="009B1634">
        <w:rPr>
          <w:rFonts w:ascii="Tahoma" w:hAnsi="Tahoma" w:cs="Tahoma"/>
          <w:sz w:val="22"/>
          <w:szCs w:val="22"/>
          <w:lang w:val="en-US"/>
        </w:rPr>
        <w:t>I</w:t>
      </w:r>
      <w:r w:rsidR="004A35BC" w:rsidRPr="009B1634">
        <w:rPr>
          <w:rFonts w:ascii="Tahoma" w:hAnsi="Tahoma" w:cs="Tahoma"/>
          <w:sz w:val="22"/>
          <w:szCs w:val="22"/>
        </w:rPr>
        <w:t xml:space="preserve"> – Υπεύθυνη Δήλωση Εμπιστευτικότητας και Τήρησης του Απορρήτου</w:t>
      </w:r>
      <w:bookmarkEnd w:id="66"/>
      <w:r w:rsidR="004A35BC" w:rsidRPr="009B1634">
        <w:rPr>
          <w:rFonts w:ascii="Tahoma" w:hAnsi="Tahoma" w:cs="Tahoma"/>
          <w:sz w:val="22"/>
          <w:szCs w:val="22"/>
        </w:rPr>
        <w:t xml:space="preserve"> </w:t>
      </w:r>
    </w:p>
    <w:p w14:paraId="41FFAB62" w14:textId="77777777" w:rsidR="004A35BC" w:rsidRPr="009B1634" w:rsidRDefault="004A35BC" w:rsidP="009B1634">
      <w:pPr>
        <w:spacing w:line="360" w:lineRule="auto"/>
        <w:jc w:val="both"/>
        <w:textAlignment w:val="auto"/>
        <w:rPr>
          <w:rFonts w:ascii="Tahoma" w:hAnsi="Tahoma" w:cs="Tahoma"/>
          <w:sz w:val="22"/>
          <w:szCs w:val="22"/>
        </w:rPr>
      </w:pPr>
    </w:p>
    <w:p w14:paraId="085E9929" w14:textId="77777777" w:rsidR="004A35BC" w:rsidRPr="009B1634" w:rsidRDefault="004A35BC" w:rsidP="009B1634">
      <w:pPr>
        <w:spacing w:line="360" w:lineRule="auto"/>
        <w:jc w:val="both"/>
        <w:textAlignment w:val="auto"/>
        <w:rPr>
          <w:rFonts w:ascii="Tahoma" w:hAnsi="Tahoma" w:cs="Tahoma"/>
          <w:sz w:val="22"/>
          <w:szCs w:val="22"/>
        </w:rPr>
      </w:pPr>
      <w:r w:rsidRPr="009B1634">
        <w:rPr>
          <w:rFonts w:ascii="Tahoma" w:hAnsi="Tahoma" w:cs="Tahoma"/>
          <w:sz w:val="22"/>
          <w:szCs w:val="22"/>
        </w:rPr>
        <w:t>Ο/η κάτωθι υπογεγραμμένος/η ………………………….του …………….. κάτοικος ……………….., οδός …………………… αριθ. ………………….., με ΑΔΤ …………. που εκδόθηκε στην….. ……………. στις  ………………., Νόμιμος Εκπρόσωπος της Εταιρείας ………….  δηλώνω υπεύθυνα ότι:</w:t>
      </w:r>
    </w:p>
    <w:p w14:paraId="3026631B" w14:textId="77777777" w:rsidR="004A35BC" w:rsidRPr="009B1634" w:rsidRDefault="004A35BC" w:rsidP="009B1634">
      <w:pPr>
        <w:spacing w:line="360" w:lineRule="auto"/>
        <w:jc w:val="both"/>
        <w:textAlignment w:val="auto"/>
        <w:rPr>
          <w:rFonts w:ascii="Tahoma" w:hAnsi="Tahoma" w:cs="Tahoma"/>
          <w:sz w:val="22"/>
          <w:szCs w:val="22"/>
        </w:rPr>
      </w:pPr>
    </w:p>
    <w:p w14:paraId="4BB4D8E7" w14:textId="3E57EF59" w:rsidR="004A35BC" w:rsidRPr="009B1634" w:rsidRDefault="004A35BC" w:rsidP="009B1634">
      <w:pPr>
        <w:spacing w:line="360" w:lineRule="auto"/>
        <w:jc w:val="both"/>
        <w:textAlignment w:val="auto"/>
        <w:rPr>
          <w:rFonts w:ascii="Tahoma" w:hAnsi="Tahoma" w:cs="Tahoma"/>
          <w:sz w:val="22"/>
          <w:szCs w:val="22"/>
        </w:rPr>
      </w:pPr>
      <w:r w:rsidRPr="009B1634">
        <w:rPr>
          <w:rFonts w:ascii="Tahoma" w:hAnsi="Tahoma" w:cs="Tahoma"/>
          <w:sz w:val="22"/>
          <w:szCs w:val="22"/>
        </w:rPr>
        <w:t>1.</w:t>
      </w:r>
      <w:r w:rsidRPr="009B1634">
        <w:rPr>
          <w:rFonts w:ascii="Tahoma" w:hAnsi="Tahoma" w:cs="Tahoma"/>
          <w:sz w:val="22"/>
          <w:szCs w:val="22"/>
        </w:rPr>
        <w:tab/>
        <w:t xml:space="preserve">Ο/η Δηλών/ούσα, στο πλαίσιο της συμμετοχής μου στη διαδικασία του Διαγωνισμού για την ανάδειξη αναδόχου </w:t>
      </w:r>
      <w:r w:rsidR="00E45F10" w:rsidRPr="009B1634">
        <w:rPr>
          <w:rFonts w:ascii="Tahoma" w:hAnsi="Tahoma" w:cs="Tahoma"/>
          <w:sz w:val="22"/>
          <w:szCs w:val="22"/>
        </w:rPr>
        <w:t xml:space="preserve">για την παροχή υπηρεσιών </w:t>
      </w:r>
      <w:r w:rsidR="00386B44" w:rsidRPr="009B1634">
        <w:rPr>
          <w:rFonts w:ascii="Tahoma" w:hAnsi="Tahoma" w:cs="Tahoma"/>
          <w:sz w:val="22"/>
          <w:szCs w:val="22"/>
        </w:rPr>
        <w:t>φορτοεκφόρτωσης οχημάτων, μηχανημάτων, εμπορευμάτων και λοιπών σχετικών εργασιών</w:t>
      </w:r>
      <w:r w:rsidR="00E45F10" w:rsidRPr="009B1634">
        <w:rPr>
          <w:rFonts w:ascii="Tahoma" w:hAnsi="Tahoma" w:cs="Tahoma"/>
          <w:sz w:val="22"/>
          <w:szCs w:val="22"/>
        </w:rPr>
        <w:t xml:space="preserve"> </w:t>
      </w:r>
      <w:r w:rsidRPr="009B1634">
        <w:rPr>
          <w:rFonts w:ascii="Tahoma" w:hAnsi="Tahoma" w:cs="Tahoma"/>
          <w:sz w:val="22"/>
          <w:szCs w:val="22"/>
        </w:rPr>
        <w:t>στην οποία συμμετέχ</w:t>
      </w:r>
      <w:r w:rsidR="00E45F10" w:rsidRPr="009B1634">
        <w:rPr>
          <w:rFonts w:ascii="Tahoma" w:hAnsi="Tahoma" w:cs="Tahoma"/>
          <w:sz w:val="22"/>
          <w:szCs w:val="22"/>
        </w:rPr>
        <w:t xml:space="preserve">ω ως Διαγωνιζόμενος/ Υποψήφιος, </w:t>
      </w:r>
      <w:r w:rsidRPr="009B1634">
        <w:rPr>
          <w:rFonts w:ascii="Tahoma" w:hAnsi="Tahoma" w:cs="Tahoma"/>
          <w:sz w:val="22"/>
          <w:szCs w:val="22"/>
        </w:rPr>
        <w:t>δεσμεύομαι και αναλαμβάνω την υποχρέωση να τηρώ απόλυτη και αυστηρή εχεμύθεια για όλες τις εμπιστευτικές πληροφορίες που γενικώς αφορούν τον ως άνω Διαγωνισμό και περιέρχονται εις γνώσιν μου, όπως επίσης να λαμβάνω πρόσφορα μέτρα με σκοπό να αποτρέπω την πρόσβαση στις εμπιστευτικές πληροφορίες σε μη εξουσιοδοτημένους τρίτους, καθώς και να μην αναπαράγω τις εμπιστευτικές πληροφορίες.</w:t>
      </w:r>
    </w:p>
    <w:p w14:paraId="73F1E471" w14:textId="77777777" w:rsidR="004A35BC" w:rsidRPr="009B1634" w:rsidRDefault="004A35BC" w:rsidP="009B1634">
      <w:pPr>
        <w:spacing w:line="360" w:lineRule="auto"/>
        <w:jc w:val="both"/>
        <w:textAlignment w:val="auto"/>
        <w:rPr>
          <w:rFonts w:ascii="Tahoma" w:hAnsi="Tahoma" w:cs="Tahoma"/>
          <w:sz w:val="22"/>
          <w:szCs w:val="22"/>
        </w:rPr>
      </w:pPr>
      <w:r w:rsidRPr="009B1634">
        <w:rPr>
          <w:rFonts w:ascii="Tahoma" w:hAnsi="Tahoma" w:cs="Tahoma"/>
          <w:sz w:val="22"/>
          <w:szCs w:val="22"/>
        </w:rPr>
        <w:t xml:space="preserve">3. </w:t>
      </w:r>
      <w:r w:rsidRPr="009B1634">
        <w:rPr>
          <w:rFonts w:ascii="Tahoma" w:hAnsi="Tahoma" w:cs="Tahoma"/>
          <w:sz w:val="22"/>
          <w:szCs w:val="22"/>
        </w:rPr>
        <w:tab/>
        <w:t>Η διάρκεια των ανωτέρω υποχρεώσεων της Εταιρείας, την οποία νομίμως εκπροσωπώ ισχύει για τρία (3) χρόνια.</w:t>
      </w:r>
    </w:p>
    <w:p w14:paraId="21D5AAAE" w14:textId="77777777" w:rsidR="004A35BC" w:rsidRPr="009B1634" w:rsidRDefault="004A35BC" w:rsidP="009B1634">
      <w:pPr>
        <w:spacing w:line="360" w:lineRule="auto"/>
        <w:jc w:val="both"/>
        <w:textAlignment w:val="auto"/>
        <w:rPr>
          <w:rFonts w:ascii="Tahoma" w:hAnsi="Tahoma" w:cs="Tahoma"/>
          <w:sz w:val="22"/>
          <w:szCs w:val="22"/>
        </w:rPr>
      </w:pPr>
      <w:r w:rsidRPr="009B1634">
        <w:rPr>
          <w:rFonts w:ascii="Tahoma" w:hAnsi="Tahoma" w:cs="Tahoma"/>
          <w:sz w:val="22"/>
          <w:szCs w:val="22"/>
        </w:rPr>
        <w:t>4.</w:t>
      </w:r>
      <w:r w:rsidRPr="009B1634">
        <w:rPr>
          <w:rFonts w:ascii="Tahoma" w:hAnsi="Tahoma" w:cs="Tahoma"/>
          <w:sz w:val="22"/>
          <w:szCs w:val="22"/>
        </w:rPr>
        <w:tab/>
        <w:t>Σε περίπτωση εκ μέρους μου παράβασης από δόλο ή αμέλεια των ανωτέρω δεσμεύσεων και υποχρεώσεών μου, θα είμαι υπεύθυνος/η αποζημιώσεως και αποκαταστάσεως οποιαδήποτε ζημίας της ΟΛΠ ΑΕ που τυχόν προκύψει από την παράβασή μου αυτή.</w:t>
      </w:r>
    </w:p>
    <w:p w14:paraId="1D0190C8" w14:textId="77777777" w:rsidR="004A35BC" w:rsidRPr="009B1634" w:rsidRDefault="004A35BC" w:rsidP="009B1634">
      <w:pPr>
        <w:spacing w:line="360" w:lineRule="auto"/>
        <w:jc w:val="both"/>
        <w:textAlignment w:val="auto"/>
        <w:rPr>
          <w:rFonts w:ascii="Tahoma" w:hAnsi="Tahoma" w:cs="Tahoma"/>
          <w:sz w:val="22"/>
          <w:szCs w:val="22"/>
        </w:rPr>
      </w:pPr>
    </w:p>
    <w:p w14:paraId="601C0BA4" w14:textId="77777777" w:rsidR="004A35BC" w:rsidRPr="009B1634" w:rsidRDefault="004A35BC" w:rsidP="009B1634">
      <w:pPr>
        <w:spacing w:line="360" w:lineRule="auto"/>
        <w:jc w:val="both"/>
        <w:textAlignment w:val="auto"/>
        <w:rPr>
          <w:rFonts w:ascii="Tahoma" w:hAnsi="Tahoma" w:cs="Tahoma"/>
          <w:sz w:val="22"/>
          <w:szCs w:val="22"/>
        </w:rPr>
      </w:pPr>
      <w:r w:rsidRPr="009B1634">
        <w:rPr>
          <w:rFonts w:ascii="Tahoma" w:hAnsi="Tahoma" w:cs="Tahoma"/>
          <w:sz w:val="22"/>
          <w:szCs w:val="22"/>
        </w:rPr>
        <w:t>Πειραιάς  -… -2020</w:t>
      </w:r>
    </w:p>
    <w:p w14:paraId="2EF77B41" w14:textId="77777777" w:rsidR="004A35BC" w:rsidRPr="009B1634" w:rsidRDefault="004A35BC" w:rsidP="009B1634">
      <w:pPr>
        <w:spacing w:line="360" w:lineRule="auto"/>
        <w:jc w:val="both"/>
        <w:textAlignment w:val="auto"/>
        <w:rPr>
          <w:rFonts w:ascii="Tahoma" w:hAnsi="Tahoma" w:cs="Tahoma"/>
          <w:sz w:val="22"/>
          <w:szCs w:val="22"/>
        </w:rPr>
      </w:pPr>
    </w:p>
    <w:p w14:paraId="67403CEF" w14:textId="77777777" w:rsidR="004A35BC" w:rsidRPr="009B1634" w:rsidRDefault="004A35BC" w:rsidP="009B1634">
      <w:pPr>
        <w:spacing w:line="360" w:lineRule="auto"/>
        <w:jc w:val="both"/>
        <w:textAlignment w:val="auto"/>
        <w:rPr>
          <w:rFonts w:ascii="Tahoma" w:hAnsi="Tahoma" w:cs="Tahoma"/>
          <w:sz w:val="22"/>
          <w:szCs w:val="22"/>
        </w:rPr>
      </w:pPr>
    </w:p>
    <w:p w14:paraId="266E923D" w14:textId="77777777" w:rsidR="004A35BC" w:rsidRPr="004329DE" w:rsidRDefault="004A35BC" w:rsidP="009B1634">
      <w:pPr>
        <w:spacing w:line="360" w:lineRule="auto"/>
        <w:jc w:val="both"/>
        <w:textAlignment w:val="auto"/>
        <w:rPr>
          <w:rFonts w:ascii="Tahoma" w:hAnsi="Tahoma" w:cs="Tahoma"/>
          <w:sz w:val="22"/>
          <w:szCs w:val="22"/>
        </w:rPr>
      </w:pPr>
      <w:r w:rsidRPr="009B1634">
        <w:rPr>
          <w:rFonts w:ascii="Tahoma" w:hAnsi="Tahoma" w:cs="Tahoma"/>
          <w:sz w:val="22"/>
          <w:szCs w:val="22"/>
        </w:rPr>
        <w:t>Ο/Η  ΥΠΕΥΘΥΝΩΣ  ΔΗΛΩΝ/ΟΥΣΑ</w:t>
      </w:r>
    </w:p>
    <w:p w14:paraId="7AECF9D6" w14:textId="77777777" w:rsidR="004A35BC" w:rsidRPr="004329DE" w:rsidRDefault="004A35BC" w:rsidP="009B1634">
      <w:pPr>
        <w:suppressAutoHyphens w:val="0"/>
        <w:overflowPunct/>
        <w:autoSpaceDE/>
        <w:spacing w:after="120" w:line="360" w:lineRule="auto"/>
        <w:textAlignment w:val="auto"/>
        <w:rPr>
          <w:rFonts w:ascii="Tahoma" w:hAnsi="Tahoma" w:cs="Tahoma"/>
          <w:sz w:val="22"/>
          <w:szCs w:val="22"/>
        </w:rPr>
      </w:pPr>
    </w:p>
    <w:p w14:paraId="13BA0D3A" w14:textId="55456678" w:rsidR="00691067" w:rsidRPr="004329DE" w:rsidRDefault="00691067" w:rsidP="009B1634">
      <w:pPr>
        <w:suppressAutoHyphens w:val="0"/>
        <w:overflowPunct/>
        <w:autoSpaceDE/>
        <w:textAlignment w:val="auto"/>
        <w:rPr>
          <w:rFonts w:ascii="Tahoma" w:hAnsi="Tahoma" w:cs="Tahoma"/>
          <w:sz w:val="22"/>
          <w:szCs w:val="22"/>
        </w:rPr>
      </w:pPr>
      <w:bookmarkStart w:id="67" w:name="_ΠΑΡΑΡΤΗΜΑ_1-_ΕΝΤΥΠΟ"/>
      <w:bookmarkStart w:id="68" w:name="_ΠΑΡΑΡΤΗΜΑ_2_–"/>
      <w:bookmarkStart w:id="69" w:name="_ΠΑΡΑΡΤΗΜΑ_3_–"/>
      <w:bookmarkEnd w:id="50"/>
      <w:bookmarkEnd w:id="51"/>
      <w:bookmarkEnd w:id="67"/>
      <w:bookmarkEnd w:id="68"/>
      <w:bookmarkEnd w:id="69"/>
    </w:p>
    <w:sectPr w:rsidR="00691067" w:rsidRPr="004329DE" w:rsidSect="004329DE">
      <w:footerReference w:type="default" r:id="rId18"/>
      <w:pgSz w:w="11906" w:h="16838"/>
      <w:pgMar w:top="1134" w:right="1134" w:bottom="1134" w:left="1134" w:header="510" w:footer="397" w:gutter="0"/>
      <w:pgNumType w:start="0"/>
      <w:cols w:space="720"/>
      <w:titlePg/>
      <w:docGrid w:linePitch="600" w:charSpace="409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8ACBA47" w14:textId="77777777" w:rsidR="00413B16" w:rsidRDefault="00413B16" w:rsidP="00C33FD9">
      <w:r>
        <w:separator/>
      </w:r>
    </w:p>
  </w:endnote>
  <w:endnote w:type="continuationSeparator" w:id="0">
    <w:p w14:paraId="5DCC01C0" w14:textId="77777777" w:rsidR="00413B16" w:rsidRDefault="00413B16" w:rsidP="00C33F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A1"/>
    <w:family w:val="roman"/>
    <w:pitch w:val="variable"/>
    <w:sig w:usb0="E0002AFF" w:usb1="C0007841" w:usb2="00000009" w:usb3="00000000" w:csb0="000001FF" w:csb1="00000000"/>
  </w:font>
  <w:font w:name="Courier New">
    <w:panose1 w:val="02070309020205020404"/>
    <w:charset w:val="A1"/>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A1"/>
    <w:family w:val="swiss"/>
    <w:pitch w:val="variable"/>
    <w:sig w:usb0="E0002AFF" w:usb1="C0007843" w:usb2="00000009" w:usb3="00000000" w:csb0="000001FF" w:csb1="00000000"/>
  </w:font>
  <w:font w:name="MgHelveticaUCPol">
    <w:charset w:val="A1"/>
    <w:family w:val="auto"/>
    <w:pitch w:val="default"/>
  </w:font>
  <w:font w:name="Tahoma">
    <w:panose1 w:val="020B0604030504040204"/>
    <w:charset w:val="A1"/>
    <w:family w:val="swiss"/>
    <w:pitch w:val="variable"/>
    <w:sig w:usb0="E1002EFF" w:usb1="C000605B" w:usb2="00000029" w:usb3="00000000" w:csb0="000101FF" w:csb1="00000000"/>
  </w:font>
  <w:font w:name="Calibri">
    <w:panose1 w:val="020F0502020204030204"/>
    <w:charset w:val="A1"/>
    <w:family w:val="swiss"/>
    <w:pitch w:val="variable"/>
    <w:sig w:usb0="E00002FF" w:usb1="4000ACFF" w:usb2="00000001" w:usb3="00000000" w:csb0="0000019F" w:csb1="00000000"/>
  </w:font>
  <w:font w:name="Microsoft YaHei">
    <w:panose1 w:val="020B0503020204020204"/>
    <w:charset w:val="86"/>
    <w:family w:val="swiss"/>
    <w:pitch w:val="variable"/>
    <w:sig w:usb0="80000287" w:usb1="280F3C52" w:usb2="00000016" w:usb3="00000000" w:csb0="0004001F" w:csb1="00000000"/>
  </w:font>
  <w:font w:name="Mangal">
    <w:panose1 w:val="02040503050203030202"/>
    <w:charset w:val="00"/>
    <w:family w:val="roman"/>
    <w:pitch w:val="variable"/>
    <w:sig w:usb0="00008003" w:usb1="00000000" w:usb2="00000000" w:usb3="00000000" w:csb0="00000001" w:csb1="00000000"/>
  </w:font>
  <w:font w:name="FreeSans">
    <w:altName w:val="Arial"/>
    <w:charset w:val="01"/>
    <w:family w:val="swiss"/>
    <w:pitch w:val="default"/>
  </w:font>
  <w:font w:name="HellasArial">
    <w:charset w:val="00"/>
    <w:family w:val="swiss"/>
    <w:pitch w:val="variable"/>
    <w:sig w:usb0="00000003" w:usb1="00000000" w:usb2="00000000" w:usb3="00000000" w:csb0="00000001" w:csb1="00000000"/>
  </w:font>
  <w:font w:name="Cambria">
    <w:panose1 w:val="02040503050406030204"/>
    <w:charset w:val="A1"/>
    <w:family w:val="roman"/>
    <w:pitch w:val="variable"/>
    <w:sig w:usb0="E00002FF" w:usb1="400004FF" w:usb2="00000000" w:usb3="00000000" w:csb0="0000019F" w:csb1="00000000"/>
  </w:font>
  <w:font w:name="MS Reference Sans Serif">
    <w:panose1 w:val="020B0604030504040204"/>
    <w:charset w:val="A1"/>
    <w:family w:val="swiss"/>
    <w:pitch w:val="variable"/>
    <w:sig w:usb0="20000287" w:usb1="00000000" w:usb2="00000000" w:usb3="00000000" w:csb0="0000019F" w:csb1="00000000"/>
  </w:font>
  <w:font w:name="Verdana">
    <w:panose1 w:val="020B0604030504040204"/>
    <w:charset w:val="A1"/>
    <w:family w:val="swiss"/>
    <w:pitch w:val="variable"/>
    <w:sig w:usb0="A1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1b"/>
      <w:tblW w:w="8352" w:type="dxa"/>
      <w:jc w:val="center"/>
      <w:tblBorders>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75"/>
      <w:gridCol w:w="6696"/>
      <w:gridCol w:w="981"/>
    </w:tblGrid>
    <w:tr w:rsidR="006340C2" w:rsidRPr="00E248D1" w14:paraId="1DD7BB77" w14:textId="77777777" w:rsidTr="00C5081F">
      <w:trPr>
        <w:trHeight w:val="668"/>
        <w:jc w:val="center"/>
      </w:trPr>
      <w:tc>
        <w:tcPr>
          <w:tcW w:w="675" w:type="dxa"/>
        </w:tcPr>
        <w:p w14:paraId="7D2510DC" w14:textId="77777777" w:rsidR="006340C2" w:rsidRPr="00E248D1" w:rsidRDefault="006340C2" w:rsidP="00E248D1">
          <w:pPr>
            <w:suppressAutoHyphens w:val="0"/>
            <w:overflowPunct/>
            <w:autoSpaceDE/>
            <w:spacing w:after="200" w:line="276" w:lineRule="auto"/>
            <w:textAlignment w:val="auto"/>
            <w:rPr>
              <w:rFonts w:ascii="Verdana" w:hAnsi="Verdana"/>
              <w:noProof/>
              <w:sz w:val="18"/>
              <w:szCs w:val="22"/>
              <w:lang w:eastAsia="en-US"/>
            </w:rPr>
          </w:pPr>
        </w:p>
      </w:tc>
      <w:tc>
        <w:tcPr>
          <w:tcW w:w="6696" w:type="dxa"/>
          <w:vAlign w:val="center"/>
        </w:tcPr>
        <w:p w14:paraId="1204C13C" w14:textId="77777777" w:rsidR="006340C2" w:rsidRPr="00E248D1" w:rsidRDefault="006340C2" w:rsidP="00E248D1">
          <w:pPr>
            <w:suppressAutoHyphens w:val="0"/>
            <w:overflowPunct/>
            <w:autoSpaceDE/>
            <w:spacing w:after="200" w:line="276" w:lineRule="auto"/>
            <w:textAlignment w:val="auto"/>
            <w:rPr>
              <w:rFonts w:ascii="Verdana" w:hAnsi="Verdana"/>
              <w:noProof/>
              <w:sz w:val="14"/>
              <w:szCs w:val="22"/>
              <w:lang w:val="en-US" w:eastAsia="en-US"/>
            </w:rPr>
          </w:pPr>
        </w:p>
      </w:tc>
      <w:tc>
        <w:tcPr>
          <w:tcW w:w="981" w:type="dxa"/>
          <w:vAlign w:val="center"/>
        </w:tcPr>
        <w:p w14:paraId="5B75D145" w14:textId="77777777" w:rsidR="006340C2" w:rsidRPr="00E248D1" w:rsidRDefault="006340C2" w:rsidP="00E248D1">
          <w:pPr>
            <w:tabs>
              <w:tab w:val="center" w:pos="4153"/>
              <w:tab w:val="right" w:pos="8306"/>
            </w:tabs>
            <w:suppressAutoHyphens w:val="0"/>
            <w:overflowPunct/>
            <w:autoSpaceDE/>
            <w:jc w:val="right"/>
            <w:textAlignment w:val="auto"/>
            <w:rPr>
              <w:rFonts w:ascii="Calibri" w:eastAsia="Calibri" w:hAnsi="Calibri"/>
              <w:sz w:val="16"/>
              <w:lang w:val="en-US" w:eastAsia="en-US"/>
            </w:rPr>
          </w:pPr>
          <w:r w:rsidRPr="00E248D1">
            <w:rPr>
              <w:rFonts w:ascii="Calibri" w:eastAsia="Calibri" w:hAnsi="Calibri"/>
              <w:sz w:val="16"/>
              <w:lang w:val="en-US" w:eastAsia="en-US"/>
            </w:rPr>
            <w:t xml:space="preserve">page </w:t>
          </w:r>
          <w:r w:rsidRPr="00E248D1">
            <w:rPr>
              <w:rFonts w:ascii="Calibri" w:eastAsia="Calibri" w:hAnsi="Calibri"/>
              <w:sz w:val="16"/>
              <w:lang w:eastAsia="en-US"/>
            </w:rPr>
            <w:fldChar w:fldCharType="begin"/>
          </w:r>
          <w:r w:rsidRPr="00E248D1">
            <w:rPr>
              <w:rFonts w:ascii="Calibri" w:eastAsia="Calibri" w:hAnsi="Calibri"/>
              <w:sz w:val="16"/>
              <w:lang w:eastAsia="en-US"/>
            </w:rPr>
            <w:instrText xml:space="preserve"> PAGE  \* Arabic  \* MERGEFORMAT </w:instrText>
          </w:r>
          <w:r w:rsidRPr="00E248D1">
            <w:rPr>
              <w:rFonts w:ascii="Calibri" w:eastAsia="Calibri" w:hAnsi="Calibri"/>
              <w:sz w:val="16"/>
              <w:lang w:eastAsia="en-US"/>
            </w:rPr>
            <w:fldChar w:fldCharType="separate"/>
          </w:r>
          <w:r w:rsidR="000C2E38">
            <w:rPr>
              <w:rFonts w:ascii="Calibri" w:eastAsia="Calibri" w:hAnsi="Calibri"/>
              <w:noProof/>
              <w:sz w:val="16"/>
              <w:lang w:eastAsia="en-US"/>
            </w:rPr>
            <w:t>50</w:t>
          </w:r>
          <w:r w:rsidRPr="00E248D1">
            <w:rPr>
              <w:rFonts w:ascii="Calibri" w:eastAsia="Calibri" w:hAnsi="Calibri"/>
              <w:sz w:val="16"/>
              <w:lang w:eastAsia="en-US"/>
            </w:rPr>
            <w:fldChar w:fldCharType="end"/>
          </w:r>
        </w:p>
        <w:p w14:paraId="51EA1FED" w14:textId="77777777" w:rsidR="006340C2" w:rsidRPr="00E248D1" w:rsidRDefault="006340C2" w:rsidP="00E248D1">
          <w:pPr>
            <w:tabs>
              <w:tab w:val="left" w:pos="634"/>
            </w:tabs>
            <w:suppressAutoHyphens w:val="0"/>
            <w:overflowPunct/>
            <w:autoSpaceDE/>
            <w:spacing w:after="200" w:line="276" w:lineRule="auto"/>
            <w:jc w:val="right"/>
            <w:textAlignment w:val="auto"/>
            <w:rPr>
              <w:rFonts w:ascii="Verdana" w:hAnsi="Verdana"/>
              <w:sz w:val="18"/>
              <w:szCs w:val="22"/>
              <w:lang w:val="en-US" w:eastAsia="en-US"/>
            </w:rPr>
          </w:pPr>
          <w:r w:rsidRPr="00E248D1">
            <w:rPr>
              <w:rFonts w:ascii="Verdana" w:hAnsi="Verdana"/>
              <w:sz w:val="18"/>
              <w:szCs w:val="22"/>
              <w:lang w:val="en-US" w:eastAsia="en-US"/>
            </w:rPr>
            <w:tab/>
          </w:r>
        </w:p>
      </w:tc>
    </w:tr>
  </w:tbl>
  <w:p w14:paraId="783F7B13" w14:textId="77777777" w:rsidR="006340C2" w:rsidRPr="00E248D1" w:rsidRDefault="006340C2" w:rsidP="00E248D1">
    <w:pPr>
      <w:pStyle w:val="af2"/>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8B3B5E2" w14:textId="77777777" w:rsidR="00413B16" w:rsidRDefault="00413B16" w:rsidP="00C33FD9">
      <w:r>
        <w:separator/>
      </w:r>
    </w:p>
  </w:footnote>
  <w:footnote w:type="continuationSeparator" w:id="0">
    <w:p w14:paraId="59608C73" w14:textId="77777777" w:rsidR="00413B16" w:rsidRDefault="00413B16" w:rsidP="00C33FD9">
      <w:r>
        <w:continuationSeparator/>
      </w:r>
    </w:p>
  </w:footnote>
  <w:footnote w:id="1">
    <w:p w14:paraId="7F8BF320" w14:textId="77777777" w:rsidR="006340C2" w:rsidRPr="004205FF" w:rsidRDefault="006340C2" w:rsidP="0010456D">
      <w:pPr>
        <w:jc w:val="both"/>
        <w:rPr>
          <w:rFonts w:ascii="Tahoma" w:hAnsi="Tahoma" w:cs="Tahoma"/>
          <w:sz w:val="18"/>
          <w:szCs w:val="18"/>
          <w:lang w:bidi="en-US"/>
        </w:rPr>
      </w:pPr>
      <w:r>
        <w:rPr>
          <w:rStyle w:val="aa"/>
        </w:rPr>
        <w:footnoteRef/>
      </w:r>
      <w:r>
        <w:t xml:space="preserve"> </w:t>
      </w:r>
      <w:r w:rsidRPr="004205FF">
        <w:rPr>
          <w:rFonts w:ascii="Tahoma" w:hAnsi="Tahoma" w:cs="Tahoma"/>
          <w:sz w:val="18"/>
          <w:szCs w:val="18"/>
          <w:lang w:bidi="en-US"/>
        </w:rPr>
        <w:t>Υπεύθυνη δήλωση του νομίμου εκπροσώπου του συμμετέχοντος με την οποία θα δηλώνεται ότι κάθε πιστοποιητικό, βεβαίωση ή οποιοδήποτε  άλλο δικαιολογητικό περιλαμβάνεται στον φάκελο δικαιολογητικών συμμετοχής είναι γνήσιο αντίγραφο του πρωτοτύπου εγγράφου (ή εκδοθέν  ηλεκτρονικά από τον διαδικτυακό τόπο της αρμόδιας Αρχής που το εκδίδει) και αληθές, καθώς και ανάληψη της υποχρέωσης  προσκόμισης των πρωτοτύπων εγγράφων, σε περίπτωση επιλογής του ως αναδόχου κατασκευής.</w:t>
      </w:r>
    </w:p>
    <w:p w14:paraId="36FB21F7" w14:textId="77777777" w:rsidR="006340C2" w:rsidRDefault="006340C2" w:rsidP="0010456D">
      <w:pPr>
        <w:pStyle w:val="af4"/>
      </w:pPr>
    </w:p>
  </w:footnote>
  <w:footnote w:id="2">
    <w:p w14:paraId="5B52C6A3" w14:textId="77777777" w:rsidR="006340C2" w:rsidRPr="00151A72" w:rsidRDefault="006340C2" w:rsidP="00D50CF0">
      <w:pPr>
        <w:pStyle w:val="af4"/>
        <w:tabs>
          <w:tab w:val="left" w:pos="426"/>
        </w:tabs>
        <w:spacing w:before="120"/>
        <w:ind w:hanging="16"/>
        <w:rPr>
          <w:rFonts w:ascii="Tahoma" w:hAnsi="Tahoma" w:cs="Tahoma"/>
          <w:sz w:val="18"/>
          <w:szCs w:val="18"/>
        </w:rPr>
      </w:pPr>
      <w:r w:rsidRPr="00896E84">
        <w:rPr>
          <w:rStyle w:val="aa"/>
        </w:rPr>
        <w:footnoteRef/>
      </w:r>
      <w:r w:rsidRPr="00896E84">
        <w:t xml:space="preserve"> </w:t>
      </w:r>
      <w:r w:rsidRPr="00896E84">
        <w:tab/>
      </w:r>
      <w:r w:rsidRPr="00151A72">
        <w:rPr>
          <w:rFonts w:ascii="Tahoma" w:hAnsi="Tahoma" w:cs="Tahoma"/>
          <w:i/>
          <w:sz w:val="18"/>
          <w:szCs w:val="18"/>
        </w:rPr>
        <w:t xml:space="preserve">Υποβάλλεται πλήρης σειρά των νομιμοποιητικών εγγράφων του </w:t>
      </w:r>
      <w:r w:rsidRPr="00151A72">
        <w:rPr>
          <w:rStyle w:val="FontStyle51"/>
          <w:rFonts w:ascii="Tahoma" w:hAnsi="Tahoma" w:cs="Tahoma"/>
          <w:szCs w:val="18"/>
        </w:rPr>
        <w:t>Αναδόχου</w:t>
      </w:r>
      <w:r w:rsidRPr="00151A72">
        <w:rPr>
          <w:rFonts w:ascii="Tahoma" w:hAnsi="Tahoma" w:cs="Tahoma"/>
          <w:i/>
          <w:sz w:val="18"/>
          <w:szCs w:val="18"/>
        </w:rPr>
        <w:t xml:space="preserve"> εφόσον αυτά έχουν μεταβληθεί από την ημερομηνία κατάθεσης της οικονομικής του προσφοράς. Εάν δεν κατατεθούν από τον Ανάδοχο επικαιροποιημένα έγγραφα τότε θεωρείται πως δεν έχουν τροποποιηθεί και παραμένουν σε ισχύ τα αντίστοιχα που κατέθεσε με την προσφορά του. Στην περίπτωση αυτή, υποχρεούται να καταθέσει Υπεύθυνη Δήλωση με το ανωτέρω περιεχόμενο.</w:t>
      </w:r>
    </w:p>
  </w:footnote>
  <w:footnote w:id="3">
    <w:p w14:paraId="119B471D" w14:textId="77777777" w:rsidR="006340C2" w:rsidRPr="00151A72" w:rsidRDefault="006340C2" w:rsidP="00D50CF0">
      <w:pPr>
        <w:pStyle w:val="Default"/>
        <w:spacing w:before="120" w:line="240" w:lineRule="atLeast"/>
        <w:ind w:left="300" w:hanging="16"/>
        <w:jc w:val="both"/>
        <w:rPr>
          <w:rFonts w:ascii="Tahoma" w:hAnsi="Tahoma" w:cs="Tahoma"/>
          <w:sz w:val="18"/>
          <w:szCs w:val="18"/>
        </w:rPr>
      </w:pPr>
      <w:r w:rsidRPr="00151A72">
        <w:rPr>
          <w:rStyle w:val="aa"/>
          <w:rFonts w:ascii="Tahoma" w:hAnsi="Tahoma" w:cs="Tahoma"/>
          <w:i/>
          <w:sz w:val="18"/>
          <w:szCs w:val="18"/>
        </w:rPr>
        <w:footnoteRef/>
      </w:r>
      <w:r w:rsidRPr="00151A72">
        <w:rPr>
          <w:rFonts w:ascii="Tahoma" w:hAnsi="Tahoma" w:cs="Tahoma"/>
          <w:i/>
          <w:sz w:val="18"/>
          <w:szCs w:val="18"/>
        </w:rPr>
        <w:t xml:space="preserve"> Επισημαίνεται ότι τα αντίστοιχα πιστοποιητικά (μη πτώχευσης, εκκαθάρισης κλπ.) που εκδίδονται από τις αρμόδιες αρχές της χώρας εγκατάστασης του Αναδόχου ότι θα πρέπει</w:t>
      </w:r>
      <w:r w:rsidRPr="00896E84">
        <w:rPr>
          <w:rFonts w:ascii="Arial" w:hAnsi="Arial" w:cs="Arial"/>
          <w:i/>
          <w:sz w:val="20"/>
          <w:szCs w:val="20"/>
        </w:rPr>
        <w:t xml:space="preserve"> </w:t>
      </w:r>
      <w:r w:rsidRPr="00151A72">
        <w:rPr>
          <w:rFonts w:ascii="Tahoma" w:hAnsi="Tahoma" w:cs="Tahoma"/>
          <w:i/>
          <w:sz w:val="18"/>
          <w:szCs w:val="18"/>
        </w:rPr>
        <w:t>να συνεχίζουν να είναι σε ισχύ κατά την ημέρα της υπογραφής της. Εάν αυτά τα πιστοποιητικά δεν εκδίδονται</w:t>
      </w:r>
      <w:r w:rsidRPr="00896E84">
        <w:rPr>
          <w:rFonts w:ascii="Arial" w:hAnsi="Arial" w:cs="Arial"/>
          <w:i/>
          <w:sz w:val="20"/>
          <w:szCs w:val="20"/>
        </w:rPr>
        <w:t xml:space="preserve"> </w:t>
      </w:r>
      <w:r w:rsidRPr="00151A72">
        <w:rPr>
          <w:rFonts w:ascii="Tahoma" w:hAnsi="Tahoma" w:cs="Tahoma"/>
          <w:i/>
          <w:sz w:val="18"/>
          <w:szCs w:val="18"/>
        </w:rPr>
        <w:t xml:space="preserve">από την οικεία χώρα είναι δυνατόν να αντικατασταθούν από ένορκη βεβαίωση ή, όπου αυτή δεν προβλέπεται, από υπεύθυνη δήλωση ενώπιον δικαστικής ή διοικητικής αρχής, συμβολαιογράφου ή αρμόδιου επαγγελματικού φορέα της χώρας καταγωγής ή προέλευσής του. </w:t>
      </w:r>
    </w:p>
  </w:footnote>
  <w:footnote w:id="4">
    <w:p w14:paraId="0D03EC98" w14:textId="77777777" w:rsidR="006340C2" w:rsidRPr="00151A72" w:rsidRDefault="006340C2" w:rsidP="00D50CF0">
      <w:pPr>
        <w:pStyle w:val="af4"/>
        <w:spacing w:before="120"/>
        <w:ind w:hanging="16"/>
        <w:rPr>
          <w:rFonts w:ascii="Tahoma" w:hAnsi="Tahoma" w:cs="Tahoma"/>
          <w:sz w:val="18"/>
          <w:szCs w:val="18"/>
        </w:rPr>
      </w:pPr>
      <w:r w:rsidRPr="00151A72">
        <w:rPr>
          <w:rStyle w:val="aa"/>
          <w:rFonts w:ascii="Tahoma" w:hAnsi="Tahoma" w:cs="Tahoma"/>
          <w:sz w:val="18"/>
          <w:szCs w:val="18"/>
        </w:rPr>
        <w:footnoteRef/>
      </w:r>
      <w:r w:rsidRPr="00151A72">
        <w:rPr>
          <w:rFonts w:ascii="Tahoma" w:hAnsi="Tahoma" w:cs="Tahoma"/>
          <w:sz w:val="18"/>
          <w:szCs w:val="18"/>
        </w:rPr>
        <w:t xml:space="preserve"> </w:t>
      </w:r>
      <w:r w:rsidRPr="00151A72">
        <w:rPr>
          <w:rFonts w:ascii="Tahoma" w:hAnsi="Tahoma" w:cs="Tahoma"/>
          <w:i/>
          <w:sz w:val="18"/>
          <w:szCs w:val="18"/>
        </w:rPr>
        <w:t>Ή άλλου αρμοδίου οργάνου λήψης αποφάσεων.</w:t>
      </w:r>
    </w:p>
  </w:footnote>
  <w:footnote w:id="5">
    <w:p w14:paraId="6A983A83" w14:textId="77777777" w:rsidR="006340C2" w:rsidRPr="00151A72" w:rsidRDefault="006340C2" w:rsidP="00D50CF0">
      <w:pPr>
        <w:pStyle w:val="af4"/>
        <w:ind w:hanging="16"/>
        <w:rPr>
          <w:rFonts w:ascii="Tahoma" w:hAnsi="Tahoma" w:cs="Tahoma"/>
          <w:i/>
          <w:sz w:val="18"/>
          <w:szCs w:val="18"/>
        </w:rPr>
      </w:pPr>
      <w:r w:rsidRPr="00896E84">
        <w:rPr>
          <w:rStyle w:val="aa"/>
          <w:i/>
        </w:rPr>
        <w:footnoteRef/>
      </w:r>
      <w:r w:rsidRPr="00151A72">
        <w:rPr>
          <w:rFonts w:ascii="Tahoma" w:hAnsi="Tahoma" w:cs="Tahoma"/>
          <w:i/>
          <w:sz w:val="18"/>
          <w:szCs w:val="18"/>
        </w:rPr>
        <w:t xml:space="preserve">Προσκομίζονται τα σχετικά συμφωνητικά μόνο σε περίπτωση δήλωσης υπεργολάβων σύμφωνα με τα αναφερόμενα στο Κεφάλαιο Δ΄ της </w:t>
      </w:r>
      <w:r>
        <w:rPr>
          <w:rFonts w:ascii="Tahoma" w:hAnsi="Tahoma" w:cs="Tahoma"/>
          <w:i/>
          <w:sz w:val="18"/>
          <w:szCs w:val="18"/>
        </w:rPr>
        <w:t>Διακήρυξης</w:t>
      </w:r>
      <w:r w:rsidRPr="00151A72">
        <w:rPr>
          <w:rFonts w:ascii="Tahoma" w:hAnsi="Tahoma" w:cs="Tahoma"/>
          <w:i/>
          <w:sz w:val="18"/>
          <w:szCs w:val="18"/>
        </w:rPr>
        <w:t>.</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00000002"/>
    <w:name w:val="WW8Num2"/>
    <w:lvl w:ilvl="0">
      <w:start w:val="1"/>
      <w:numFmt w:val="none"/>
      <w:pStyle w:val="1"/>
      <w:suff w:val="nothing"/>
      <w:lvlText w:val=""/>
      <w:lvlJc w:val="left"/>
      <w:pPr>
        <w:tabs>
          <w:tab w:val="num" w:pos="0"/>
        </w:tabs>
        <w:ind w:left="432" w:hanging="432"/>
      </w:pPr>
      <w:rPr>
        <w:rFonts w:ascii="Wingdings" w:hAnsi="Wingdings" w:cs="Wingdings"/>
      </w:rPr>
    </w:lvl>
    <w:lvl w:ilvl="1">
      <w:start w:val="1"/>
      <w:numFmt w:val="none"/>
      <w:pStyle w:val="2"/>
      <w:suff w:val="nothing"/>
      <w:lvlText w:val=""/>
      <w:lvlJc w:val="left"/>
      <w:pPr>
        <w:tabs>
          <w:tab w:val="num" w:pos="0"/>
        </w:tabs>
        <w:ind w:left="576" w:hanging="576"/>
      </w:pPr>
      <w:rPr>
        <w:rFonts w:ascii="Courier New" w:hAnsi="Courier New" w:cs="Courier New"/>
      </w:rPr>
    </w:lvl>
    <w:lvl w:ilvl="2">
      <w:start w:val="1"/>
      <w:numFmt w:val="none"/>
      <w:pStyle w:val="3"/>
      <w:suff w:val="nothing"/>
      <w:lvlText w:val=""/>
      <w:lvlJc w:val="left"/>
      <w:pPr>
        <w:tabs>
          <w:tab w:val="num" w:pos="0"/>
        </w:tabs>
        <w:ind w:left="720" w:hanging="720"/>
      </w:pPr>
    </w:lvl>
    <w:lvl w:ilvl="3">
      <w:start w:val="1"/>
      <w:numFmt w:val="none"/>
      <w:pStyle w:val="4"/>
      <w:suff w:val="nothing"/>
      <w:lvlText w:val=""/>
      <w:lvlJc w:val="left"/>
      <w:pPr>
        <w:tabs>
          <w:tab w:val="num" w:pos="0"/>
        </w:tabs>
        <w:ind w:left="864" w:hanging="864"/>
      </w:pPr>
      <w:rPr>
        <w:rFonts w:ascii="Symbol" w:hAnsi="Symbol" w:cs="Symbol"/>
      </w:rPr>
    </w:lvl>
    <w:lvl w:ilvl="4">
      <w:start w:val="1"/>
      <w:numFmt w:val="none"/>
      <w:pStyle w:val="5"/>
      <w:suff w:val="nothing"/>
      <w:lvlText w:val=""/>
      <w:lvlJc w:val="left"/>
      <w:pPr>
        <w:tabs>
          <w:tab w:val="num" w:pos="0"/>
        </w:tabs>
        <w:ind w:left="1008" w:hanging="1008"/>
      </w:pPr>
    </w:lvl>
    <w:lvl w:ilvl="5">
      <w:start w:val="1"/>
      <w:numFmt w:val="none"/>
      <w:pStyle w:val="6"/>
      <w:suff w:val="nothing"/>
      <w:lvlText w:val=""/>
      <w:lvlJc w:val="left"/>
      <w:pPr>
        <w:tabs>
          <w:tab w:val="num" w:pos="0"/>
        </w:tabs>
        <w:ind w:left="1152" w:hanging="1152"/>
      </w:pPr>
    </w:lvl>
    <w:lvl w:ilvl="6">
      <w:start w:val="1"/>
      <w:numFmt w:val="none"/>
      <w:pStyle w:val="7"/>
      <w:suff w:val="nothing"/>
      <w:lvlText w:val=""/>
      <w:lvlJc w:val="left"/>
      <w:pPr>
        <w:tabs>
          <w:tab w:val="num" w:pos="0"/>
        </w:tabs>
        <w:ind w:left="1296" w:hanging="1296"/>
      </w:pPr>
    </w:lvl>
    <w:lvl w:ilvl="7">
      <w:start w:val="1"/>
      <w:numFmt w:val="none"/>
      <w:pStyle w:val="8"/>
      <w:suff w:val="nothing"/>
      <w:lvlText w:val=""/>
      <w:lvlJc w:val="left"/>
      <w:pPr>
        <w:tabs>
          <w:tab w:val="num" w:pos="0"/>
        </w:tabs>
        <w:ind w:left="1440" w:hanging="1440"/>
      </w:pPr>
    </w:lvl>
    <w:lvl w:ilvl="8">
      <w:start w:val="1"/>
      <w:numFmt w:val="none"/>
      <w:pStyle w:val="9"/>
      <w:suff w:val="nothing"/>
      <w:lvlText w:val=""/>
      <w:lvlJc w:val="left"/>
      <w:pPr>
        <w:tabs>
          <w:tab w:val="num" w:pos="0"/>
        </w:tabs>
        <w:ind w:left="1584" w:hanging="1584"/>
      </w:pPr>
    </w:lvl>
  </w:abstractNum>
  <w:abstractNum w:abstractNumId="1">
    <w:nsid w:val="00000003"/>
    <w:multiLevelType w:val="singleLevel"/>
    <w:tmpl w:val="00000003"/>
    <w:name w:val="WW8Num3"/>
    <w:lvl w:ilvl="0">
      <w:start w:val="1"/>
      <w:numFmt w:val="bullet"/>
      <w:lvlText w:val=""/>
      <w:lvlJc w:val="left"/>
      <w:pPr>
        <w:tabs>
          <w:tab w:val="num" w:pos="1120"/>
        </w:tabs>
        <w:ind w:left="1120" w:hanging="360"/>
      </w:pPr>
      <w:rPr>
        <w:rFonts w:ascii="Symbol" w:hAnsi="Symbol" w:cs="Symbol"/>
        <w:color w:val="auto"/>
      </w:rPr>
    </w:lvl>
  </w:abstractNum>
  <w:abstractNum w:abstractNumId="2">
    <w:nsid w:val="00000004"/>
    <w:multiLevelType w:val="singleLevel"/>
    <w:tmpl w:val="00000004"/>
    <w:name w:val="WW8Num4"/>
    <w:lvl w:ilvl="0">
      <w:start w:val="1"/>
      <w:numFmt w:val="decimal"/>
      <w:lvlText w:val="%1."/>
      <w:lvlJc w:val="left"/>
      <w:pPr>
        <w:tabs>
          <w:tab w:val="num" w:pos="1700"/>
        </w:tabs>
        <w:ind w:left="1700" w:hanging="600"/>
      </w:pPr>
      <w:rPr>
        <w:rFonts w:ascii="Arial" w:hAnsi="Arial" w:cs="Arial"/>
        <w:b/>
      </w:rPr>
    </w:lvl>
  </w:abstractNum>
  <w:abstractNum w:abstractNumId="3">
    <w:nsid w:val="00000005"/>
    <w:multiLevelType w:val="singleLevel"/>
    <w:tmpl w:val="00000005"/>
    <w:name w:val="WW8Num5"/>
    <w:lvl w:ilvl="0">
      <w:start w:val="1"/>
      <w:numFmt w:val="decimal"/>
      <w:lvlText w:val="%1."/>
      <w:lvlJc w:val="left"/>
      <w:pPr>
        <w:tabs>
          <w:tab w:val="num" w:pos="0"/>
        </w:tabs>
        <w:ind w:left="1276" w:hanging="284"/>
      </w:pPr>
      <w:rPr>
        <w:b/>
        <w:sz w:val="20"/>
        <w:szCs w:val="20"/>
      </w:rPr>
    </w:lvl>
  </w:abstractNum>
  <w:abstractNum w:abstractNumId="4">
    <w:nsid w:val="00000006"/>
    <w:multiLevelType w:val="multilevel"/>
    <w:tmpl w:val="DAF2EF4A"/>
    <w:name w:val="WW8Num6"/>
    <w:lvl w:ilvl="0">
      <w:start w:val="11"/>
      <w:numFmt w:val="decimal"/>
      <w:lvlText w:val="%1"/>
      <w:lvlJc w:val="left"/>
      <w:pPr>
        <w:tabs>
          <w:tab w:val="num" w:pos="375"/>
        </w:tabs>
        <w:ind w:left="375" w:hanging="375"/>
      </w:pPr>
      <w:rPr>
        <w:rFonts w:ascii="Wingdings" w:hAnsi="Wingdings" w:cs="Wingdings"/>
      </w:rPr>
    </w:lvl>
    <w:lvl w:ilvl="1">
      <w:start w:val="1"/>
      <w:numFmt w:val="decimal"/>
      <w:lvlText w:val="%1.%2"/>
      <w:lvlJc w:val="left"/>
      <w:pPr>
        <w:tabs>
          <w:tab w:val="num" w:pos="375"/>
        </w:tabs>
        <w:ind w:left="375" w:hanging="375"/>
      </w:pPr>
      <w:rPr>
        <w:rFonts w:ascii="Arial" w:hAnsi="Arial" w:cs="Arial" w:hint="default"/>
        <w:b/>
        <w:sz w:val="10"/>
        <w:szCs w:val="2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rPr>
        <w:rFonts w:ascii="Symbol" w:hAnsi="Symbol" w:cs="Symbol"/>
      </w:r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5">
    <w:nsid w:val="00000007"/>
    <w:multiLevelType w:val="multilevel"/>
    <w:tmpl w:val="00000007"/>
    <w:name w:val="WW8Num7"/>
    <w:lvl w:ilvl="0">
      <w:start w:val="1"/>
      <w:numFmt w:val="decimal"/>
      <w:lvlText w:val="%1"/>
      <w:lvlJc w:val="left"/>
      <w:pPr>
        <w:tabs>
          <w:tab w:val="num" w:pos="1104"/>
        </w:tabs>
        <w:ind w:left="1104" w:hanging="1104"/>
      </w:pPr>
      <w:rPr>
        <w:rFonts w:ascii="Arial" w:hAnsi="Arial" w:cs="Times New Roman"/>
        <w:b/>
        <w:lang w:val="el-GR"/>
      </w:rPr>
    </w:lvl>
    <w:lvl w:ilvl="1">
      <w:start w:val="1"/>
      <w:numFmt w:val="decimal"/>
      <w:lvlText w:val="%1.%2"/>
      <w:lvlJc w:val="left"/>
      <w:pPr>
        <w:tabs>
          <w:tab w:val="num" w:pos="1104"/>
        </w:tabs>
        <w:ind w:left="1104" w:hanging="1104"/>
      </w:pPr>
      <w:rPr>
        <w:rFonts w:ascii="Arial" w:hAnsi="Arial" w:cs="Times New Roman"/>
        <w:b/>
        <w:lang w:val="el-GR"/>
      </w:rPr>
    </w:lvl>
    <w:lvl w:ilvl="2">
      <w:start w:val="1"/>
      <w:numFmt w:val="decimal"/>
      <w:lvlText w:val="%1.%2.%3"/>
      <w:lvlJc w:val="left"/>
      <w:pPr>
        <w:tabs>
          <w:tab w:val="num" w:pos="1104"/>
        </w:tabs>
        <w:ind w:left="1104" w:hanging="1104"/>
      </w:pPr>
      <w:rPr>
        <w:rFonts w:ascii="Arial" w:hAnsi="Arial" w:cs="Times New Roman"/>
        <w:b/>
        <w:lang w:val="el-GR"/>
      </w:rPr>
    </w:lvl>
    <w:lvl w:ilvl="3">
      <w:start w:val="1"/>
      <w:numFmt w:val="decimal"/>
      <w:lvlText w:val="%1.%2.%3.%4"/>
      <w:lvlJc w:val="left"/>
      <w:pPr>
        <w:tabs>
          <w:tab w:val="num" w:pos="1104"/>
        </w:tabs>
        <w:ind w:left="1104" w:hanging="1104"/>
      </w:pPr>
      <w:rPr>
        <w:rFonts w:ascii="Arial" w:hAnsi="Arial" w:cs="Times New Roman"/>
        <w:b/>
        <w:lang w:val="el-GR"/>
      </w:rPr>
    </w:lvl>
    <w:lvl w:ilvl="4">
      <w:start w:val="1"/>
      <w:numFmt w:val="decimal"/>
      <w:lvlText w:val="%1.%2.%3.%4.%5"/>
      <w:lvlJc w:val="left"/>
      <w:pPr>
        <w:tabs>
          <w:tab w:val="num" w:pos="1104"/>
        </w:tabs>
        <w:ind w:left="1104" w:hanging="1104"/>
      </w:pPr>
      <w:rPr>
        <w:rFonts w:ascii="Arial" w:hAnsi="Arial" w:cs="Times New Roman"/>
        <w:b/>
        <w:lang w:val="el-GR"/>
      </w:rPr>
    </w:lvl>
    <w:lvl w:ilvl="5">
      <w:start w:val="1"/>
      <w:numFmt w:val="decimal"/>
      <w:lvlText w:val="%1.%2.%3.%4.%5.%6"/>
      <w:lvlJc w:val="left"/>
      <w:pPr>
        <w:tabs>
          <w:tab w:val="num" w:pos="1104"/>
        </w:tabs>
        <w:ind w:left="1104" w:hanging="1104"/>
      </w:pPr>
      <w:rPr>
        <w:rFonts w:ascii="Arial" w:hAnsi="Arial" w:cs="Times New Roman"/>
        <w:b/>
        <w:lang w:val="el-GR"/>
      </w:rPr>
    </w:lvl>
    <w:lvl w:ilvl="6">
      <w:start w:val="1"/>
      <w:numFmt w:val="decimal"/>
      <w:lvlText w:val="%1.%2.%3.%4.%5.%6.%7"/>
      <w:lvlJc w:val="left"/>
      <w:pPr>
        <w:tabs>
          <w:tab w:val="num" w:pos="1104"/>
        </w:tabs>
        <w:ind w:left="1104" w:hanging="1104"/>
      </w:pPr>
      <w:rPr>
        <w:rFonts w:ascii="Arial" w:hAnsi="Arial" w:cs="Times New Roman"/>
        <w:b/>
        <w:lang w:val="el-GR"/>
      </w:rPr>
    </w:lvl>
    <w:lvl w:ilvl="7">
      <w:start w:val="1"/>
      <w:numFmt w:val="decimal"/>
      <w:lvlText w:val="%1.%2.%3.%4.%5.%6.%7.%8"/>
      <w:lvlJc w:val="left"/>
      <w:pPr>
        <w:tabs>
          <w:tab w:val="num" w:pos="1440"/>
        </w:tabs>
        <w:ind w:left="1440" w:hanging="1440"/>
      </w:pPr>
      <w:rPr>
        <w:rFonts w:ascii="Arial" w:hAnsi="Arial" w:cs="Times New Roman"/>
        <w:b/>
        <w:lang w:val="el-GR"/>
      </w:rPr>
    </w:lvl>
    <w:lvl w:ilvl="8">
      <w:start w:val="1"/>
      <w:numFmt w:val="decimal"/>
      <w:lvlText w:val="%1.%2.%3.%4.%5.%6.%7.%8.%9"/>
      <w:lvlJc w:val="left"/>
      <w:pPr>
        <w:tabs>
          <w:tab w:val="num" w:pos="1440"/>
        </w:tabs>
        <w:ind w:left="1440" w:hanging="1440"/>
      </w:pPr>
      <w:rPr>
        <w:rFonts w:ascii="Arial" w:hAnsi="Arial" w:cs="Times New Roman"/>
        <w:b/>
        <w:lang w:val="el-GR"/>
      </w:rPr>
    </w:lvl>
  </w:abstractNum>
  <w:abstractNum w:abstractNumId="6">
    <w:nsid w:val="00000008"/>
    <w:multiLevelType w:val="multilevel"/>
    <w:tmpl w:val="9B0C8500"/>
    <w:name w:val="WW8Num8"/>
    <w:lvl w:ilvl="0">
      <w:start w:val="23"/>
      <w:numFmt w:val="decimal"/>
      <w:lvlText w:val="%1"/>
      <w:lvlJc w:val="left"/>
      <w:pPr>
        <w:tabs>
          <w:tab w:val="num" w:pos="720"/>
        </w:tabs>
        <w:ind w:left="720" w:hanging="720"/>
      </w:pPr>
      <w:rPr>
        <w:b/>
      </w:rPr>
    </w:lvl>
    <w:lvl w:ilvl="1">
      <w:start w:val="1"/>
      <w:numFmt w:val="decimal"/>
      <w:lvlText w:val="%1.%2"/>
      <w:lvlJc w:val="left"/>
      <w:pPr>
        <w:tabs>
          <w:tab w:val="num" w:pos="862"/>
        </w:tabs>
        <w:ind w:left="862" w:hanging="720"/>
      </w:pPr>
      <w:rPr>
        <w:b/>
        <w:sz w:val="20"/>
        <w:szCs w:val="2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7">
    <w:nsid w:val="00000009"/>
    <w:multiLevelType w:val="singleLevel"/>
    <w:tmpl w:val="00000009"/>
    <w:name w:val="WW8Num9"/>
    <w:lvl w:ilvl="0">
      <w:numFmt w:val="bullet"/>
      <w:lvlText w:val="-"/>
      <w:lvlJc w:val="left"/>
      <w:pPr>
        <w:tabs>
          <w:tab w:val="num" w:pos="1628"/>
        </w:tabs>
        <w:ind w:left="1628" w:hanging="528"/>
      </w:pPr>
      <w:rPr>
        <w:rFonts w:ascii="Times New Roman" w:hAnsi="Times New Roman" w:cs="Times New Roman"/>
      </w:rPr>
    </w:lvl>
  </w:abstractNum>
  <w:abstractNum w:abstractNumId="8">
    <w:nsid w:val="0000000A"/>
    <w:multiLevelType w:val="multilevel"/>
    <w:tmpl w:val="D356437E"/>
    <w:name w:val="WW8Num10"/>
    <w:lvl w:ilvl="0">
      <w:start w:val="4"/>
      <w:numFmt w:val="decimal"/>
      <w:lvlText w:val="%1"/>
      <w:lvlJc w:val="left"/>
      <w:pPr>
        <w:tabs>
          <w:tab w:val="num" w:pos="1095"/>
        </w:tabs>
        <w:ind w:left="1095" w:hanging="1095"/>
      </w:pPr>
    </w:lvl>
    <w:lvl w:ilvl="1">
      <w:start w:val="1"/>
      <w:numFmt w:val="decimal"/>
      <w:lvlText w:val="%1.%2"/>
      <w:lvlJc w:val="left"/>
      <w:pPr>
        <w:tabs>
          <w:tab w:val="num" w:pos="1095"/>
        </w:tabs>
        <w:ind w:left="1095" w:hanging="1095"/>
      </w:pPr>
      <w:rPr>
        <w:b/>
      </w:rPr>
    </w:lvl>
    <w:lvl w:ilvl="2">
      <w:start w:val="1"/>
      <w:numFmt w:val="decimal"/>
      <w:lvlText w:val="%1.%2.%3"/>
      <w:lvlJc w:val="left"/>
      <w:pPr>
        <w:tabs>
          <w:tab w:val="num" w:pos="1095"/>
        </w:tabs>
        <w:ind w:left="1095" w:hanging="1095"/>
      </w:pPr>
    </w:lvl>
    <w:lvl w:ilvl="3">
      <w:start w:val="1"/>
      <w:numFmt w:val="decimal"/>
      <w:lvlText w:val="%1.%2.%3.%4"/>
      <w:lvlJc w:val="left"/>
      <w:pPr>
        <w:tabs>
          <w:tab w:val="num" w:pos="1095"/>
        </w:tabs>
        <w:ind w:left="1095" w:hanging="1095"/>
      </w:pPr>
    </w:lvl>
    <w:lvl w:ilvl="4">
      <w:start w:val="1"/>
      <w:numFmt w:val="decimal"/>
      <w:lvlText w:val="%1.%2.%3.%4.%5"/>
      <w:lvlJc w:val="left"/>
      <w:pPr>
        <w:tabs>
          <w:tab w:val="num" w:pos="1095"/>
        </w:tabs>
        <w:ind w:left="1095" w:hanging="1095"/>
      </w:pPr>
    </w:lvl>
    <w:lvl w:ilvl="5">
      <w:start w:val="1"/>
      <w:numFmt w:val="decimal"/>
      <w:lvlText w:val="%1.%2.%3.%4.%5.%6"/>
      <w:lvlJc w:val="left"/>
      <w:pPr>
        <w:tabs>
          <w:tab w:val="num" w:pos="1095"/>
        </w:tabs>
        <w:ind w:left="1095" w:hanging="1095"/>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9">
    <w:nsid w:val="0000000B"/>
    <w:multiLevelType w:val="multilevel"/>
    <w:tmpl w:val="0000000B"/>
    <w:name w:val="WW8Num11"/>
    <w:lvl w:ilvl="0">
      <w:start w:val="16"/>
      <w:numFmt w:val="decimal"/>
      <w:lvlText w:val="%1"/>
      <w:lvlJc w:val="left"/>
      <w:pPr>
        <w:tabs>
          <w:tab w:val="num" w:pos="1095"/>
        </w:tabs>
        <w:ind w:left="1095" w:hanging="1095"/>
      </w:pPr>
      <w:rPr>
        <w:rFonts w:ascii="Arial" w:hAnsi="Arial" w:cs="Arial"/>
        <w:b/>
      </w:rPr>
    </w:lvl>
    <w:lvl w:ilvl="1">
      <w:start w:val="2"/>
      <w:numFmt w:val="decimal"/>
      <w:lvlText w:val="%1.%2"/>
      <w:lvlJc w:val="left"/>
      <w:pPr>
        <w:tabs>
          <w:tab w:val="num" w:pos="1095"/>
        </w:tabs>
        <w:ind w:left="1095" w:hanging="1095"/>
      </w:pPr>
      <w:rPr>
        <w:rFonts w:ascii="Arial" w:hAnsi="Arial" w:cs="Arial"/>
        <w:b/>
      </w:rPr>
    </w:lvl>
    <w:lvl w:ilvl="2">
      <w:start w:val="1"/>
      <w:numFmt w:val="decimal"/>
      <w:lvlText w:val="%1.%2.%3"/>
      <w:lvlJc w:val="left"/>
      <w:pPr>
        <w:tabs>
          <w:tab w:val="num" w:pos="1095"/>
        </w:tabs>
        <w:ind w:left="1095" w:hanging="1095"/>
      </w:pPr>
      <w:rPr>
        <w:rFonts w:ascii="Arial" w:hAnsi="Arial" w:cs="Arial"/>
        <w:b/>
      </w:rPr>
    </w:lvl>
    <w:lvl w:ilvl="3">
      <w:start w:val="1"/>
      <w:numFmt w:val="decimal"/>
      <w:lvlText w:val="%1.%2.%3.%4"/>
      <w:lvlJc w:val="left"/>
      <w:pPr>
        <w:tabs>
          <w:tab w:val="num" w:pos="1095"/>
        </w:tabs>
        <w:ind w:left="1095" w:hanging="1095"/>
      </w:pPr>
      <w:rPr>
        <w:rFonts w:ascii="Arial" w:hAnsi="Arial" w:cs="Arial"/>
        <w:b/>
      </w:rPr>
    </w:lvl>
    <w:lvl w:ilvl="4">
      <w:start w:val="1"/>
      <w:numFmt w:val="decimal"/>
      <w:lvlText w:val="%1.%2.%3.%4.%5"/>
      <w:lvlJc w:val="left"/>
      <w:pPr>
        <w:tabs>
          <w:tab w:val="num" w:pos="1095"/>
        </w:tabs>
        <w:ind w:left="1095" w:hanging="1095"/>
      </w:pPr>
      <w:rPr>
        <w:rFonts w:ascii="Arial" w:hAnsi="Arial" w:cs="Arial"/>
        <w:b/>
      </w:rPr>
    </w:lvl>
    <w:lvl w:ilvl="5">
      <w:start w:val="1"/>
      <w:numFmt w:val="decimal"/>
      <w:lvlText w:val="%1.%2.%3.%4.%5.%6"/>
      <w:lvlJc w:val="left"/>
      <w:pPr>
        <w:tabs>
          <w:tab w:val="num" w:pos="1095"/>
        </w:tabs>
        <w:ind w:left="1095" w:hanging="1095"/>
      </w:pPr>
      <w:rPr>
        <w:rFonts w:ascii="Arial" w:hAnsi="Arial" w:cs="Arial"/>
        <w:b/>
      </w:rPr>
    </w:lvl>
    <w:lvl w:ilvl="6">
      <w:start w:val="1"/>
      <w:numFmt w:val="decimal"/>
      <w:lvlText w:val="%1.%2.%3.%4.%5.%6.%7"/>
      <w:lvlJc w:val="left"/>
      <w:pPr>
        <w:tabs>
          <w:tab w:val="num" w:pos="1440"/>
        </w:tabs>
        <w:ind w:left="1440" w:hanging="1440"/>
      </w:pPr>
      <w:rPr>
        <w:rFonts w:ascii="Arial" w:hAnsi="Arial" w:cs="Arial"/>
        <w:b/>
      </w:rPr>
    </w:lvl>
    <w:lvl w:ilvl="7">
      <w:start w:val="1"/>
      <w:numFmt w:val="decimal"/>
      <w:lvlText w:val="%1.%2.%3.%4.%5.%6.%7.%8"/>
      <w:lvlJc w:val="left"/>
      <w:pPr>
        <w:tabs>
          <w:tab w:val="num" w:pos="1440"/>
        </w:tabs>
        <w:ind w:left="1440" w:hanging="1440"/>
      </w:pPr>
      <w:rPr>
        <w:rFonts w:ascii="Arial" w:hAnsi="Arial" w:cs="Arial"/>
        <w:b/>
      </w:rPr>
    </w:lvl>
    <w:lvl w:ilvl="8">
      <w:start w:val="1"/>
      <w:numFmt w:val="decimal"/>
      <w:lvlText w:val="%1.%2.%3.%4.%5.%6.%7.%8.%9"/>
      <w:lvlJc w:val="left"/>
      <w:pPr>
        <w:tabs>
          <w:tab w:val="num" w:pos="1440"/>
        </w:tabs>
        <w:ind w:left="1440" w:hanging="1440"/>
      </w:pPr>
      <w:rPr>
        <w:rFonts w:ascii="Arial" w:hAnsi="Arial" w:cs="Arial"/>
        <w:b/>
      </w:rPr>
    </w:lvl>
  </w:abstractNum>
  <w:abstractNum w:abstractNumId="10">
    <w:nsid w:val="0000000C"/>
    <w:multiLevelType w:val="multilevel"/>
    <w:tmpl w:val="0000000C"/>
    <w:name w:val="WW8Num12"/>
    <w:lvl w:ilvl="0">
      <w:start w:val="23"/>
      <w:numFmt w:val="decimal"/>
      <w:lvlText w:val="%1"/>
      <w:lvlJc w:val="left"/>
      <w:pPr>
        <w:tabs>
          <w:tab w:val="num" w:pos="1095"/>
        </w:tabs>
        <w:ind w:left="1095" w:hanging="1095"/>
      </w:pPr>
      <w:rPr>
        <w:rFonts w:ascii="Arial" w:hAnsi="Arial" w:cs="Arial"/>
        <w:b/>
      </w:rPr>
    </w:lvl>
    <w:lvl w:ilvl="1">
      <w:start w:val="2"/>
      <w:numFmt w:val="decimal"/>
      <w:lvlText w:val="%1.%2"/>
      <w:lvlJc w:val="left"/>
      <w:pPr>
        <w:tabs>
          <w:tab w:val="num" w:pos="1095"/>
        </w:tabs>
        <w:ind w:left="1095" w:hanging="1095"/>
      </w:pPr>
      <w:rPr>
        <w:rFonts w:ascii="Arial" w:hAnsi="Arial" w:cs="Arial"/>
        <w:b/>
      </w:rPr>
    </w:lvl>
    <w:lvl w:ilvl="2">
      <w:start w:val="1"/>
      <w:numFmt w:val="decimal"/>
      <w:lvlText w:val="%1.%2.%3"/>
      <w:lvlJc w:val="left"/>
      <w:pPr>
        <w:tabs>
          <w:tab w:val="num" w:pos="1095"/>
        </w:tabs>
        <w:ind w:left="1095" w:hanging="1095"/>
      </w:pPr>
      <w:rPr>
        <w:rFonts w:ascii="Arial" w:hAnsi="Arial" w:cs="Arial"/>
        <w:b/>
      </w:rPr>
    </w:lvl>
    <w:lvl w:ilvl="3">
      <w:start w:val="1"/>
      <w:numFmt w:val="decimal"/>
      <w:lvlText w:val="%1.%2.%3.%4"/>
      <w:lvlJc w:val="left"/>
      <w:pPr>
        <w:tabs>
          <w:tab w:val="num" w:pos="1095"/>
        </w:tabs>
        <w:ind w:left="1095" w:hanging="1095"/>
      </w:pPr>
      <w:rPr>
        <w:rFonts w:ascii="Arial" w:hAnsi="Arial" w:cs="Arial"/>
        <w:b/>
      </w:rPr>
    </w:lvl>
    <w:lvl w:ilvl="4">
      <w:start w:val="1"/>
      <w:numFmt w:val="decimal"/>
      <w:lvlText w:val="%1.%2.%3.%4.%5"/>
      <w:lvlJc w:val="left"/>
      <w:pPr>
        <w:tabs>
          <w:tab w:val="num" w:pos="1095"/>
        </w:tabs>
        <w:ind w:left="1095" w:hanging="1095"/>
      </w:pPr>
      <w:rPr>
        <w:rFonts w:ascii="Arial" w:hAnsi="Arial" w:cs="Arial"/>
        <w:b/>
      </w:rPr>
    </w:lvl>
    <w:lvl w:ilvl="5">
      <w:start w:val="1"/>
      <w:numFmt w:val="decimal"/>
      <w:lvlText w:val="%1.%2.%3.%4.%5.%6"/>
      <w:lvlJc w:val="left"/>
      <w:pPr>
        <w:tabs>
          <w:tab w:val="num" w:pos="1095"/>
        </w:tabs>
        <w:ind w:left="1095" w:hanging="1095"/>
      </w:pPr>
      <w:rPr>
        <w:rFonts w:ascii="Arial" w:hAnsi="Arial" w:cs="Arial"/>
        <w:b/>
      </w:rPr>
    </w:lvl>
    <w:lvl w:ilvl="6">
      <w:start w:val="1"/>
      <w:numFmt w:val="decimal"/>
      <w:lvlText w:val="%1.%2.%3.%4.%5.%6.%7"/>
      <w:lvlJc w:val="left"/>
      <w:pPr>
        <w:tabs>
          <w:tab w:val="num" w:pos="1440"/>
        </w:tabs>
        <w:ind w:left="1440" w:hanging="1440"/>
      </w:pPr>
      <w:rPr>
        <w:rFonts w:ascii="Arial" w:hAnsi="Arial" w:cs="Arial"/>
        <w:b/>
      </w:rPr>
    </w:lvl>
    <w:lvl w:ilvl="7">
      <w:start w:val="1"/>
      <w:numFmt w:val="decimal"/>
      <w:lvlText w:val="%1.%2.%3.%4.%5.%6.%7.%8"/>
      <w:lvlJc w:val="left"/>
      <w:pPr>
        <w:tabs>
          <w:tab w:val="num" w:pos="1440"/>
        </w:tabs>
        <w:ind w:left="1440" w:hanging="1440"/>
      </w:pPr>
      <w:rPr>
        <w:rFonts w:ascii="Arial" w:hAnsi="Arial" w:cs="Arial"/>
        <w:b/>
      </w:rPr>
    </w:lvl>
    <w:lvl w:ilvl="8">
      <w:start w:val="1"/>
      <w:numFmt w:val="decimal"/>
      <w:lvlText w:val="%1.%2.%3.%4.%5.%6.%7.%8.%9"/>
      <w:lvlJc w:val="left"/>
      <w:pPr>
        <w:tabs>
          <w:tab w:val="num" w:pos="1440"/>
        </w:tabs>
        <w:ind w:left="1440" w:hanging="1440"/>
      </w:pPr>
      <w:rPr>
        <w:rFonts w:ascii="Arial" w:hAnsi="Arial" w:cs="Arial"/>
        <w:b/>
      </w:rPr>
    </w:lvl>
  </w:abstractNum>
  <w:abstractNum w:abstractNumId="11">
    <w:nsid w:val="0000000D"/>
    <w:multiLevelType w:val="singleLevel"/>
    <w:tmpl w:val="46E6742A"/>
    <w:name w:val="WW8Num13"/>
    <w:lvl w:ilvl="0">
      <w:start w:val="6"/>
      <w:numFmt w:val="decimal"/>
      <w:lvlText w:val="%1."/>
      <w:lvlJc w:val="left"/>
      <w:pPr>
        <w:tabs>
          <w:tab w:val="num" w:pos="1353"/>
        </w:tabs>
        <w:ind w:left="1353" w:hanging="360"/>
      </w:pPr>
      <w:rPr>
        <w:rFonts w:ascii="Arial" w:eastAsia="Times New Roman" w:hAnsi="Arial" w:cs="Arial" w:hint="default"/>
        <w:b/>
      </w:rPr>
    </w:lvl>
  </w:abstractNum>
  <w:abstractNum w:abstractNumId="12">
    <w:nsid w:val="0000000E"/>
    <w:multiLevelType w:val="multilevel"/>
    <w:tmpl w:val="0000000E"/>
    <w:name w:val="WW8Num14"/>
    <w:lvl w:ilvl="0">
      <w:start w:val="25"/>
      <w:numFmt w:val="decimal"/>
      <w:lvlText w:val="%1"/>
      <w:lvlJc w:val="left"/>
      <w:pPr>
        <w:tabs>
          <w:tab w:val="num" w:pos="360"/>
        </w:tabs>
        <w:ind w:left="360" w:hanging="360"/>
      </w:pPr>
      <w:rPr>
        <w:rFonts w:ascii="Arial" w:hAnsi="Arial" w:cs="Symbol"/>
        <w:b/>
        <w:bCs/>
        <w:color w:val="auto"/>
        <w:sz w:val="20"/>
        <w:szCs w:val="20"/>
      </w:rPr>
    </w:lvl>
    <w:lvl w:ilvl="1">
      <w:start w:val="1"/>
      <w:numFmt w:val="decimal"/>
      <w:lvlText w:val="%1.%2"/>
      <w:lvlJc w:val="left"/>
      <w:pPr>
        <w:tabs>
          <w:tab w:val="num" w:pos="660"/>
        </w:tabs>
        <w:ind w:left="660" w:hanging="360"/>
      </w:pPr>
      <w:rPr>
        <w:rFonts w:ascii="Arial" w:hAnsi="Arial" w:cs="Symbol"/>
        <w:b/>
        <w:bCs/>
        <w:color w:val="auto"/>
        <w:sz w:val="20"/>
        <w:szCs w:val="20"/>
      </w:rPr>
    </w:lvl>
    <w:lvl w:ilvl="2">
      <w:start w:val="1"/>
      <w:numFmt w:val="decimal"/>
      <w:lvlText w:val="%1.%2.%3"/>
      <w:lvlJc w:val="left"/>
      <w:pPr>
        <w:tabs>
          <w:tab w:val="num" w:pos="1320"/>
        </w:tabs>
        <w:ind w:left="1320" w:hanging="720"/>
      </w:pPr>
      <w:rPr>
        <w:rFonts w:ascii="Arial" w:hAnsi="Arial" w:cs="Symbol"/>
        <w:b/>
        <w:bCs/>
        <w:color w:val="auto"/>
        <w:sz w:val="20"/>
        <w:szCs w:val="20"/>
      </w:rPr>
    </w:lvl>
    <w:lvl w:ilvl="3">
      <w:start w:val="1"/>
      <w:numFmt w:val="decimal"/>
      <w:lvlText w:val="%1.%2.%3.%4"/>
      <w:lvlJc w:val="left"/>
      <w:pPr>
        <w:tabs>
          <w:tab w:val="num" w:pos="1620"/>
        </w:tabs>
        <w:ind w:left="1620" w:hanging="720"/>
      </w:pPr>
      <w:rPr>
        <w:rFonts w:ascii="Arial" w:hAnsi="Arial" w:cs="Symbol"/>
        <w:b/>
        <w:bCs/>
        <w:color w:val="auto"/>
        <w:sz w:val="20"/>
        <w:szCs w:val="20"/>
      </w:rPr>
    </w:lvl>
    <w:lvl w:ilvl="4">
      <w:start w:val="1"/>
      <w:numFmt w:val="decimal"/>
      <w:lvlText w:val="%1.%2.%3.%4.%5"/>
      <w:lvlJc w:val="left"/>
      <w:pPr>
        <w:tabs>
          <w:tab w:val="num" w:pos="2280"/>
        </w:tabs>
        <w:ind w:left="2280" w:hanging="1080"/>
      </w:pPr>
      <w:rPr>
        <w:rFonts w:ascii="Arial" w:hAnsi="Arial" w:cs="Symbol"/>
        <w:b/>
        <w:bCs/>
        <w:color w:val="auto"/>
        <w:sz w:val="20"/>
        <w:szCs w:val="20"/>
      </w:rPr>
    </w:lvl>
    <w:lvl w:ilvl="5">
      <w:start w:val="1"/>
      <w:numFmt w:val="decimal"/>
      <w:lvlText w:val="%1.%2.%3.%4.%5.%6"/>
      <w:lvlJc w:val="left"/>
      <w:pPr>
        <w:tabs>
          <w:tab w:val="num" w:pos="2580"/>
        </w:tabs>
        <w:ind w:left="2580" w:hanging="1080"/>
      </w:pPr>
      <w:rPr>
        <w:rFonts w:ascii="Arial" w:hAnsi="Arial" w:cs="Symbol"/>
        <w:b/>
        <w:bCs/>
        <w:color w:val="auto"/>
        <w:sz w:val="20"/>
        <w:szCs w:val="20"/>
      </w:rPr>
    </w:lvl>
    <w:lvl w:ilvl="6">
      <w:start w:val="1"/>
      <w:numFmt w:val="decimal"/>
      <w:lvlText w:val="%1.%2.%3.%4.%5.%6.%7"/>
      <w:lvlJc w:val="left"/>
      <w:pPr>
        <w:tabs>
          <w:tab w:val="num" w:pos="3240"/>
        </w:tabs>
        <w:ind w:left="3240" w:hanging="1440"/>
      </w:pPr>
      <w:rPr>
        <w:rFonts w:ascii="Arial" w:hAnsi="Arial" w:cs="Symbol"/>
        <w:b/>
        <w:bCs/>
        <w:color w:val="auto"/>
        <w:sz w:val="20"/>
        <w:szCs w:val="20"/>
      </w:rPr>
    </w:lvl>
    <w:lvl w:ilvl="7">
      <w:start w:val="1"/>
      <w:numFmt w:val="decimal"/>
      <w:lvlText w:val="%1.%2.%3.%4.%5.%6.%7.%8"/>
      <w:lvlJc w:val="left"/>
      <w:pPr>
        <w:tabs>
          <w:tab w:val="num" w:pos="3540"/>
        </w:tabs>
        <w:ind w:left="3540" w:hanging="1440"/>
      </w:pPr>
      <w:rPr>
        <w:rFonts w:ascii="Arial" w:hAnsi="Arial" w:cs="Symbol"/>
        <w:b/>
        <w:bCs/>
        <w:color w:val="auto"/>
        <w:sz w:val="20"/>
        <w:szCs w:val="20"/>
      </w:rPr>
    </w:lvl>
    <w:lvl w:ilvl="8">
      <w:start w:val="1"/>
      <w:numFmt w:val="decimal"/>
      <w:lvlText w:val="%1.%2.%3.%4.%5.%6.%7.%8.%9"/>
      <w:lvlJc w:val="left"/>
      <w:pPr>
        <w:tabs>
          <w:tab w:val="num" w:pos="4200"/>
        </w:tabs>
        <w:ind w:left="4200" w:hanging="1800"/>
      </w:pPr>
      <w:rPr>
        <w:rFonts w:ascii="Arial" w:hAnsi="Arial" w:cs="Symbol"/>
        <w:b/>
        <w:bCs/>
        <w:color w:val="auto"/>
        <w:sz w:val="20"/>
        <w:szCs w:val="20"/>
      </w:rPr>
    </w:lvl>
  </w:abstractNum>
  <w:abstractNum w:abstractNumId="13">
    <w:nsid w:val="0000000F"/>
    <w:multiLevelType w:val="multilevel"/>
    <w:tmpl w:val="0000000F"/>
    <w:name w:val="WW8Num15"/>
    <w:lvl w:ilvl="0">
      <w:start w:val="6"/>
      <w:numFmt w:val="decimal"/>
      <w:lvlText w:val="%1"/>
      <w:lvlJc w:val="left"/>
      <w:pPr>
        <w:tabs>
          <w:tab w:val="num" w:pos="1080"/>
        </w:tabs>
        <w:ind w:left="1080" w:hanging="360"/>
      </w:pPr>
      <w:rPr>
        <w:rFonts w:ascii="Arial" w:hAnsi="Arial" w:cs="Arial"/>
        <w:b/>
        <w:sz w:val="20"/>
      </w:rPr>
    </w:lvl>
    <w:lvl w:ilvl="1">
      <w:start w:val="1"/>
      <w:numFmt w:val="decimal"/>
      <w:lvlText w:val="%1.%2"/>
      <w:lvlJc w:val="left"/>
      <w:pPr>
        <w:tabs>
          <w:tab w:val="num" w:pos="1080"/>
        </w:tabs>
        <w:ind w:left="1080" w:hanging="360"/>
      </w:pPr>
      <w:rPr>
        <w:rFonts w:ascii="Arial" w:hAnsi="Arial" w:cs="Arial"/>
        <w:b/>
        <w:sz w:val="20"/>
      </w:rPr>
    </w:lvl>
    <w:lvl w:ilvl="2">
      <w:start w:val="1"/>
      <w:numFmt w:val="decimal"/>
      <w:lvlText w:val="%1.%2.%3"/>
      <w:lvlJc w:val="left"/>
      <w:pPr>
        <w:tabs>
          <w:tab w:val="num" w:pos="1440"/>
        </w:tabs>
        <w:ind w:left="1440" w:hanging="720"/>
      </w:pPr>
      <w:rPr>
        <w:rFonts w:ascii="Arial" w:hAnsi="Arial" w:cs="Arial"/>
        <w:b/>
        <w:sz w:val="20"/>
      </w:rPr>
    </w:lvl>
    <w:lvl w:ilvl="3">
      <w:start w:val="1"/>
      <w:numFmt w:val="decimal"/>
      <w:lvlText w:val="%1.%2.%3.%4"/>
      <w:lvlJc w:val="left"/>
      <w:pPr>
        <w:tabs>
          <w:tab w:val="num" w:pos="1440"/>
        </w:tabs>
        <w:ind w:left="1440" w:hanging="720"/>
      </w:pPr>
      <w:rPr>
        <w:rFonts w:ascii="Arial" w:hAnsi="Arial" w:cs="Arial"/>
        <w:b/>
        <w:sz w:val="20"/>
      </w:rPr>
    </w:lvl>
    <w:lvl w:ilvl="4">
      <w:start w:val="1"/>
      <w:numFmt w:val="decimal"/>
      <w:lvlText w:val="%1.%2.%3.%4.%5"/>
      <w:lvlJc w:val="left"/>
      <w:pPr>
        <w:tabs>
          <w:tab w:val="num" w:pos="1800"/>
        </w:tabs>
        <w:ind w:left="1800" w:hanging="1080"/>
      </w:pPr>
      <w:rPr>
        <w:rFonts w:ascii="Arial" w:hAnsi="Arial" w:cs="Arial"/>
        <w:b/>
        <w:sz w:val="20"/>
      </w:rPr>
    </w:lvl>
    <w:lvl w:ilvl="5">
      <w:start w:val="1"/>
      <w:numFmt w:val="decimal"/>
      <w:lvlText w:val="%1.%2.%3.%4.%5.%6"/>
      <w:lvlJc w:val="left"/>
      <w:pPr>
        <w:tabs>
          <w:tab w:val="num" w:pos="1800"/>
        </w:tabs>
        <w:ind w:left="1800" w:hanging="1080"/>
      </w:pPr>
      <w:rPr>
        <w:rFonts w:ascii="Arial" w:hAnsi="Arial" w:cs="Arial"/>
        <w:b/>
        <w:sz w:val="20"/>
      </w:rPr>
    </w:lvl>
    <w:lvl w:ilvl="6">
      <w:start w:val="1"/>
      <w:numFmt w:val="decimal"/>
      <w:lvlText w:val="%1.%2.%3.%4.%5.%6.%7"/>
      <w:lvlJc w:val="left"/>
      <w:pPr>
        <w:tabs>
          <w:tab w:val="num" w:pos="2160"/>
        </w:tabs>
        <w:ind w:left="2160" w:hanging="1440"/>
      </w:pPr>
      <w:rPr>
        <w:rFonts w:ascii="Arial" w:hAnsi="Arial" w:cs="Arial"/>
        <w:b/>
        <w:sz w:val="20"/>
      </w:rPr>
    </w:lvl>
    <w:lvl w:ilvl="7">
      <w:start w:val="1"/>
      <w:numFmt w:val="decimal"/>
      <w:lvlText w:val="%1.%2.%3.%4.%5.%6.%7.%8"/>
      <w:lvlJc w:val="left"/>
      <w:pPr>
        <w:tabs>
          <w:tab w:val="num" w:pos="2160"/>
        </w:tabs>
        <w:ind w:left="2160" w:hanging="1440"/>
      </w:pPr>
      <w:rPr>
        <w:rFonts w:ascii="Arial" w:hAnsi="Arial" w:cs="Arial"/>
        <w:b/>
        <w:sz w:val="20"/>
      </w:rPr>
    </w:lvl>
    <w:lvl w:ilvl="8">
      <w:start w:val="1"/>
      <w:numFmt w:val="decimal"/>
      <w:lvlText w:val="%1.%2.%3.%4.%5.%6.%7.%8.%9"/>
      <w:lvlJc w:val="left"/>
      <w:pPr>
        <w:tabs>
          <w:tab w:val="num" w:pos="2160"/>
        </w:tabs>
        <w:ind w:left="2160" w:hanging="1440"/>
      </w:pPr>
      <w:rPr>
        <w:rFonts w:ascii="Arial" w:hAnsi="Arial" w:cs="Arial"/>
        <w:b/>
        <w:sz w:val="20"/>
      </w:rPr>
    </w:lvl>
  </w:abstractNum>
  <w:abstractNum w:abstractNumId="14">
    <w:nsid w:val="00000010"/>
    <w:multiLevelType w:val="singleLevel"/>
    <w:tmpl w:val="00000010"/>
    <w:name w:val="WW8Num16"/>
    <w:lvl w:ilvl="0">
      <w:start w:val="1"/>
      <w:numFmt w:val="bullet"/>
      <w:lvlText w:val=""/>
      <w:lvlJc w:val="left"/>
      <w:pPr>
        <w:tabs>
          <w:tab w:val="num" w:pos="720"/>
        </w:tabs>
        <w:ind w:left="720" w:hanging="360"/>
      </w:pPr>
      <w:rPr>
        <w:rFonts w:ascii="Symbol" w:hAnsi="Symbol" w:cs="Arial"/>
        <w:b/>
      </w:rPr>
    </w:lvl>
  </w:abstractNum>
  <w:abstractNum w:abstractNumId="15">
    <w:nsid w:val="00000011"/>
    <w:multiLevelType w:val="multilevel"/>
    <w:tmpl w:val="00000011"/>
    <w:name w:val="WW8Num17"/>
    <w:lvl w:ilvl="0">
      <w:start w:val="8"/>
      <w:numFmt w:val="decimal"/>
      <w:lvlText w:val="%1"/>
      <w:lvlJc w:val="left"/>
      <w:pPr>
        <w:tabs>
          <w:tab w:val="num" w:pos="1140"/>
        </w:tabs>
        <w:ind w:left="1140" w:hanging="1140"/>
      </w:pPr>
      <w:rPr>
        <w:rFonts w:ascii="Arial" w:hAnsi="Arial" w:cs="Symbol"/>
        <w:b/>
        <w:bCs/>
        <w:sz w:val="20"/>
      </w:rPr>
    </w:lvl>
    <w:lvl w:ilvl="1">
      <w:start w:val="3"/>
      <w:numFmt w:val="decimal"/>
      <w:lvlText w:val="%1.%2"/>
      <w:lvlJc w:val="left"/>
      <w:pPr>
        <w:tabs>
          <w:tab w:val="num" w:pos="1140"/>
        </w:tabs>
        <w:ind w:left="1140" w:hanging="1140"/>
      </w:pPr>
      <w:rPr>
        <w:rFonts w:ascii="Arial" w:hAnsi="Arial" w:cs="Symbol"/>
        <w:b/>
        <w:bCs/>
        <w:sz w:val="20"/>
      </w:rPr>
    </w:lvl>
    <w:lvl w:ilvl="2">
      <w:start w:val="1"/>
      <w:numFmt w:val="decimal"/>
      <w:lvlText w:val="%1.%2.%3"/>
      <w:lvlJc w:val="left"/>
      <w:pPr>
        <w:tabs>
          <w:tab w:val="num" w:pos="1140"/>
        </w:tabs>
        <w:ind w:left="1140" w:hanging="1140"/>
      </w:pPr>
      <w:rPr>
        <w:rFonts w:ascii="Arial" w:hAnsi="Arial" w:cs="Symbol"/>
        <w:b/>
        <w:bCs/>
        <w:sz w:val="20"/>
      </w:rPr>
    </w:lvl>
    <w:lvl w:ilvl="3">
      <w:start w:val="1"/>
      <w:numFmt w:val="decimal"/>
      <w:lvlText w:val="%1.%2.%3.%4"/>
      <w:lvlJc w:val="left"/>
      <w:pPr>
        <w:tabs>
          <w:tab w:val="num" w:pos="1140"/>
        </w:tabs>
        <w:ind w:left="1140" w:hanging="1140"/>
      </w:pPr>
      <w:rPr>
        <w:rFonts w:ascii="Arial" w:hAnsi="Arial" w:cs="Symbol"/>
        <w:b/>
        <w:bCs/>
        <w:sz w:val="20"/>
      </w:rPr>
    </w:lvl>
    <w:lvl w:ilvl="4">
      <w:start w:val="1"/>
      <w:numFmt w:val="decimal"/>
      <w:lvlText w:val="%1.%2.%3.%4.%5"/>
      <w:lvlJc w:val="left"/>
      <w:pPr>
        <w:tabs>
          <w:tab w:val="num" w:pos="1140"/>
        </w:tabs>
        <w:ind w:left="1140" w:hanging="1140"/>
      </w:pPr>
      <w:rPr>
        <w:rFonts w:ascii="Arial" w:hAnsi="Arial" w:cs="Symbol"/>
        <w:b/>
        <w:bCs/>
        <w:sz w:val="20"/>
      </w:rPr>
    </w:lvl>
    <w:lvl w:ilvl="5">
      <w:start w:val="1"/>
      <w:numFmt w:val="decimal"/>
      <w:lvlText w:val="%1.%2.%3.%4.%5.%6"/>
      <w:lvlJc w:val="left"/>
      <w:pPr>
        <w:tabs>
          <w:tab w:val="num" w:pos="1140"/>
        </w:tabs>
        <w:ind w:left="1140" w:hanging="1140"/>
      </w:pPr>
      <w:rPr>
        <w:rFonts w:ascii="Arial" w:hAnsi="Arial" w:cs="Symbol"/>
        <w:b/>
        <w:bCs/>
        <w:sz w:val="20"/>
      </w:rPr>
    </w:lvl>
    <w:lvl w:ilvl="6">
      <w:start w:val="1"/>
      <w:numFmt w:val="decimal"/>
      <w:lvlText w:val="%1.%2.%3.%4.%5.%6.%7"/>
      <w:lvlJc w:val="left"/>
      <w:pPr>
        <w:tabs>
          <w:tab w:val="num" w:pos="1440"/>
        </w:tabs>
        <w:ind w:left="1440" w:hanging="1440"/>
      </w:pPr>
      <w:rPr>
        <w:rFonts w:ascii="Arial" w:hAnsi="Arial" w:cs="Symbol"/>
        <w:b/>
        <w:bCs/>
        <w:sz w:val="20"/>
      </w:rPr>
    </w:lvl>
    <w:lvl w:ilvl="7">
      <w:start w:val="1"/>
      <w:numFmt w:val="decimal"/>
      <w:lvlText w:val="%1.%2.%3.%4.%5.%6.%7.%8"/>
      <w:lvlJc w:val="left"/>
      <w:pPr>
        <w:tabs>
          <w:tab w:val="num" w:pos="1440"/>
        </w:tabs>
        <w:ind w:left="1440" w:hanging="1440"/>
      </w:pPr>
      <w:rPr>
        <w:rFonts w:ascii="Arial" w:hAnsi="Arial" w:cs="Symbol"/>
        <w:b/>
        <w:bCs/>
        <w:sz w:val="20"/>
      </w:rPr>
    </w:lvl>
    <w:lvl w:ilvl="8">
      <w:start w:val="1"/>
      <w:numFmt w:val="decimal"/>
      <w:lvlText w:val="%1.%2.%3.%4.%5.%6.%7.%8.%9"/>
      <w:lvlJc w:val="left"/>
      <w:pPr>
        <w:tabs>
          <w:tab w:val="num" w:pos="1800"/>
        </w:tabs>
        <w:ind w:left="1800" w:hanging="1800"/>
      </w:pPr>
      <w:rPr>
        <w:rFonts w:ascii="Arial" w:hAnsi="Arial" w:cs="Symbol"/>
        <w:b/>
        <w:bCs/>
        <w:sz w:val="20"/>
      </w:rPr>
    </w:lvl>
  </w:abstractNum>
  <w:abstractNum w:abstractNumId="16">
    <w:nsid w:val="00000012"/>
    <w:multiLevelType w:val="singleLevel"/>
    <w:tmpl w:val="00000012"/>
    <w:name w:val="WW8Num18"/>
    <w:lvl w:ilvl="0">
      <w:start w:val="3"/>
      <w:numFmt w:val="decimal"/>
      <w:lvlText w:val="%1."/>
      <w:lvlJc w:val="left"/>
      <w:pPr>
        <w:tabs>
          <w:tab w:val="num" w:pos="1460"/>
        </w:tabs>
        <w:ind w:left="1460" w:hanging="360"/>
      </w:pPr>
      <w:rPr>
        <w:rFonts w:ascii="Arial" w:hAnsi="Arial" w:cs="Arial"/>
        <w:b/>
      </w:rPr>
    </w:lvl>
  </w:abstractNum>
  <w:abstractNum w:abstractNumId="17">
    <w:nsid w:val="00000013"/>
    <w:multiLevelType w:val="multilevel"/>
    <w:tmpl w:val="00000013"/>
    <w:name w:val="WW8Num19"/>
    <w:lvl w:ilvl="0">
      <w:start w:val="1"/>
      <w:numFmt w:val="decimal"/>
      <w:lvlText w:val="%1."/>
      <w:lvlJc w:val="left"/>
      <w:pPr>
        <w:tabs>
          <w:tab w:val="num" w:pos="720"/>
        </w:tabs>
        <w:ind w:left="720" w:hanging="360"/>
      </w:pPr>
      <w:rPr>
        <w:b/>
      </w:rPr>
    </w:lvl>
    <w:lvl w:ilvl="1">
      <w:start w:val="6"/>
      <w:numFmt w:val="decimal"/>
      <w:lvlText w:val="%1.%2"/>
      <w:lvlJc w:val="left"/>
      <w:pPr>
        <w:tabs>
          <w:tab w:val="num" w:pos="1080"/>
        </w:tabs>
        <w:ind w:left="1080" w:hanging="360"/>
      </w:pPr>
      <w:rPr>
        <w:rFonts w:ascii="Arial" w:hAnsi="Arial" w:cs="Arial"/>
        <w:b/>
        <w:bCs/>
      </w:r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18">
    <w:nsid w:val="00000014"/>
    <w:multiLevelType w:val="multilevel"/>
    <w:tmpl w:val="00000014"/>
    <w:name w:val="WW8Num20"/>
    <w:lvl w:ilvl="0">
      <w:start w:val="15"/>
      <w:numFmt w:val="decimal"/>
      <w:lvlText w:val="%1."/>
      <w:lvlJc w:val="left"/>
      <w:pPr>
        <w:tabs>
          <w:tab w:val="num" w:pos="720"/>
        </w:tabs>
        <w:ind w:left="720" w:hanging="360"/>
      </w:pPr>
      <w:rPr>
        <w:b/>
      </w:rPr>
    </w:lvl>
    <w:lvl w:ilvl="1">
      <w:start w:val="4"/>
      <w:numFmt w:val="decimal"/>
      <w:lvlText w:val="%1.%2"/>
      <w:lvlJc w:val="left"/>
      <w:pPr>
        <w:tabs>
          <w:tab w:val="num" w:pos="1080"/>
        </w:tabs>
        <w:ind w:left="1080" w:hanging="360"/>
      </w:pPr>
      <w:rPr>
        <w:rFonts w:ascii="Arial" w:eastAsia="MgHelveticaUCPol" w:hAnsi="Arial" w:cs="Arial"/>
        <w:b/>
        <w:bCs/>
        <w:sz w:val="20"/>
      </w:r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19">
    <w:nsid w:val="00000015"/>
    <w:multiLevelType w:val="multilevel"/>
    <w:tmpl w:val="FF10AB2A"/>
    <w:name w:val="WW8Num21"/>
    <w:lvl w:ilvl="0">
      <w:start w:val="7"/>
      <w:numFmt w:val="decimal"/>
      <w:lvlText w:val="%1"/>
      <w:lvlJc w:val="left"/>
      <w:pPr>
        <w:tabs>
          <w:tab w:val="num" w:pos="1095"/>
        </w:tabs>
        <w:ind w:left="1095" w:hanging="1095"/>
      </w:pPr>
      <w:rPr>
        <w:b/>
        <w:color w:val="FF0000"/>
        <w:sz w:val="20"/>
      </w:rPr>
    </w:lvl>
    <w:lvl w:ilvl="1">
      <w:start w:val="2"/>
      <w:numFmt w:val="decimal"/>
      <w:lvlText w:val="%1.%2"/>
      <w:lvlJc w:val="left"/>
      <w:pPr>
        <w:tabs>
          <w:tab w:val="num" w:pos="1095"/>
        </w:tabs>
        <w:ind w:left="1095" w:hanging="1095"/>
      </w:pPr>
      <w:rPr>
        <w:b/>
        <w:color w:val="auto"/>
        <w:sz w:val="20"/>
      </w:rPr>
    </w:lvl>
    <w:lvl w:ilvl="2">
      <w:start w:val="1"/>
      <w:numFmt w:val="decimal"/>
      <w:lvlText w:val="%1.%2.%3"/>
      <w:lvlJc w:val="left"/>
      <w:pPr>
        <w:tabs>
          <w:tab w:val="num" w:pos="1095"/>
        </w:tabs>
        <w:ind w:left="1095" w:hanging="1095"/>
      </w:pPr>
      <w:rPr>
        <w:b/>
        <w:color w:val="FF0000"/>
        <w:sz w:val="20"/>
      </w:rPr>
    </w:lvl>
    <w:lvl w:ilvl="3">
      <w:start w:val="1"/>
      <w:numFmt w:val="decimal"/>
      <w:lvlText w:val="%1.%2.%3.%4"/>
      <w:lvlJc w:val="left"/>
      <w:pPr>
        <w:tabs>
          <w:tab w:val="num" w:pos="1095"/>
        </w:tabs>
        <w:ind w:left="1095" w:hanging="1095"/>
      </w:pPr>
      <w:rPr>
        <w:b/>
        <w:color w:val="FF0000"/>
        <w:sz w:val="20"/>
      </w:rPr>
    </w:lvl>
    <w:lvl w:ilvl="4">
      <w:start w:val="1"/>
      <w:numFmt w:val="decimal"/>
      <w:lvlText w:val="%1.%2.%3.%4.%5"/>
      <w:lvlJc w:val="left"/>
      <w:pPr>
        <w:tabs>
          <w:tab w:val="num" w:pos="1095"/>
        </w:tabs>
        <w:ind w:left="1095" w:hanging="1095"/>
      </w:pPr>
      <w:rPr>
        <w:b/>
        <w:color w:val="FF0000"/>
        <w:sz w:val="20"/>
      </w:rPr>
    </w:lvl>
    <w:lvl w:ilvl="5">
      <w:start w:val="1"/>
      <w:numFmt w:val="decimal"/>
      <w:lvlText w:val="%1.%2.%3.%4.%5.%6"/>
      <w:lvlJc w:val="left"/>
      <w:pPr>
        <w:tabs>
          <w:tab w:val="num" w:pos="1095"/>
        </w:tabs>
        <w:ind w:left="1095" w:hanging="1095"/>
      </w:pPr>
      <w:rPr>
        <w:b/>
        <w:color w:val="FF0000"/>
        <w:sz w:val="20"/>
      </w:rPr>
    </w:lvl>
    <w:lvl w:ilvl="6">
      <w:start w:val="1"/>
      <w:numFmt w:val="decimal"/>
      <w:lvlText w:val="%1.%2.%3.%4.%5.%6.%7"/>
      <w:lvlJc w:val="left"/>
      <w:pPr>
        <w:tabs>
          <w:tab w:val="num" w:pos="1440"/>
        </w:tabs>
        <w:ind w:left="1440" w:hanging="1440"/>
      </w:pPr>
      <w:rPr>
        <w:b/>
        <w:color w:val="FF0000"/>
        <w:sz w:val="20"/>
      </w:rPr>
    </w:lvl>
    <w:lvl w:ilvl="7">
      <w:start w:val="1"/>
      <w:numFmt w:val="decimal"/>
      <w:lvlText w:val="%1.%2.%3.%4.%5.%6.%7.%8"/>
      <w:lvlJc w:val="left"/>
      <w:pPr>
        <w:tabs>
          <w:tab w:val="num" w:pos="1440"/>
        </w:tabs>
        <w:ind w:left="1440" w:hanging="1440"/>
      </w:pPr>
      <w:rPr>
        <w:b/>
        <w:color w:val="FF0000"/>
        <w:sz w:val="20"/>
      </w:rPr>
    </w:lvl>
    <w:lvl w:ilvl="8">
      <w:start w:val="1"/>
      <w:numFmt w:val="decimal"/>
      <w:lvlText w:val="%1.%2.%3.%4.%5.%6.%7.%8.%9"/>
      <w:lvlJc w:val="left"/>
      <w:pPr>
        <w:tabs>
          <w:tab w:val="num" w:pos="1440"/>
        </w:tabs>
        <w:ind w:left="1440" w:hanging="1440"/>
      </w:pPr>
      <w:rPr>
        <w:b/>
        <w:color w:val="FF0000"/>
        <w:sz w:val="20"/>
      </w:rPr>
    </w:lvl>
  </w:abstractNum>
  <w:abstractNum w:abstractNumId="20">
    <w:nsid w:val="00000016"/>
    <w:multiLevelType w:val="multilevel"/>
    <w:tmpl w:val="00000016"/>
    <w:name w:val="WW8Num22"/>
    <w:lvl w:ilvl="0">
      <w:start w:val="7"/>
      <w:numFmt w:val="decimal"/>
      <w:lvlText w:val="%1"/>
      <w:lvlJc w:val="left"/>
      <w:pPr>
        <w:tabs>
          <w:tab w:val="num" w:pos="1068"/>
        </w:tabs>
        <w:ind w:left="1068" w:hanging="1068"/>
      </w:pPr>
      <w:rPr>
        <w:b/>
      </w:rPr>
    </w:lvl>
    <w:lvl w:ilvl="1">
      <w:start w:val="3"/>
      <w:numFmt w:val="decimal"/>
      <w:lvlText w:val="%1.%2"/>
      <w:lvlJc w:val="left"/>
      <w:pPr>
        <w:tabs>
          <w:tab w:val="num" w:pos="1068"/>
        </w:tabs>
        <w:ind w:left="1068" w:hanging="1068"/>
      </w:pPr>
      <w:rPr>
        <w:b/>
      </w:rPr>
    </w:lvl>
    <w:lvl w:ilvl="2">
      <w:start w:val="1"/>
      <w:numFmt w:val="decimal"/>
      <w:lvlText w:val="%1.%2.%3"/>
      <w:lvlJc w:val="left"/>
      <w:pPr>
        <w:tabs>
          <w:tab w:val="num" w:pos="1068"/>
        </w:tabs>
        <w:ind w:left="1068" w:hanging="1068"/>
      </w:pPr>
      <w:rPr>
        <w:b/>
      </w:rPr>
    </w:lvl>
    <w:lvl w:ilvl="3">
      <w:start w:val="1"/>
      <w:numFmt w:val="decimal"/>
      <w:lvlText w:val="%1.%2.%3.%4"/>
      <w:lvlJc w:val="left"/>
      <w:pPr>
        <w:tabs>
          <w:tab w:val="num" w:pos="1068"/>
        </w:tabs>
        <w:ind w:left="1068" w:hanging="1068"/>
      </w:pPr>
      <w:rPr>
        <w:b/>
      </w:rPr>
    </w:lvl>
    <w:lvl w:ilvl="4">
      <w:start w:val="1"/>
      <w:numFmt w:val="decimal"/>
      <w:lvlText w:val="%1.%2.%3.%4.%5"/>
      <w:lvlJc w:val="left"/>
      <w:pPr>
        <w:tabs>
          <w:tab w:val="num" w:pos="1080"/>
        </w:tabs>
        <w:ind w:left="1080" w:hanging="1080"/>
      </w:pPr>
      <w:rPr>
        <w:b/>
      </w:rPr>
    </w:lvl>
    <w:lvl w:ilvl="5">
      <w:start w:val="1"/>
      <w:numFmt w:val="decimal"/>
      <w:lvlText w:val="%1.%2.%3.%4.%5.%6"/>
      <w:lvlJc w:val="left"/>
      <w:pPr>
        <w:tabs>
          <w:tab w:val="num" w:pos="1080"/>
        </w:tabs>
        <w:ind w:left="1080" w:hanging="1080"/>
      </w:pPr>
      <w:rPr>
        <w:b/>
      </w:rPr>
    </w:lvl>
    <w:lvl w:ilvl="6">
      <w:start w:val="1"/>
      <w:numFmt w:val="decimal"/>
      <w:lvlText w:val="%1.%2.%3.%4.%5.%6.%7"/>
      <w:lvlJc w:val="left"/>
      <w:pPr>
        <w:tabs>
          <w:tab w:val="num" w:pos="1440"/>
        </w:tabs>
        <w:ind w:left="1440" w:hanging="1440"/>
      </w:pPr>
      <w:rPr>
        <w:b/>
      </w:rPr>
    </w:lvl>
    <w:lvl w:ilvl="7">
      <w:start w:val="1"/>
      <w:numFmt w:val="decimal"/>
      <w:lvlText w:val="%1.%2.%3.%4.%5.%6.%7.%8"/>
      <w:lvlJc w:val="left"/>
      <w:pPr>
        <w:tabs>
          <w:tab w:val="num" w:pos="1440"/>
        </w:tabs>
        <w:ind w:left="1440" w:hanging="1440"/>
      </w:pPr>
      <w:rPr>
        <w:b/>
      </w:rPr>
    </w:lvl>
    <w:lvl w:ilvl="8">
      <w:start w:val="1"/>
      <w:numFmt w:val="decimal"/>
      <w:lvlText w:val="%1.%2.%3.%4.%5.%6.%7.%8.%9"/>
      <w:lvlJc w:val="left"/>
      <w:pPr>
        <w:tabs>
          <w:tab w:val="num" w:pos="1440"/>
        </w:tabs>
        <w:ind w:left="1440" w:hanging="1440"/>
      </w:pPr>
      <w:rPr>
        <w:b/>
      </w:rPr>
    </w:lvl>
  </w:abstractNum>
  <w:abstractNum w:abstractNumId="21">
    <w:nsid w:val="00000017"/>
    <w:multiLevelType w:val="multilevel"/>
    <w:tmpl w:val="00000017"/>
    <w:name w:val="WW8Num23"/>
    <w:lvl w:ilvl="0">
      <w:start w:val="7"/>
      <w:numFmt w:val="decimal"/>
      <w:lvlText w:val="%1."/>
      <w:lvlJc w:val="left"/>
      <w:pPr>
        <w:tabs>
          <w:tab w:val="num" w:pos="720"/>
        </w:tabs>
        <w:ind w:left="720" w:hanging="360"/>
      </w:pPr>
      <w:rPr>
        <w:rFonts w:cs="Arial"/>
        <w:b/>
      </w:rPr>
    </w:lvl>
    <w:lvl w:ilvl="1">
      <w:start w:val="1"/>
      <w:numFmt w:val="decimal"/>
      <w:lvlText w:val="%1.%2"/>
      <w:lvlJc w:val="left"/>
      <w:pPr>
        <w:tabs>
          <w:tab w:val="num" w:pos="1080"/>
        </w:tabs>
        <w:ind w:left="1080" w:hanging="360"/>
      </w:pPr>
      <w:rPr>
        <w:rFonts w:ascii="Arial" w:hAnsi="Arial" w:cs="Arial"/>
      </w:r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22">
    <w:nsid w:val="03E17BBE"/>
    <w:multiLevelType w:val="hybridMultilevel"/>
    <w:tmpl w:val="40EC334E"/>
    <w:lvl w:ilvl="0" w:tplc="0409001B">
      <w:start w:val="1"/>
      <w:numFmt w:val="lowerRoman"/>
      <w:lvlText w:val="%1."/>
      <w:lvlJc w:val="right"/>
      <w:pPr>
        <w:ind w:left="720" w:hanging="360"/>
      </w:pPr>
    </w:lvl>
    <w:lvl w:ilvl="1" w:tplc="86E8EBAA">
      <w:start w:val="1"/>
      <w:numFmt w:val="decimal"/>
      <w:lvlText w:val="%2."/>
      <w:lvlJc w:val="left"/>
      <w:pPr>
        <w:ind w:left="1950" w:hanging="87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084449CE"/>
    <w:multiLevelType w:val="hybridMultilevel"/>
    <w:tmpl w:val="52F04A0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4">
    <w:nsid w:val="0BC64F81"/>
    <w:multiLevelType w:val="hybridMultilevel"/>
    <w:tmpl w:val="8CC29AC4"/>
    <w:lvl w:ilvl="0" w:tplc="0409001B">
      <w:start w:val="1"/>
      <w:numFmt w:val="lowerRoman"/>
      <w:lvlText w:val="%1."/>
      <w:lvlJc w:val="right"/>
      <w:pPr>
        <w:ind w:left="1429" w:hanging="360"/>
      </w:pPr>
    </w:lvl>
    <w:lvl w:ilvl="1" w:tplc="04090019">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25">
    <w:nsid w:val="0D9C4328"/>
    <w:multiLevelType w:val="multilevel"/>
    <w:tmpl w:val="D83E5B5E"/>
    <w:lvl w:ilvl="0">
      <w:start w:val="12"/>
      <w:numFmt w:val="decimal"/>
      <w:lvlText w:val="%1"/>
      <w:lvlJc w:val="left"/>
      <w:pPr>
        <w:ind w:left="458" w:hanging="458"/>
      </w:pPr>
      <w:rPr>
        <w:rFonts w:hint="default"/>
      </w:rPr>
    </w:lvl>
    <w:lvl w:ilvl="1">
      <w:start w:val="1"/>
      <w:numFmt w:val="decimal"/>
      <w:lvlText w:val="%1.%2"/>
      <w:lvlJc w:val="left"/>
      <w:pPr>
        <w:ind w:left="720" w:hanging="72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6">
    <w:nsid w:val="0E2C5245"/>
    <w:multiLevelType w:val="multilevel"/>
    <w:tmpl w:val="D2EAFFF4"/>
    <w:lvl w:ilvl="0">
      <w:start w:val="2"/>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7">
    <w:nsid w:val="154A7EB9"/>
    <w:multiLevelType w:val="hybridMultilevel"/>
    <w:tmpl w:val="3C02A5F4"/>
    <w:lvl w:ilvl="0" w:tplc="7D1E84AC">
      <w:start w:val="8"/>
      <w:numFmt w:val="bullet"/>
      <w:lvlText w:val="-"/>
      <w:lvlJc w:val="left"/>
      <w:pPr>
        <w:ind w:left="1494" w:hanging="360"/>
      </w:pPr>
      <w:rPr>
        <w:rFonts w:ascii="Tahoma" w:eastAsia="Times New Roman" w:hAnsi="Tahoma" w:cs="Tahoma" w:hint="default"/>
      </w:rPr>
    </w:lvl>
    <w:lvl w:ilvl="1" w:tplc="04080003" w:tentative="1">
      <w:start w:val="1"/>
      <w:numFmt w:val="bullet"/>
      <w:lvlText w:val="o"/>
      <w:lvlJc w:val="left"/>
      <w:pPr>
        <w:ind w:left="2214" w:hanging="360"/>
      </w:pPr>
      <w:rPr>
        <w:rFonts w:ascii="Courier New" w:hAnsi="Courier New" w:cs="Courier New" w:hint="default"/>
      </w:rPr>
    </w:lvl>
    <w:lvl w:ilvl="2" w:tplc="04080005" w:tentative="1">
      <w:start w:val="1"/>
      <w:numFmt w:val="bullet"/>
      <w:lvlText w:val=""/>
      <w:lvlJc w:val="left"/>
      <w:pPr>
        <w:ind w:left="2934" w:hanging="360"/>
      </w:pPr>
      <w:rPr>
        <w:rFonts w:ascii="Wingdings" w:hAnsi="Wingdings" w:hint="default"/>
      </w:rPr>
    </w:lvl>
    <w:lvl w:ilvl="3" w:tplc="04080001" w:tentative="1">
      <w:start w:val="1"/>
      <w:numFmt w:val="bullet"/>
      <w:lvlText w:val=""/>
      <w:lvlJc w:val="left"/>
      <w:pPr>
        <w:ind w:left="3654" w:hanging="360"/>
      </w:pPr>
      <w:rPr>
        <w:rFonts w:ascii="Symbol" w:hAnsi="Symbol" w:hint="default"/>
      </w:rPr>
    </w:lvl>
    <w:lvl w:ilvl="4" w:tplc="04080003" w:tentative="1">
      <w:start w:val="1"/>
      <w:numFmt w:val="bullet"/>
      <w:lvlText w:val="o"/>
      <w:lvlJc w:val="left"/>
      <w:pPr>
        <w:ind w:left="4374" w:hanging="360"/>
      </w:pPr>
      <w:rPr>
        <w:rFonts w:ascii="Courier New" w:hAnsi="Courier New" w:cs="Courier New" w:hint="default"/>
      </w:rPr>
    </w:lvl>
    <w:lvl w:ilvl="5" w:tplc="04080005" w:tentative="1">
      <w:start w:val="1"/>
      <w:numFmt w:val="bullet"/>
      <w:lvlText w:val=""/>
      <w:lvlJc w:val="left"/>
      <w:pPr>
        <w:ind w:left="5094" w:hanging="360"/>
      </w:pPr>
      <w:rPr>
        <w:rFonts w:ascii="Wingdings" w:hAnsi="Wingdings" w:hint="default"/>
      </w:rPr>
    </w:lvl>
    <w:lvl w:ilvl="6" w:tplc="04080001" w:tentative="1">
      <w:start w:val="1"/>
      <w:numFmt w:val="bullet"/>
      <w:lvlText w:val=""/>
      <w:lvlJc w:val="left"/>
      <w:pPr>
        <w:ind w:left="5814" w:hanging="360"/>
      </w:pPr>
      <w:rPr>
        <w:rFonts w:ascii="Symbol" w:hAnsi="Symbol" w:hint="default"/>
      </w:rPr>
    </w:lvl>
    <w:lvl w:ilvl="7" w:tplc="04080003" w:tentative="1">
      <w:start w:val="1"/>
      <w:numFmt w:val="bullet"/>
      <w:lvlText w:val="o"/>
      <w:lvlJc w:val="left"/>
      <w:pPr>
        <w:ind w:left="6534" w:hanging="360"/>
      </w:pPr>
      <w:rPr>
        <w:rFonts w:ascii="Courier New" w:hAnsi="Courier New" w:cs="Courier New" w:hint="default"/>
      </w:rPr>
    </w:lvl>
    <w:lvl w:ilvl="8" w:tplc="04080005" w:tentative="1">
      <w:start w:val="1"/>
      <w:numFmt w:val="bullet"/>
      <w:lvlText w:val=""/>
      <w:lvlJc w:val="left"/>
      <w:pPr>
        <w:ind w:left="7254" w:hanging="360"/>
      </w:pPr>
      <w:rPr>
        <w:rFonts w:ascii="Wingdings" w:hAnsi="Wingdings" w:hint="default"/>
      </w:rPr>
    </w:lvl>
  </w:abstractNum>
  <w:abstractNum w:abstractNumId="28">
    <w:nsid w:val="17FC543E"/>
    <w:multiLevelType w:val="hybridMultilevel"/>
    <w:tmpl w:val="A34405B0"/>
    <w:lvl w:ilvl="0" w:tplc="0408000F">
      <w:start w:val="1"/>
      <w:numFmt w:val="decimal"/>
      <w:lvlText w:val="%1."/>
      <w:lvlJc w:val="left"/>
      <w:pPr>
        <w:ind w:left="720" w:hanging="360"/>
      </w:pPr>
    </w:lvl>
    <w:lvl w:ilvl="1" w:tplc="6A5A7FDE">
      <w:numFmt w:val="bullet"/>
      <w:lvlText w:val=""/>
      <w:lvlJc w:val="left"/>
      <w:pPr>
        <w:ind w:left="1440" w:hanging="360"/>
      </w:pPr>
      <w:rPr>
        <w:rFonts w:ascii="Symbol" w:eastAsia="Times New Roman" w:hAnsi="Symbol" w:cs="Times New Roman" w:hint="default"/>
      </w:r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9">
    <w:nsid w:val="19411AF8"/>
    <w:multiLevelType w:val="multilevel"/>
    <w:tmpl w:val="ACB42764"/>
    <w:lvl w:ilvl="0">
      <w:start w:val="1"/>
      <w:numFmt w:val="lowerRoman"/>
      <w:lvlText w:val="%1."/>
      <w:lvlJc w:val="right"/>
      <w:pPr>
        <w:ind w:left="458" w:hanging="458"/>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30">
    <w:nsid w:val="1BD32C0E"/>
    <w:multiLevelType w:val="hybridMultilevel"/>
    <w:tmpl w:val="9844CC7E"/>
    <w:lvl w:ilvl="0" w:tplc="0409001B">
      <w:start w:val="1"/>
      <w:numFmt w:val="lowerRoman"/>
      <w:lvlText w:val="%1."/>
      <w:lvlJc w:val="right"/>
      <w:pPr>
        <w:ind w:left="720" w:hanging="360"/>
      </w:pPr>
      <w:rPr>
        <w:rFonts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31">
    <w:nsid w:val="1EA37E51"/>
    <w:multiLevelType w:val="multilevel"/>
    <w:tmpl w:val="97A2A79C"/>
    <w:lvl w:ilvl="0">
      <w:start w:val="3"/>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32">
    <w:nsid w:val="217258B1"/>
    <w:multiLevelType w:val="hybridMultilevel"/>
    <w:tmpl w:val="75E43740"/>
    <w:lvl w:ilvl="0" w:tplc="0409001B">
      <w:start w:val="1"/>
      <w:numFmt w:val="lowerRoman"/>
      <w:lvlText w:val="%1."/>
      <w:lvlJc w:val="righ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3">
    <w:nsid w:val="25D63363"/>
    <w:multiLevelType w:val="hybridMultilevel"/>
    <w:tmpl w:val="564AEBAA"/>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2D7E6699"/>
    <w:multiLevelType w:val="hybridMultilevel"/>
    <w:tmpl w:val="44469B1E"/>
    <w:lvl w:ilvl="0" w:tplc="6352D622">
      <w:start w:val="1"/>
      <w:numFmt w:val="decimal"/>
      <w:lvlText w:val="%1."/>
      <w:lvlJc w:val="left"/>
      <w:pPr>
        <w:ind w:left="2421" w:hanging="360"/>
      </w:pPr>
      <w:rPr>
        <w:rFonts w:hint="default"/>
        <w:b w:val="0"/>
        <w:color w:val="auto"/>
      </w:rPr>
    </w:lvl>
    <w:lvl w:ilvl="1" w:tplc="337C68FA">
      <w:numFmt w:val="bullet"/>
      <w:lvlText w:val="-"/>
      <w:lvlJc w:val="left"/>
      <w:pPr>
        <w:ind w:left="2574" w:hanging="360"/>
      </w:pPr>
      <w:rPr>
        <w:rFonts w:ascii="Tahoma" w:eastAsia="Times New Roman" w:hAnsi="Tahoma" w:cs="Tahoma" w:hint="default"/>
      </w:rPr>
    </w:lvl>
    <w:lvl w:ilvl="2" w:tplc="0408001B" w:tentative="1">
      <w:start w:val="1"/>
      <w:numFmt w:val="lowerRoman"/>
      <w:lvlText w:val="%3."/>
      <w:lvlJc w:val="right"/>
      <w:pPr>
        <w:ind w:left="3294" w:hanging="180"/>
      </w:pPr>
    </w:lvl>
    <w:lvl w:ilvl="3" w:tplc="0408000F" w:tentative="1">
      <w:start w:val="1"/>
      <w:numFmt w:val="decimal"/>
      <w:lvlText w:val="%4."/>
      <w:lvlJc w:val="left"/>
      <w:pPr>
        <w:ind w:left="4014" w:hanging="360"/>
      </w:pPr>
    </w:lvl>
    <w:lvl w:ilvl="4" w:tplc="04080019" w:tentative="1">
      <w:start w:val="1"/>
      <w:numFmt w:val="lowerLetter"/>
      <w:lvlText w:val="%5."/>
      <w:lvlJc w:val="left"/>
      <w:pPr>
        <w:ind w:left="4734" w:hanging="360"/>
      </w:pPr>
    </w:lvl>
    <w:lvl w:ilvl="5" w:tplc="0408001B" w:tentative="1">
      <w:start w:val="1"/>
      <w:numFmt w:val="lowerRoman"/>
      <w:lvlText w:val="%6."/>
      <w:lvlJc w:val="right"/>
      <w:pPr>
        <w:ind w:left="5454" w:hanging="180"/>
      </w:pPr>
    </w:lvl>
    <w:lvl w:ilvl="6" w:tplc="0408000F" w:tentative="1">
      <w:start w:val="1"/>
      <w:numFmt w:val="decimal"/>
      <w:lvlText w:val="%7."/>
      <w:lvlJc w:val="left"/>
      <w:pPr>
        <w:ind w:left="6174" w:hanging="360"/>
      </w:pPr>
    </w:lvl>
    <w:lvl w:ilvl="7" w:tplc="04080019" w:tentative="1">
      <w:start w:val="1"/>
      <w:numFmt w:val="lowerLetter"/>
      <w:lvlText w:val="%8."/>
      <w:lvlJc w:val="left"/>
      <w:pPr>
        <w:ind w:left="6894" w:hanging="360"/>
      </w:pPr>
    </w:lvl>
    <w:lvl w:ilvl="8" w:tplc="0408001B" w:tentative="1">
      <w:start w:val="1"/>
      <w:numFmt w:val="lowerRoman"/>
      <w:lvlText w:val="%9."/>
      <w:lvlJc w:val="right"/>
      <w:pPr>
        <w:ind w:left="7614" w:hanging="180"/>
      </w:pPr>
    </w:lvl>
  </w:abstractNum>
  <w:abstractNum w:abstractNumId="35">
    <w:nsid w:val="2DDD30DB"/>
    <w:multiLevelType w:val="multilevel"/>
    <w:tmpl w:val="F9306A42"/>
    <w:lvl w:ilvl="0">
      <w:start w:val="16"/>
      <w:numFmt w:val="decimal"/>
      <w:lvlText w:val="%1"/>
      <w:lvlJc w:val="left"/>
      <w:pPr>
        <w:ind w:left="503" w:hanging="503"/>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36">
    <w:nsid w:val="31567A76"/>
    <w:multiLevelType w:val="hybridMultilevel"/>
    <w:tmpl w:val="9F36421E"/>
    <w:lvl w:ilvl="0" w:tplc="0408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nsid w:val="31610F8D"/>
    <w:multiLevelType w:val="hybridMultilevel"/>
    <w:tmpl w:val="C4C2FE98"/>
    <w:lvl w:ilvl="0" w:tplc="8682B692">
      <w:start w:val="1"/>
      <w:numFmt w:val="bullet"/>
      <w:lvlText w:val=""/>
      <w:lvlJc w:val="left"/>
      <w:pPr>
        <w:ind w:left="1287" w:hanging="360"/>
      </w:pPr>
      <w:rPr>
        <w:rFonts w:ascii="Symbol" w:hAnsi="Symbol" w:hint="default"/>
      </w:rPr>
    </w:lvl>
    <w:lvl w:ilvl="1" w:tplc="04080019" w:tentative="1">
      <w:start w:val="1"/>
      <w:numFmt w:val="bullet"/>
      <w:lvlText w:val="o"/>
      <w:lvlJc w:val="left"/>
      <w:pPr>
        <w:ind w:left="2007" w:hanging="360"/>
      </w:pPr>
      <w:rPr>
        <w:rFonts w:ascii="Courier New" w:hAnsi="Courier New" w:cs="Courier New" w:hint="default"/>
      </w:rPr>
    </w:lvl>
    <w:lvl w:ilvl="2" w:tplc="0408001B" w:tentative="1">
      <w:start w:val="1"/>
      <w:numFmt w:val="bullet"/>
      <w:lvlText w:val=""/>
      <w:lvlJc w:val="left"/>
      <w:pPr>
        <w:ind w:left="2727" w:hanging="360"/>
      </w:pPr>
      <w:rPr>
        <w:rFonts w:ascii="Wingdings" w:hAnsi="Wingdings" w:hint="default"/>
      </w:rPr>
    </w:lvl>
    <w:lvl w:ilvl="3" w:tplc="0408000F" w:tentative="1">
      <w:start w:val="1"/>
      <w:numFmt w:val="bullet"/>
      <w:lvlText w:val=""/>
      <w:lvlJc w:val="left"/>
      <w:pPr>
        <w:ind w:left="3447" w:hanging="360"/>
      </w:pPr>
      <w:rPr>
        <w:rFonts w:ascii="Symbol" w:hAnsi="Symbol" w:hint="default"/>
      </w:rPr>
    </w:lvl>
    <w:lvl w:ilvl="4" w:tplc="04080019" w:tentative="1">
      <w:start w:val="1"/>
      <w:numFmt w:val="bullet"/>
      <w:lvlText w:val="o"/>
      <w:lvlJc w:val="left"/>
      <w:pPr>
        <w:ind w:left="4167" w:hanging="360"/>
      </w:pPr>
      <w:rPr>
        <w:rFonts w:ascii="Courier New" w:hAnsi="Courier New" w:cs="Courier New" w:hint="default"/>
      </w:rPr>
    </w:lvl>
    <w:lvl w:ilvl="5" w:tplc="0408001B" w:tentative="1">
      <w:start w:val="1"/>
      <w:numFmt w:val="bullet"/>
      <w:lvlText w:val=""/>
      <w:lvlJc w:val="left"/>
      <w:pPr>
        <w:ind w:left="4887" w:hanging="360"/>
      </w:pPr>
      <w:rPr>
        <w:rFonts w:ascii="Wingdings" w:hAnsi="Wingdings" w:hint="default"/>
      </w:rPr>
    </w:lvl>
    <w:lvl w:ilvl="6" w:tplc="0408000F" w:tentative="1">
      <w:start w:val="1"/>
      <w:numFmt w:val="bullet"/>
      <w:lvlText w:val=""/>
      <w:lvlJc w:val="left"/>
      <w:pPr>
        <w:ind w:left="5607" w:hanging="360"/>
      </w:pPr>
      <w:rPr>
        <w:rFonts w:ascii="Symbol" w:hAnsi="Symbol" w:hint="default"/>
      </w:rPr>
    </w:lvl>
    <w:lvl w:ilvl="7" w:tplc="04080019" w:tentative="1">
      <w:start w:val="1"/>
      <w:numFmt w:val="bullet"/>
      <w:lvlText w:val="o"/>
      <w:lvlJc w:val="left"/>
      <w:pPr>
        <w:ind w:left="6327" w:hanging="360"/>
      </w:pPr>
      <w:rPr>
        <w:rFonts w:ascii="Courier New" w:hAnsi="Courier New" w:cs="Courier New" w:hint="default"/>
      </w:rPr>
    </w:lvl>
    <w:lvl w:ilvl="8" w:tplc="0408001B" w:tentative="1">
      <w:start w:val="1"/>
      <w:numFmt w:val="bullet"/>
      <w:lvlText w:val=""/>
      <w:lvlJc w:val="left"/>
      <w:pPr>
        <w:ind w:left="7047" w:hanging="360"/>
      </w:pPr>
      <w:rPr>
        <w:rFonts w:ascii="Wingdings" w:hAnsi="Wingdings" w:hint="default"/>
      </w:rPr>
    </w:lvl>
  </w:abstractNum>
  <w:abstractNum w:abstractNumId="38">
    <w:nsid w:val="32842185"/>
    <w:multiLevelType w:val="hybridMultilevel"/>
    <w:tmpl w:val="525C029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9">
    <w:nsid w:val="359F4005"/>
    <w:multiLevelType w:val="multilevel"/>
    <w:tmpl w:val="A7F02FAE"/>
    <w:lvl w:ilvl="0">
      <w:start w:val="8"/>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40">
    <w:nsid w:val="390E0718"/>
    <w:multiLevelType w:val="multilevel"/>
    <w:tmpl w:val="441662F2"/>
    <w:lvl w:ilvl="0">
      <w:start w:val="21"/>
      <w:numFmt w:val="decimal"/>
      <w:lvlText w:val="%1"/>
      <w:lvlJc w:val="left"/>
      <w:pPr>
        <w:ind w:left="458" w:hanging="458"/>
      </w:pPr>
      <w:rPr>
        <w:rFonts w:hint="default"/>
      </w:rPr>
    </w:lvl>
    <w:lvl w:ilvl="1">
      <w:start w:val="1"/>
      <w:numFmt w:val="decimal"/>
      <w:lvlText w:val="%1.%2"/>
      <w:lvlJc w:val="left"/>
      <w:pPr>
        <w:ind w:left="720" w:hanging="72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41">
    <w:nsid w:val="3B210FE1"/>
    <w:multiLevelType w:val="multilevel"/>
    <w:tmpl w:val="DFAEB6FE"/>
    <w:lvl w:ilvl="0">
      <w:start w:val="15"/>
      <w:numFmt w:val="decimal"/>
      <w:lvlText w:val="%1"/>
      <w:lvlJc w:val="left"/>
      <w:pPr>
        <w:ind w:left="503" w:hanging="503"/>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42">
    <w:nsid w:val="3BE62278"/>
    <w:multiLevelType w:val="multilevel"/>
    <w:tmpl w:val="FE165184"/>
    <w:lvl w:ilvl="0">
      <w:start w:val="14"/>
      <w:numFmt w:val="decimal"/>
      <w:lvlText w:val="%1"/>
      <w:lvlJc w:val="left"/>
      <w:pPr>
        <w:ind w:left="458" w:hanging="458"/>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43">
    <w:nsid w:val="3F83420E"/>
    <w:multiLevelType w:val="multilevel"/>
    <w:tmpl w:val="441662F2"/>
    <w:lvl w:ilvl="0">
      <w:start w:val="21"/>
      <w:numFmt w:val="decimal"/>
      <w:lvlText w:val="%1"/>
      <w:lvlJc w:val="left"/>
      <w:pPr>
        <w:ind w:left="458" w:hanging="458"/>
      </w:pPr>
      <w:rPr>
        <w:rFonts w:hint="default"/>
      </w:rPr>
    </w:lvl>
    <w:lvl w:ilvl="1">
      <w:start w:val="1"/>
      <w:numFmt w:val="decimal"/>
      <w:lvlText w:val="%1.%2"/>
      <w:lvlJc w:val="left"/>
      <w:pPr>
        <w:ind w:left="720" w:hanging="72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44">
    <w:nsid w:val="43B70AF1"/>
    <w:multiLevelType w:val="multilevel"/>
    <w:tmpl w:val="EEEA2496"/>
    <w:lvl w:ilvl="0">
      <w:start w:val="4"/>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45">
    <w:nsid w:val="44FA647A"/>
    <w:multiLevelType w:val="multilevel"/>
    <w:tmpl w:val="C644CF34"/>
    <w:lvl w:ilvl="0">
      <w:start w:val="16"/>
      <w:numFmt w:val="decimal"/>
      <w:lvlText w:val="%1"/>
      <w:lvlJc w:val="left"/>
      <w:pPr>
        <w:ind w:left="630" w:hanging="630"/>
      </w:pPr>
      <w:rPr>
        <w:rFonts w:hint="default"/>
      </w:rPr>
    </w:lvl>
    <w:lvl w:ilvl="1">
      <w:start w:val="3"/>
      <w:numFmt w:val="decimal"/>
      <w:lvlText w:val="%1.%2"/>
      <w:lvlJc w:val="left"/>
      <w:pPr>
        <w:ind w:left="720" w:hanging="72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6">
    <w:nsid w:val="45382782"/>
    <w:multiLevelType w:val="multilevel"/>
    <w:tmpl w:val="AA4EF57A"/>
    <w:lvl w:ilvl="0">
      <w:start w:val="16"/>
      <w:numFmt w:val="decimal"/>
      <w:lvlText w:val="%1"/>
      <w:lvlJc w:val="left"/>
      <w:pPr>
        <w:ind w:left="630" w:hanging="630"/>
      </w:pPr>
      <w:rPr>
        <w:rFonts w:hint="default"/>
      </w:rPr>
    </w:lvl>
    <w:lvl w:ilvl="1">
      <w:start w:val="3"/>
      <w:numFmt w:val="decimal"/>
      <w:lvlText w:val="%1.%2"/>
      <w:lvlJc w:val="left"/>
      <w:pPr>
        <w:ind w:left="720" w:hanging="72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7">
    <w:nsid w:val="47C93BFB"/>
    <w:multiLevelType w:val="multilevel"/>
    <w:tmpl w:val="813A132C"/>
    <w:lvl w:ilvl="0">
      <w:start w:val="7"/>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48">
    <w:nsid w:val="48DE1F1F"/>
    <w:multiLevelType w:val="multilevel"/>
    <w:tmpl w:val="7A5E0414"/>
    <w:lvl w:ilvl="0">
      <w:start w:val="1"/>
      <w:numFmt w:val="decimal"/>
      <w:pStyle w:val="a"/>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9">
    <w:nsid w:val="490628D6"/>
    <w:multiLevelType w:val="multilevel"/>
    <w:tmpl w:val="BE287B84"/>
    <w:lvl w:ilvl="0">
      <w:start w:val="1"/>
      <w:numFmt w:val="decimal"/>
      <w:lvlText w:val="%1"/>
      <w:lvlJc w:val="left"/>
      <w:pPr>
        <w:ind w:left="420" w:hanging="420"/>
      </w:pPr>
      <w:rPr>
        <w:rFonts w:hint="default"/>
      </w:rPr>
    </w:lvl>
    <w:lvl w:ilvl="1">
      <w:start w:val="1"/>
      <w:numFmt w:val="decimal"/>
      <w:lvlText w:val="%1.%2"/>
      <w:lvlJc w:val="left"/>
      <w:pPr>
        <w:ind w:left="720" w:hanging="720"/>
      </w:pPr>
      <w:rPr>
        <w:rFonts w:hint="default"/>
        <w:b w:val="0"/>
        <w:i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50">
    <w:nsid w:val="4932529D"/>
    <w:multiLevelType w:val="hybridMultilevel"/>
    <w:tmpl w:val="D7E0574E"/>
    <w:lvl w:ilvl="0" w:tplc="04080003">
      <w:start w:val="1"/>
      <w:numFmt w:val="bullet"/>
      <w:lvlText w:val="o"/>
      <w:lvlJc w:val="left"/>
      <w:pPr>
        <w:ind w:left="720" w:hanging="360"/>
      </w:pPr>
      <w:rPr>
        <w:rFonts w:ascii="Courier New" w:hAnsi="Courier New" w:cs="Courier New" w:hint="default"/>
      </w:rPr>
    </w:lvl>
    <w:lvl w:ilvl="1" w:tplc="04080003">
      <w:start w:val="1"/>
      <w:numFmt w:val="bullet"/>
      <w:lvlText w:val="o"/>
      <w:lvlJc w:val="left"/>
      <w:pPr>
        <w:ind w:left="1440" w:hanging="360"/>
      </w:pPr>
      <w:rPr>
        <w:rFonts w:ascii="Courier New" w:hAnsi="Courier New" w:cs="Courier New" w:hint="default"/>
      </w:rPr>
    </w:lvl>
    <w:lvl w:ilvl="2" w:tplc="04080005">
      <w:start w:val="1"/>
      <w:numFmt w:val="bullet"/>
      <w:lvlText w:val=""/>
      <w:lvlJc w:val="left"/>
      <w:pPr>
        <w:ind w:left="2160" w:hanging="360"/>
      </w:pPr>
      <w:rPr>
        <w:rFonts w:ascii="Wingdings" w:hAnsi="Wingdings" w:hint="default"/>
      </w:rPr>
    </w:lvl>
    <w:lvl w:ilvl="3" w:tplc="04080001">
      <w:start w:val="1"/>
      <w:numFmt w:val="bullet"/>
      <w:lvlText w:val=""/>
      <w:lvlJc w:val="left"/>
      <w:pPr>
        <w:ind w:left="2880" w:hanging="360"/>
      </w:pPr>
      <w:rPr>
        <w:rFonts w:ascii="Symbol" w:hAnsi="Symbol" w:hint="default"/>
      </w:rPr>
    </w:lvl>
    <w:lvl w:ilvl="4" w:tplc="04080003">
      <w:start w:val="1"/>
      <w:numFmt w:val="bullet"/>
      <w:lvlText w:val="o"/>
      <w:lvlJc w:val="left"/>
      <w:pPr>
        <w:ind w:left="3600" w:hanging="360"/>
      </w:pPr>
      <w:rPr>
        <w:rFonts w:ascii="Courier New" w:hAnsi="Courier New" w:cs="Courier New" w:hint="default"/>
      </w:rPr>
    </w:lvl>
    <w:lvl w:ilvl="5" w:tplc="04080005">
      <w:start w:val="1"/>
      <w:numFmt w:val="bullet"/>
      <w:lvlText w:val=""/>
      <w:lvlJc w:val="left"/>
      <w:pPr>
        <w:ind w:left="4320" w:hanging="360"/>
      </w:pPr>
      <w:rPr>
        <w:rFonts w:ascii="Wingdings" w:hAnsi="Wingdings" w:hint="default"/>
      </w:rPr>
    </w:lvl>
    <w:lvl w:ilvl="6" w:tplc="04080001">
      <w:start w:val="1"/>
      <w:numFmt w:val="bullet"/>
      <w:lvlText w:val=""/>
      <w:lvlJc w:val="left"/>
      <w:pPr>
        <w:ind w:left="5040" w:hanging="360"/>
      </w:pPr>
      <w:rPr>
        <w:rFonts w:ascii="Symbol" w:hAnsi="Symbol" w:hint="default"/>
      </w:rPr>
    </w:lvl>
    <w:lvl w:ilvl="7" w:tplc="04080003">
      <w:start w:val="1"/>
      <w:numFmt w:val="bullet"/>
      <w:lvlText w:val="o"/>
      <w:lvlJc w:val="left"/>
      <w:pPr>
        <w:ind w:left="5760" w:hanging="360"/>
      </w:pPr>
      <w:rPr>
        <w:rFonts w:ascii="Courier New" w:hAnsi="Courier New" w:cs="Courier New" w:hint="default"/>
      </w:rPr>
    </w:lvl>
    <w:lvl w:ilvl="8" w:tplc="04080005">
      <w:start w:val="1"/>
      <w:numFmt w:val="bullet"/>
      <w:lvlText w:val=""/>
      <w:lvlJc w:val="left"/>
      <w:pPr>
        <w:ind w:left="6480" w:hanging="360"/>
      </w:pPr>
      <w:rPr>
        <w:rFonts w:ascii="Wingdings" w:hAnsi="Wingdings" w:hint="default"/>
      </w:rPr>
    </w:lvl>
  </w:abstractNum>
  <w:abstractNum w:abstractNumId="51">
    <w:nsid w:val="4B6E0B34"/>
    <w:multiLevelType w:val="hybridMultilevel"/>
    <w:tmpl w:val="14069EF0"/>
    <w:lvl w:ilvl="0" w:tplc="0409001B">
      <w:start w:val="1"/>
      <w:numFmt w:val="low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nsid w:val="4BBB0853"/>
    <w:multiLevelType w:val="multilevel"/>
    <w:tmpl w:val="FE165184"/>
    <w:lvl w:ilvl="0">
      <w:start w:val="20"/>
      <w:numFmt w:val="decimal"/>
      <w:lvlText w:val="%1"/>
      <w:lvlJc w:val="left"/>
      <w:pPr>
        <w:ind w:left="458" w:hanging="458"/>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53">
    <w:nsid w:val="4D4047A1"/>
    <w:multiLevelType w:val="multilevel"/>
    <w:tmpl w:val="3FB0C07A"/>
    <w:lvl w:ilvl="0">
      <w:start w:val="13"/>
      <w:numFmt w:val="decimal"/>
      <w:lvlText w:val="%1"/>
      <w:lvlJc w:val="left"/>
      <w:pPr>
        <w:ind w:left="458" w:hanging="458"/>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54">
    <w:nsid w:val="4E0C743D"/>
    <w:multiLevelType w:val="multilevel"/>
    <w:tmpl w:val="447838B4"/>
    <w:lvl w:ilvl="0">
      <w:start w:val="9"/>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55">
    <w:nsid w:val="4E3A5EE6"/>
    <w:multiLevelType w:val="hybridMultilevel"/>
    <w:tmpl w:val="5B2E8F94"/>
    <w:lvl w:ilvl="0" w:tplc="A3FCA88E">
      <w:start w:val="1"/>
      <w:numFmt w:val="decimal"/>
      <w:lvlText w:val="%1."/>
      <w:lvlJc w:val="left"/>
      <w:pPr>
        <w:ind w:left="1004" w:hanging="720"/>
      </w:pPr>
      <w:rPr>
        <w:rFonts w:hint="default"/>
        <w:strike/>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56">
    <w:nsid w:val="4F5121F4"/>
    <w:multiLevelType w:val="multilevel"/>
    <w:tmpl w:val="7796176C"/>
    <w:lvl w:ilvl="0">
      <w:start w:val="16"/>
      <w:numFmt w:val="decimal"/>
      <w:lvlText w:val="%1"/>
      <w:lvlJc w:val="left"/>
      <w:pPr>
        <w:ind w:left="630" w:hanging="630"/>
      </w:pPr>
      <w:rPr>
        <w:rFonts w:hint="default"/>
      </w:rPr>
    </w:lvl>
    <w:lvl w:ilvl="1">
      <w:start w:val="3"/>
      <w:numFmt w:val="decimal"/>
      <w:lvlText w:val="%1.%2"/>
      <w:lvlJc w:val="left"/>
      <w:pPr>
        <w:ind w:left="720" w:hanging="720"/>
      </w:pPr>
      <w:rPr>
        <w:rFonts w:hint="default"/>
      </w:rPr>
    </w:lvl>
    <w:lvl w:ilvl="2">
      <w:start w:val="6"/>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7">
    <w:nsid w:val="51BA16D4"/>
    <w:multiLevelType w:val="hybridMultilevel"/>
    <w:tmpl w:val="F690B032"/>
    <w:lvl w:ilvl="0" w:tplc="0409001B">
      <w:start w:val="1"/>
      <w:numFmt w:val="lowerRoman"/>
      <w:lvlText w:val="%1."/>
      <w:lvlJc w:val="right"/>
      <w:pPr>
        <w:ind w:left="927" w:hanging="360"/>
      </w:pPr>
    </w:lvl>
    <w:lvl w:ilvl="1" w:tplc="04090019">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58">
    <w:nsid w:val="523E5C48"/>
    <w:multiLevelType w:val="hybridMultilevel"/>
    <w:tmpl w:val="28D8564A"/>
    <w:lvl w:ilvl="0" w:tplc="49C8F91C">
      <w:start w:val="1"/>
      <w:numFmt w:val="bullet"/>
      <w:lvlText w:val="-"/>
      <w:lvlJc w:val="left"/>
      <w:pPr>
        <w:ind w:left="720" w:hanging="360"/>
      </w:pPr>
      <w:rPr>
        <w:rFonts w:ascii="Calibri" w:eastAsiaTheme="minorHAnsi" w:hAnsi="Calibri" w:cstheme="minorBidi"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59">
    <w:nsid w:val="53F52EE7"/>
    <w:multiLevelType w:val="multilevel"/>
    <w:tmpl w:val="441662F2"/>
    <w:lvl w:ilvl="0">
      <w:start w:val="21"/>
      <w:numFmt w:val="decimal"/>
      <w:lvlText w:val="%1"/>
      <w:lvlJc w:val="left"/>
      <w:pPr>
        <w:ind w:left="458" w:hanging="458"/>
      </w:pPr>
      <w:rPr>
        <w:rFonts w:hint="default"/>
      </w:rPr>
    </w:lvl>
    <w:lvl w:ilvl="1">
      <w:start w:val="1"/>
      <w:numFmt w:val="decimal"/>
      <w:lvlText w:val="%1.%2"/>
      <w:lvlJc w:val="left"/>
      <w:pPr>
        <w:ind w:left="720" w:hanging="72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60">
    <w:nsid w:val="553F2CC5"/>
    <w:multiLevelType w:val="hybridMultilevel"/>
    <w:tmpl w:val="843EBFDC"/>
    <w:lvl w:ilvl="0" w:tplc="0409001B">
      <w:start w:val="1"/>
      <w:numFmt w:val="lowerRoman"/>
      <w:lvlText w:val="%1."/>
      <w:lvlJc w:val="right"/>
      <w:pPr>
        <w:ind w:left="1146" w:hanging="360"/>
      </w:pPr>
    </w:lvl>
    <w:lvl w:ilvl="1" w:tplc="04090019">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61">
    <w:nsid w:val="563C7C69"/>
    <w:multiLevelType w:val="hybridMultilevel"/>
    <w:tmpl w:val="816818EE"/>
    <w:lvl w:ilvl="0" w:tplc="B8ECE198">
      <w:start w:val="1"/>
      <w:numFmt w:val="bullet"/>
      <w:pStyle w:val="koukidesbasiko"/>
      <w:lvlText w:val=""/>
      <w:lvlJc w:val="left"/>
      <w:pPr>
        <w:ind w:left="720" w:hanging="360"/>
      </w:pPr>
      <w:rPr>
        <w:rFonts w:ascii="Symbol" w:hAnsi="Symbol" w:hint="default"/>
      </w:rPr>
    </w:lvl>
    <w:lvl w:ilvl="1" w:tplc="04080003">
      <w:start w:val="1"/>
      <w:numFmt w:val="bullet"/>
      <w:lvlText w:val="o"/>
      <w:lvlJc w:val="left"/>
      <w:pPr>
        <w:ind w:left="1440" w:hanging="360"/>
      </w:pPr>
      <w:rPr>
        <w:rFonts w:ascii="Courier New" w:hAnsi="Courier New" w:cs="Times New Roman" w:hint="default"/>
      </w:rPr>
    </w:lvl>
    <w:lvl w:ilvl="2" w:tplc="04080005">
      <w:start w:val="1"/>
      <w:numFmt w:val="bullet"/>
      <w:lvlText w:val=""/>
      <w:lvlJc w:val="left"/>
      <w:pPr>
        <w:ind w:left="2160" w:hanging="360"/>
      </w:pPr>
      <w:rPr>
        <w:rFonts w:ascii="Wingdings" w:hAnsi="Wingdings" w:hint="default"/>
      </w:rPr>
    </w:lvl>
    <w:lvl w:ilvl="3" w:tplc="04080001">
      <w:start w:val="1"/>
      <w:numFmt w:val="bullet"/>
      <w:lvlText w:val=""/>
      <w:lvlJc w:val="left"/>
      <w:pPr>
        <w:ind w:left="2880" w:hanging="360"/>
      </w:pPr>
      <w:rPr>
        <w:rFonts w:ascii="Symbol" w:hAnsi="Symbol" w:hint="default"/>
      </w:rPr>
    </w:lvl>
    <w:lvl w:ilvl="4" w:tplc="04080003">
      <w:start w:val="1"/>
      <w:numFmt w:val="bullet"/>
      <w:lvlText w:val="o"/>
      <w:lvlJc w:val="left"/>
      <w:pPr>
        <w:ind w:left="3600" w:hanging="360"/>
      </w:pPr>
      <w:rPr>
        <w:rFonts w:ascii="Courier New" w:hAnsi="Courier New" w:cs="Times New Roman" w:hint="default"/>
      </w:rPr>
    </w:lvl>
    <w:lvl w:ilvl="5" w:tplc="04080005">
      <w:start w:val="1"/>
      <w:numFmt w:val="bullet"/>
      <w:lvlText w:val=""/>
      <w:lvlJc w:val="left"/>
      <w:pPr>
        <w:ind w:left="4320" w:hanging="360"/>
      </w:pPr>
      <w:rPr>
        <w:rFonts w:ascii="Wingdings" w:hAnsi="Wingdings" w:hint="default"/>
      </w:rPr>
    </w:lvl>
    <w:lvl w:ilvl="6" w:tplc="04080001">
      <w:start w:val="1"/>
      <w:numFmt w:val="bullet"/>
      <w:lvlText w:val=""/>
      <w:lvlJc w:val="left"/>
      <w:pPr>
        <w:ind w:left="5040" w:hanging="360"/>
      </w:pPr>
      <w:rPr>
        <w:rFonts w:ascii="Symbol" w:hAnsi="Symbol" w:hint="default"/>
      </w:rPr>
    </w:lvl>
    <w:lvl w:ilvl="7" w:tplc="04080003">
      <w:start w:val="1"/>
      <w:numFmt w:val="bullet"/>
      <w:lvlText w:val="o"/>
      <w:lvlJc w:val="left"/>
      <w:pPr>
        <w:ind w:left="5760" w:hanging="360"/>
      </w:pPr>
      <w:rPr>
        <w:rFonts w:ascii="Courier New" w:hAnsi="Courier New" w:cs="Times New Roman" w:hint="default"/>
      </w:rPr>
    </w:lvl>
    <w:lvl w:ilvl="8" w:tplc="04080005">
      <w:start w:val="1"/>
      <w:numFmt w:val="bullet"/>
      <w:lvlText w:val=""/>
      <w:lvlJc w:val="left"/>
      <w:pPr>
        <w:ind w:left="6480" w:hanging="360"/>
      </w:pPr>
      <w:rPr>
        <w:rFonts w:ascii="Wingdings" w:hAnsi="Wingdings" w:hint="default"/>
      </w:rPr>
    </w:lvl>
  </w:abstractNum>
  <w:abstractNum w:abstractNumId="62">
    <w:nsid w:val="58237ECB"/>
    <w:multiLevelType w:val="multilevel"/>
    <w:tmpl w:val="066E2AA8"/>
    <w:lvl w:ilvl="0">
      <w:start w:val="10"/>
      <w:numFmt w:val="decimal"/>
      <w:lvlText w:val="%1"/>
      <w:lvlJc w:val="left"/>
      <w:pPr>
        <w:ind w:left="458" w:hanging="458"/>
      </w:pPr>
      <w:rPr>
        <w:rFonts w:hint="default"/>
      </w:rPr>
    </w:lvl>
    <w:lvl w:ilvl="1">
      <w:start w:val="1"/>
      <w:numFmt w:val="decimal"/>
      <w:lvlText w:val="%1.%2"/>
      <w:lvlJc w:val="left"/>
      <w:pPr>
        <w:ind w:left="720" w:hanging="72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63">
    <w:nsid w:val="58737726"/>
    <w:multiLevelType w:val="hybridMultilevel"/>
    <w:tmpl w:val="628038EA"/>
    <w:lvl w:ilvl="0" w:tplc="0408001B">
      <w:start w:val="1"/>
      <w:numFmt w:val="lowerRoman"/>
      <w:lvlText w:val="%1."/>
      <w:lvlJc w:val="right"/>
      <w:pPr>
        <w:ind w:left="1440" w:hanging="360"/>
      </w:pPr>
    </w:lvl>
    <w:lvl w:ilvl="1" w:tplc="B5D89A68">
      <w:start w:val="1"/>
      <w:numFmt w:val="bullet"/>
      <w:lvlText w:val="•"/>
      <w:lvlJc w:val="left"/>
      <w:pPr>
        <w:ind w:left="2160" w:hanging="360"/>
      </w:pPr>
      <w:rPr>
        <w:rFonts w:ascii="Tahoma" w:eastAsia="Times New Roman" w:hAnsi="Tahoma" w:cs="Tahoma" w:hint="default"/>
      </w:rPr>
    </w:lvl>
    <w:lvl w:ilvl="2" w:tplc="0408001B" w:tentative="1">
      <w:start w:val="1"/>
      <w:numFmt w:val="lowerRoman"/>
      <w:lvlText w:val="%3."/>
      <w:lvlJc w:val="right"/>
      <w:pPr>
        <w:ind w:left="2880" w:hanging="180"/>
      </w:pPr>
    </w:lvl>
    <w:lvl w:ilvl="3" w:tplc="0408000F" w:tentative="1">
      <w:start w:val="1"/>
      <w:numFmt w:val="decimal"/>
      <w:lvlText w:val="%4."/>
      <w:lvlJc w:val="left"/>
      <w:pPr>
        <w:ind w:left="3600" w:hanging="360"/>
      </w:pPr>
    </w:lvl>
    <w:lvl w:ilvl="4" w:tplc="04080019" w:tentative="1">
      <w:start w:val="1"/>
      <w:numFmt w:val="lowerLetter"/>
      <w:lvlText w:val="%5."/>
      <w:lvlJc w:val="left"/>
      <w:pPr>
        <w:ind w:left="4320" w:hanging="360"/>
      </w:pPr>
    </w:lvl>
    <w:lvl w:ilvl="5" w:tplc="0408001B" w:tentative="1">
      <w:start w:val="1"/>
      <w:numFmt w:val="lowerRoman"/>
      <w:lvlText w:val="%6."/>
      <w:lvlJc w:val="right"/>
      <w:pPr>
        <w:ind w:left="5040" w:hanging="180"/>
      </w:pPr>
    </w:lvl>
    <w:lvl w:ilvl="6" w:tplc="0408000F" w:tentative="1">
      <w:start w:val="1"/>
      <w:numFmt w:val="decimal"/>
      <w:lvlText w:val="%7."/>
      <w:lvlJc w:val="left"/>
      <w:pPr>
        <w:ind w:left="5760" w:hanging="360"/>
      </w:pPr>
    </w:lvl>
    <w:lvl w:ilvl="7" w:tplc="04080019" w:tentative="1">
      <w:start w:val="1"/>
      <w:numFmt w:val="lowerLetter"/>
      <w:lvlText w:val="%8."/>
      <w:lvlJc w:val="left"/>
      <w:pPr>
        <w:ind w:left="6480" w:hanging="360"/>
      </w:pPr>
    </w:lvl>
    <w:lvl w:ilvl="8" w:tplc="0408001B" w:tentative="1">
      <w:start w:val="1"/>
      <w:numFmt w:val="lowerRoman"/>
      <w:lvlText w:val="%9."/>
      <w:lvlJc w:val="right"/>
      <w:pPr>
        <w:ind w:left="7200" w:hanging="180"/>
      </w:pPr>
    </w:lvl>
  </w:abstractNum>
  <w:abstractNum w:abstractNumId="64">
    <w:nsid w:val="5C7F3BE9"/>
    <w:multiLevelType w:val="hybridMultilevel"/>
    <w:tmpl w:val="EAC071F6"/>
    <w:lvl w:ilvl="0" w:tplc="6352D622">
      <w:start w:val="1"/>
      <w:numFmt w:val="decimal"/>
      <w:lvlText w:val="%1."/>
      <w:lvlJc w:val="left"/>
      <w:pPr>
        <w:ind w:left="1287" w:hanging="360"/>
      </w:pPr>
      <w:rPr>
        <w:rFonts w:hint="default"/>
        <w:b w:val="0"/>
        <w:color w:val="auto"/>
      </w:r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65">
    <w:nsid w:val="5CB71CE0"/>
    <w:multiLevelType w:val="hybridMultilevel"/>
    <w:tmpl w:val="D8389262"/>
    <w:lvl w:ilvl="0" w:tplc="0409001B">
      <w:start w:val="1"/>
      <w:numFmt w:val="low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nsid w:val="5DCA4BF5"/>
    <w:multiLevelType w:val="hybridMultilevel"/>
    <w:tmpl w:val="57C0C1C6"/>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67">
    <w:nsid w:val="603A65BF"/>
    <w:multiLevelType w:val="multilevel"/>
    <w:tmpl w:val="17882468"/>
    <w:lvl w:ilvl="0">
      <w:start w:val="16"/>
      <w:numFmt w:val="decimal"/>
      <w:lvlText w:val="%1"/>
      <w:lvlJc w:val="left"/>
      <w:pPr>
        <w:ind w:left="630" w:hanging="630"/>
      </w:pPr>
      <w:rPr>
        <w:rFonts w:hint="default"/>
      </w:rPr>
    </w:lvl>
    <w:lvl w:ilvl="1">
      <w:start w:val="3"/>
      <w:numFmt w:val="decimal"/>
      <w:lvlText w:val="%1.%2"/>
      <w:lvlJc w:val="left"/>
      <w:pPr>
        <w:ind w:left="1080" w:hanging="720"/>
      </w:pPr>
      <w:rPr>
        <w:rFonts w:hint="default"/>
      </w:rPr>
    </w:lvl>
    <w:lvl w:ilvl="2">
      <w:start w:val="2"/>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68">
    <w:nsid w:val="60E5074B"/>
    <w:multiLevelType w:val="multilevel"/>
    <w:tmpl w:val="04E4F89E"/>
    <w:lvl w:ilvl="0">
      <w:start w:val="5"/>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69">
    <w:nsid w:val="65BE09D2"/>
    <w:multiLevelType w:val="hybridMultilevel"/>
    <w:tmpl w:val="E9F61ADE"/>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70">
    <w:nsid w:val="677D72A5"/>
    <w:multiLevelType w:val="multilevel"/>
    <w:tmpl w:val="DA4AD788"/>
    <w:lvl w:ilvl="0">
      <w:start w:val="21"/>
      <w:numFmt w:val="decimal"/>
      <w:lvlText w:val="%1"/>
      <w:lvlJc w:val="left"/>
      <w:pPr>
        <w:ind w:left="430" w:hanging="43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71">
    <w:nsid w:val="6AC3006E"/>
    <w:multiLevelType w:val="hybridMultilevel"/>
    <w:tmpl w:val="2674ACDE"/>
    <w:lvl w:ilvl="0" w:tplc="0409001B">
      <w:start w:val="1"/>
      <w:numFmt w:val="lowerRoman"/>
      <w:lvlText w:val="%1."/>
      <w:lvlJc w:val="righ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2">
    <w:nsid w:val="6EBA36D2"/>
    <w:multiLevelType w:val="hybridMultilevel"/>
    <w:tmpl w:val="9662D3EC"/>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nsid w:val="702A5C3A"/>
    <w:multiLevelType w:val="hybridMultilevel"/>
    <w:tmpl w:val="F1283E2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4">
    <w:nsid w:val="78826AAF"/>
    <w:multiLevelType w:val="hybridMultilevel"/>
    <w:tmpl w:val="4926C6E2"/>
    <w:lvl w:ilvl="0" w:tplc="0408000F">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75">
    <w:nsid w:val="78C6124B"/>
    <w:multiLevelType w:val="multilevel"/>
    <w:tmpl w:val="09EC25E2"/>
    <w:lvl w:ilvl="0">
      <w:start w:val="6"/>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76">
    <w:nsid w:val="7B2B06C4"/>
    <w:multiLevelType w:val="hybridMultilevel"/>
    <w:tmpl w:val="697C4B36"/>
    <w:lvl w:ilvl="0" w:tplc="EC342094">
      <w:start w:val="1"/>
      <w:numFmt w:val="lowerRoman"/>
      <w:lvlText w:val="(%1)"/>
      <w:lvlJc w:val="left"/>
      <w:pPr>
        <w:ind w:left="1080" w:hanging="360"/>
      </w:pPr>
      <w:rPr>
        <w:rFonts w:hint="default"/>
      </w:rPr>
    </w:lvl>
    <w:lvl w:ilvl="1" w:tplc="04080019">
      <w:start w:val="1"/>
      <w:numFmt w:val="lowerLetter"/>
      <w:lvlText w:val="%2."/>
      <w:lvlJc w:val="left"/>
      <w:pPr>
        <w:ind w:left="1800" w:hanging="360"/>
      </w:pPr>
    </w:lvl>
    <w:lvl w:ilvl="2" w:tplc="0408001B" w:tentative="1">
      <w:start w:val="1"/>
      <w:numFmt w:val="lowerRoman"/>
      <w:lvlText w:val="%3."/>
      <w:lvlJc w:val="right"/>
      <w:pPr>
        <w:ind w:left="2520" w:hanging="180"/>
      </w:pPr>
    </w:lvl>
    <w:lvl w:ilvl="3" w:tplc="0408000F" w:tentative="1">
      <w:start w:val="1"/>
      <w:numFmt w:val="decimal"/>
      <w:lvlText w:val="%4."/>
      <w:lvlJc w:val="left"/>
      <w:pPr>
        <w:ind w:left="3240" w:hanging="360"/>
      </w:pPr>
    </w:lvl>
    <w:lvl w:ilvl="4" w:tplc="04080019" w:tentative="1">
      <w:start w:val="1"/>
      <w:numFmt w:val="lowerLetter"/>
      <w:lvlText w:val="%5."/>
      <w:lvlJc w:val="left"/>
      <w:pPr>
        <w:ind w:left="3960" w:hanging="360"/>
      </w:pPr>
    </w:lvl>
    <w:lvl w:ilvl="5" w:tplc="0408001B" w:tentative="1">
      <w:start w:val="1"/>
      <w:numFmt w:val="lowerRoman"/>
      <w:lvlText w:val="%6."/>
      <w:lvlJc w:val="right"/>
      <w:pPr>
        <w:ind w:left="4680" w:hanging="180"/>
      </w:pPr>
    </w:lvl>
    <w:lvl w:ilvl="6" w:tplc="0408000F" w:tentative="1">
      <w:start w:val="1"/>
      <w:numFmt w:val="decimal"/>
      <w:lvlText w:val="%7."/>
      <w:lvlJc w:val="left"/>
      <w:pPr>
        <w:ind w:left="5400" w:hanging="360"/>
      </w:pPr>
    </w:lvl>
    <w:lvl w:ilvl="7" w:tplc="04080019" w:tentative="1">
      <w:start w:val="1"/>
      <w:numFmt w:val="lowerLetter"/>
      <w:lvlText w:val="%8."/>
      <w:lvlJc w:val="left"/>
      <w:pPr>
        <w:ind w:left="6120" w:hanging="360"/>
      </w:pPr>
    </w:lvl>
    <w:lvl w:ilvl="8" w:tplc="0408001B" w:tentative="1">
      <w:start w:val="1"/>
      <w:numFmt w:val="lowerRoman"/>
      <w:lvlText w:val="%9."/>
      <w:lvlJc w:val="right"/>
      <w:pPr>
        <w:ind w:left="6840" w:hanging="180"/>
      </w:pPr>
    </w:lvl>
  </w:abstractNum>
  <w:abstractNum w:abstractNumId="77">
    <w:nsid w:val="7F9954FA"/>
    <w:multiLevelType w:val="hybridMultilevel"/>
    <w:tmpl w:val="932A2020"/>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num w:numId="1">
    <w:abstractNumId w:val="0"/>
  </w:num>
  <w:num w:numId="2">
    <w:abstractNumId w:val="48"/>
  </w:num>
  <w:num w:numId="3">
    <w:abstractNumId w:val="28"/>
  </w:num>
  <w:num w:numId="4">
    <w:abstractNumId w:val="74"/>
  </w:num>
  <w:num w:numId="5">
    <w:abstractNumId w:val="49"/>
  </w:num>
  <w:num w:numId="6">
    <w:abstractNumId w:val="26"/>
  </w:num>
  <w:num w:numId="7">
    <w:abstractNumId w:val="31"/>
  </w:num>
  <w:num w:numId="8">
    <w:abstractNumId w:val="44"/>
  </w:num>
  <w:num w:numId="9">
    <w:abstractNumId w:val="63"/>
  </w:num>
  <w:num w:numId="10">
    <w:abstractNumId w:val="68"/>
  </w:num>
  <w:num w:numId="11">
    <w:abstractNumId w:val="75"/>
  </w:num>
  <w:num w:numId="12">
    <w:abstractNumId w:val="47"/>
  </w:num>
  <w:num w:numId="13">
    <w:abstractNumId w:val="76"/>
  </w:num>
  <w:num w:numId="14">
    <w:abstractNumId w:val="39"/>
  </w:num>
  <w:num w:numId="15">
    <w:abstractNumId w:val="54"/>
  </w:num>
  <w:num w:numId="16">
    <w:abstractNumId w:val="62"/>
  </w:num>
  <w:num w:numId="17">
    <w:abstractNumId w:val="25"/>
  </w:num>
  <w:num w:numId="18">
    <w:abstractNumId w:val="42"/>
  </w:num>
  <w:num w:numId="19">
    <w:abstractNumId w:val="41"/>
  </w:num>
  <w:num w:numId="20">
    <w:abstractNumId w:val="35"/>
  </w:num>
  <w:num w:numId="21">
    <w:abstractNumId w:val="52"/>
  </w:num>
  <w:num w:numId="22">
    <w:abstractNumId w:val="59"/>
  </w:num>
  <w:num w:numId="23">
    <w:abstractNumId w:val="53"/>
  </w:num>
  <w:num w:numId="24">
    <w:abstractNumId w:val="29"/>
  </w:num>
  <w:num w:numId="25">
    <w:abstractNumId w:val="61"/>
  </w:num>
  <w:num w:numId="26">
    <w:abstractNumId w:val="64"/>
  </w:num>
  <w:num w:numId="27">
    <w:abstractNumId w:val="34"/>
  </w:num>
  <w:num w:numId="28">
    <w:abstractNumId w:val="32"/>
  </w:num>
  <w:num w:numId="29">
    <w:abstractNumId w:val="22"/>
  </w:num>
  <w:num w:numId="30">
    <w:abstractNumId w:val="36"/>
  </w:num>
  <w:num w:numId="31">
    <w:abstractNumId w:val="71"/>
  </w:num>
  <w:num w:numId="32">
    <w:abstractNumId w:val="72"/>
  </w:num>
  <w:num w:numId="33">
    <w:abstractNumId w:val="37"/>
  </w:num>
  <w:num w:numId="34">
    <w:abstractNumId w:val="27"/>
  </w:num>
  <w:num w:numId="35">
    <w:abstractNumId w:val="57"/>
  </w:num>
  <w:num w:numId="36">
    <w:abstractNumId w:val="55"/>
  </w:num>
  <w:num w:numId="37">
    <w:abstractNumId w:val="58"/>
  </w:num>
  <w:num w:numId="38">
    <w:abstractNumId w:val="70"/>
  </w:num>
  <w:num w:numId="39">
    <w:abstractNumId w:val="24"/>
  </w:num>
  <w:num w:numId="40">
    <w:abstractNumId w:val="60"/>
  </w:num>
  <w:num w:numId="41">
    <w:abstractNumId w:val="51"/>
  </w:num>
  <w:num w:numId="42">
    <w:abstractNumId w:val="65"/>
  </w:num>
  <w:num w:numId="43">
    <w:abstractNumId w:val="73"/>
  </w:num>
  <w:num w:numId="44">
    <w:abstractNumId w:val="23"/>
  </w:num>
  <w:num w:numId="45">
    <w:abstractNumId w:val="69"/>
  </w:num>
  <w:num w:numId="46">
    <w:abstractNumId w:val="77"/>
  </w:num>
  <w:num w:numId="47">
    <w:abstractNumId w:val="67"/>
  </w:num>
  <w:num w:numId="48">
    <w:abstractNumId w:val="45"/>
  </w:num>
  <w:num w:numId="49">
    <w:abstractNumId w:val="46"/>
  </w:num>
  <w:num w:numId="50">
    <w:abstractNumId w:val="56"/>
  </w:num>
  <w:num w:numId="51">
    <w:abstractNumId w:val="30"/>
  </w:num>
  <w:num w:numId="52">
    <w:abstractNumId w:val="66"/>
  </w:num>
  <w:num w:numId="53">
    <w:abstractNumId w:val="38"/>
  </w:num>
  <w:num w:numId="54">
    <w:abstractNumId w:val="33"/>
  </w:num>
  <w:num w:numId="55">
    <w:abstractNumId w:val="50"/>
  </w:num>
  <w:num w:numId="56">
    <w:abstractNumId w:val="43"/>
  </w:num>
  <w:num w:numId="57">
    <w:abstractNumId w:val="40"/>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efaultTableStyle w:val="a0"/>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F44B6"/>
    <w:rsid w:val="0000059D"/>
    <w:rsid w:val="00000EBE"/>
    <w:rsid w:val="000021F7"/>
    <w:rsid w:val="00002775"/>
    <w:rsid w:val="000041A9"/>
    <w:rsid w:val="00004383"/>
    <w:rsid w:val="000071CA"/>
    <w:rsid w:val="00007BEA"/>
    <w:rsid w:val="000108C7"/>
    <w:rsid w:val="0001195E"/>
    <w:rsid w:val="00011B5F"/>
    <w:rsid w:val="00011C5D"/>
    <w:rsid w:val="0001368C"/>
    <w:rsid w:val="00013D76"/>
    <w:rsid w:val="000148C3"/>
    <w:rsid w:val="00014FDE"/>
    <w:rsid w:val="0001782F"/>
    <w:rsid w:val="00017F5A"/>
    <w:rsid w:val="00021943"/>
    <w:rsid w:val="00021A2E"/>
    <w:rsid w:val="00021C16"/>
    <w:rsid w:val="00022166"/>
    <w:rsid w:val="000235A5"/>
    <w:rsid w:val="00023D32"/>
    <w:rsid w:val="00023F16"/>
    <w:rsid w:val="00030A75"/>
    <w:rsid w:val="00030C04"/>
    <w:rsid w:val="000315B7"/>
    <w:rsid w:val="0003208E"/>
    <w:rsid w:val="00032255"/>
    <w:rsid w:val="00032D07"/>
    <w:rsid w:val="00034AFF"/>
    <w:rsid w:val="00034EDD"/>
    <w:rsid w:val="00035B06"/>
    <w:rsid w:val="00037A37"/>
    <w:rsid w:val="0004020C"/>
    <w:rsid w:val="000438FA"/>
    <w:rsid w:val="00044948"/>
    <w:rsid w:val="00045860"/>
    <w:rsid w:val="00045C9D"/>
    <w:rsid w:val="000464E6"/>
    <w:rsid w:val="00046F03"/>
    <w:rsid w:val="000503E1"/>
    <w:rsid w:val="00051147"/>
    <w:rsid w:val="000513B9"/>
    <w:rsid w:val="00051886"/>
    <w:rsid w:val="00052150"/>
    <w:rsid w:val="000521A7"/>
    <w:rsid w:val="00052768"/>
    <w:rsid w:val="00053E35"/>
    <w:rsid w:val="00056AB1"/>
    <w:rsid w:val="00057224"/>
    <w:rsid w:val="00061061"/>
    <w:rsid w:val="0006111A"/>
    <w:rsid w:val="00061664"/>
    <w:rsid w:val="0006215A"/>
    <w:rsid w:val="00062860"/>
    <w:rsid w:val="00063356"/>
    <w:rsid w:val="00063E3A"/>
    <w:rsid w:val="000644D9"/>
    <w:rsid w:val="00064A43"/>
    <w:rsid w:val="00065B16"/>
    <w:rsid w:val="00066F9D"/>
    <w:rsid w:val="00071645"/>
    <w:rsid w:val="00071ADD"/>
    <w:rsid w:val="00071D76"/>
    <w:rsid w:val="000733DB"/>
    <w:rsid w:val="00073758"/>
    <w:rsid w:val="00073784"/>
    <w:rsid w:val="00075ABE"/>
    <w:rsid w:val="00075CB3"/>
    <w:rsid w:val="00075E0E"/>
    <w:rsid w:val="000765CA"/>
    <w:rsid w:val="000806DA"/>
    <w:rsid w:val="00081229"/>
    <w:rsid w:val="000831F1"/>
    <w:rsid w:val="0008375D"/>
    <w:rsid w:val="000839DF"/>
    <w:rsid w:val="000840AC"/>
    <w:rsid w:val="00085CDF"/>
    <w:rsid w:val="0008668E"/>
    <w:rsid w:val="00086AB5"/>
    <w:rsid w:val="000873AB"/>
    <w:rsid w:val="000875C9"/>
    <w:rsid w:val="00087763"/>
    <w:rsid w:val="00087F32"/>
    <w:rsid w:val="0009123C"/>
    <w:rsid w:val="00092566"/>
    <w:rsid w:val="0009391A"/>
    <w:rsid w:val="00094F23"/>
    <w:rsid w:val="000959A2"/>
    <w:rsid w:val="000A00B0"/>
    <w:rsid w:val="000A17FF"/>
    <w:rsid w:val="000A1B3B"/>
    <w:rsid w:val="000A1BA9"/>
    <w:rsid w:val="000A2687"/>
    <w:rsid w:val="000A34DE"/>
    <w:rsid w:val="000A3D81"/>
    <w:rsid w:val="000A6BE8"/>
    <w:rsid w:val="000A720A"/>
    <w:rsid w:val="000A7529"/>
    <w:rsid w:val="000B2979"/>
    <w:rsid w:val="000B2B90"/>
    <w:rsid w:val="000B2C3C"/>
    <w:rsid w:val="000B2D86"/>
    <w:rsid w:val="000B620D"/>
    <w:rsid w:val="000C1FB7"/>
    <w:rsid w:val="000C2E38"/>
    <w:rsid w:val="000C3D24"/>
    <w:rsid w:val="000C627C"/>
    <w:rsid w:val="000D258E"/>
    <w:rsid w:val="000D2BD6"/>
    <w:rsid w:val="000D40BE"/>
    <w:rsid w:val="000D5458"/>
    <w:rsid w:val="000D71FC"/>
    <w:rsid w:val="000D770E"/>
    <w:rsid w:val="000D7715"/>
    <w:rsid w:val="000E1B68"/>
    <w:rsid w:val="000E3844"/>
    <w:rsid w:val="000E4542"/>
    <w:rsid w:val="000E47A0"/>
    <w:rsid w:val="000E525A"/>
    <w:rsid w:val="000F1039"/>
    <w:rsid w:val="000F250C"/>
    <w:rsid w:val="000F313C"/>
    <w:rsid w:val="000F3264"/>
    <w:rsid w:val="000F3323"/>
    <w:rsid w:val="000F35BD"/>
    <w:rsid w:val="000F3C2C"/>
    <w:rsid w:val="000F3C33"/>
    <w:rsid w:val="000F4364"/>
    <w:rsid w:val="000F49B1"/>
    <w:rsid w:val="000F68DB"/>
    <w:rsid w:val="000F74D0"/>
    <w:rsid w:val="00100DC6"/>
    <w:rsid w:val="00100E4E"/>
    <w:rsid w:val="00100F2F"/>
    <w:rsid w:val="00101776"/>
    <w:rsid w:val="00103083"/>
    <w:rsid w:val="0010397D"/>
    <w:rsid w:val="001043E9"/>
    <w:rsid w:val="0010456D"/>
    <w:rsid w:val="00105064"/>
    <w:rsid w:val="0010615E"/>
    <w:rsid w:val="00106342"/>
    <w:rsid w:val="00106356"/>
    <w:rsid w:val="001074C3"/>
    <w:rsid w:val="00107831"/>
    <w:rsid w:val="00107BF2"/>
    <w:rsid w:val="001101DD"/>
    <w:rsid w:val="0011049A"/>
    <w:rsid w:val="001119BE"/>
    <w:rsid w:val="00111F04"/>
    <w:rsid w:val="001124C7"/>
    <w:rsid w:val="00113A7B"/>
    <w:rsid w:val="00114017"/>
    <w:rsid w:val="0011413E"/>
    <w:rsid w:val="0011449C"/>
    <w:rsid w:val="00115411"/>
    <w:rsid w:val="00116C09"/>
    <w:rsid w:val="00116EE0"/>
    <w:rsid w:val="001179AE"/>
    <w:rsid w:val="001206B0"/>
    <w:rsid w:val="00120A79"/>
    <w:rsid w:val="0012107B"/>
    <w:rsid w:val="00121D75"/>
    <w:rsid w:val="00122642"/>
    <w:rsid w:val="00122834"/>
    <w:rsid w:val="00124590"/>
    <w:rsid w:val="001257DD"/>
    <w:rsid w:val="0012624C"/>
    <w:rsid w:val="001268F3"/>
    <w:rsid w:val="00127601"/>
    <w:rsid w:val="001307CB"/>
    <w:rsid w:val="00130C43"/>
    <w:rsid w:val="00132A97"/>
    <w:rsid w:val="0013315B"/>
    <w:rsid w:val="00133A20"/>
    <w:rsid w:val="00135238"/>
    <w:rsid w:val="00135400"/>
    <w:rsid w:val="00135DEE"/>
    <w:rsid w:val="001367F2"/>
    <w:rsid w:val="00137DD9"/>
    <w:rsid w:val="00142B88"/>
    <w:rsid w:val="00142C42"/>
    <w:rsid w:val="00144373"/>
    <w:rsid w:val="001455FF"/>
    <w:rsid w:val="001472EB"/>
    <w:rsid w:val="00147E5E"/>
    <w:rsid w:val="00150C29"/>
    <w:rsid w:val="00150F18"/>
    <w:rsid w:val="00151770"/>
    <w:rsid w:val="00151A72"/>
    <w:rsid w:val="0015211A"/>
    <w:rsid w:val="00152DF5"/>
    <w:rsid w:val="001536BC"/>
    <w:rsid w:val="001538AD"/>
    <w:rsid w:val="0015591D"/>
    <w:rsid w:val="00155C05"/>
    <w:rsid w:val="001577F0"/>
    <w:rsid w:val="001615DD"/>
    <w:rsid w:val="00162BA2"/>
    <w:rsid w:val="001635E6"/>
    <w:rsid w:val="00163CB6"/>
    <w:rsid w:val="00163F66"/>
    <w:rsid w:val="0016431B"/>
    <w:rsid w:val="001645B5"/>
    <w:rsid w:val="0016780E"/>
    <w:rsid w:val="00167F20"/>
    <w:rsid w:val="00170D08"/>
    <w:rsid w:val="001719C6"/>
    <w:rsid w:val="001726E7"/>
    <w:rsid w:val="00172B18"/>
    <w:rsid w:val="00172C98"/>
    <w:rsid w:val="00176A4F"/>
    <w:rsid w:val="001770B4"/>
    <w:rsid w:val="001801AD"/>
    <w:rsid w:val="00180500"/>
    <w:rsid w:val="0018070A"/>
    <w:rsid w:val="0018130C"/>
    <w:rsid w:val="001822B2"/>
    <w:rsid w:val="00182347"/>
    <w:rsid w:val="00184BDE"/>
    <w:rsid w:val="001852AC"/>
    <w:rsid w:val="00185B8F"/>
    <w:rsid w:val="00185E5B"/>
    <w:rsid w:val="001861D6"/>
    <w:rsid w:val="00186AE5"/>
    <w:rsid w:val="00190220"/>
    <w:rsid w:val="001923FA"/>
    <w:rsid w:val="00192542"/>
    <w:rsid w:val="001928E6"/>
    <w:rsid w:val="00192D91"/>
    <w:rsid w:val="00192E3F"/>
    <w:rsid w:val="00195641"/>
    <w:rsid w:val="001959A9"/>
    <w:rsid w:val="00195BB6"/>
    <w:rsid w:val="00197748"/>
    <w:rsid w:val="001978E1"/>
    <w:rsid w:val="001A0572"/>
    <w:rsid w:val="001A273A"/>
    <w:rsid w:val="001A2E23"/>
    <w:rsid w:val="001A3CFD"/>
    <w:rsid w:val="001A6470"/>
    <w:rsid w:val="001A70AF"/>
    <w:rsid w:val="001A74BB"/>
    <w:rsid w:val="001A7A8C"/>
    <w:rsid w:val="001A7B8A"/>
    <w:rsid w:val="001B066D"/>
    <w:rsid w:val="001B1787"/>
    <w:rsid w:val="001B1930"/>
    <w:rsid w:val="001B2C1F"/>
    <w:rsid w:val="001B39C6"/>
    <w:rsid w:val="001B5034"/>
    <w:rsid w:val="001B5081"/>
    <w:rsid w:val="001B55A0"/>
    <w:rsid w:val="001B765D"/>
    <w:rsid w:val="001B76E4"/>
    <w:rsid w:val="001B7729"/>
    <w:rsid w:val="001C0DEC"/>
    <w:rsid w:val="001C1172"/>
    <w:rsid w:val="001C1AB4"/>
    <w:rsid w:val="001C5C01"/>
    <w:rsid w:val="001C6462"/>
    <w:rsid w:val="001C7053"/>
    <w:rsid w:val="001C7D70"/>
    <w:rsid w:val="001D0DC2"/>
    <w:rsid w:val="001D1DD3"/>
    <w:rsid w:val="001D3BAE"/>
    <w:rsid w:val="001D3DC8"/>
    <w:rsid w:val="001D4121"/>
    <w:rsid w:val="001D450F"/>
    <w:rsid w:val="001D4BB6"/>
    <w:rsid w:val="001D660F"/>
    <w:rsid w:val="001D721C"/>
    <w:rsid w:val="001D749F"/>
    <w:rsid w:val="001D7BF9"/>
    <w:rsid w:val="001E0239"/>
    <w:rsid w:val="001E0397"/>
    <w:rsid w:val="001E13A8"/>
    <w:rsid w:val="001E30F0"/>
    <w:rsid w:val="001E3572"/>
    <w:rsid w:val="001E5526"/>
    <w:rsid w:val="001E6D41"/>
    <w:rsid w:val="001E78DA"/>
    <w:rsid w:val="001F0004"/>
    <w:rsid w:val="001F2DA3"/>
    <w:rsid w:val="001F32A2"/>
    <w:rsid w:val="001F443B"/>
    <w:rsid w:val="001F46BE"/>
    <w:rsid w:val="001F62C0"/>
    <w:rsid w:val="00201325"/>
    <w:rsid w:val="00201738"/>
    <w:rsid w:val="00201FFF"/>
    <w:rsid w:val="00202C29"/>
    <w:rsid w:val="00203571"/>
    <w:rsid w:val="00204E87"/>
    <w:rsid w:val="002051C3"/>
    <w:rsid w:val="00206F37"/>
    <w:rsid w:val="002072D9"/>
    <w:rsid w:val="00210774"/>
    <w:rsid w:val="00212477"/>
    <w:rsid w:val="00213880"/>
    <w:rsid w:val="00215324"/>
    <w:rsid w:val="00216007"/>
    <w:rsid w:val="0021620D"/>
    <w:rsid w:val="00216FC6"/>
    <w:rsid w:val="00217A14"/>
    <w:rsid w:val="00220112"/>
    <w:rsid w:val="002213F5"/>
    <w:rsid w:val="00222AAD"/>
    <w:rsid w:val="00223630"/>
    <w:rsid w:val="00223855"/>
    <w:rsid w:val="00223BAB"/>
    <w:rsid w:val="00224C1F"/>
    <w:rsid w:val="00225861"/>
    <w:rsid w:val="00225CE5"/>
    <w:rsid w:val="002261FD"/>
    <w:rsid w:val="00226D9D"/>
    <w:rsid w:val="002304DA"/>
    <w:rsid w:val="00230970"/>
    <w:rsid w:val="00232BE0"/>
    <w:rsid w:val="00233324"/>
    <w:rsid w:val="00234EDC"/>
    <w:rsid w:val="00235AAE"/>
    <w:rsid w:val="00235ACC"/>
    <w:rsid w:val="00235CA6"/>
    <w:rsid w:val="00237431"/>
    <w:rsid w:val="00240964"/>
    <w:rsid w:val="0024168C"/>
    <w:rsid w:val="00242071"/>
    <w:rsid w:val="0024349D"/>
    <w:rsid w:val="002457EA"/>
    <w:rsid w:val="00247B45"/>
    <w:rsid w:val="00247BF5"/>
    <w:rsid w:val="00250F3A"/>
    <w:rsid w:val="00252385"/>
    <w:rsid w:val="00252ADB"/>
    <w:rsid w:val="00255332"/>
    <w:rsid w:val="0025582B"/>
    <w:rsid w:val="00255BD6"/>
    <w:rsid w:val="00255FBF"/>
    <w:rsid w:val="002566B2"/>
    <w:rsid w:val="00257F74"/>
    <w:rsid w:val="00262D5F"/>
    <w:rsid w:val="00263878"/>
    <w:rsid w:val="00263D84"/>
    <w:rsid w:val="00266373"/>
    <w:rsid w:val="00266D3A"/>
    <w:rsid w:val="002676B7"/>
    <w:rsid w:val="00267BAE"/>
    <w:rsid w:val="00270FBF"/>
    <w:rsid w:val="0027115D"/>
    <w:rsid w:val="00271D4B"/>
    <w:rsid w:val="00272A4C"/>
    <w:rsid w:val="0027364B"/>
    <w:rsid w:val="00273EA3"/>
    <w:rsid w:val="00274557"/>
    <w:rsid w:val="00274AB7"/>
    <w:rsid w:val="00275020"/>
    <w:rsid w:val="00275A42"/>
    <w:rsid w:val="00275C35"/>
    <w:rsid w:val="002778B4"/>
    <w:rsid w:val="00277C37"/>
    <w:rsid w:val="002802A1"/>
    <w:rsid w:val="00280B30"/>
    <w:rsid w:val="00281E87"/>
    <w:rsid w:val="00282A39"/>
    <w:rsid w:val="00283338"/>
    <w:rsid w:val="00284385"/>
    <w:rsid w:val="002844F9"/>
    <w:rsid w:val="00286CBA"/>
    <w:rsid w:val="002905DF"/>
    <w:rsid w:val="00290782"/>
    <w:rsid w:val="002907CB"/>
    <w:rsid w:val="00290C30"/>
    <w:rsid w:val="002917CD"/>
    <w:rsid w:val="002918EC"/>
    <w:rsid w:val="00293B5A"/>
    <w:rsid w:val="00293DED"/>
    <w:rsid w:val="002945D2"/>
    <w:rsid w:val="002952F1"/>
    <w:rsid w:val="002957DE"/>
    <w:rsid w:val="00295909"/>
    <w:rsid w:val="00295CF2"/>
    <w:rsid w:val="00296B29"/>
    <w:rsid w:val="002A070A"/>
    <w:rsid w:val="002A0D02"/>
    <w:rsid w:val="002A1ED1"/>
    <w:rsid w:val="002A240E"/>
    <w:rsid w:val="002A2F87"/>
    <w:rsid w:val="002A387B"/>
    <w:rsid w:val="002A5EF5"/>
    <w:rsid w:val="002A65A5"/>
    <w:rsid w:val="002A6E50"/>
    <w:rsid w:val="002A768C"/>
    <w:rsid w:val="002B0EE4"/>
    <w:rsid w:val="002B1688"/>
    <w:rsid w:val="002B2A16"/>
    <w:rsid w:val="002B4891"/>
    <w:rsid w:val="002B55C4"/>
    <w:rsid w:val="002B6BED"/>
    <w:rsid w:val="002C1E9B"/>
    <w:rsid w:val="002C2295"/>
    <w:rsid w:val="002C2890"/>
    <w:rsid w:val="002C2ECE"/>
    <w:rsid w:val="002C302B"/>
    <w:rsid w:val="002C392F"/>
    <w:rsid w:val="002C424F"/>
    <w:rsid w:val="002C5839"/>
    <w:rsid w:val="002C5BAA"/>
    <w:rsid w:val="002C7671"/>
    <w:rsid w:val="002D08CD"/>
    <w:rsid w:val="002D1096"/>
    <w:rsid w:val="002D4332"/>
    <w:rsid w:val="002D43E8"/>
    <w:rsid w:val="002D4560"/>
    <w:rsid w:val="002D4F4A"/>
    <w:rsid w:val="002D5177"/>
    <w:rsid w:val="002D55EB"/>
    <w:rsid w:val="002D5ADA"/>
    <w:rsid w:val="002D620C"/>
    <w:rsid w:val="002D6D69"/>
    <w:rsid w:val="002E0370"/>
    <w:rsid w:val="002E0996"/>
    <w:rsid w:val="002E13D5"/>
    <w:rsid w:val="002E23CB"/>
    <w:rsid w:val="002E3C22"/>
    <w:rsid w:val="002E56AD"/>
    <w:rsid w:val="002E6F4C"/>
    <w:rsid w:val="002E72C1"/>
    <w:rsid w:val="002F03F1"/>
    <w:rsid w:val="002F04FD"/>
    <w:rsid w:val="002F2F97"/>
    <w:rsid w:val="002F4887"/>
    <w:rsid w:val="002F51F9"/>
    <w:rsid w:val="002F552C"/>
    <w:rsid w:val="002F6EDA"/>
    <w:rsid w:val="002F721F"/>
    <w:rsid w:val="00300B38"/>
    <w:rsid w:val="00301B0E"/>
    <w:rsid w:val="00302637"/>
    <w:rsid w:val="00302F1C"/>
    <w:rsid w:val="00304100"/>
    <w:rsid w:val="003051DB"/>
    <w:rsid w:val="0030546B"/>
    <w:rsid w:val="00305A45"/>
    <w:rsid w:val="003061E7"/>
    <w:rsid w:val="00306FDC"/>
    <w:rsid w:val="00310056"/>
    <w:rsid w:val="003104AB"/>
    <w:rsid w:val="00310ADC"/>
    <w:rsid w:val="00310DE1"/>
    <w:rsid w:val="00310E37"/>
    <w:rsid w:val="0031133B"/>
    <w:rsid w:val="003140B1"/>
    <w:rsid w:val="003156E3"/>
    <w:rsid w:val="00315AD8"/>
    <w:rsid w:val="00315CF4"/>
    <w:rsid w:val="00316F32"/>
    <w:rsid w:val="00320645"/>
    <w:rsid w:val="00321156"/>
    <w:rsid w:val="0032169C"/>
    <w:rsid w:val="00321805"/>
    <w:rsid w:val="0032376F"/>
    <w:rsid w:val="00323A96"/>
    <w:rsid w:val="003240EF"/>
    <w:rsid w:val="00324FF9"/>
    <w:rsid w:val="00325759"/>
    <w:rsid w:val="00325FCE"/>
    <w:rsid w:val="00331598"/>
    <w:rsid w:val="00333746"/>
    <w:rsid w:val="00333FAE"/>
    <w:rsid w:val="00333FF5"/>
    <w:rsid w:val="00334E88"/>
    <w:rsid w:val="00337349"/>
    <w:rsid w:val="003373C5"/>
    <w:rsid w:val="003378F3"/>
    <w:rsid w:val="00340B5E"/>
    <w:rsid w:val="00342B94"/>
    <w:rsid w:val="00343910"/>
    <w:rsid w:val="0034421F"/>
    <w:rsid w:val="00344E80"/>
    <w:rsid w:val="00345558"/>
    <w:rsid w:val="00346436"/>
    <w:rsid w:val="00346FF6"/>
    <w:rsid w:val="00347FFC"/>
    <w:rsid w:val="003507AA"/>
    <w:rsid w:val="0035531E"/>
    <w:rsid w:val="003561BC"/>
    <w:rsid w:val="00356D57"/>
    <w:rsid w:val="00356DB5"/>
    <w:rsid w:val="00361893"/>
    <w:rsid w:val="003631E9"/>
    <w:rsid w:val="00363557"/>
    <w:rsid w:val="0036470D"/>
    <w:rsid w:val="00365A6F"/>
    <w:rsid w:val="003666D6"/>
    <w:rsid w:val="00367E2B"/>
    <w:rsid w:val="00370BF1"/>
    <w:rsid w:val="0037100F"/>
    <w:rsid w:val="00371601"/>
    <w:rsid w:val="003731AA"/>
    <w:rsid w:val="003741F7"/>
    <w:rsid w:val="00375224"/>
    <w:rsid w:val="003766B7"/>
    <w:rsid w:val="00376AE7"/>
    <w:rsid w:val="00377BC2"/>
    <w:rsid w:val="00377F96"/>
    <w:rsid w:val="00380BC1"/>
    <w:rsid w:val="003815AE"/>
    <w:rsid w:val="00381D68"/>
    <w:rsid w:val="00382994"/>
    <w:rsid w:val="003843F0"/>
    <w:rsid w:val="00384AC6"/>
    <w:rsid w:val="00384C7F"/>
    <w:rsid w:val="00385426"/>
    <w:rsid w:val="003863B7"/>
    <w:rsid w:val="00386B44"/>
    <w:rsid w:val="00386F17"/>
    <w:rsid w:val="0038791B"/>
    <w:rsid w:val="00390B22"/>
    <w:rsid w:val="00390E5A"/>
    <w:rsid w:val="0039134F"/>
    <w:rsid w:val="0039160C"/>
    <w:rsid w:val="00393A26"/>
    <w:rsid w:val="003943C7"/>
    <w:rsid w:val="00394741"/>
    <w:rsid w:val="003958C8"/>
    <w:rsid w:val="00395920"/>
    <w:rsid w:val="00397BF9"/>
    <w:rsid w:val="00397F4C"/>
    <w:rsid w:val="003A2C96"/>
    <w:rsid w:val="003A5C3F"/>
    <w:rsid w:val="003A796D"/>
    <w:rsid w:val="003B03AD"/>
    <w:rsid w:val="003B1012"/>
    <w:rsid w:val="003B28DC"/>
    <w:rsid w:val="003B2A9D"/>
    <w:rsid w:val="003B2DF8"/>
    <w:rsid w:val="003B3C3C"/>
    <w:rsid w:val="003B3D44"/>
    <w:rsid w:val="003B3F9D"/>
    <w:rsid w:val="003B4402"/>
    <w:rsid w:val="003B5163"/>
    <w:rsid w:val="003B5D62"/>
    <w:rsid w:val="003B5DF0"/>
    <w:rsid w:val="003B693A"/>
    <w:rsid w:val="003C06C0"/>
    <w:rsid w:val="003C09FB"/>
    <w:rsid w:val="003C0D41"/>
    <w:rsid w:val="003C26B3"/>
    <w:rsid w:val="003C5A2E"/>
    <w:rsid w:val="003C6205"/>
    <w:rsid w:val="003C73E9"/>
    <w:rsid w:val="003D08B7"/>
    <w:rsid w:val="003D1300"/>
    <w:rsid w:val="003D16DF"/>
    <w:rsid w:val="003D2B3A"/>
    <w:rsid w:val="003D355B"/>
    <w:rsid w:val="003D4430"/>
    <w:rsid w:val="003D6C31"/>
    <w:rsid w:val="003D7C60"/>
    <w:rsid w:val="003E0F7D"/>
    <w:rsid w:val="003E18A0"/>
    <w:rsid w:val="003E19E0"/>
    <w:rsid w:val="003E1F77"/>
    <w:rsid w:val="003E424E"/>
    <w:rsid w:val="003E525C"/>
    <w:rsid w:val="003E5627"/>
    <w:rsid w:val="003E7872"/>
    <w:rsid w:val="003F0328"/>
    <w:rsid w:val="003F19AC"/>
    <w:rsid w:val="003F1DCD"/>
    <w:rsid w:val="003F26AA"/>
    <w:rsid w:val="003F3154"/>
    <w:rsid w:val="003F35FC"/>
    <w:rsid w:val="003F3A56"/>
    <w:rsid w:val="003F4564"/>
    <w:rsid w:val="003F51B0"/>
    <w:rsid w:val="003F605F"/>
    <w:rsid w:val="003F6AB2"/>
    <w:rsid w:val="003F7A32"/>
    <w:rsid w:val="003F7A9A"/>
    <w:rsid w:val="003F7C65"/>
    <w:rsid w:val="00402B1A"/>
    <w:rsid w:val="00402CB7"/>
    <w:rsid w:val="00403FF3"/>
    <w:rsid w:val="004046D1"/>
    <w:rsid w:val="00404FE9"/>
    <w:rsid w:val="00405AB1"/>
    <w:rsid w:val="0040675A"/>
    <w:rsid w:val="004067D0"/>
    <w:rsid w:val="004078F6"/>
    <w:rsid w:val="00411897"/>
    <w:rsid w:val="00412172"/>
    <w:rsid w:val="00412A4E"/>
    <w:rsid w:val="00413098"/>
    <w:rsid w:val="004133C5"/>
    <w:rsid w:val="00413B16"/>
    <w:rsid w:val="00413B21"/>
    <w:rsid w:val="00413CD6"/>
    <w:rsid w:val="00414F50"/>
    <w:rsid w:val="00415270"/>
    <w:rsid w:val="0041545E"/>
    <w:rsid w:val="004157CB"/>
    <w:rsid w:val="0041657D"/>
    <w:rsid w:val="004170EE"/>
    <w:rsid w:val="00417778"/>
    <w:rsid w:val="00420813"/>
    <w:rsid w:val="0042115F"/>
    <w:rsid w:val="00421B4F"/>
    <w:rsid w:val="00421DCD"/>
    <w:rsid w:val="004237A8"/>
    <w:rsid w:val="004240FE"/>
    <w:rsid w:val="004260B9"/>
    <w:rsid w:val="00426F19"/>
    <w:rsid w:val="00430970"/>
    <w:rsid w:val="004322CC"/>
    <w:rsid w:val="004329AA"/>
    <w:rsid w:val="004329DE"/>
    <w:rsid w:val="00434AE4"/>
    <w:rsid w:val="0043767C"/>
    <w:rsid w:val="00440835"/>
    <w:rsid w:val="00440948"/>
    <w:rsid w:val="0044131A"/>
    <w:rsid w:val="00441761"/>
    <w:rsid w:val="00442A58"/>
    <w:rsid w:val="0044301A"/>
    <w:rsid w:val="00444541"/>
    <w:rsid w:val="004446A6"/>
    <w:rsid w:val="00444A0A"/>
    <w:rsid w:val="004450DA"/>
    <w:rsid w:val="004456A6"/>
    <w:rsid w:val="0044609E"/>
    <w:rsid w:val="0044660B"/>
    <w:rsid w:val="00446ED4"/>
    <w:rsid w:val="004472C7"/>
    <w:rsid w:val="00450060"/>
    <w:rsid w:val="00450D12"/>
    <w:rsid w:val="00450D76"/>
    <w:rsid w:val="004536F2"/>
    <w:rsid w:val="0045494F"/>
    <w:rsid w:val="00456A6D"/>
    <w:rsid w:val="00456B0B"/>
    <w:rsid w:val="00462D9D"/>
    <w:rsid w:val="004650D0"/>
    <w:rsid w:val="004653A2"/>
    <w:rsid w:val="00465FB3"/>
    <w:rsid w:val="0046723B"/>
    <w:rsid w:val="00467484"/>
    <w:rsid w:val="004702AE"/>
    <w:rsid w:val="004718E9"/>
    <w:rsid w:val="00471B55"/>
    <w:rsid w:val="00471D83"/>
    <w:rsid w:val="00472934"/>
    <w:rsid w:val="004739CD"/>
    <w:rsid w:val="004746C1"/>
    <w:rsid w:val="0047553D"/>
    <w:rsid w:val="0047598E"/>
    <w:rsid w:val="00476508"/>
    <w:rsid w:val="004807CC"/>
    <w:rsid w:val="00485560"/>
    <w:rsid w:val="00485964"/>
    <w:rsid w:val="004859C4"/>
    <w:rsid w:val="004869B9"/>
    <w:rsid w:val="00486B3D"/>
    <w:rsid w:val="004903E2"/>
    <w:rsid w:val="004915A1"/>
    <w:rsid w:val="00491BA5"/>
    <w:rsid w:val="00491D64"/>
    <w:rsid w:val="00492394"/>
    <w:rsid w:val="00493075"/>
    <w:rsid w:val="004952DD"/>
    <w:rsid w:val="00496979"/>
    <w:rsid w:val="004976EE"/>
    <w:rsid w:val="004977FA"/>
    <w:rsid w:val="004A067A"/>
    <w:rsid w:val="004A2178"/>
    <w:rsid w:val="004A35BC"/>
    <w:rsid w:val="004A3E27"/>
    <w:rsid w:val="004A538D"/>
    <w:rsid w:val="004A58C1"/>
    <w:rsid w:val="004B0EF8"/>
    <w:rsid w:val="004B25C3"/>
    <w:rsid w:val="004B710C"/>
    <w:rsid w:val="004C09CF"/>
    <w:rsid w:val="004C24CC"/>
    <w:rsid w:val="004C4938"/>
    <w:rsid w:val="004C5962"/>
    <w:rsid w:val="004C621F"/>
    <w:rsid w:val="004C6B30"/>
    <w:rsid w:val="004C75C6"/>
    <w:rsid w:val="004C7D4C"/>
    <w:rsid w:val="004C7F2B"/>
    <w:rsid w:val="004D0BDC"/>
    <w:rsid w:val="004D2137"/>
    <w:rsid w:val="004D3787"/>
    <w:rsid w:val="004D3FEF"/>
    <w:rsid w:val="004D4050"/>
    <w:rsid w:val="004D4EF2"/>
    <w:rsid w:val="004D5878"/>
    <w:rsid w:val="004D64D0"/>
    <w:rsid w:val="004D6CE7"/>
    <w:rsid w:val="004D6D37"/>
    <w:rsid w:val="004D6FAF"/>
    <w:rsid w:val="004D6FB6"/>
    <w:rsid w:val="004D7B65"/>
    <w:rsid w:val="004E1731"/>
    <w:rsid w:val="004E32D6"/>
    <w:rsid w:val="004E36C9"/>
    <w:rsid w:val="004E49AA"/>
    <w:rsid w:val="004E4E58"/>
    <w:rsid w:val="004E7887"/>
    <w:rsid w:val="004E7E93"/>
    <w:rsid w:val="004F02EC"/>
    <w:rsid w:val="004F15FC"/>
    <w:rsid w:val="004F22A6"/>
    <w:rsid w:val="004F314E"/>
    <w:rsid w:val="004F4B5C"/>
    <w:rsid w:val="004F5887"/>
    <w:rsid w:val="004F6156"/>
    <w:rsid w:val="004F6FFA"/>
    <w:rsid w:val="00500AE5"/>
    <w:rsid w:val="0050173A"/>
    <w:rsid w:val="005018BD"/>
    <w:rsid w:val="00501D81"/>
    <w:rsid w:val="005026CC"/>
    <w:rsid w:val="00502FFD"/>
    <w:rsid w:val="00503A24"/>
    <w:rsid w:val="00504507"/>
    <w:rsid w:val="00504CA4"/>
    <w:rsid w:val="005052F6"/>
    <w:rsid w:val="00505367"/>
    <w:rsid w:val="00505C85"/>
    <w:rsid w:val="005075CE"/>
    <w:rsid w:val="00507740"/>
    <w:rsid w:val="0050782E"/>
    <w:rsid w:val="00510CD5"/>
    <w:rsid w:val="00516E04"/>
    <w:rsid w:val="0051762B"/>
    <w:rsid w:val="00517AD7"/>
    <w:rsid w:val="00522C5B"/>
    <w:rsid w:val="00523062"/>
    <w:rsid w:val="00523E67"/>
    <w:rsid w:val="00524A0C"/>
    <w:rsid w:val="00525233"/>
    <w:rsid w:val="00525944"/>
    <w:rsid w:val="00525FF8"/>
    <w:rsid w:val="0052609B"/>
    <w:rsid w:val="005269B6"/>
    <w:rsid w:val="00526C5F"/>
    <w:rsid w:val="00530213"/>
    <w:rsid w:val="00530904"/>
    <w:rsid w:val="005318B6"/>
    <w:rsid w:val="0053190E"/>
    <w:rsid w:val="0053195A"/>
    <w:rsid w:val="00531983"/>
    <w:rsid w:val="0053336D"/>
    <w:rsid w:val="00533CFB"/>
    <w:rsid w:val="00535427"/>
    <w:rsid w:val="00536688"/>
    <w:rsid w:val="00537E8D"/>
    <w:rsid w:val="0054117E"/>
    <w:rsid w:val="00541EE0"/>
    <w:rsid w:val="005421F6"/>
    <w:rsid w:val="00543836"/>
    <w:rsid w:val="005442BE"/>
    <w:rsid w:val="0054458F"/>
    <w:rsid w:val="00545065"/>
    <w:rsid w:val="0054600B"/>
    <w:rsid w:val="0054629F"/>
    <w:rsid w:val="0054681B"/>
    <w:rsid w:val="005469E3"/>
    <w:rsid w:val="00546A79"/>
    <w:rsid w:val="0054706F"/>
    <w:rsid w:val="005474F0"/>
    <w:rsid w:val="005520EA"/>
    <w:rsid w:val="0055343A"/>
    <w:rsid w:val="00553CD4"/>
    <w:rsid w:val="00554A90"/>
    <w:rsid w:val="00555F19"/>
    <w:rsid w:val="00556290"/>
    <w:rsid w:val="00556AC4"/>
    <w:rsid w:val="005576B8"/>
    <w:rsid w:val="005608B5"/>
    <w:rsid w:val="005609CA"/>
    <w:rsid w:val="00561F87"/>
    <w:rsid w:val="00564156"/>
    <w:rsid w:val="005641DD"/>
    <w:rsid w:val="0056424C"/>
    <w:rsid w:val="005653E9"/>
    <w:rsid w:val="005658BE"/>
    <w:rsid w:val="00565D8A"/>
    <w:rsid w:val="00565F84"/>
    <w:rsid w:val="00566721"/>
    <w:rsid w:val="005669D9"/>
    <w:rsid w:val="00566DB7"/>
    <w:rsid w:val="005676D6"/>
    <w:rsid w:val="0057104C"/>
    <w:rsid w:val="00571B27"/>
    <w:rsid w:val="00572A46"/>
    <w:rsid w:val="00572B27"/>
    <w:rsid w:val="0057320A"/>
    <w:rsid w:val="0057360E"/>
    <w:rsid w:val="00573911"/>
    <w:rsid w:val="00573D6D"/>
    <w:rsid w:val="005766D4"/>
    <w:rsid w:val="005777B9"/>
    <w:rsid w:val="00577917"/>
    <w:rsid w:val="005819FB"/>
    <w:rsid w:val="005829F1"/>
    <w:rsid w:val="00583126"/>
    <w:rsid w:val="00584098"/>
    <w:rsid w:val="00590A83"/>
    <w:rsid w:val="00592961"/>
    <w:rsid w:val="00596479"/>
    <w:rsid w:val="00596B89"/>
    <w:rsid w:val="00597ABA"/>
    <w:rsid w:val="00597B50"/>
    <w:rsid w:val="00597E14"/>
    <w:rsid w:val="005A11E5"/>
    <w:rsid w:val="005A1E15"/>
    <w:rsid w:val="005A1F21"/>
    <w:rsid w:val="005A2176"/>
    <w:rsid w:val="005A54F8"/>
    <w:rsid w:val="005A58FD"/>
    <w:rsid w:val="005A59E7"/>
    <w:rsid w:val="005A66F0"/>
    <w:rsid w:val="005A6832"/>
    <w:rsid w:val="005A7CF0"/>
    <w:rsid w:val="005B0348"/>
    <w:rsid w:val="005B2518"/>
    <w:rsid w:val="005B281D"/>
    <w:rsid w:val="005B31A1"/>
    <w:rsid w:val="005B3988"/>
    <w:rsid w:val="005B466A"/>
    <w:rsid w:val="005B6839"/>
    <w:rsid w:val="005B684F"/>
    <w:rsid w:val="005B7033"/>
    <w:rsid w:val="005B75B1"/>
    <w:rsid w:val="005B7762"/>
    <w:rsid w:val="005C04C4"/>
    <w:rsid w:val="005C1DEF"/>
    <w:rsid w:val="005C3D83"/>
    <w:rsid w:val="005C4506"/>
    <w:rsid w:val="005C52E6"/>
    <w:rsid w:val="005C5CDB"/>
    <w:rsid w:val="005C641E"/>
    <w:rsid w:val="005C6C8F"/>
    <w:rsid w:val="005C7649"/>
    <w:rsid w:val="005D006B"/>
    <w:rsid w:val="005D15D1"/>
    <w:rsid w:val="005D31E6"/>
    <w:rsid w:val="005D333D"/>
    <w:rsid w:val="005D3406"/>
    <w:rsid w:val="005D465D"/>
    <w:rsid w:val="005D4AC8"/>
    <w:rsid w:val="005D5028"/>
    <w:rsid w:val="005D624D"/>
    <w:rsid w:val="005D6276"/>
    <w:rsid w:val="005D6D03"/>
    <w:rsid w:val="005D778C"/>
    <w:rsid w:val="005D7B5F"/>
    <w:rsid w:val="005E0D99"/>
    <w:rsid w:val="005E0F63"/>
    <w:rsid w:val="005E2178"/>
    <w:rsid w:val="005E22EA"/>
    <w:rsid w:val="005E2A0A"/>
    <w:rsid w:val="005E3D2F"/>
    <w:rsid w:val="005E410C"/>
    <w:rsid w:val="005E4401"/>
    <w:rsid w:val="005E5814"/>
    <w:rsid w:val="005E5B9C"/>
    <w:rsid w:val="005E6C3E"/>
    <w:rsid w:val="005F0B6D"/>
    <w:rsid w:val="005F25B8"/>
    <w:rsid w:val="005F498F"/>
    <w:rsid w:val="005F4CA8"/>
    <w:rsid w:val="005F4E3B"/>
    <w:rsid w:val="005F52C6"/>
    <w:rsid w:val="005F5A80"/>
    <w:rsid w:val="005F747B"/>
    <w:rsid w:val="006003A4"/>
    <w:rsid w:val="0060129B"/>
    <w:rsid w:val="00601622"/>
    <w:rsid w:val="006020E7"/>
    <w:rsid w:val="006023EA"/>
    <w:rsid w:val="00603787"/>
    <w:rsid w:val="00603C1B"/>
    <w:rsid w:val="00603C43"/>
    <w:rsid w:val="00605117"/>
    <w:rsid w:val="00607E1F"/>
    <w:rsid w:val="00610C17"/>
    <w:rsid w:val="00610D64"/>
    <w:rsid w:val="0061100B"/>
    <w:rsid w:val="00612520"/>
    <w:rsid w:val="00612669"/>
    <w:rsid w:val="00612A9B"/>
    <w:rsid w:val="006132B7"/>
    <w:rsid w:val="00613574"/>
    <w:rsid w:val="006146E1"/>
    <w:rsid w:val="006160FF"/>
    <w:rsid w:val="006203B8"/>
    <w:rsid w:val="006209EC"/>
    <w:rsid w:val="00621C1D"/>
    <w:rsid w:val="006243E8"/>
    <w:rsid w:val="00624EEC"/>
    <w:rsid w:val="00626146"/>
    <w:rsid w:val="00626AA5"/>
    <w:rsid w:val="00630162"/>
    <w:rsid w:val="006307C8"/>
    <w:rsid w:val="00632457"/>
    <w:rsid w:val="00633005"/>
    <w:rsid w:val="006340C2"/>
    <w:rsid w:val="00634478"/>
    <w:rsid w:val="00635020"/>
    <w:rsid w:val="00636869"/>
    <w:rsid w:val="00636F89"/>
    <w:rsid w:val="00637155"/>
    <w:rsid w:val="0063766C"/>
    <w:rsid w:val="00640FBE"/>
    <w:rsid w:val="00641B90"/>
    <w:rsid w:val="00642254"/>
    <w:rsid w:val="00643492"/>
    <w:rsid w:val="00644B38"/>
    <w:rsid w:val="00644DE6"/>
    <w:rsid w:val="00644ED0"/>
    <w:rsid w:val="00646275"/>
    <w:rsid w:val="006469B3"/>
    <w:rsid w:val="00646A38"/>
    <w:rsid w:val="00647849"/>
    <w:rsid w:val="00647FCF"/>
    <w:rsid w:val="00650BBD"/>
    <w:rsid w:val="00651239"/>
    <w:rsid w:val="00652906"/>
    <w:rsid w:val="00654469"/>
    <w:rsid w:val="00655193"/>
    <w:rsid w:val="006560F7"/>
    <w:rsid w:val="0065611B"/>
    <w:rsid w:val="00657031"/>
    <w:rsid w:val="00657705"/>
    <w:rsid w:val="00661041"/>
    <w:rsid w:val="00661807"/>
    <w:rsid w:val="006625DF"/>
    <w:rsid w:val="0066298B"/>
    <w:rsid w:val="00662DCA"/>
    <w:rsid w:val="00663B9F"/>
    <w:rsid w:val="00664915"/>
    <w:rsid w:val="00664A0C"/>
    <w:rsid w:val="00664C1E"/>
    <w:rsid w:val="006655E6"/>
    <w:rsid w:val="00667376"/>
    <w:rsid w:val="00667B52"/>
    <w:rsid w:val="00670238"/>
    <w:rsid w:val="00670FFA"/>
    <w:rsid w:val="006712B4"/>
    <w:rsid w:val="006712FB"/>
    <w:rsid w:val="00671F54"/>
    <w:rsid w:val="00673B34"/>
    <w:rsid w:val="00675A87"/>
    <w:rsid w:val="006760EF"/>
    <w:rsid w:val="006766E3"/>
    <w:rsid w:val="0067709D"/>
    <w:rsid w:val="00677743"/>
    <w:rsid w:val="0068188E"/>
    <w:rsid w:val="00682884"/>
    <w:rsid w:val="006849AD"/>
    <w:rsid w:val="006854C1"/>
    <w:rsid w:val="00686B6D"/>
    <w:rsid w:val="00687968"/>
    <w:rsid w:val="00691067"/>
    <w:rsid w:val="00691595"/>
    <w:rsid w:val="0069175F"/>
    <w:rsid w:val="006918A8"/>
    <w:rsid w:val="0069308E"/>
    <w:rsid w:val="00693B94"/>
    <w:rsid w:val="00693C05"/>
    <w:rsid w:val="00694055"/>
    <w:rsid w:val="00694DAA"/>
    <w:rsid w:val="00694F1F"/>
    <w:rsid w:val="006950FE"/>
    <w:rsid w:val="006956B8"/>
    <w:rsid w:val="006958A9"/>
    <w:rsid w:val="006962B2"/>
    <w:rsid w:val="00696636"/>
    <w:rsid w:val="006966B9"/>
    <w:rsid w:val="00696BE6"/>
    <w:rsid w:val="0069750C"/>
    <w:rsid w:val="006A0130"/>
    <w:rsid w:val="006A238D"/>
    <w:rsid w:val="006A23AB"/>
    <w:rsid w:val="006A2761"/>
    <w:rsid w:val="006A47BE"/>
    <w:rsid w:val="006A5232"/>
    <w:rsid w:val="006A796D"/>
    <w:rsid w:val="006B0B38"/>
    <w:rsid w:val="006B0B42"/>
    <w:rsid w:val="006B18A6"/>
    <w:rsid w:val="006B3046"/>
    <w:rsid w:val="006B321C"/>
    <w:rsid w:val="006B5A3A"/>
    <w:rsid w:val="006B63BA"/>
    <w:rsid w:val="006B70CD"/>
    <w:rsid w:val="006B7EF6"/>
    <w:rsid w:val="006C00AD"/>
    <w:rsid w:val="006C046F"/>
    <w:rsid w:val="006C3AC6"/>
    <w:rsid w:val="006C3D5C"/>
    <w:rsid w:val="006C4C9E"/>
    <w:rsid w:val="006C7D30"/>
    <w:rsid w:val="006D123A"/>
    <w:rsid w:val="006D128C"/>
    <w:rsid w:val="006D1473"/>
    <w:rsid w:val="006D1D32"/>
    <w:rsid w:val="006D27C0"/>
    <w:rsid w:val="006D2DDE"/>
    <w:rsid w:val="006D4C4B"/>
    <w:rsid w:val="006D5CE9"/>
    <w:rsid w:val="006D6781"/>
    <w:rsid w:val="006D6A40"/>
    <w:rsid w:val="006D79CC"/>
    <w:rsid w:val="006E179C"/>
    <w:rsid w:val="006E1825"/>
    <w:rsid w:val="006E21B1"/>
    <w:rsid w:val="006E2342"/>
    <w:rsid w:val="006E330A"/>
    <w:rsid w:val="006E4253"/>
    <w:rsid w:val="006E4413"/>
    <w:rsid w:val="006E6A37"/>
    <w:rsid w:val="006E75ED"/>
    <w:rsid w:val="006F000F"/>
    <w:rsid w:val="006F0151"/>
    <w:rsid w:val="006F1FD9"/>
    <w:rsid w:val="006F3195"/>
    <w:rsid w:val="006F3B42"/>
    <w:rsid w:val="006F4225"/>
    <w:rsid w:val="006F59D3"/>
    <w:rsid w:val="006F6132"/>
    <w:rsid w:val="006F72FA"/>
    <w:rsid w:val="00701B28"/>
    <w:rsid w:val="00702D9D"/>
    <w:rsid w:val="00704CC0"/>
    <w:rsid w:val="0070766F"/>
    <w:rsid w:val="00707B3D"/>
    <w:rsid w:val="00707D56"/>
    <w:rsid w:val="007115E6"/>
    <w:rsid w:val="007121EC"/>
    <w:rsid w:val="00712825"/>
    <w:rsid w:val="0071317D"/>
    <w:rsid w:val="0071369E"/>
    <w:rsid w:val="0071377A"/>
    <w:rsid w:val="00715736"/>
    <w:rsid w:val="007162E0"/>
    <w:rsid w:val="00716AE9"/>
    <w:rsid w:val="0071734C"/>
    <w:rsid w:val="0071786A"/>
    <w:rsid w:val="007205E6"/>
    <w:rsid w:val="00720CE2"/>
    <w:rsid w:val="00720F0B"/>
    <w:rsid w:val="0072117B"/>
    <w:rsid w:val="00721511"/>
    <w:rsid w:val="00723172"/>
    <w:rsid w:val="00723BF6"/>
    <w:rsid w:val="007244D8"/>
    <w:rsid w:val="007259BE"/>
    <w:rsid w:val="00726A37"/>
    <w:rsid w:val="007277B4"/>
    <w:rsid w:val="0072780D"/>
    <w:rsid w:val="00731839"/>
    <w:rsid w:val="007319D9"/>
    <w:rsid w:val="00731E16"/>
    <w:rsid w:val="0073216B"/>
    <w:rsid w:val="00732428"/>
    <w:rsid w:val="007359BF"/>
    <w:rsid w:val="00740488"/>
    <w:rsid w:val="00740517"/>
    <w:rsid w:val="00741A49"/>
    <w:rsid w:val="00742F17"/>
    <w:rsid w:val="00743960"/>
    <w:rsid w:val="00745202"/>
    <w:rsid w:val="0074599A"/>
    <w:rsid w:val="007465B6"/>
    <w:rsid w:val="007466C8"/>
    <w:rsid w:val="0074717F"/>
    <w:rsid w:val="007474A4"/>
    <w:rsid w:val="00747837"/>
    <w:rsid w:val="00747F25"/>
    <w:rsid w:val="007507E9"/>
    <w:rsid w:val="007521EA"/>
    <w:rsid w:val="00752312"/>
    <w:rsid w:val="0075247C"/>
    <w:rsid w:val="007528B8"/>
    <w:rsid w:val="00752C2F"/>
    <w:rsid w:val="00752CD2"/>
    <w:rsid w:val="007557D6"/>
    <w:rsid w:val="00755B75"/>
    <w:rsid w:val="00755B87"/>
    <w:rsid w:val="007575CA"/>
    <w:rsid w:val="007628A4"/>
    <w:rsid w:val="00762947"/>
    <w:rsid w:val="007632FD"/>
    <w:rsid w:val="007640AD"/>
    <w:rsid w:val="00764534"/>
    <w:rsid w:val="00765054"/>
    <w:rsid w:val="00767103"/>
    <w:rsid w:val="00767E8F"/>
    <w:rsid w:val="00771E36"/>
    <w:rsid w:val="00774169"/>
    <w:rsid w:val="0077591C"/>
    <w:rsid w:val="00775D1C"/>
    <w:rsid w:val="00775FCF"/>
    <w:rsid w:val="0077606F"/>
    <w:rsid w:val="007761DB"/>
    <w:rsid w:val="007805C1"/>
    <w:rsid w:val="00781FEC"/>
    <w:rsid w:val="007840CF"/>
    <w:rsid w:val="007861A7"/>
    <w:rsid w:val="00786F2C"/>
    <w:rsid w:val="00786FC9"/>
    <w:rsid w:val="00791264"/>
    <w:rsid w:val="00791401"/>
    <w:rsid w:val="00791A0F"/>
    <w:rsid w:val="00791CB8"/>
    <w:rsid w:val="007931FE"/>
    <w:rsid w:val="00793A1A"/>
    <w:rsid w:val="00793ED3"/>
    <w:rsid w:val="007944F8"/>
    <w:rsid w:val="00795036"/>
    <w:rsid w:val="0079565B"/>
    <w:rsid w:val="007A05E0"/>
    <w:rsid w:val="007A0CE6"/>
    <w:rsid w:val="007A300F"/>
    <w:rsid w:val="007A47E6"/>
    <w:rsid w:val="007A5CED"/>
    <w:rsid w:val="007A680A"/>
    <w:rsid w:val="007A6A52"/>
    <w:rsid w:val="007A6B91"/>
    <w:rsid w:val="007B1897"/>
    <w:rsid w:val="007B1C40"/>
    <w:rsid w:val="007B2C91"/>
    <w:rsid w:val="007B356A"/>
    <w:rsid w:val="007B442B"/>
    <w:rsid w:val="007B4A87"/>
    <w:rsid w:val="007B553B"/>
    <w:rsid w:val="007C08A0"/>
    <w:rsid w:val="007C40D3"/>
    <w:rsid w:val="007C4526"/>
    <w:rsid w:val="007C4B83"/>
    <w:rsid w:val="007C4BA0"/>
    <w:rsid w:val="007C4C24"/>
    <w:rsid w:val="007C515B"/>
    <w:rsid w:val="007C65DA"/>
    <w:rsid w:val="007C6B8C"/>
    <w:rsid w:val="007C71D2"/>
    <w:rsid w:val="007C7846"/>
    <w:rsid w:val="007C7AE5"/>
    <w:rsid w:val="007D0EBF"/>
    <w:rsid w:val="007D1561"/>
    <w:rsid w:val="007D1AE4"/>
    <w:rsid w:val="007D2627"/>
    <w:rsid w:val="007D29DF"/>
    <w:rsid w:val="007D3397"/>
    <w:rsid w:val="007D40B9"/>
    <w:rsid w:val="007D42A1"/>
    <w:rsid w:val="007D6752"/>
    <w:rsid w:val="007D6FB2"/>
    <w:rsid w:val="007D70B3"/>
    <w:rsid w:val="007E0D40"/>
    <w:rsid w:val="007E3B2E"/>
    <w:rsid w:val="007E6C5B"/>
    <w:rsid w:val="007E6E49"/>
    <w:rsid w:val="007F0618"/>
    <w:rsid w:val="007F112B"/>
    <w:rsid w:val="007F14D4"/>
    <w:rsid w:val="007F2FBA"/>
    <w:rsid w:val="007F516C"/>
    <w:rsid w:val="007F550B"/>
    <w:rsid w:val="007F6363"/>
    <w:rsid w:val="007F6960"/>
    <w:rsid w:val="007F6D9C"/>
    <w:rsid w:val="007F72DF"/>
    <w:rsid w:val="007F7AC6"/>
    <w:rsid w:val="0080057A"/>
    <w:rsid w:val="00800EBA"/>
    <w:rsid w:val="00801392"/>
    <w:rsid w:val="00801C03"/>
    <w:rsid w:val="00801D8F"/>
    <w:rsid w:val="00802F91"/>
    <w:rsid w:val="008034B5"/>
    <w:rsid w:val="0080437A"/>
    <w:rsid w:val="00804A80"/>
    <w:rsid w:val="008060EC"/>
    <w:rsid w:val="0081116A"/>
    <w:rsid w:val="0081288B"/>
    <w:rsid w:val="008137FF"/>
    <w:rsid w:val="00814437"/>
    <w:rsid w:val="008146AE"/>
    <w:rsid w:val="00814914"/>
    <w:rsid w:val="008151FA"/>
    <w:rsid w:val="0081768C"/>
    <w:rsid w:val="00820766"/>
    <w:rsid w:val="00822B07"/>
    <w:rsid w:val="00822E81"/>
    <w:rsid w:val="008247A1"/>
    <w:rsid w:val="00826C57"/>
    <w:rsid w:val="00830639"/>
    <w:rsid w:val="0083092C"/>
    <w:rsid w:val="00830F0C"/>
    <w:rsid w:val="00831C11"/>
    <w:rsid w:val="00832724"/>
    <w:rsid w:val="00834363"/>
    <w:rsid w:val="00835D19"/>
    <w:rsid w:val="00840350"/>
    <w:rsid w:val="00841038"/>
    <w:rsid w:val="00841878"/>
    <w:rsid w:val="0084219C"/>
    <w:rsid w:val="0084358B"/>
    <w:rsid w:val="00843814"/>
    <w:rsid w:val="008441E0"/>
    <w:rsid w:val="008454EC"/>
    <w:rsid w:val="00846200"/>
    <w:rsid w:val="00850AC9"/>
    <w:rsid w:val="008523DF"/>
    <w:rsid w:val="00852740"/>
    <w:rsid w:val="0085314B"/>
    <w:rsid w:val="00853420"/>
    <w:rsid w:val="008537A0"/>
    <w:rsid w:val="008625DF"/>
    <w:rsid w:val="00863623"/>
    <w:rsid w:val="00864754"/>
    <w:rsid w:val="00864C7B"/>
    <w:rsid w:val="0086540C"/>
    <w:rsid w:val="008662E3"/>
    <w:rsid w:val="00867363"/>
    <w:rsid w:val="00871D19"/>
    <w:rsid w:val="00872D44"/>
    <w:rsid w:val="00872E9F"/>
    <w:rsid w:val="0087360A"/>
    <w:rsid w:val="008745F5"/>
    <w:rsid w:val="008750E1"/>
    <w:rsid w:val="008755CB"/>
    <w:rsid w:val="0087581D"/>
    <w:rsid w:val="0087598F"/>
    <w:rsid w:val="008777BB"/>
    <w:rsid w:val="008811A5"/>
    <w:rsid w:val="00882036"/>
    <w:rsid w:val="0088497D"/>
    <w:rsid w:val="00884F00"/>
    <w:rsid w:val="008858D3"/>
    <w:rsid w:val="00885E19"/>
    <w:rsid w:val="008867B6"/>
    <w:rsid w:val="00886D7B"/>
    <w:rsid w:val="00886DD2"/>
    <w:rsid w:val="00886F01"/>
    <w:rsid w:val="00887983"/>
    <w:rsid w:val="008879F9"/>
    <w:rsid w:val="008901F1"/>
    <w:rsid w:val="00890851"/>
    <w:rsid w:val="00892100"/>
    <w:rsid w:val="00894486"/>
    <w:rsid w:val="008949C5"/>
    <w:rsid w:val="00896E03"/>
    <w:rsid w:val="00897205"/>
    <w:rsid w:val="008978DE"/>
    <w:rsid w:val="008A44CB"/>
    <w:rsid w:val="008A5A16"/>
    <w:rsid w:val="008A6AE0"/>
    <w:rsid w:val="008A746B"/>
    <w:rsid w:val="008B185C"/>
    <w:rsid w:val="008B2568"/>
    <w:rsid w:val="008B2A5E"/>
    <w:rsid w:val="008B4C6F"/>
    <w:rsid w:val="008B5413"/>
    <w:rsid w:val="008C2CB6"/>
    <w:rsid w:val="008C4794"/>
    <w:rsid w:val="008C495A"/>
    <w:rsid w:val="008C4A5B"/>
    <w:rsid w:val="008C5B49"/>
    <w:rsid w:val="008C618F"/>
    <w:rsid w:val="008C654B"/>
    <w:rsid w:val="008C6F03"/>
    <w:rsid w:val="008C7563"/>
    <w:rsid w:val="008D0322"/>
    <w:rsid w:val="008D04AB"/>
    <w:rsid w:val="008D04BD"/>
    <w:rsid w:val="008D0B33"/>
    <w:rsid w:val="008D0FE5"/>
    <w:rsid w:val="008D264E"/>
    <w:rsid w:val="008D27B5"/>
    <w:rsid w:val="008D2A19"/>
    <w:rsid w:val="008D2C05"/>
    <w:rsid w:val="008D2C28"/>
    <w:rsid w:val="008D3377"/>
    <w:rsid w:val="008D36B0"/>
    <w:rsid w:val="008D3D79"/>
    <w:rsid w:val="008D4A8C"/>
    <w:rsid w:val="008D6C59"/>
    <w:rsid w:val="008D6F6C"/>
    <w:rsid w:val="008D72C9"/>
    <w:rsid w:val="008D77C1"/>
    <w:rsid w:val="008D7DB2"/>
    <w:rsid w:val="008E0CC4"/>
    <w:rsid w:val="008E17D5"/>
    <w:rsid w:val="008E1D29"/>
    <w:rsid w:val="008E25FD"/>
    <w:rsid w:val="008E3309"/>
    <w:rsid w:val="008E3EF7"/>
    <w:rsid w:val="008E40DF"/>
    <w:rsid w:val="008E4366"/>
    <w:rsid w:val="008E49C7"/>
    <w:rsid w:val="008E5800"/>
    <w:rsid w:val="008E5F6F"/>
    <w:rsid w:val="008E6005"/>
    <w:rsid w:val="008E61C4"/>
    <w:rsid w:val="008E6D01"/>
    <w:rsid w:val="008F215E"/>
    <w:rsid w:val="008F26E0"/>
    <w:rsid w:val="008F2CAF"/>
    <w:rsid w:val="008F2F9F"/>
    <w:rsid w:val="008F457B"/>
    <w:rsid w:val="008F5117"/>
    <w:rsid w:val="008F6330"/>
    <w:rsid w:val="008F6415"/>
    <w:rsid w:val="009011D5"/>
    <w:rsid w:val="009019C7"/>
    <w:rsid w:val="0090202D"/>
    <w:rsid w:val="00902E28"/>
    <w:rsid w:val="00911738"/>
    <w:rsid w:val="00911BEF"/>
    <w:rsid w:val="009127A9"/>
    <w:rsid w:val="00912A06"/>
    <w:rsid w:val="00913A03"/>
    <w:rsid w:val="00913C91"/>
    <w:rsid w:val="00914D11"/>
    <w:rsid w:val="00914E96"/>
    <w:rsid w:val="00914FBE"/>
    <w:rsid w:val="009158A0"/>
    <w:rsid w:val="009164DF"/>
    <w:rsid w:val="0091746C"/>
    <w:rsid w:val="00917AF8"/>
    <w:rsid w:val="00917C0B"/>
    <w:rsid w:val="00923C41"/>
    <w:rsid w:val="00927CD3"/>
    <w:rsid w:val="00930955"/>
    <w:rsid w:val="00931BE9"/>
    <w:rsid w:val="00932E3C"/>
    <w:rsid w:val="00935608"/>
    <w:rsid w:val="009364ED"/>
    <w:rsid w:val="009405E7"/>
    <w:rsid w:val="00940B5E"/>
    <w:rsid w:val="00941B7F"/>
    <w:rsid w:val="00942660"/>
    <w:rsid w:val="00944BB9"/>
    <w:rsid w:val="0094511E"/>
    <w:rsid w:val="00945D4D"/>
    <w:rsid w:val="009461B1"/>
    <w:rsid w:val="0094658F"/>
    <w:rsid w:val="009470F4"/>
    <w:rsid w:val="009473BE"/>
    <w:rsid w:val="0094776E"/>
    <w:rsid w:val="00950FED"/>
    <w:rsid w:val="00951BFE"/>
    <w:rsid w:val="00951D39"/>
    <w:rsid w:val="00952684"/>
    <w:rsid w:val="00954314"/>
    <w:rsid w:val="009571B3"/>
    <w:rsid w:val="009574D9"/>
    <w:rsid w:val="00961076"/>
    <w:rsid w:val="009612D0"/>
    <w:rsid w:val="009614F4"/>
    <w:rsid w:val="009627F8"/>
    <w:rsid w:val="00963B09"/>
    <w:rsid w:val="00964569"/>
    <w:rsid w:val="009647D1"/>
    <w:rsid w:val="00970885"/>
    <w:rsid w:val="00972161"/>
    <w:rsid w:val="00972809"/>
    <w:rsid w:val="00973158"/>
    <w:rsid w:val="009732E0"/>
    <w:rsid w:val="00973452"/>
    <w:rsid w:val="00973D75"/>
    <w:rsid w:val="0097496A"/>
    <w:rsid w:val="00975F02"/>
    <w:rsid w:val="009769F5"/>
    <w:rsid w:val="009800E3"/>
    <w:rsid w:val="009815E4"/>
    <w:rsid w:val="00981E38"/>
    <w:rsid w:val="00982E2B"/>
    <w:rsid w:val="00984ABD"/>
    <w:rsid w:val="00986160"/>
    <w:rsid w:val="00990C7C"/>
    <w:rsid w:val="0099120B"/>
    <w:rsid w:val="00991FAB"/>
    <w:rsid w:val="009925FA"/>
    <w:rsid w:val="0099294D"/>
    <w:rsid w:val="00992F41"/>
    <w:rsid w:val="00993174"/>
    <w:rsid w:val="0099409F"/>
    <w:rsid w:val="00994590"/>
    <w:rsid w:val="0099526B"/>
    <w:rsid w:val="0099542D"/>
    <w:rsid w:val="00997C6A"/>
    <w:rsid w:val="00997D56"/>
    <w:rsid w:val="009A1164"/>
    <w:rsid w:val="009A13DB"/>
    <w:rsid w:val="009A13E1"/>
    <w:rsid w:val="009A2DD9"/>
    <w:rsid w:val="009A2F00"/>
    <w:rsid w:val="009A3EC1"/>
    <w:rsid w:val="009A6F20"/>
    <w:rsid w:val="009A7C89"/>
    <w:rsid w:val="009B0672"/>
    <w:rsid w:val="009B06D2"/>
    <w:rsid w:val="009B1634"/>
    <w:rsid w:val="009B2706"/>
    <w:rsid w:val="009B2907"/>
    <w:rsid w:val="009B3331"/>
    <w:rsid w:val="009B38FC"/>
    <w:rsid w:val="009B72A6"/>
    <w:rsid w:val="009C038E"/>
    <w:rsid w:val="009C0679"/>
    <w:rsid w:val="009C11FF"/>
    <w:rsid w:val="009C1221"/>
    <w:rsid w:val="009C1657"/>
    <w:rsid w:val="009C1D34"/>
    <w:rsid w:val="009C24CF"/>
    <w:rsid w:val="009C285A"/>
    <w:rsid w:val="009C45D2"/>
    <w:rsid w:val="009C5127"/>
    <w:rsid w:val="009C7EAF"/>
    <w:rsid w:val="009C7F7F"/>
    <w:rsid w:val="009D1666"/>
    <w:rsid w:val="009D1707"/>
    <w:rsid w:val="009D1C6E"/>
    <w:rsid w:val="009D1EF4"/>
    <w:rsid w:val="009D2D80"/>
    <w:rsid w:val="009D3495"/>
    <w:rsid w:val="009D499D"/>
    <w:rsid w:val="009D4F62"/>
    <w:rsid w:val="009D557E"/>
    <w:rsid w:val="009D5B06"/>
    <w:rsid w:val="009D5DB5"/>
    <w:rsid w:val="009D65C4"/>
    <w:rsid w:val="009D6D87"/>
    <w:rsid w:val="009D7A79"/>
    <w:rsid w:val="009E033F"/>
    <w:rsid w:val="009E12E1"/>
    <w:rsid w:val="009E3356"/>
    <w:rsid w:val="009E4541"/>
    <w:rsid w:val="009E5CB8"/>
    <w:rsid w:val="009E7D67"/>
    <w:rsid w:val="009E7EC0"/>
    <w:rsid w:val="009F078B"/>
    <w:rsid w:val="009F0DA5"/>
    <w:rsid w:val="009F36F6"/>
    <w:rsid w:val="009F4261"/>
    <w:rsid w:val="009F4383"/>
    <w:rsid w:val="009F5EBE"/>
    <w:rsid w:val="009F68E9"/>
    <w:rsid w:val="009F6EA9"/>
    <w:rsid w:val="009F712F"/>
    <w:rsid w:val="009F75EF"/>
    <w:rsid w:val="00A001CA"/>
    <w:rsid w:val="00A0071C"/>
    <w:rsid w:val="00A016EE"/>
    <w:rsid w:val="00A03E62"/>
    <w:rsid w:val="00A04819"/>
    <w:rsid w:val="00A06008"/>
    <w:rsid w:val="00A06248"/>
    <w:rsid w:val="00A101F3"/>
    <w:rsid w:val="00A107CD"/>
    <w:rsid w:val="00A11624"/>
    <w:rsid w:val="00A120D3"/>
    <w:rsid w:val="00A12B8A"/>
    <w:rsid w:val="00A13292"/>
    <w:rsid w:val="00A13F10"/>
    <w:rsid w:val="00A172B6"/>
    <w:rsid w:val="00A17F4F"/>
    <w:rsid w:val="00A20053"/>
    <w:rsid w:val="00A20F8D"/>
    <w:rsid w:val="00A22643"/>
    <w:rsid w:val="00A2316E"/>
    <w:rsid w:val="00A23989"/>
    <w:rsid w:val="00A24213"/>
    <w:rsid w:val="00A24305"/>
    <w:rsid w:val="00A252B5"/>
    <w:rsid w:val="00A26458"/>
    <w:rsid w:val="00A26462"/>
    <w:rsid w:val="00A26B62"/>
    <w:rsid w:val="00A27337"/>
    <w:rsid w:val="00A31754"/>
    <w:rsid w:val="00A331B8"/>
    <w:rsid w:val="00A337B9"/>
    <w:rsid w:val="00A33B4F"/>
    <w:rsid w:val="00A33D6B"/>
    <w:rsid w:val="00A33F25"/>
    <w:rsid w:val="00A34962"/>
    <w:rsid w:val="00A4042C"/>
    <w:rsid w:val="00A414CF"/>
    <w:rsid w:val="00A424E2"/>
    <w:rsid w:val="00A43C40"/>
    <w:rsid w:val="00A4553E"/>
    <w:rsid w:val="00A462BF"/>
    <w:rsid w:val="00A4667A"/>
    <w:rsid w:val="00A475F3"/>
    <w:rsid w:val="00A51DFD"/>
    <w:rsid w:val="00A52909"/>
    <w:rsid w:val="00A52EE0"/>
    <w:rsid w:val="00A5372C"/>
    <w:rsid w:val="00A541DF"/>
    <w:rsid w:val="00A5439B"/>
    <w:rsid w:val="00A56F67"/>
    <w:rsid w:val="00A56F9B"/>
    <w:rsid w:val="00A573E2"/>
    <w:rsid w:val="00A574C1"/>
    <w:rsid w:val="00A612F2"/>
    <w:rsid w:val="00A62DEE"/>
    <w:rsid w:val="00A637A4"/>
    <w:rsid w:val="00A6503E"/>
    <w:rsid w:val="00A65766"/>
    <w:rsid w:val="00A6655B"/>
    <w:rsid w:val="00A66D1C"/>
    <w:rsid w:val="00A6790E"/>
    <w:rsid w:val="00A67C8D"/>
    <w:rsid w:val="00A72527"/>
    <w:rsid w:val="00A72C9A"/>
    <w:rsid w:val="00A731C7"/>
    <w:rsid w:val="00A7339A"/>
    <w:rsid w:val="00A739FF"/>
    <w:rsid w:val="00A74395"/>
    <w:rsid w:val="00A74763"/>
    <w:rsid w:val="00A74C7E"/>
    <w:rsid w:val="00A754D3"/>
    <w:rsid w:val="00A76811"/>
    <w:rsid w:val="00A777CE"/>
    <w:rsid w:val="00A804D7"/>
    <w:rsid w:val="00A80F9A"/>
    <w:rsid w:val="00A818AE"/>
    <w:rsid w:val="00A819BE"/>
    <w:rsid w:val="00A824A8"/>
    <w:rsid w:val="00A82BFF"/>
    <w:rsid w:val="00A834ED"/>
    <w:rsid w:val="00A84D4F"/>
    <w:rsid w:val="00A84DEA"/>
    <w:rsid w:val="00A85306"/>
    <w:rsid w:val="00A85BEE"/>
    <w:rsid w:val="00A860DA"/>
    <w:rsid w:val="00A90161"/>
    <w:rsid w:val="00A903E8"/>
    <w:rsid w:val="00A91950"/>
    <w:rsid w:val="00A9251E"/>
    <w:rsid w:val="00A92BD7"/>
    <w:rsid w:val="00A9479F"/>
    <w:rsid w:val="00A9588C"/>
    <w:rsid w:val="00A959FC"/>
    <w:rsid w:val="00A96584"/>
    <w:rsid w:val="00AA0B15"/>
    <w:rsid w:val="00AA2110"/>
    <w:rsid w:val="00AA23C0"/>
    <w:rsid w:val="00AA244F"/>
    <w:rsid w:val="00AA25BA"/>
    <w:rsid w:val="00AA5532"/>
    <w:rsid w:val="00AA70E6"/>
    <w:rsid w:val="00AB0559"/>
    <w:rsid w:val="00AB0606"/>
    <w:rsid w:val="00AB1072"/>
    <w:rsid w:val="00AB16D3"/>
    <w:rsid w:val="00AB19C0"/>
    <w:rsid w:val="00AB2B7C"/>
    <w:rsid w:val="00AB32BF"/>
    <w:rsid w:val="00AB3A42"/>
    <w:rsid w:val="00AB5920"/>
    <w:rsid w:val="00AB6289"/>
    <w:rsid w:val="00AB65E2"/>
    <w:rsid w:val="00AC0A73"/>
    <w:rsid w:val="00AC14E9"/>
    <w:rsid w:val="00AC1972"/>
    <w:rsid w:val="00AC1DE5"/>
    <w:rsid w:val="00AC216A"/>
    <w:rsid w:val="00AC5027"/>
    <w:rsid w:val="00AC54C9"/>
    <w:rsid w:val="00AC607B"/>
    <w:rsid w:val="00AC6B3E"/>
    <w:rsid w:val="00AC7868"/>
    <w:rsid w:val="00AC7B0E"/>
    <w:rsid w:val="00AD1504"/>
    <w:rsid w:val="00AD23C8"/>
    <w:rsid w:val="00AD3279"/>
    <w:rsid w:val="00AD3344"/>
    <w:rsid w:val="00AD376B"/>
    <w:rsid w:val="00AD477E"/>
    <w:rsid w:val="00AD60EF"/>
    <w:rsid w:val="00AD613A"/>
    <w:rsid w:val="00AD7A66"/>
    <w:rsid w:val="00AE007A"/>
    <w:rsid w:val="00AE06CB"/>
    <w:rsid w:val="00AE10FE"/>
    <w:rsid w:val="00AE2172"/>
    <w:rsid w:val="00AE274C"/>
    <w:rsid w:val="00AE45FB"/>
    <w:rsid w:val="00AE5536"/>
    <w:rsid w:val="00AE6049"/>
    <w:rsid w:val="00AE774E"/>
    <w:rsid w:val="00AF055D"/>
    <w:rsid w:val="00AF288E"/>
    <w:rsid w:val="00AF289E"/>
    <w:rsid w:val="00AF2ECF"/>
    <w:rsid w:val="00AF35F3"/>
    <w:rsid w:val="00AF3CE0"/>
    <w:rsid w:val="00AF4D20"/>
    <w:rsid w:val="00AF5A2C"/>
    <w:rsid w:val="00AF661F"/>
    <w:rsid w:val="00AF7CBA"/>
    <w:rsid w:val="00AF7DF0"/>
    <w:rsid w:val="00AF7FA0"/>
    <w:rsid w:val="00B00064"/>
    <w:rsid w:val="00B009CA"/>
    <w:rsid w:val="00B009E4"/>
    <w:rsid w:val="00B018BA"/>
    <w:rsid w:val="00B0214B"/>
    <w:rsid w:val="00B0266D"/>
    <w:rsid w:val="00B02A2C"/>
    <w:rsid w:val="00B03001"/>
    <w:rsid w:val="00B071DB"/>
    <w:rsid w:val="00B10E30"/>
    <w:rsid w:val="00B1148E"/>
    <w:rsid w:val="00B118E7"/>
    <w:rsid w:val="00B12602"/>
    <w:rsid w:val="00B139A5"/>
    <w:rsid w:val="00B13C20"/>
    <w:rsid w:val="00B157D5"/>
    <w:rsid w:val="00B15FA4"/>
    <w:rsid w:val="00B1691E"/>
    <w:rsid w:val="00B16A97"/>
    <w:rsid w:val="00B16F55"/>
    <w:rsid w:val="00B17112"/>
    <w:rsid w:val="00B172B3"/>
    <w:rsid w:val="00B1755F"/>
    <w:rsid w:val="00B175D8"/>
    <w:rsid w:val="00B17792"/>
    <w:rsid w:val="00B178A3"/>
    <w:rsid w:val="00B17A94"/>
    <w:rsid w:val="00B20C91"/>
    <w:rsid w:val="00B247B0"/>
    <w:rsid w:val="00B24932"/>
    <w:rsid w:val="00B25F6C"/>
    <w:rsid w:val="00B27E15"/>
    <w:rsid w:val="00B30561"/>
    <w:rsid w:val="00B30EF8"/>
    <w:rsid w:val="00B32FCB"/>
    <w:rsid w:val="00B337E1"/>
    <w:rsid w:val="00B3406B"/>
    <w:rsid w:val="00B35A8C"/>
    <w:rsid w:val="00B35F32"/>
    <w:rsid w:val="00B365C4"/>
    <w:rsid w:val="00B37DE3"/>
    <w:rsid w:val="00B42818"/>
    <w:rsid w:val="00B43997"/>
    <w:rsid w:val="00B43BA2"/>
    <w:rsid w:val="00B43CB6"/>
    <w:rsid w:val="00B43FF4"/>
    <w:rsid w:val="00B44EAE"/>
    <w:rsid w:val="00B4693C"/>
    <w:rsid w:val="00B4714A"/>
    <w:rsid w:val="00B52812"/>
    <w:rsid w:val="00B53D31"/>
    <w:rsid w:val="00B540FD"/>
    <w:rsid w:val="00B5615E"/>
    <w:rsid w:val="00B56169"/>
    <w:rsid w:val="00B571CB"/>
    <w:rsid w:val="00B573BE"/>
    <w:rsid w:val="00B615BF"/>
    <w:rsid w:val="00B61EA6"/>
    <w:rsid w:val="00B6201E"/>
    <w:rsid w:val="00B62973"/>
    <w:rsid w:val="00B64E15"/>
    <w:rsid w:val="00B65F8F"/>
    <w:rsid w:val="00B661A6"/>
    <w:rsid w:val="00B661AC"/>
    <w:rsid w:val="00B66A16"/>
    <w:rsid w:val="00B66A1B"/>
    <w:rsid w:val="00B67A23"/>
    <w:rsid w:val="00B701EA"/>
    <w:rsid w:val="00B70EFC"/>
    <w:rsid w:val="00B72DEC"/>
    <w:rsid w:val="00B7369D"/>
    <w:rsid w:val="00B8009F"/>
    <w:rsid w:val="00B805FF"/>
    <w:rsid w:val="00B80C5C"/>
    <w:rsid w:val="00B80E58"/>
    <w:rsid w:val="00B8252B"/>
    <w:rsid w:val="00B83307"/>
    <w:rsid w:val="00B83D8D"/>
    <w:rsid w:val="00B84048"/>
    <w:rsid w:val="00B84442"/>
    <w:rsid w:val="00B85E2D"/>
    <w:rsid w:val="00B8607D"/>
    <w:rsid w:val="00B86595"/>
    <w:rsid w:val="00B921C0"/>
    <w:rsid w:val="00B9282C"/>
    <w:rsid w:val="00B93096"/>
    <w:rsid w:val="00B93889"/>
    <w:rsid w:val="00B94652"/>
    <w:rsid w:val="00B9562C"/>
    <w:rsid w:val="00B9612D"/>
    <w:rsid w:val="00B96A89"/>
    <w:rsid w:val="00B9777A"/>
    <w:rsid w:val="00B97901"/>
    <w:rsid w:val="00BA1B69"/>
    <w:rsid w:val="00BA3B5E"/>
    <w:rsid w:val="00BA3E77"/>
    <w:rsid w:val="00BA5BBA"/>
    <w:rsid w:val="00BA6053"/>
    <w:rsid w:val="00BA6532"/>
    <w:rsid w:val="00BA76FA"/>
    <w:rsid w:val="00BB0D49"/>
    <w:rsid w:val="00BB182C"/>
    <w:rsid w:val="00BB29E2"/>
    <w:rsid w:val="00BB3E22"/>
    <w:rsid w:val="00BB4970"/>
    <w:rsid w:val="00BB74DC"/>
    <w:rsid w:val="00BC1150"/>
    <w:rsid w:val="00BC2032"/>
    <w:rsid w:val="00BC2630"/>
    <w:rsid w:val="00BC557E"/>
    <w:rsid w:val="00BC7B15"/>
    <w:rsid w:val="00BD38A9"/>
    <w:rsid w:val="00BD55B0"/>
    <w:rsid w:val="00BD5626"/>
    <w:rsid w:val="00BD5AE8"/>
    <w:rsid w:val="00BD6800"/>
    <w:rsid w:val="00BD7F0A"/>
    <w:rsid w:val="00BE0089"/>
    <w:rsid w:val="00BE0CB2"/>
    <w:rsid w:val="00BE1CAD"/>
    <w:rsid w:val="00BE37D4"/>
    <w:rsid w:val="00BE3806"/>
    <w:rsid w:val="00BE38B5"/>
    <w:rsid w:val="00BE43D9"/>
    <w:rsid w:val="00BE53D7"/>
    <w:rsid w:val="00BE758B"/>
    <w:rsid w:val="00BE78A6"/>
    <w:rsid w:val="00BF2CFA"/>
    <w:rsid w:val="00BF3A3D"/>
    <w:rsid w:val="00BF56EB"/>
    <w:rsid w:val="00BF61CA"/>
    <w:rsid w:val="00BF6EAB"/>
    <w:rsid w:val="00BF7347"/>
    <w:rsid w:val="00BF78E6"/>
    <w:rsid w:val="00BF7C4F"/>
    <w:rsid w:val="00C0131B"/>
    <w:rsid w:val="00C01AAA"/>
    <w:rsid w:val="00C03FCD"/>
    <w:rsid w:val="00C0534E"/>
    <w:rsid w:val="00C070AE"/>
    <w:rsid w:val="00C070DF"/>
    <w:rsid w:val="00C078E6"/>
    <w:rsid w:val="00C10D7C"/>
    <w:rsid w:val="00C116D0"/>
    <w:rsid w:val="00C1193B"/>
    <w:rsid w:val="00C11C5A"/>
    <w:rsid w:val="00C11F5C"/>
    <w:rsid w:val="00C13B79"/>
    <w:rsid w:val="00C140D5"/>
    <w:rsid w:val="00C15AAE"/>
    <w:rsid w:val="00C15B9D"/>
    <w:rsid w:val="00C1607F"/>
    <w:rsid w:val="00C162EE"/>
    <w:rsid w:val="00C16AB9"/>
    <w:rsid w:val="00C16B8F"/>
    <w:rsid w:val="00C16FFF"/>
    <w:rsid w:val="00C1709A"/>
    <w:rsid w:val="00C17F52"/>
    <w:rsid w:val="00C20A14"/>
    <w:rsid w:val="00C2226F"/>
    <w:rsid w:val="00C23001"/>
    <w:rsid w:val="00C24965"/>
    <w:rsid w:val="00C24DE9"/>
    <w:rsid w:val="00C25074"/>
    <w:rsid w:val="00C25BEF"/>
    <w:rsid w:val="00C26A18"/>
    <w:rsid w:val="00C26E74"/>
    <w:rsid w:val="00C27316"/>
    <w:rsid w:val="00C3125F"/>
    <w:rsid w:val="00C3170D"/>
    <w:rsid w:val="00C31B7D"/>
    <w:rsid w:val="00C31C1A"/>
    <w:rsid w:val="00C3243F"/>
    <w:rsid w:val="00C333B6"/>
    <w:rsid w:val="00C33E05"/>
    <w:rsid w:val="00C33FD9"/>
    <w:rsid w:val="00C35BBB"/>
    <w:rsid w:val="00C36E84"/>
    <w:rsid w:val="00C40EDF"/>
    <w:rsid w:val="00C4242D"/>
    <w:rsid w:val="00C4290E"/>
    <w:rsid w:val="00C4323C"/>
    <w:rsid w:val="00C43721"/>
    <w:rsid w:val="00C44041"/>
    <w:rsid w:val="00C4761D"/>
    <w:rsid w:val="00C5081F"/>
    <w:rsid w:val="00C522FC"/>
    <w:rsid w:val="00C525D0"/>
    <w:rsid w:val="00C53381"/>
    <w:rsid w:val="00C539F1"/>
    <w:rsid w:val="00C5470D"/>
    <w:rsid w:val="00C56013"/>
    <w:rsid w:val="00C576A7"/>
    <w:rsid w:val="00C60000"/>
    <w:rsid w:val="00C61CA9"/>
    <w:rsid w:val="00C61D6C"/>
    <w:rsid w:val="00C62724"/>
    <w:rsid w:val="00C6609D"/>
    <w:rsid w:val="00C67BC8"/>
    <w:rsid w:val="00C70E24"/>
    <w:rsid w:val="00C7107A"/>
    <w:rsid w:val="00C71D49"/>
    <w:rsid w:val="00C71F0B"/>
    <w:rsid w:val="00C7372D"/>
    <w:rsid w:val="00C737CD"/>
    <w:rsid w:val="00C73ECF"/>
    <w:rsid w:val="00C741D7"/>
    <w:rsid w:val="00C76A3A"/>
    <w:rsid w:val="00C770D2"/>
    <w:rsid w:val="00C77146"/>
    <w:rsid w:val="00C771E2"/>
    <w:rsid w:val="00C80F26"/>
    <w:rsid w:val="00C81209"/>
    <w:rsid w:val="00C81E0C"/>
    <w:rsid w:val="00C861BD"/>
    <w:rsid w:val="00C86C8F"/>
    <w:rsid w:val="00C871C3"/>
    <w:rsid w:val="00C91320"/>
    <w:rsid w:val="00C92135"/>
    <w:rsid w:val="00C95736"/>
    <w:rsid w:val="00C957B7"/>
    <w:rsid w:val="00C95879"/>
    <w:rsid w:val="00C95A53"/>
    <w:rsid w:val="00C95D2D"/>
    <w:rsid w:val="00CA095B"/>
    <w:rsid w:val="00CA1391"/>
    <w:rsid w:val="00CA1A89"/>
    <w:rsid w:val="00CA28AE"/>
    <w:rsid w:val="00CA33C8"/>
    <w:rsid w:val="00CA4434"/>
    <w:rsid w:val="00CA47F1"/>
    <w:rsid w:val="00CA4881"/>
    <w:rsid w:val="00CA5262"/>
    <w:rsid w:val="00CA59B7"/>
    <w:rsid w:val="00CA6269"/>
    <w:rsid w:val="00CA69F9"/>
    <w:rsid w:val="00CA6E2B"/>
    <w:rsid w:val="00CA74E9"/>
    <w:rsid w:val="00CA7A32"/>
    <w:rsid w:val="00CB0322"/>
    <w:rsid w:val="00CB06B1"/>
    <w:rsid w:val="00CB24F9"/>
    <w:rsid w:val="00CB2BD3"/>
    <w:rsid w:val="00CB354A"/>
    <w:rsid w:val="00CB6630"/>
    <w:rsid w:val="00CB6971"/>
    <w:rsid w:val="00CC59C7"/>
    <w:rsid w:val="00CC685D"/>
    <w:rsid w:val="00CC69F6"/>
    <w:rsid w:val="00CC6D6E"/>
    <w:rsid w:val="00CC6DCF"/>
    <w:rsid w:val="00CC7900"/>
    <w:rsid w:val="00CD4314"/>
    <w:rsid w:val="00CD458E"/>
    <w:rsid w:val="00CD6202"/>
    <w:rsid w:val="00CD76C3"/>
    <w:rsid w:val="00CD7E6D"/>
    <w:rsid w:val="00CE17FD"/>
    <w:rsid w:val="00CE186C"/>
    <w:rsid w:val="00CE2F14"/>
    <w:rsid w:val="00CE4003"/>
    <w:rsid w:val="00CE42B9"/>
    <w:rsid w:val="00CE462F"/>
    <w:rsid w:val="00CE51C3"/>
    <w:rsid w:val="00CE61A8"/>
    <w:rsid w:val="00CE6D52"/>
    <w:rsid w:val="00CF01F8"/>
    <w:rsid w:val="00CF031E"/>
    <w:rsid w:val="00CF067F"/>
    <w:rsid w:val="00CF0F16"/>
    <w:rsid w:val="00CF3D14"/>
    <w:rsid w:val="00CF4298"/>
    <w:rsid w:val="00CF44B6"/>
    <w:rsid w:val="00CF5A48"/>
    <w:rsid w:val="00CF6909"/>
    <w:rsid w:val="00CF6947"/>
    <w:rsid w:val="00CF7F3F"/>
    <w:rsid w:val="00D0051B"/>
    <w:rsid w:val="00D0082B"/>
    <w:rsid w:val="00D00F56"/>
    <w:rsid w:val="00D012DB"/>
    <w:rsid w:val="00D01DE6"/>
    <w:rsid w:val="00D02AEA"/>
    <w:rsid w:val="00D040AA"/>
    <w:rsid w:val="00D050D9"/>
    <w:rsid w:val="00D052D0"/>
    <w:rsid w:val="00D05971"/>
    <w:rsid w:val="00D0660D"/>
    <w:rsid w:val="00D07A99"/>
    <w:rsid w:val="00D07AB1"/>
    <w:rsid w:val="00D103ED"/>
    <w:rsid w:val="00D104A1"/>
    <w:rsid w:val="00D10662"/>
    <w:rsid w:val="00D10E42"/>
    <w:rsid w:val="00D11436"/>
    <w:rsid w:val="00D141AB"/>
    <w:rsid w:val="00D14FD4"/>
    <w:rsid w:val="00D166F9"/>
    <w:rsid w:val="00D1760C"/>
    <w:rsid w:val="00D20CB4"/>
    <w:rsid w:val="00D20E23"/>
    <w:rsid w:val="00D22338"/>
    <w:rsid w:val="00D2237A"/>
    <w:rsid w:val="00D22FF5"/>
    <w:rsid w:val="00D23A25"/>
    <w:rsid w:val="00D24D85"/>
    <w:rsid w:val="00D24F4B"/>
    <w:rsid w:val="00D26983"/>
    <w:rsid w:val="00D26B2B"/>
    <w:rsid w:val="00D26F9A"/>
    <w:rsid w:val="00D30126"/>
    <w:rsid w:val="00D309BE"/>
    <w:rsid w:val="00D33A46"/>
    <w:rsid w:val="00D33A84"/>
    <w:rsid w:val="00D33DA7"/>
    <w:rsid w:val="00D34965"/>
    <w:rsid w:val="00D34CDD"/>
    <w:rsid w:val="00D3739D"/>
    <w:rsid w:val="00D376E0"/>
    <w:rsid w:val="00D4209F"/>
    <w:rsid w:val="00D43BAE"/>
    <w:rsid w:val="00D43D38"/>
    <w:rsid w:val="00D454F3"/>
    <w:rsid w:val="00D46632"/>
    <w:rsid w:val="00D50B1B"/>
    <w:rsid w:val="00D50CF0"/>
    <w:rsid w:val="00D51DA1"/>
    <w:rsid w:val="00D54F5C"/>
    <w:rsid w:val="00D55687"/>
    <w:rsid w:val="00D57E4C"/>
    <w:rsid w:val="00D61220"/>
    <w:rsid w:val="00D61E11"/>
    <w:rsid w:val="00D6271D"/>
    <w:rsid w:val="00D639F2"/>
    <w:rsid w:val="00D645E5"/>
    <w:rsid w:val="00D712A1"/>
    <w:rsid w:val="00D72553"/>
    <w:rsid w:val="00D72753"/>
    <w:rsid w:val="00D73322"/>
    <w:rsid w:val="00D73434"/>
    <w:rsid w:val="00D7491C"/>
    <w:rsid w:val="00D7533D"/>
    <w:rsid w:val="00D75650"/>
    <w:rsid w:val="00D75A13"/>
    <w:rsid w:val="00D77004"/>
    <w:rsid w:val="00D774CA"/>
    <w:rsid w:val="00D775CE"/>
    <w:rsid w:val="00D81A8A"/>
    <w:rsid w:val="00D82180"/>
    <w:rsid w:val="00D82358"/>
    <w:rsid w:val="00D83113"/>
    <w:rsid w:val="00D8479F"/>
    <w:rsid w:val="00D84C56"/>
    <w:rsid w:val="00D86346"/>
    <w:rsid w:val="00D90081"/>
    <w:rsid w:val="00D90585"/>
    <w:rsid w:val="00D91003"/>
    <w:rsid w:val="00D9398B"/>
    <w:rsid w:val="00D94CC5"/>
    <w:rsid w:val="00D94CCC"/>
    <w:rsid w:val="00D94FE9"/>
    <w:rsid w:val="00D95773"/>
    <w:rsid w:val="00D95EA0"/>
    <w:rsid w:val="00D97016"/>
    <w:rsid w:val="00D970CE"/>
    <w:rsid w:val="00D97563"/>
    <w:rsid w:val="00D97860"/>
    <w:rsid w:val="00DA1181"/>
    <w:rsid w:val="00DA2198"/>
    <w:rsid w:val="00DA2C7A"/>
    <w:rsid w:val="00DA2D64"/>
    <w:rsid w:val="00DA3239"/>
    <w:rsid w:val="00DA40CC"/>
    <w:rsid w:val="00DA4905"/>
    <w:rsid w:val="00DA4F7B"/>
    <w:rsid w:val="00DA531C"/>
    <w:rsid w:val="00DA550B"/>
    <w:rsid w:val="00DA553F"/>
    <w:rsid w:val="00DA6662"/>
    <w:rsid w:val="00DA7C54"/>
    <w:rsid w:val="00DB167E"/>
    <w:rsid w:val="00DB2443"/>
    <w:rsid w:val="00DB244A"/>
    <w:rsid w:val="00DB3015"/>
    <w:rsid w:val="00DB3869"/>
    <w:rsid w:val="00DB399A"/>
    <w:rsid w:val="00DB741F"/>
    <w:rsid w:val="00DC1044"/>
    <w:rsid w:val="00DC2819"/>
    <w:rsid w:val="00DC4690"/>
    <w:rsid w:val="00DC5B8C"/>
    <w:rsid w:val="00DC5D36"/>
    <w:rsid w:val="00DC5F50"/>
    <w:rsid w:val="00DC6916"/>
    <w:rsid w:val="00DC7026"/>
    <w:rsid w:val="00DC7A12"/>
    <w:rsid w:val="00DD01DF"/>
    <w:rsid w:val="00DD0F68"/>
    <w:rsid w:val="00DD100B"/>
    <w:rsid w:val="00DD368D"/>
    <w:rsid w:val="00DD438B"/>
    <w:rsid w:val="00DD560D"/>
    <w:rsid w:val="00DD5AC4"/>
    <w:rsid w:val="00DD5B5E"/>
    <w:rsid w:val="00DD5C59"/>
    <w:rsid w:val="00DD6A71"/>
    <w:rsid w:val="00DD6AE5"/>
    <w:rsid w:val="00DE1987"/>
    <w:rsid w:val="00DE1D44"/>
    <w:rsid w:val="00DE2EA1"/>
    <w:rsid w:val="00DE3CBC"/>
    <w:rsid w:val="00DE4C17"/>
    <w:rsid w:val="00DE4CDF"/>
    <w:rsid w:val="00DE52BD"/>
    <w:rsid w:val="00DE535F"/>
    <w:rsid w:val="00DE5AD8"/>
    <w:rsid w:val="00DE6053"/>
    <w:rsid w:val="00DE7B76"/>
    <w:rsid w:val="00DE7C87"/>
    <w:rsid w:val="00DF0654"/>
    <w:rsid w:val="00DF11ED"/>
    <w:rsid w:val="00DF19A1"/>
    <w:rsid w:val="00DF26F1"/>
    <w:rsid w:val="00DF3BE6"/>
    <w:rsid w:val="00DF42A6"/>
    <w:rsid w:val="00DF4D55"/>
    <w:rsid w:val="00DF5BCB"/>
    <w:rsid w:val="00DF6604"/>
    <w:rsid w:val="00DF6BD6"/>
    <w:rsid w:val="00DF7D77"/>
    <w:rsid w:val="00DF7F19"/>
    <w:rsid w:val="00E00055"/>
    <w:rsid w:val="00E030EA"/>
    <w:rsid w:val="00E03354"/>
    <w:rsid w:val="00E03C55"/>
    <w:rsid w:val="00E05007"/>
    <w:rsid w:val="00E0582C"/>
    <w:rsid w:val="00E065BA"/>
    <w:rsid w:val="00E06BFC"/>
    <w:rsid w:val="00E13EF3"/>
    <w:rsid w:val="00E13F0F"/>
    <w:rsid w:val="00E1495D"/>
    <w:rsid w:val="00E1497F"/>
    <w:rsid w:val="00E167AB"/>
    <w:rsid w:val="00E16BFB"/>
    <w:rsid w:val="00E16F18"/>
    <w:rsid w:val="00E17221"/>
    <w:rsid w:val="00E175BD"/>
    <w:rsid w:val="00E17781"/>
    <w:rsid w:val="00E205C2"/>
    <w:rsid w:val="00E20EC8"/>
    <w:rsid w:val="00E2173A"/>
    <w:rsid w:val="00E23B43"/>
    <w:rsid w:val="00E24591"/>
    <w:rsid w:val="00E248D1"/>
    <w:rsid w:val="00E24B8C"/>
    <w:rsid w:val="00E2516B"/>
    <w:rsid w:val="00E25DFA"/>
    <w:rsid w:val="00E26367"/>
    <w:rsid w:val="00E26461"/>
    <w:rsid w:val="00E2657F"/>
    <w:rsid w:val="00E26A38"/>
    <w:rsid w:val="00E26C3E"/>
    <w:rsid w:val="00E277A5"/>
    <w:rsid w:val="00E30632"/>
    <w:rsid w:val="00E3099B"/>
    <w:rsid w:val="00E310AA"/>
    <w:rsid w:val="00E31A62"/>
    <w:rsid w:val="00E321C6"/>
    <w:rsid w:val="00E32B8E"/>
    <w:rsid w:val="00E330FB"/>
    <w:rsid w:val="00E33B31"/>
    <w:rsid w:val="00E33CBE"/>
    <w:rsid w:val="00E35190"/>
    <w:rsid w:val="00E41661"/>
    <w:rsid w:val="00E41D04"/>
    <w:rsid w:val="00E427B9"/>
    <w:rsid w:val="00E429C7"/>
    <w:rsid w:val="00E42F18"/>
    <w:rsid w:val="00E43C31"/>
    <w:rsid w:val="00E45F10"/>
    <w:rsid w:val="00E46130"/>
    <w:rsid w:val="00E47340"/>
    <w:rsid w:val="00E47C34"/>
    <w:rsid w:val="00E513F4"/>
    <w:rsid w:val="00E54251"/>
    <w:rsid w:val="00E54F88"/>
    <w:rsid w:val="00E565EF"/>
    <w:rsid w:val="00E568CE"/>
    <w:rsid w:val="00E6005B"/>
    <w:rsid w:val="00E60387"/>
    <w:rsid w:val="00E617F6"/>
    <w:rsid w:val="00E61AA2"/>
    <w:rsid w:val="00E624F1"/>
    <w:rsid w:val="00E62AE3"/>
    <w:rsid w:val="00E6443B"/>
    <w:rsid w:val="00E666CE"/>
    <w:rsid w:val="00E67034"/>
    <w:rsid w:val="00E67DF5"/>
    <w:rsid w:val="00E70346"/>
    <w:rsid w:val="00E707CB"/>
    <w:rsid w:val="00E70D32"/>
    <w:rsid w:val="00E73E46"/>
    <w:rsid w:val="00E74079"/>
    <w:rsid w:val="00E742A6"/>
    <w:rsid w:val="00E745ED"/>
    <w:rsid w:val="00E74622"/>
    <w:rsid w:val="00E754FE"/>
    <w:rsid w:val="00E75B34"/>
    <w:rsid w:val="00E80B32"/>
    <w:rsid w:val="00E81AE1"/>
    <w:rsid w:val="00E85D2D"/>
    <w:rsid w:val="00E86EB8"/>
    <w:rsid w:val="00E9253B"/>
    <w:rsid w:val="00E935D7"/>
    <w:rsid w:val="00E938C5"/>
    <w:rsid w:val="00E94179"/>
    <w:rsid w:val="00E95F36"/>
    <w:rsid w:val="00E96E84"/>
    <w:rsid w:val="00EA0CBA"/>
    <w:rsid w:val="00EA0E41"/>
    <w:rsid w:val="00EA171E"/>
    <w:rsid w:val="00EA1F7C"/>
    <w:rsid w:val="00EA46BA"/>
    <w:rsid w:val="00EA4EB9"/>
    <w:rsid w:val="00EA6172"/>
    <w:rsid w:val="00EA68EB"/>
    <w:rsid w:val="00EA6AC4"/>
    <w:rsid w:val="00EA7AAB"/>
    <w:rsid w:val="00EA7AD0"/>
    <w:rsid w:val="00EB1386"/>
    <w:rsid w:val="00EB41D0"/>
    <w:rsid w:val="00EB672A"/>
    <w:rsid w:val="00EB7E51"/>
    <w:rsid w:val="00EC0931"/>
    <w:rsid w:val="00EC0FAC"/>
    <w:rsid w:val="00EC4D9B"/>
    <w:rsid w:val="00EC4F21"/>
    <w:rsid w:val="00EC5541"/>
    <w:rsid w:val="00EC59B1"/>
    <w:rsid w:val="00EC6A3C"/>
    <w:rsid w:val="00EC70F3"/>
    <w:rsid w:val="00ED05E5"/>
    <w:rsid w:val="00ED2660"/>
    <w:rsid w:val="00ED347F"/>
    <w:rsid w:val="00ED409E"/>
    <w:rsid w:val="00ED44A6"/>
    <w:rsid w:val="00ED538E"/>
    <w:rsid w:val="00ED5C88"/>
    <w:rsid w:val="00EE11E8"/>
    <w:rsid w:val="00EE1A83"/>
    <w:rsid w:val="00EE1DE8"/>
    <w:rsid w:val="00EE4B85"/>
    <w:rsid w:val="00EE6222"/>
    <w:rsid w:val="00EE7939"/>
    <w:rsid w:val="00EF18A7"/>
    <w:rsid w:val="00EF2F80"/>
    <w:rsid w:val="00EF2F85"/>
    <w:rsid w:val="00EF4695"/>
    <w:rsid w:val="00EF473C"/>
    <w:rsid w:val="00EF47FD"/>
    <w:rsid w:val="00EF48E5"/>
    <w:rsid w:val="00EF4D2D"/>
    <w:rsid w:val="00EF4F51"/>
    <w:rsid w:val="00EF6830"/>
    <w:rsid w:val="00EF6DFC"/>
    <w:rsid w:val="00F01B67"/>
    <w:rsid w:val="00F024C7"/>
    <w:rsid w:val="00F0336B"/>
    <w:rsid w:val="00F043F5"/>
    <w:rsid w:val="00F0468F"/>
    <w:rsid w:val="00F0544C"/>
    <w:rsid w:val="00F05F1C"/>
    <w:rsid w:val="00F0681F"/>
    <w:rsid w:val="00F0713D"/>
    <w:rsid w:val="00F11703"/>
    <w:rsid w:val="00F12EC1"/>
    <w:rsid w:val="00F12F9B"/>
    <w:rsid w:val="00F14271"/>
    <w:rsid w:val="00F1546D"/>
    <w:rsid w:val="00F15475"/>
    <w:rsid w:val="00F1645D"/>
    <w:rsid w:val="00F17D0C"/>
    <w:rsid w:val="00F230A0"/>
    <w:rsid w:val="00F23BD0"/>
    <w:rsid w:val="00F2463D"/>
    <w:rsid w:val="00F24667"/>
    <w:rsid w:val="00F24E9F"/>
    <w:rsid w:val="00F25428"/>
    <w:rsid w:val="00F2545B"/>
    <w:rsid w:val="00F25B0E"/>
    <w:rsid w:val="00F305D7"/>
    <w:rsid w:val="00F30ECA"/>
    <w:rsid w:val="00F30FF9"/>
    <w:rsid w:val="00F31068"/>
    <w:rsid w:val="00F31155"/>
    <w:rsid w:val="00F3127D"/>
    <w:rsid w:val="00F32109"/>
    <w:rsid w:val="00F32C0E"/>
    <w:rsid w:val="00F35524"/>
    <w:rsid w:val="00F36F6C"/>
    <w:rsid w:val="00F4080D"/>
    <w:rsid w:val="00F42192"/>
    <w:rsid w:val="00F4379B"/>
    <w:rsid w:val="00F4431D"/>
    <w:rsid w:val="00F4447A"/>
    <w:rsid w:val="00F4564D"/>
    <w:rsid w:val="00F45D01"/>
    <w:rsid w:val="00F46E59"/>
    <w:rsid w:val="00F472DD"/>
    <w:rsid w:val="00F479E2"/>
    <w:rsid w:val="00F509E1"/>
    <w:rsid w:val="00F51ED3"/>
    <w:rsid w:val="00F527C9"/>
    <w:rsid w:val="00F534FA"/>
    <w:rsid w:val="00F546FA"/>
    <w:rsid w:val="00F5520D"/>
    <w:rsid w:val="00F55AFC"/>
    <w:rsid w:val="00F60F62"/>
    <w:rsid w:val="00F6119A"/>
    <w:rsid w:val="00F61ED0"/>
    <w:rsid w:val="00F63FEB"/>
    <w:rsid w:val="00F67F3A"/>
    <w:rsid w:val="00F7035F"/>
    <w:rsid w:val="00F704F6"/>
    <w:rsid w:val="00F70A70"/>
    <w:rsid w:val="00F70E08"/>
    <w:rsid w:val="00F70F08"/>
    <w:rsid w:val="00F714AC"/>
    <w:rsid w:val="00F727CD"/>
    <w:rsid w:val="00F72876"/>
    <w:rsid w:val="00F72A53"/>
    <w:rsid w:val="00F73274"/>
    <w:rsid w:val="00F7332D"/>
    <w:rsid w:val="00F75CE6"/>
    <w:rsid w:val="00F77A02"/>
    <w:rsid w:val="00F800C1"/>
    <w:rsid w:val="00F8085A"/>
    <w:rsid w:val="00F80C81"/>
    <w:rsid w:val="00F81585"/>
    <w:rsid w:val="00F82849"/>
    <w:rsid w:val="00F83E1C"/>
    <w:rsid w:val="00F8471C"/>
    <w:rsid w:val="00F84B50"/>
    <w:rsid w:val="00F85B06"/>
    <w:rsid w:val="00F8616E"/>
    <w:rsid w:val="00F878FB"/>
    <w:rsid w:val="00F900BD"/>
    <w:rsid w:val="00F90184"/>
    <w:rsid w:val="00F90A75"/>
    <w:rsid w:val="00F90E59"/>
    <w:rsid w:val="00F929C0"/>
    <w:rsid w:val="00F9396D"/>
    <w:rsid w:val="00F93D9C"/>
    <w:rsid w:val="00F958F1"/>
    <w:rsid w:val="00F95BBD"/>
    <w:rsid w:val="00F969B8"/>
    <w:rsid w:val="00F96F7D"/>
    <w:rsid w:val="00F97BD6"/>
    <w:rsid w:val="00FA0473"/>
    <w:rsid w:val="00FA164C"/>
    <w:rsid w:val="00FA1F47"/>
    <w:rsid w:val="00FA33B6"/>
    <w:rsid w:val="00FA459F"/>
    <w:rsid w:val="00FA5A0F"/>
    <w:rsid w:val="00FB15E2"/>
    <w:rsid w:val="00FB17A6"/>
    <w:rsid w:val="00FB24B0"/>
    <w:rsid w:val="00FB29E1"/>
    <w:rsid w:val="00FB3787"/>
    <w:rsid w:val="00FB3EFF"/>
    <w:rsid w:val="00FB3F3E"/>
    <w:rsid w:val="00FB4284"/>
    <w:rsid w:val="00FB4B30"/>
    <w:rsid w:val="00FB559B"/>
    <w:rsid w:val="00FB6278"/>
    <w:rsid w:val="00FB68D0"/>
    <w:rsid w:val="00FB7231"/>
    <w:rsid w:val="00FB7AFA"/>
    <w:rsid w:val="00FC0089"/>
    <w:rsid w:val="00FC2189"/>
    <w:rsid w:val="00FC2AFD"/>
    <w:rsid w:val="00FC313C"/>
    <w:rsid w:val="00FC342B"/>
    <w:rsid w:val="00FC4690"/>
    <w:rsid w:val="00FC5046"/>
    <w:rsid w:val="00FC575F"/>
    <w:rsid w:val="00FC5E58"/>
    <w:rsid w:val="00FC69B6"/>
    <w:rsid w:val="00FC6E02"/>
    <w:rsid w:val="00FC74ED"/>
    <w:rsid w:val="00FC7644"/>
    <w:rsid w:val="00FC7A35"/>
    <w:rsid w:val="00FD1CDA"/>
    <w:rsid w:val="00FD297C"/>
    <w:rsid w:val="00FD2DE5"/>
    <w:rsid w:val="00FD43EF"/>
    <w:rsid w:val="00FD6279"/>
    <w:rsid w:val="00FD6AEB"/>
    <w:rsid w:val="00FD7155"/>
    <w:rsid w:val="00FD7338"/>
    <w:rsid w:val="00FD7C15"/>
    <w:rsid w:val="00FE0B41"/>
    <w:rsid w:val="00FE1BAD"/>
    <w:rsid w:val="00FE1C57"/>
    <w:rsid w:val="00FE2849"/>
    <w:rsid w:val="00FE2EEC"/>
    <w:rsid w:val="00FE371D"/>
    <w:rsid w:val="00FE3CC5"/>
    <w:rsid w:val="00FE447C"/>
    <w:rsid w:val="00FE5230"/>
    <w:rsid w:val="00FE5B0D"/>
    <w:rsid w:val="00FE5BB1"/>
    <w:rsid w:val="00FE5E91"/>
    <w:rsid w:val="00FE7961"/>
    <w:rsid w:val="00FF0AF0"/>
    <w:rsid w:val="00FF2FD6"/>
    <w:rsid w:val="00FF3505"/>
    <w:rsid w:val="00FF53D3"/>
    <w:rsid w:val="00FF65DC"/>
    <w:rsid w:val="00FF68B3"/>
    <w:rsid w:val="00FF764C"/>
    <w:rsid w:val="00FF7F88"/>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14:docId w14:val="0C2AE2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l-GR" w:eastAsia="el-G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iPriority="0" w:unhideWhenUsed="0" w:qFormat="1"/>
    <w:lsdException w:name="heading 3" w:semiHidden="0" w:unhideWhenUsed="0" w:qFormat="1"/>
    <w:lsdException w:name="heading 4" w:semiHidden="0" w:uiPriority="0" w:unhideWhenUsed="0" w:qFormat="1"/>
    <w:lsdException w:name="heading 5" w:semiHidden="0" w:unhideWhenUsed="0" w:qFormat="1"/>
    <w:lsdException w:name="heading 6" w:semiHidden="0" w:unhideWhenUsed="0" w:qFormat="1"/>
    <w:lsdException w:name="heading 7" w:semiHidden="0" w:uiPriority="0" w:unhideWhenUsed="0" w:qFormat="1"/>
    <w:lsdException w:name="heading 8" w:semiHidden="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caption" w:semiHidden="0" w:uiPriority="35" w:unhideWhenUsed="0"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252385"/>
    <w:pPr>
      <w:suppressAutoHyphens/>
      <w:overflowPunct w:val="0"/>
      <w:autoSpaceDE w:val="0"/>
      <w:textAlignment w:val="baseline"/>
    </w:pPr>
    <w:rPr>
      <w:lang w:eastAsia="zh-CN"/>
    </w:rPr>
  </w:style>
  <w:style w:type="paragraph" w:styleId="1">
    <w:name w:val="heading 1"/>
    <w:aliases w:val="Τιτλος Αρθρου 1"/>
    <w:basedOn w:val="a0"/>
    <w:next w:val="a0"/>
    <w:link w:val="1Char"/>
    <w:uiPriority w:val="99"/>
    <w:qFormat/>
    <w:rsid w:val="00252385"/>
    <w:pPr>
      <w:keepNext/>
      <w:numPr>
        <w:numId w:val="1"/>
      </w:numPr>
      <w:tabs>
        <w:tab w:val="left" w:pos="1134"/>
      </w:tabs>
      <w:outlineLvl w:val="0"/>
    </w:pPr>
    <w:rPr>
      <w:rFonts w:ascii="Arial" w:hAnsi="Arial" w:cs="Arial"/>
      <w:b/>
      <w:iCs/>
    </w:rPr>
  </w:style>
  <w:style w:type="paragraph" w:styleId="2">
    <w:name w:val="heading 2"/>
    <w:basedOn w:val="a0"/>
    <w:next w:val="a0"/>
    <w:qFormat/>
    <w:rsid w:val="00252385"/>
    <w:pPr>
      <w:keepNext/>
      <w:numPr>
        <w:ilvl w:val="1"/>
        <w:numId w:val="1"/>
      </w:numPr>
      <w:outlineLvl w:val="1"/>
    </w:pPr>
    <w:rPr>
      <w:rFonts w:ascii="Arial" w:hAnsi="Arial" w:cs="Arial"/>
      <w:b/>
    </w:rPr>
  </w:style>
  <w:style w:type="paragraph" w:styleId="3">
    <w:name w:val="heading 3"/>
    <w:basedOn w:val="a0"/>
    <w:next w:val="a0"/>
    <w:uiPriority w:val="99"/>
    <w:qFormat/>
    <w:rsid w:val="00252385"/>
    <w:pPr>
      <w:keepNext/>
      <w:numPr>
        <w:ilvl w:val="2"/>
        <w:numId w:val="1"/>
      </w:numPr>
      <w:jc w:val="both"/>
      <w:outlineLvl w:val="2"/>
    </w:pPr>
    <w:rPr>
      <w:rFonts w:ascii="Arial" w:hAnsi="Arial" w:cs="Arial"/>
      <w:b/>
    </w:rPr>
  </w:style>
  <w:style w:type="paragraph" w:styleId="4">
    <w:name w:val="heading 4"/>
    <w:basedOn w:val="a0"/>
    <w:next w:val="a0"/>
    <w:qFormat/>
    <w:rsid w:val="00252385"/>
    <w:pPr>
      <w:keepNext/>
      <w:numPr>
        <w:ilvl w:val="3"/>
        <w:numId w:val="1"/>
      </w:numPr>
      <w:jc w:val="center"/>
      <w:outlineLvl w:val="3"/>
    </w:pPr>
    <w:rPr>
      <w:rFonts w:ascii="Arial" w:hAnsi="Arial" w:cs="Arial"/>
      <w:b/>
      <w:sz w:val="28"/>
    </w:rPr>
  </w:style>
  <w:style w:type="paragraph" w:styleId="5">
    <w:name w:val="heading 5"/>
    <w:aliases w:val="Block Label,test Char,test"/>
    <w:basedOn w:val="a0"/>
    <w:next w:val="a0"/>
    <w:uiPriority w:val="99"/>
    <w:qFormat/>
    <w:rsid w:val="00252385"/>
    <w:pPr>
      <w:keepNext/>
      <w:numPr>
        <w:ilvl w:val="4"/>
        <w:numId w:val="1"/>
      </w:numPr>
      <w:jc w:val="both"/>
      <w:outlineLvl w:val="4"/>
    </w:pPr>
    <w:rPr>
      <w:rFonts w:ascii="Arial" w:hAnsi="Arial" w:cs="Arial"/>
      <w:b/>
      <w:sz w:val="22"/>
    </w:rPr>
  </w:style>
  <w:style w:type="paragraph" w:styleId="6">
    <w:name w:val="heading 6"/>
    <w:basedOn w:val="a0"/>
    <w:next w:val="a0"/>
    <w:uiPriority w:val="99"/>
    <w:qFormat/>
    <w:rsid w:val="00252385"/>
    <w:pPr>
      <w:keepNext/>
      <w:numPr>
        <w:ilvl w:val="5"/>
        <w:numId w:val="1"/>
      </w:numPr>
      <w:jc w:val="center"/>
      <w:outlineLvl w:val="5"/>
    </w:pPr>
    <w:rPr>
      <w:b/>
      <w:sz w:val="22"/>
    </w:rPr>
  </w:style>
  <w:style w:type="paragraph" w:styleId="7">
    <w:name w:val="heading 7"/>
    <w:basedOn w:val="a0"/>
    <w:next w:val="a0"/>
    <w:qFormat/>
    <w:rsid w:val="00252385"/>
    <w:pPr>
      <w:keepNext/>
      <w:numPr>
        <w:ilvl w:val="6"/>
        <w:numId w:val="1"/>
      </w:numPr>
      <w:jc w:val="center"/>
      <w:outlineLvl w:val="6"/>
    </w:pPr>
    <w:rPr>
      <w:b/>
      <w:bCs/>
    </w:rPr>
  </w:style>
  <w:style w:type="paragraph" w:styleId="8">
    <w:name w:val="heading 8"/>
    <w:basedOn w:val="a0"/>
    <w:next w:val="a0"/>
    <w:link w:val="8Char"/>
    <w:uiPriority w:val="99"/>
    <w:qFormat/>
    <w:rsid w:val="00252385"/>
    <w:pPr>
      <w:keepNext/>
      <w:numPr>
        <w:ilvl w:val="7"/>
        <w:numId w:val="1"/>
      </w:numPr>
      <w:jc w:val="center"/>
      <w:outlineLvl w:val="7"/>
    </w:pPr>
    <w:rPr>
      <w:rFonts w:ascii="Arial" w:hAnsi="Arial" w:cs="Arial"/>
      <w:b/>
      <w:bCs/>
      <w:sz w:val="24"/>
    </w:rPr>
  </w:style>
  <w:style w:type="paragraph" w:styleId="9">
    <w:name w:val="heading 9"/>
    <w:basedOn w:val="a0"/>
    <w:next w:val="a0"/>
    <w:qFormat/>
    <w:rsid w:val="00252385"/>
    <w:pPr>
      <w:keepNext/>
      <w:numPr>
        <w:ilvl w:val="8"/>
        <w:numId w:val="1"/>
      </w:numPr>
      <w:jc w:val="center"/>
      <w:outlineLvl w:val="8"/>
    </w:pPr>
    <w:rPr>
      <w:rFonts w:ascii="Arial" w:hAnsi="Arial" w:cs="Arial"/>
      <w:bCs/>
      <w:sz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WW8Num1z0">
    <w:name w:val="WW8Num1z0"/>
    <w:rsid w:val="00252385"/>
    <w:rPr>
      <w:rFonts w:ascii="Wingdings" w:hAnsi="Wingdings" w:cs="Wingdings"/>
    </w:rPr>
  </w:style>
  <w:style w:type="character" w:customStyle="1" w:styleId="WW8Num1z1">
    <w:name w:val="WW8Num1z1"/>
    <w:rsid w:val="00252385"/>
    <w:rPr>
      <w:rFonts w:ascii="Courier New" w:hAnsi="Courier New" w:cs="Courier New"/>
    </w:rPr>
  </w:style>
  <w:style w:type="character" w:customStyle="1" w:styleId="WW8Num1z2">
    <w:name w:val="WW8Num1z2"/>
    <w:rsid w:val="00252385"/>
  </w:style>
  <w:style w:type="character" w:customStyle="1" w:styleId="WW8Num1z3">
    <w:name w:val="WW8Num1z3"/>
    <w:rsid w:val="00252385"/>
    <w:rPr>
      <w:rFonts w:ascii="Symbol" w:hAnsi="Symbol" w:cs="Symbol"/>
    </w:rPr>
  </w:style>
  <w:style w:type="character" w:customStyle="1" w:styleId="WW8Num1z4">
    <w:name w:val="WW8Num1z4"/>
    <w:rsid w:val="00252385"/>
  </w:style>
  <w:style w:type="character" w:customStyle="1" w:styleId="WW8Num1z5">
    <w:name w:val="WW8Num1z5"/>
    <w:rsid w:val="00252385"/>
  </w:style>
  <w:style w:type="character" w:customStyle="1" w:styleId="WW8Num1z6">
    <w:name w:val="WW8Num1z6"/>
    <w:rsid w:val="00252385"/>
  </w:style>
  <w:style w:type="character" w:customStyle="1" w:styleId="WW8Num1z7">
    <w:name w:val="WW8Num1z7"/>
    <w:rsid w:val="00252385"/>
  </w:style>
  <w:style w:type="character" w:customStyle="1" w:styleId="WW8Num1z8">
    <w:name w:val="WW8Num1z8"/>
    <w:rsid w:val="00252385"/>
  </w:style>
  <w:style w:type="character" w:customStyle="1" w:styleId="WW8Num2z0">
    <w:name w:val="WW8Num2z0"/>
    <w:rsid w:val="00252385"/>
    <w:rPr>
      <w:rFonts w:ascii="Wingdings" w:hAnsi="Wingdings" w:cs="Wingdings"/>
    </w:rPr>
  </w:style>
  <w:style w:type="character" w:customStyle="1" w:styleId="WW8Num2z1">
    <w:name w:val="WW8Num2z1"/>
    <w:rsid w:val="00252385"/>
    <w:rPr>
      <w:rFonts w:ascii="Courier New" w:hAnsi="Courier New" w:cs="Courier New"/>
    </w:rPr>
  </w:style>
  <w:style w:type="character" w:customStyle="1" w:styleId="WW8Num2z2">
    <w:name w:val="WW8Num2z2"/>
    <w:rsid w:val="00252385"/>
  </w:style>
  <w:style w:type="character" w:customStyle="1" w:styleId="WW8Num2z3">
    <w:name w:val="WW8Num2z3"/>
    <w:rsid w:val="00252385"/>
    <w:rPr>
      <w:rFonts w:ascii="Symbol" w:hAnsi="Symbol" w:cs="Symbol"/>
    </w:rPr>
  </w:style>
  <w:style w:type="character" w:customStyle="1" w:styleId="WW8Num2z4">
    <w:name w:val="WW8Num2z4"/>
    <w:rsid w:val="00252385"/>
  </w:style>
  <w:style w:type="character" w:customStyle="1" w:styleId="WW8Num2z5">
    <w:name w:val="WW8Num2z5"/>
    <w:rsid w:val="00252385"/>
  </w:style>
  <w:style w:type="character" w:customStyle="1" w:styleId="WW8Num2z6">
    <w:name w:val="WW8Num2z6"/>
    <w:rsid w:val="00252385"/>
  </w:style>
  <w:style w:type="character" w:customStyle="1" w:styleId="WW8Num2z7">
    <w:name w:val="WW8Num2z7"/>
    <w:rsid w:val="00252385"/>
  </w:style>
  <w:style w:type="character" w:customStyle="1" w:styleId="WW8Num2z8">
    <w:name w:val="WW8Num2z8"/>
    <w:rsid w:val="00252385"/>
  </w:style>
  <w:style w:type="character" w:customStyle="1" w:styleId="WW8Num3z0">
    <w:name w:val="WW8Num3z0"/>
    <w:rsid w:val="00252385"/>
    <w:rPr>
      <w:rFonts w:ascii="Symbol" w:hAnsi="Symbol" w:cs="Symbol"/>
      <w:color w:val="auto"/>
    </w:rPr>
  </w:style>
  <w:style w:type="character" w:customStyle="1" w:styleId="WW8Num4z0">
    <w:name w:val="WW8Num4z0"/>
    <w:rsid w:val="00252385"/>
    <w:rPr>
      <w:rFonts w:ascii="Arial" w:hAnsi="Arial" w:cs="Arial"/>
      <w:b/>
    </w:rPr>
  </w:style>
  <w:style w:type="character" w:customStyle="1" w:styleId="WW8Num5z0">
    <w:name w:val="WW8Num5z0"/>
    <w:rsid w:val="00252385"/>
    <w:rPr>
      <w:b/>
      <w:sz w:val="20"/>
      <w:szCs w:val="20"/>
    </w:rPr>
  </w:style>
  <w:style w:type="character" w:customStyle="1" w:styleId="WW8Num6z0">
    <w:name w:val="WW8Num6z0"/>
    <w:rsid w:val="00252385"/>
    <w:rPr>
      <w:rFonts w:ascii="Wingdings" w:hAnsi="Wingdings" w:cs="Wingdings"/>
    </w:rPr>
  </w:style>
  <w:style w:type="character" w:customStyle="1" w:styleId="WW8Num6z1">
    <w:name w:val="WW8Num6z1"/>
    <w:rsid w:val="00252385"/>
    <w:rPr>
      <w:rFonts w:ascii="Courier New" w:hAnsi="Courier New" w:cs="Courier New"/>
      <w:sz w:val="10"/>
    </w:rPr>
  </w:style>
  <w:style w:type="character" w:customStyle="1" w:styleId="WW8Num6z2">
    <w:name w:val="WW8Num6z2"/>
    <w:rsid w:val="00252385"/>
  </w:style>
  <w:style w:type="character" w:customStyle="1" w:styleId="WW8Num6z3">
    <w:name w:val="WW8Num6z3"/>
    <w:rsid w:val="00252385"/>
    <w:rPr>
      <w:rFonts w:ascii="Symbol" w:hAnsi="Symbol" w:cs="Symbol"/>
    </w:rPr>
  </w:style>
  <w:style w:type="character" w:customStyle="1" w:styleId="WW8Num6z4">
    <w:name w:val="WW8Num6z4"/>
    <w:rsid w:val="00252385"/>
  </w:style>
  <w:style w:type="character" w:customStyle="1" w:styleId="WW8Num6z5">
    <w:name w:val="WW8Num6z5"/>
    <w:rsid w:val="00252385"/>
  </w:style>
  <w:style w:type="character" w:customStyle="1" w:styleId="WW8Num6z6">
    <w:name w:val="WW8Num6z6"/>
    <w:rsid w:val="00252385"/>
  </w:style>
  <w:style w:type="character" w:customStyle="1" w:styleId="WW8Num6z7">
    <w:name w:val="WW8Num6z7"/>
    <w:rsid w:val="00252385"/>
  </w:style>
  <w:style w:type="character" w:customStyle="1" w:styleId="WW8Num6z8">
    <w:name w:val="WW8Num6z8"/>
    <w:rsid w:val="00252385"/>
  </w:style>
  <w:style w:type="character" w:customStyle="1" w:styleId="WW8Num7z0">
    <w:name w:val="WW8Num7z0"/>
    <w:rsid w:val="00252385"/>
    <w:rPr>
      <w:rFonts w:ascii="Arial" w:hAnsi="Arial" w:cs="Times New Roman"/>
      <w:b/>
      <w:lang w:val="el-GR"/>
    </w:rPr>
  </w:style>
  <w:style w:type="character" w:customStyle="1" w:styleId="WW8Num8z0">
    <w:name w:val="WW8Num8z0"/>
    <w:rsid w:val="00252385"/>
    <w:rPr>
      <w:b/>
    </w:rPr>
  </w:style>
  <w:style w:type="character" w:customStyle="1" w:styleId="WW8Num8z1">
    <w:name w:val="WW8Num8z1"/>
    <w:rsid w:val="00252385"/>
    <w:rPr>
      <w:sz w:val="10"/>
    </w:rPr>
  </w:style>
  <w:style w:type="character" w:customStyle="1" w:styleId="WW8Num8z2">
    <w:name w:val="WW8Num8z2"/>
    <w:rsid w:val="00252385"/>
  </w:style>
  <w:style w:type="character" w:customStyle="1" w:styleId="WW8Num8z3">
    <w:name w:val="WW8Num8z3"/>
    <w:rsid w:val="00252385"/>
  </w:style>
  <w:style w:type="character" w:customStyle="1" w:styleId="WW8Num8z4">
    <w:name w:val="WW8Num8z4"/>
    <w:rsid w:val="00252385"/>
  </w:style>
  <w:style w:type="character" w:customStyle="1" w:styleId="WW8Num8z5">
    <w:name w:val="WW8Num8z5"/>
    <w:rsid w:val="00252385"/>
  </w:style>
  <w:style w:type="character" w:customStyle="1" w:styleId="WW8Num8z6">
    <w:name w:val="WW8Num8z6"/>
    <w:rsid w:val="00252385"/>
  </w:style>
  <w:style w:type="character" w:customStyle="1" w:styleId="WW8Num8z7">
    <w:name w:val="WW8Num8z7"/>
    <w:rsid w:val="00252385"/>
  </w:style>
  <w:style w:type="character" w:customStyle="1" w:styleId="WW8Num8z8">
    <w:name w:val="WW8Num8z8"/>
    <w:rsid w:val="00252385"/>
  </w:style>
  <w:style w:type="character" w:customStyle="1" w:styleId="WW8Num9z0">
    <w:name w:val="WW8Num9z0"/>
    <w:rsid w:val="00252385"/>
    <w:rPr>
      <w:rFonts w:ascii="Times New Roman" w:hAnsi="Times New Roman" w:cs="Times New Roman"/>
    </w:rPr>
  </w:style>
  <w:style w:type="character" w:customStyle="1" w:styleId="WW8Num10z0">
    <w:name w:val="WW8Num10z0"/>
    <w:rsid w:val="00252385"/>
  </w:style>
  <w:style w:type="character" w:customStyle="1" w:styleId="WW8Num10z1">
    <w:name w:val="WW8Num10z1"/>
    <w:rsid w:val="00252385"/>
  </w:style>
  <w:style w:type="character" w:customStyle="1" w:styleId="WW8Num10z2">
    <w:name w:val="WW8Num10z2"/>
    <w:rsid w:val="00252385"/>
  </w:style>
  <w:style w:type="character" w:customStyle="1" w:styleId="WW8Num10z3">
    <w:name w:val="WW8Num10z3"/>
    <w:rsid w:val="00252385"/>
  </w:style>
  <w:style w:type="character" w:customStyle="1" w:styleId="WW8Num10z4">
    <w:name w:val="WW8Num10z4"/>
    <w:rsid w:val="00252385"/>
  </w:style>
  <w:style w:type="character" w:customStyle="1" w:styleId="WW8Num10z5">
    <w:name w:val="WW8Num10z5"/>
    <w:rsid w:val="00252385"/>
  </w:style>
  <w:style w:type="character" w:customStyle="1" w:styleId="WW8Num10z6">
    <w:name w:val="WW8Num10z6"/>
    <w:rsid w:val="00252385"/>
  </w:style>
  <w:style w:type="character" w:customStyle="1" w:styleId="WW8Num10z7">
    <w:name w:val="WW8Num10z7"/>
    <w:rsid w:val="00252385"/>
  </w:style>
  <w:style w:type="character" w:customStyle="1" w:styleId="WW8Num10z8">
    <w:name w:val="WW8Num10z8"/>
    <w:rsid w:val="00252385"/>
  </w:style>
  <w:style w:type="character" w:customStyle="1" w:styleId="WW8Num11z0">
    <w:name w:val="WW8Num11z0"/>
    <w:rsid w:val="00252385"/>
    <w:rPr>
      <w:rFonts w:ascii="Arial" w:hAnsi="Arial" w:cs="Arial"/>
      <w:b/>
    </w:rPr>
  </w:style>
  <w:style w:type="character" w:customStyle="1" w:styleId="WW8Num12z0">
    <w:name w:val="WW8Num12z0"/>
    <w:rsid w:val="00252385"/>
    <w:rPr>
      <w:rFonts w:ascii="Arial" w:hAnsi="Arial" w:cs="Arial"/>
      <w:b/>
    </w:rPr>
  </w:style>
  <w:style w:type="character" w:customStyle="1" w:styleId="WW8Num13z0">
    <w:name w:val="WW8Num13z0"/>
    <w:rsid w:val="00252385"/>
    <w:rPr>
      <w:rFonts w:ascii="Times New Roman" w:eastAsia="Times New Roman" w:hAnsi="Times New Roman" w:cs="Times New Roman"/>
    </w:rPr>
  </w:style>
  <w:style w:type="character" w:customStyle="1" w:styleId="WW8Num14z0">
    <w:name w:val="WW8Num14z0"/>
    <w:rsid w:val="00252385"/>
    <w:rPr>
      <w:rFonts w:ascii="Arial" w:hAnsi="Arial" w:cs="Symbol"/>
      <w:b/>
      <w:bCs/>
      <w:color w:val="auto"/>
      <w:sz w:val="20"/>
      <w:szCs w:val="20"/>
    </w:rPr>
  </w:style>
  <w:style w:type="character" w:customStyle="1" w:styleId="WW8Num15z0">
    <w:name w:val="WW8Num15z0"/>
    <w:rsid w:val="00252385"/>
    <w:rPr>
      <w:rFonts w:ascii="Arial" w:hAnsi="Arial" w:cs="Arial"/>
      <w:b/>
      <w:sz w:val="20"/>
    </w:rPr>
  </w:style>
  <w:style w:type="character" w:customStyle="1" w:styleId="WW8Num16z0">
    <w:name w:val="WW8Num16z0"/>
    <w:rsid w:val="00252385"/>
    <w:rPr>
      <w:rFonts w:ascii="Symbol" w:hAnsi="Symbol" w:cs="Arial"/>
      <w:b/>
    </w:rPr>
  </w:style>
  <w:style w:type="character" w:customStyle="1" w:styleId="WW8Num17z0">
    <w:name w:val="WW8Num17z0"/>
    <w:rsid w:val="00252385"/>
    <w:rPr>
      <w:rFonts w:ascii="Arial" w:hAnsi="Arial" w:cs="Symbol"/>
      <w:b/>
      <w:bCs/>
      <w:sz w:val="20"/>
    </w:rPr>
  </w:style>
  <w:style w:type="character" w:customStyle="1" w:styleId="WW8Num18z0">
    <w:name w:val="WW8Num18z0"/>
    <w:rsid w:val="00252385"/>
    <w:rPr>
      <w:rFonts w:ascii="Arial" w:hAnsi="Arial" w:cs="Arial"/>
      <w:b/>
    </w:rPr>
  </w:style>
  <w:style w:type="character" w:customStyle="1" w:styleId="WW8Num19z0">
    <w:name w:val="WW8Num19z0"/>
    <w:rsid w:val="00252385"/>
    <w:rPr>
      <w:b/>
    </w:rPr>
  </w:style>
  <w:style w:type="character" w:customStyle="1" w:styleId="WW8Num19z1">
    <w:name w:val="WW8Num19z1"/>
    <w:rsid w:val="00252385"/>
    <w:rPr>
      <w:rFonts w:ascii="Arial" w:hAnsi="Arial" w:cs="Arial"/>
      <w:b/>
      <w:bCs/>
    </w:rPr>
  </w:style>
  <w:style w:type="character" w:customStyle="1" w:styleId="WW8Num19z2">
    <w:name w:val="WW8Num19z2"/>
    <w:rsid w:val="00252385"/>
  </w:style>
  <w:style w:type="character" w:customStyle="1" w:styleId="WW8Num19z3">
    <w:name w:val="WW8Num19z3"/>
    <w:rsid w:val="00252385"/>
  </w:style>
  <w:style w:type="character" w:customStyle="1" w:styleId="WW8Num19z4">
    <w:name w:val="WW8Num19z4"/>
    <w:rsid w:val="00252385"/>
  </w:style>
  <w:style w:type="character" w:customStyle="1" w:styleId="WW8Num19z5">
    <w:name w:val="WW8Num19z5"/>
    <w:rsid w:val="00252385"/>
  </w:style>
  <w:style w:type="character" w:customStyle="1" w:styleId="WW8Num19z6">
    <w:name w:val="WW8Num19z6"/>
    <w:rsid w:val="00252385"/>
  </w:style>
  <w:style w:type="character" w:customStyle="1" w:styleId="WW8Num19z7">
    <w:name w:val="WW8Num19z7"/>
    <w:rsid w:val="00252385"/>
  </w:style>
  <w:style w:type="character" w:customStyle="1" w:styleId="WW8Num19z8">
    <w:name w:val="WW8Num19z8"/>
    <w:rsid w:val="00252385"/>
  </w:style>
  <w:style w:type="character" w:customStyle="1" w:styleId="WW8Num20z0">
    <w:name w:val="WW8Num20z0"/>
    <w:rsid w:val="00252385"/>
    <w:rPr>
      <w:b/>
    </w:rPr>
  </w:style>
  <w:style w:type="character" w:customStyle="1" w:styleId="WW8Num20z1">
    <w:name w:val="WW8Num20z1"/>
    <w:rsid w:val="00252385"/>
    <w:rPr>
      <w:rFonts w:ascii="Arial" w:eastAsia="MgHelveticaUCPol" w:hAnsi="Arial" w:cs="Arial"/>
      <w:b/>
      <w:bCs/>
      <w:sz w:val="20"/>
    </w:rPr>
  </w:style>
  <w:style w:type="character" w:customStyle="1" w:styleId="WW8Num20z2">
    <w:name w:val="WW8Num20z2"/>
    <w:rsid w:val="00252385"/>
  </w:style>
  <w:style w:type="character" w:customStyle="1" w:styleId="WW8Num20z3">
    <w:name w:val="WW8Num20z3"/>
    <w:rsid w:val="00252385"/>
  </w:style>
  <w:style w:type="character" w:customStyle="1" w:styleId="WW8Num20z4">
    <w:name w:val="WW8Num20z4"/>
    <w:rsid w:val="00252385"/>
  </w:style>
  <w:style w:type="character" w:customStyle="1" w:styleId="WW8Num20z5">
    <w:name w:val="WW8Num20z5"/>
    <w:rsid w:val="00252385"/>
  </w:style>
  <w:style w:type="character" w:customStyle="1" w:styleId="WW8Num20z6">
    <w:name w:val="WW8Num20z6"/>
    <w:rsid w:val="00252385"/>
  </w:style>
  <w:style w:type="character" w:customStyle="1" w:styleId="WW8Num20z7">
    <w:name w:val="WW8Num20z7"/>
    <w:rsid w:val="00252385"/>
  </w:style>
  <w:style w:type="character" w:customStyle="1" w:styleId="WW8Num20z8">
    <w:name w:val="WW8Num20z8"/>
    <w:rsid w:val="00252385"/>
  </w:style>
  <w:style w:type="character" w:customStyle="1" w:styleId="WW8Num21z0">
    <w:name w:val="WW8Num21z0"/>
    <w:rsid w:val="00252385"/>
    <w:rPr>
      <w:b/>
      <w:color w:val="FF0000"/>
      <w:sz w:val="20"/>
    </w:rPr>
  </w:style>
  <w:style w:type="character" w:customStyle="1" w:styleId="WW8Num22z0">
    <w:name w:val="WW8Num22z0"/>
    <w:rsid w:val="00252385"/>
    <w:rPr>
      <w:b/>
    </w:rPr>
  </w:style>
  <w:style w:type="character" w:customStyle="1" w:styleId="WW8Num23z0">
    <w:name w:val="WW8Num23z0"/>
    <w:rsid w:val="00252385"/>
    <w:rPr>
      <w:rFonts w:cs="Arial"/>
      <w:b/>
    </w:rPr>
  </w:style>
  <w:style w:type="character" w:customStyle="1" w:styleId="WW8Num23z1">
    <w:name w:val="WW8Num23z1"/>
    <w:rsid w:val="00252385"/>
    <w:rPr>
      <w:rFonts w:ascii="Arial" w:hAnsi="Arial" w:cs="Arial"/>
    </w:rPr>
  </w:style>
  <w:style w:type="character" w:customStyle="1" w:styleId="WW8Num23z2">
    <w:name w:val="WW8Num23z2"/>
    <w:rsid w:val="00252385"/>
  </w:style>
  <w:style w:type="character" w:customStyle="1" w:styleId="WW8Num23z3">
    <w:name w:val="WW8Num23z3"/>
    <w:rsid w:val="00252385"/>
  </w:style>
  <w:style w:type="character" w:customStyle="1" w:styleId="WW8Num23z4">
    <w:name w:val="WW8Num23z4"/>
    <w:rsid w:val="00252385"/>
  </w:style>
  <w:style w:type="character" w:customStyle="1" w:styleId="WW8Num23z5">
    <w:name w:val="WW8Num23z5"/>
    <w:rsid w:val="00252385"/>
  </w:style>
  <w:style w:type="character" w:customStyle="1" w:styleId="WW8Num23z6">
    <w:name w:val="WW8Num23z6"/>
    <w:rsid w:val="00252385"/>
  </w:style>
  <w:style w:type="character" w:customStyle="1" w:styleId="WW8Num23z7">
    <w:name w:val="WW8Num23z7"/>
    <w:rsid w:val="00252385"/>
  </w:style>
  <w:style w:type="character" w:customStyle="1" w:styleId="WW8Num23z8">
    <w:name w:val="WW8Num23z8"/>
    <w:rsid w:val="00252385"/>
  </w:style>
  <w:style w:type="character" w:customStyle="1" w:styleId="WW8Num5z1">
    <w:name w:val="WW8Num5z1"/>
    <w:rsid w:val="00252385"/>
    <w:rPr>
      <w:rFonts w:ascii="Courier New" w:hAnsi="Courier New" w:cs="Courier New"/>
      <w:sz w:val="10"/>
    </w:rPr>
  </w:style>
  <w:style w:type="character" w:customStyle="1" w:styleId="WW8Num5z2">
    <w:name w:val="WW8Num5z2"/>
    <w:rsid w:val="00252385"/>
  </w:style>
  <w:style w:type="character" w:customStyle="1" w:styleId="WW8Num5z3">
    <w:name w:val="WW8Num5z3"/>
    <w:rsid w:val="00252385"/>
    <w:rPr>
      <w:rFonts w:ascii="Symbol" w:hAnsi="Symbol" w:cs="Symbol"/>
    </w:rPr>
  </w:style>
  <w:style w:type="character" w:customStyle="1" w:styleId="WW8Num5z4">
    <w:name w:val="WW8Num5z4"/>
    <w:rsid w:val="00252385"/>
  </w:style>
  <w:style w:type="character" w:customStyle="1" w:styleId="WW8Num5z5">
    <w:name w:val="WW8Num5z5"/>
    <w:rsid w:val="00252385"/>
  </w:style>
  <w:style w:type="character" w:customStyle="1" w:styleId="WW8Num5z6">
    <w:name w:val="WW8Num5z6"/>
    <w:rsid w:val="00252385"/>
  </w:style>
  <w:style w:type="character" w:customStyle="1" w:styleId="WW8Num5z7">
    <w:name w:val="WW8Num5z7"/>
    <w:rsid w:val="00252385"/>
  </w:style>
  <w:style w:type="character" w:customStyle="1" w:styleId="WW8Num5z8">
    <w:name w:val="WW8Num5z8"/>
    <w:rsid w:val="00252385"/>
  </w:style>
  <w:style w:type="character" w:customStyle="1" w:styleId="WW8Num7z1">
    <w:name w:val="WW8Num7z1"/>
    <w:rsid w:val="00252385"/>
    <w:rPr>
      <w:sz w:val="10"/>
    </w:rPr>
  </w:style>
  <w:style w:type="character" w:customStyle="1" w:styleId="WW8Num7z2">
    <w:name w:val="WW8Num7z2"/>
    <w:rsid w:val="00252385"/>
  </w:style>
  <w:style w:type="character" w:customStyle="1" w:styleId="WW8Num7z3">
    <w:name w:val="WW8Num7z3"/>
    <w:rsid w:val="00252385"/>
  </w:style>
  <w:style w:type="character" w:customStyle="1" w:styleId="WW8Num7z4">
    <w:name w:val="WW8Num7z4"/>
    <w:rsid w:val="00252385"/>
  </w:style>
  <w:style w:type="character" w:customStyle="1" w:styleId="WW8Num7z5">
    <w:name w:val="WW8Num7z5"/>
    <w:rsid w:val="00252385"/>
  </w:style>
  <w:style w:type="character" w:customStyle="1" w:styleId="WW8Num7z6">
    <w:name w:val="WW8Num7z6"/>
    <w:rsid w:val="00252385"/>
  </w:style>
  <w:style w:type="character" w:customStyle="1" w:styleId="WW8Num7z7">
    <w:name w:val="WW8Num7z7"/>
    <w:rsid w:val="00252385"/>
  </w:style>
  <w:style w:type="character" w:customStyle="1" w:styleId="WW8Num7z8">
    <w:name w:val="WW8Num7z8"/>
    <w:rsid w:val="00252385"/>
  </w:style>
  <w:style w:type="character" w:customStyle="1" w:styleId="WW8Num9z1">
    <w:name w:val="WW8Num9z1"/>
    <w:rsid w:val="00252385"/>
  </w:style>
  <w:style w:type="character" w:customStyle="1" w:styleId="WW8Num9z2">
    <w:name w:val="WW8Num9z2"/>
    <w:rsid w:val="00252385"/>
  </w:style>
  <w:style w:type="character" w:customStyle="1" w:styleId="WW8Num9z3">
    <w:name w:val="WW8Num9z3"/>
    <w:rsid w:val="00252385"/>
  </w:style>
  <w:style w:type="character" w:customStyle="1" w:styleId="WW8Num9z4">
    <w:name w:val="WW8Num9z4"/>
    <w:rsid w:val="00252385"/>
  </w:style>
  <w:style w:type="character" w:customStyle="1" w:styleId="WW8Num9z5">
    <w:name w:val="WW8Num9z5"/>
    <w:rsid w:val="00252385"/>
  </w:style>
  <w:style w:type="character" w:customStyle="1" w:styleId="WW8Num9z6">
    <w:name w:val="WW8Num9z6"/>
    <w:rsid w:val="00252385"/>
  </w:style>
  <w:style w:type="character" w:customStyle="1" w:styleId="WW8Num9z7">
    <w:name w:val="WW8Num9z7"/>
    <w:rsid w:val="00252385"/>
  </w:style>
  <w:style w:type="character" w:customStyle="1" w:styleId="WW8Num9z8">
    <w:name w:val="WW8Num9z8"/>
    <w:rsid w:val="00252385"/>
  </w:style>
  <w:style w:type="character" w:customStyle="1" w:styleId="WW8Num18z1">
    <w:name w:val="WW8Num18z1"/>
    <w:rsid w:val="00252385"/>
    <w:rPr>
      <w:rFonts w:ascii="Arial" w:hAnsi="Arial" w:cs="Arial"/>
      <w:b/>
      <w:bCs/>
    </w:rPr>
  </w:style>
  <w:style w:type="character" w:customStyle="1" w:styleId="WW8Num18z2">
    <w:name w:val="WW8Num18z2"/>
    <w:rsid w:val="00252385"/>
  </w:style>
  <w:style w:type="character" w:customStyle="1" w:styleId="WW8Num18z3">
    <w:name w:val="WW8Num18z3"/>
    <w:rsid w:val="00252385"/>
  </w:style>
  <w:style w:type="character" w:customStyle="1" w:styleId="WW8Num18z4">
    <w:name w:val="WW8Num18z4"/>
    <w:rsid w:val="00252385"/>
  </w:style>
  <w:style w:type="character" w:customStyle="1" w:styleId="WW8Num18z5">
    <w:name w:val="WW8Num18z5"/>
    <w:rsid w:val="00252385"/>
  </w:style>
  <w:style w:type="character" w:customStyle="1" w:styleId="WW8Num18z6">
    <w:name w:val="WW8Num18z6"/>
    <w:rsid w:val="00252385"/>
  </w:style>
  <w:style w:type="character" w:customStyle="1" w:styleId="WW8Num18z7">
    <w:name w:val="WW8Num18z7"/>
    <w:rsid w:val="00252385"/>
  </w:style>
  <w:style w:type="character" w:customStyle="1" w:styleId="WW8Num18z8">
    <w:name w:val="WW8Num18z8"/>
    <w:rsid w:val="00252385"/>
  </w:style>
  <w:style w:type="character" w:customStyle="1" w:styleId="WW8Num22z1">
    <w:name w:val="WW8Num22z1"/>
    <w:rsid w:val="00252385"/>
    <w:rPr>
      <w:rFonts w:ascii="Arial" w:hAnsi="Arial" w:cs="Arial"/>
    </w:rPr>
  </w:style>
  <w:style w:type="character" w:customStyle="1" w:styleId="WW8Num22z2">
    <w:name w:val="WW8Num22z2"/>
    <w:rsid w:val="00252385"/>
  </w:style>
  <w:style w:type="character" w:customStyle="1" w:styleId="WW8Num22z3">
    <w:name w:val="WW8Num22z3"/>
    <w:rsid w:val="00252385"/>
  </w:style>
  <w:style w:type="character" w:customStyle="1" w:styleId="WW8Num22z4">
    <w:name w:val="WW8Num22z4"/>
    <w:rsid w:val="00252385"/>
  </w:style>
  <w:style w:type="character" w:customStyle="1" w:styleId="WW8Num22z5">
    <w:name w:val="WW8Num22z5"/>
    <w:rsid w:val="00252385"/>
  </w:style>
  <w:style w:type="character" w:customStyle="1" w:styleId="WW8Num22z6">
    <w:name w:val="WW8Num22z6"/>
    <w:rsid w:val="00252385"/>
  </w:style>
  <w:style w:type="character" w:customStyle="1" w:styleId="WW8Num22z7">
    <w:name w:val="WW8Num22z7"/>
    <w:rsid w:val="00252385"/>
  </w:style>
  <w:style w:type="character" w:customStyle="1" w:styleId="WW8Num22z8">
    <w:name w:val="WW8Num22z8"/>
    <w:rsid w:val="00252385"/>
  </w:style>
  <w:style w:type="character" w:customStyle="1" w:styleId="40">
    <w:name w:val="Προεπιλεγμένη γραμματοσειρά4"/>
    <w:rsid w:val="00252385"/>
  </w:style>
  <w:style w:type="character" w:customStyle="1" w:styleId="30">
    <w:name w:val="Προεπιλεγμένη γραμματοσειρά3"/>
    <w:rsid w:val="00252385"/>
  </w:style>
  <w:style w:type="character" w:customStyle="1" w:styleId="20">
    <w:name w:val="Προεπιλεγμένη γραμματοσειρά2"/>
    <w:rsid w:val="00252385"/>
  </w:style>
  <w:style w:type="character" w:customStyle="1" w:styleId="Absatz-Standardschriftart">
    <w:name w:val="Absatz-Standardschriftart"/>
    <w:rsid w:val="00252385"/>
  </w:style>
  <w:style w:type="character" w:customStyle="1" w:styleId="WW-Absatz-Standardschriftart">
    <w:name w:val="WW-Absatz-Standardschriftart"/>
    <w:rsid w:val="00252385"/>
  </w:style>
  <w:style w:type="character" w:customStyle="1" w:styleId="WW8Num12z1">
    <w:name w:val="WW8Num12z1"/>
    <w:rsid w:val="00252385"/>
    <w:rPr>
      <w:rFonts w:ascii="Courier New" w:hAnsi="Courier New" w:cs="Courier New"/>
    </w:rPr>
  </w:style>
  <w:style w:type="character" w:customStyle="1" w:styleId="WW8Num12z2">
    <w:name w:val="WW8Num12z2"/>
    <w:rsid w:val="00252385"/>
    <w:rPr>
      <w:rFonts w:ascii="Wingdings" w:hAnsi="Wingdings" w:cs="Wingdings"/>
    </w:rPr>
  </w:style>
  <w:style w:type="character" w:customStyle="1" w:styleId="WW8Num12z3">
    <w:name w:val="WW8Num12z3"/>
    <w:rsid w:val="00252385"/>
    <w:rPr>
      <w:rFonts w:ascii="Symbol" w:hAnsi="Symbol" w:cs="Symbol"/>
    </w:rPr>
  </w:style>
  <w:style w:type="character" w:customStyle="1" w:styleId="WW8Num13z1">
    <w:name w:val="WW8Num13z1"/>
    <w:rsid w:val="00252385"/>
    <w:rPr>
      <w:rFonts w:ascii="Courier New" w:hAnsi="Courier New" w:cs="Courier New"/>
    </w:rPr>
  </w:style>
  <w:style w:type="character" w:customStyle="1" w:styleId="WW8Num13z2">
    <w:name w:val="WW8Num13z2"/>
    <w:rsid w:val="00252385"/>
    <w:rPr>
      <w:rFonts w:ascii="Wingdings" w:hAnsi="Wingdings" w:cs="Wingdings"/>
    </w:rPr>
  </w:style>
  <w:style w:type="character" w:customStyle="1" w:styleId="WW8Num13z3">
    <w:name w:val="WW8Num13z3"/>
    <w:rsid w:val="00252385"/>
    <w:rPr>
      <w:rFonts w:ascii="Symbol" w:hAnsi="Symbol" w:cs="Symbol"/>
    </w:rPr>
  </w:style>
  <w:style w:type="character" w:customStyle="1" w:styleId="WW8Num24z0">
    <w:name w:val="WW8Num24z0"/>
    <w:rsid w:val="00252385"/>
    <w:rPr>
      <w:b/>
    </w:rPr>
  </w:style>
  <w:style w:type="character" w:customStyle="1" w:styleId="WW8Num25z0">
    <w:name w:val="WW8Num25z0"/>
    <w:rsid w:val="00252385"/>
    <w:rPr>
      <w:b/>
    </w:rPr>
  </w:style>
  <w:style w:type="character" w:customStyle="1" w:styleId="WW8Num26z0">
    <w:name w:val="WW8Num26z0"/>
    <w:rsid w:val="00252385"/>
    <w:rPr>
      <w:b/>
    </w:rPr>
  </w:style>
  <w:style w:type="character" w:customStyle="1" w:styleId="WW8Num27z0">
    <w:name w:val="WW8Num27z0"/>
    <w:rsid w:val="00252385"/>
    <w:rPr>
      <w:b/>
    </w:rPr>
  </w:style>
  <w:style w:type="character" w:customStyle="1" w:styleId="WW8Num28z0">
    <w:name w:val="WW8Num28z0"/>
    <w:rsid w:val="00252385"/>
    <w:rPr>
      <w:rFonts w:ascii="Wingdings" w:hAnsi="Wingdings" w:cs="Wingdings"/>
    </w:rPr>
  </w:style>
  <w:style w:type="character" w:customStyle="1" w:styleId="WW8Num28z1">
    <w:name w:val="WW8Num28z1"/>
    <w:rsid w:val="00252385"/>
    <w:rPr>
      <w:rFonts w:ascii="Courier New" w:hAnsi="Courier New" w:cs="Courier New"/>
    </w:rPr>
  </w:style>
  <w:style w:type="character" w:customStyle="1" w:styleId="WW8Num28z3">
    <w:name w:val="WW8Num28z3"/>
    <w:rsid w:val="00252385"/>
    <w:rPr>
      <w:rFonts w:ascii="Symbol" w:hAnsi="Symbol" w:cs="Symbol"/>
    </w:rPr>
  </w:style>
  <w:style w:type="character" w:customStyle="1" w:styleId="10">
    <w:name w:val="Προεπιλεγμένη γραμματοσειρά1"/>
    <w:rsid w:val="00252385"/>
  </w:style>
  <w:style w:type="character" w:styleId="a4">
    <w:name w:val="page number"/>
    <w:basedOn w:val="10"/>
    <w:rsid w:val="00252385"/>
  </w:style>
  <w:style w:type="character" w:customStyle="1" w:styleId="a5">
    <w:name w:val="Σύμβολο υποσημείωσης"/>
    <w:basedOn w:val="10"/>
    <w:rsid w:val="00252385"/>
    <w:rPr>
      <w:vertAlign w:val="superscript"/>
    </w:rPr>
  </w:style>
  <w:style w:type="character" w:styleId="-">
    <w:name w:val="Hyperlink"/>
    <w:basedOn w:val="10"/>
    <w:uiPriority w:val="99"/>
    <w:rsid w:val="00252385"/>
    <w:rPr>
      <w:color w:val="0000FF"/>
      <w:u w:val="single"/>
    </w:rPr>
  </w:style>
  <w:style w:type="character" w:styleId="-0">
    <w:name w:val="FollowedHyperlink"/>
    <w:basedOn w:val="10"/>
    <w:rsid w:val="00252385"/>
    <w:rPr>
      <w:color w:val="800080"/>
      <w:u w:val="single"/>
    </w:rPr>
  </w:style>
  <w:style w:type="character" w:customStyle="1" w:styleId="11">
    <w:name w:val="Παραπομπή σχολίου1"/>
    <w:basedOn w:val="10"/>
    <w:rsid w:val="00252385"/>
    <w:rPr>
      <w:sz w:val="16"/>
      <w:szCs w:val="16"/>
    </w:rPr>
  </w:style>
  <w:style w:type="character" w:customStyle="1" w:styleId="a6">
    <w:name w:val="Σύμβολα σημείωσης τέλους"/>
    <w:basedOn w:val="10"/>
    <w:rsid w:val="00252385"/>
    <w:rPr>
      <w:vertAlign w:val="superscript"/>
    </w:rPr>
  </w:style>
  <w:style w:type="character" w:customStyle="1" w:styleId="12">
    <w:name w:val="Παραπομπή υποσημείωσης1"/>
    <w:rsid w:val="00252385"/>
    <w:rPr>
      <w:vertAlign w:val="superscript"/>
    </w:rPr>
  </w:style>
  <w:style w:type="character" w:customStyle="1" w:styleId="13">
    <w:name w:val="Παραπομπή σημείωσης τέλους1"/>
    <w:rsid w:val="00252385"/>
    <w:rPr>
      <w:vertAlign w:val="superscript"/>
    </w:rPr>
  </w:style>
  <w:style w:type="character" w:customStyle="1" w:styleId="a7">
    <w:name w:val="Χαρακτήρες αρίθμησης"/>
    <w:rsid w:val="00252385"/>
  </w:style>
  <w:style w:type="character" w:customStyle="1" w:styleId="Char">
    <w:name w:val="Κείμενο υποσημείωσης Char"/>
    <w:basedOn w:val="20"/>
    <w:uiPriority w:val="99"/>
    <w:rsid w:val="00252385"/>
    <w:rPr>
      <w:rFonts w:ascii="Arial" w:hAnsi="Arial" w:cs="Arial"/>
      <w:b/>
      <w:i/>
    </w:rPr>
  </w:style>
  <w:style w:type="character" w:customStyle="1" w:styleId="21">
    <w:name w:val="Παραπομπή υποσημείωσης2"/>
    <w:rsid w:val="00252385"/>
    <w:rPr>
      <w:vertAlign w:val="superscript"/>
    </w:rPr>
  </w:style>
  <w:style w:type="character" w:customStyle="1" w:styleId="22">
    <w:name w:val="Παραπομπή σημείωσης τέλους2"/>
    <w:rsid w:val="00252385"/>
    <w:rPr>
      <w:vertAlign w:val="superscript"/>
    </w:rPr>
  </w:style>
  <w:style w:type="character" w:customStyle="1" w:styleId="a8">
    <w:name w:val="Χαρακτήρες υποσημείωσης"/>
    <w:rsid w:val="00252385"/>
    <w:rPr>
      <w:vertAlign w:val="superscript"/>
    </w:rPr>
  </w:style>
  <w:style w:type="character" w:customStyle="1" w:styleId="a9">
    <w:name w:val="Χαρακτήρες σημείωσης τέλους"/>
    <w:rsid w:val="00252385"/>
    <w:rPr>
      <w:vertAlign w:val="superscript"/>
    </w:rPr>
  </w:style>
  <w:style w:type="character" w:styleId="aa">
    <w:name w:val="footnote reference"/>
    <w:uiPriority w:val="99"/>
    <w:rsid w:val="00252385"/>
    <w:rPr>
      <w:vertAlign w:val="superscript"/>
    </w:rPr>
  </w:style>
  <w:style w:type="character" w:styleId="ab">
    <w:name w:val="endnote reference"/>
    <w:rsid w:val="00252385"/>
    <w:rPr>
      <w:vertAlign w:val="superscript"/>
    </w:rPr>
  </w:style>
  <w:style w:type="paragraph" w:customStyle="1" w:styleId="ac">
    <w:name w:val="Επικεφαλίδα"/>
    <w:basedOn w:val="a0"/>
    <w:next w:val="ad"/>
    <w:rsid w:val="00252385"/>
    <w:pPr>
      <w:keepNext/>
      <w:spacing w:before="240" w:after="120"/>
    </w:pPr>
    <w:rPr>
      <w:rFonts w:ascii="Arial" w:eastAsia="Microsoft YaHei" w:hAnsi="Arial" w:cs="Mangal"/>
      <w:sz w:val="28"/>
      <w:szCs w:val="28"/>
    </w:rPr>
  </w:style>
  <w:style w:type="paragraph" w:styleId="ad">
    <w:name w:val="Body Text"/>
    <w:aliases w:val="Σώμα κειμένου Char, Char Char, Char"/>
    <w:basedOn w:val="a0"/>
    <w:link w:val="Char1"/>
    <w:rsid w:val="00252385"/>
    <w:pPr>
      <w:overflowPunct/>
      <w:autoSpaceDE/>
      <w:jc w:val="both"/>
      <w:textAlignment w:val="auto"/>
    </w:pPr>
    <w:rPr>
      <w:rFonts w:ascii="Arial" w:hAnsi="Arial" w:cs="Arial"/>
      <w:sz w:val="22"/>
      <w:szCs w:val="24"/>
    </w:rPr>
  </w:style>
  <w:style w:type="paragraph" w:styleId="ae">
    <w:name w:val="List"/>
    <w:basedOn w:val="ad"/>
    <w:rsid w:val="00252385"/>
    <w:rPr>
      <w:rFonts w:cs="Mangal"/>
    </w:rPr>
  </w:style>
  <w:style w:type="paragraph" w:styleId="af">
    <w:name w:val="caption"/>
    <w:basedOn w:val="a0"/>
    <w:qFormat/>
    <w:rsid w:val="00252385"/>
    <w:pPr>
      <w:suppressLineNumbers/>
      <w:spacing w:before="120" w:after="120"/>
    </w:pPr>
    <w:rPr>
      <w:rFonts w:cs="FreeSans"/>
      <w:i/>
      <w:iCs/>
      <w:sz w:val="24"/>
      <w:szCs w:val="24"/>
    </w:rPr>
  </w:style>
  <w:style w:type="paragraph" w:customStyle="1" w:styleId="af0">
    <w:name w:val="Ευρετήριο"/>
    <w:basedOn w:val="a0"/>
    <w:rsid w:val="00252385"/>
    <w:pPr>
      <w:suppressLineNumbers/>
    </w:pPr>
    <w:rPr>
      <w:rFonts w:cs="Mangal"/>
    </w:rPr>
  </w:style>
  <w:style w:type="paragraph" w:customStyle="1" w:styleId="31">
    <w:name w:val="Λεζάντα3"/>
    <w:basedOn w:val="a0"/>
    <w:rsid w:val="00252385"/>
    <w:pPr>
      <w:suppressLineNumbers/>
      <w:spacing w:before="120" w:after="120"/>
    </w:pPr>
    <w:rPr>
      <w:rFonts w:cs="Mangal"/>
      <w:i/>
      <w:iCs/>
      <w:sz w:val="24"/>
      <w:szCs w:val="24"/>
    </w:rPr>
  </w:style>
  <w:style w:type="paragraph" w:customStyle="1" w:styleId="23">
    <w:name w:val="Λεζάντα2"/>
    <w:basedOn w:val="a0"/>
    <w:rsid w:val="00252385"/>
    <w:pPr>
      <w:suppressLineNumbers/>
      <w:spacing w:before="120" w:after="120"/>
    </w:pPr>
    <w:rPr>
      <w:rFonts w:cs="Mangal"/>
      <w:i/>
      <w:iCs/>
      <w:sz w:val="24"/>
      <w:szCs w:val="24"/>
    </w:rPr>
  </w:style>
  <w:style w:type="paragraph" w:customStyle="1" w:styleId="14">
    <w:name w:val="Λεζάντα1"/>
    <w:basedOn w:val="a0"/>
    <w:rsid w:val="00252385"/>
    <w:pPr>
      <w:suppressLineNumbers/>
      <w:spacing w:before="120" w:after="120"/>
    </w:pPr>
    <w:rPr>
      <w:rFonts w:cs="Mangal"/>
      <w:i/>
      <w:iCs/>
      <w:sz w:val="24"/>
      <w:szCs w:val="24"/>
    </w:rPr>
  </w:style>
  <w:style w:type="paragraph" w:customStyle="1" w:styleId="15">
    <w:name w:val="Κείμενο μακροεντολής1"/>
    <w:rsid w:val="00252385"/>
    <w:pPr>
      <w:tabs>
        <w:tab w:val="left" w:pos="480"/>
        <w:tab w:val="left" w:pos="960"/>
        <w:tab w:val="left" w:pos="1440"/>
        <w:tab w:val="left" w:pos="1920"/>
        <w:tab w:val="left" w:pos="2400"/>
        <w:tab w:val="left" w:pos="2880"/>
        <w:tab w:val="left" w:pos="3360"/>
        <w:tab w:val="left" w:pos="3840"/>
        <w:tab w:val="left" w:pos="4320"/>
      </w:tabs>
      <w:suppressAutoHyphens/>
      <w:overflowPunct w:val="0"/>
      <w:autoSpaceDE w:val="0"/>
      <w:textAlignment w:val="baseline"/>
    </w:pPr>
    <w:rPr>
      <w:rFonts w:ascii="Courier New" w:eastAsia="Arial" w:hAnsi="Courier New" w:cs="Courier New"/>
      <w:lang w:eastAsia="zh-CN"/>
    </w:rPr>
  </w:style>
  <w:style w:type="paragraph" w:styleId="af1">
    <w:name w:val="header"/>
    <w:basedOn w:val="a0"/>
    <w:link w:val="Char0"/>
    <w:rsid w:val="00252385"/>
    <w:pPr>
      <w:tabs>
        <w:tab w:val="center" w:pos="4320"/>
        <w:tab w:val="right" w:pos="8640"/>
      </w:tabs>
    </w:pPr>
    <w:rPr>
      <w:rFonts w:ascii="Arial" w:hAnsi="Arial" w:cs="Arial"/>
      <w:sz w:val="22"/>
    </w:rPr>
  </w:style>
  <w:style w:type="paragraph" w:styleId="af2">
    <w:name w:val="footer"/>
    <w:aliases w:val="Char3"/>
    <w:basedOn w:val="a0"/>
    <w:link w:val="Char2"/>
    <w:uiPriority w:val="99"/>
    <w:rsid w:val="00252385"/>
    <w:pPr>
      <w:tabs>
        <w:tab w:val="center" w:pos="4320"/>
        <w:tab w:val="right" w:pos="8640"/>
      </w:tabs>
    </w:pPr>
    <w:rPr>
      <w:rFonts w:ascii="Arial" w:hAnsi="Arial" w:cs="Arial"/>
      <w:sz w:val="22"/>
    </w:rPr>
  </w:style>
  <w:style w:type="paragraph" w:styleId="af3">
    <w:name w:val="Body Text Indent"/>
    <w:basedOn w:val="a0"/>
    <w:rsid w:val="00252385"/>
    <w:pPr>
      <w:ind w:firstLine="1134"/>
      <w:jc w:val="both"/>
    </w:pPr>
    <w:rPr>
      <w:rFonts w:ascii="Arial" w:hAnsi="Arial" w:cs="Arial"/>
      <w:sz w:val="22"/>
    </w:rPr>
  </w:style>
  <w:style w:type="paragraph" w:customStyle="1" w:styleId="para-1">
    <w:name w:val="para-1"/>
    <w:basedOn w:val="a0"/>
    <w:rsid w:val="00252385"/>
    <w:pPr>
      <w:tabs>
        <w:tab w:val="left" w:pos="1021"/>
        <w:tab w:val="left" w:pos="1588"/>
        <w:tab w:val="left" w:pos="2155"/>
        <w:tab w:val="left" w:pos="2722"/>
        <w:tab w:val="left" w:pos="3289"/>
      </w:tabs>
      <w:overflowPunct/>
      <w:autoSpaceDE/>
      <w:ind w:left="1021" w:hanging="1021"/>
      <w:jc w:val="both"/>
      <w:textAlignment w:val="auto"/>
    </w:pPr>
    <w:rPr>
      <w:rFonts w:ascii="Arial" w:hAnsi="Arial" w:cs="Arial"/>
      <w:spacing w:val="5"/>
      <w:sz w:val="22"/>
    </w:rPr>
  </w:style>
  <w:style w:type="paragraph" w:styleId="af4">
    <w:name w:val="footnote text"/>
    <w:basedOn w:val="a0"/>
    <w:link w:val="Char10"/>
    <w:uiPriority w:val="99"/>
    <w:rsid w:val="00252385"/>
    <w:pPr>
      <w:ind w:left="300" w:hanging="300"/>
      <w:jc w:val="both"/>
    </w:pPr>
    <w:rPr>
      <w:rFonts w:ascii="Arial" w:hAnsi="Arial" w:cs="Arial"/>
    </w:rPr>
  </w:style>
  <w:style w:type="paragraph" w:customStyle="1" w:styleId="para-2">
    <w:name w:val="para-2"/>
    <w:basedOn w:val="para-1"/>
    <w:rsid w:val="00252385"/>
    <w:pPr>
      <w:ind w:left="1588" w:hanging="1588"/>
    </w:pPr>
  </w:style>
  <w:style w:type="paragraph" w:customStyle="1" w:styleId="Normalgr">
    <w:name w:val="Normalgr"/>
    <w:rsid w:val="00252385"/>
    <w:pPr>
      <w:tabs>
        <w:tab w:val="left" w:pos="1021"/>
        <w:tab w:val="left" w:pos="1588"/>
      </w:tabs>
      <w:suppressAutoHyphens/>
      <w:jc w:val="both"/>
    </w:pPr>
    <w:rPr>
      <w:rFonts w:ascii="Arial" w:eastAsia="Arial" w:hAnsi="Arial" w:cs="Arial"/>
      <w:spacing w:val="15"/>
      <w:lang w:val="en-GB" w:eastAsia="zh-CN"/>
    </w:rPr>
  </w:style>
  <w:style w:type="paragraph" w:customStyle="1" w:styleId="para-2a">
    <w:name w:val="para-2a"/>
    <w:basedOn w:val="a0"/>
    <w:rsid w:val="00252385"/>
    <w:pPr>
      <w:tabs>
        <w:tab w:val="left" w:pos="1021"/>
        <w:tab w:val="left" w:pos="1588"/>
        <w:tab w:val="left" w:pos="2155"/>
        <w:tab w:val="left" w:pos="2722"/>
        <w:tab w:val="left" w:pos="3289"/>
      </w:tabs>
      <w:overflowPunct/>
      <w:autoSpaceDE/>
      <w:ind w:left="2155" w:hanging="2155"/>
      <w:jc w:val="both"/>
      <w:textAlignment w:val="auto"/>
    </w:pPr>
    <w:rPr>
      <w:rFonts w:ascii="Arial" w:hAnsi="Arial" w:cs="Arial"/>
      <w:spacing w:val="5"/>
      <w:sz w:val="22"/>
    </w:rPr>
  </w:style>
  <w:style w:type="paragraph" w:customStyle="1" w:styleId="para-3">
    <w:name w:val="para-3"/>
    <w:basedOn w:val="para-2a"/>
    <w:rsid w:val="00252385"/>
    <w:pPr>
      <w:ind w:left="2722" w:hanging="2722"/>
    </w:pPr>
  </w:style>
  <w:style w:type="paragraph" w:customStyle="1" w:styleId="210">
    <w:name w:val="Σώμα κείμενου με εσοχή 21"/>
    <w:basedOn w:val="a0"/>
    <w:rsid w:val="00252385"/>
    <w:pPr>
      <w:spacing w:line="240" w:lineRule="atLeast"/>
      <w:ind w:left="1100"/>
      <w:jc w:val="both"/>
    </w:pPr>
    <w:rPr>
      <w:rFonts w:ascii="Arial" w:hAnsi="Arial" w:cs="Arial"/>
      <w:sz w:val="22"/>
    </w:rPr>
  </w:style>
  <w:style w:type="paragraph" w:customStyle="1" w:styleId="310">
    <w:name w:val="Σώμα κείμενου με εσοχή 31"/>
    <w:basedOn w:val="a0"/>
    <w:rsid w:val="00252385"/>
    <w:pPr>
      <w:spacing w:line="240" w:lineRule="atLeast"/>
      <w:ind w:left="1100"/>
      <w:jc w:val="both"/>
    </w:pPr>
    <w:rPr>
      <w:rFonts w:ascii="Arial" w:hAnsi="Arial" w:cs="Arial"/>
    </w:rPr>
  </w:style>
  <w:style w:type="paragraph" w:customStyle="1" w:styleId="para-3a">
    <w:name w:val="para-3a"/>
    <w:basedOn w:val="para-3"/>
    <w:rsid w:val="00252385"/>
    <w:pPr>
      <w:ind w:left="3289" w:hanging="3289"/>
    </w:pPr>
  </w:style>
  <w:style w:type="paragraph" w:customStyle="1" w:styleId="16">
    <w:name w:val="Κείμενο σχολίου1"/>
    <w:basedOn w:val="a0"/>
    <w:rsid w:val="00252385"/>
  </w:style>
  <w:style w:type="paragraph" w:styleId="17">
    <w:name w:val="toc 1"/>
    <w:basedOn w:val="a0"/>
    <w:next w:val="a0"/>
    <w:uiPriority w:val="39"/>
    <w:rsid w:val="00252385"/>
    <w:pPr>
      <w:spacing w:before="120"/>
    </w:pPr>
    <w:rPr>
      <w:b/>
      <w:bCs/>
      <w:i/>
      <w:iCs/>
      <w:szCs w:val="28"/>
    </w:rPr>
  </w:style>
  <w:style w:type="paragraph" w:styleId="24">
    <w:name w:val="toc 2"/>
    <w:basedOn w:val="a0"/>
    <w:next w:val="a0"/>
    <w:uiPriority w:val="39"/>
    <w:rsid w:val="00252385"/>
    <w:pPr>
      <w:tabs>
        <w:tab w:val="left" w:pos="1400"/>
        <w:tab w:val="right" w:leader="underscore" w:pos="9858"/>
      </w:tabs>
      <w:spacing w:before="120"/>
      <w:ind w:left="1400" w:hanging="1200"/>
    </w:pPr>
    <w:rPr>
      <w:b/>
      <w:bCs/>
      <w:szCs w:val="26"/>
    </w:rPr>
  </w:style>
  <w:style w:type="paragraph" w:styleId="32">
    <w:name w:val="toc 3"/>
    <w:basedOn w:val="a0"/>
    <w:next w:val="a0"/>
    <w:rsid w:val="00252385"/>
    <w:pPr>
      <w:ind w:left="400"/>
    </w:pPr>
    <w:rPr>
      <w:szCs w:val="24"/>
    </w:rPr>
  </w:style>
  <w:style w:type="paragraph" w:styleId="41">
    <w:name w:val="toc 4"/>
    <w:basedOn w:val="a0"/>
    <w:next w:val="a0"/>
    <w:rsid w:val="00252385"/>
    <w:pPr>
      <w:ind w:left="600"/>
    </w:pPr>
    <w:rPr>
      <w:szCs w:val="24"/>
    </w:rPr>
  </w:style>
  <w:style w:type="paragraph" w:styleId="50">
    <w:name w:val="toc 5"/>
    <w:basedOn w:val="a0"/>
    <w:next w:val="a0"/>
    <w:rsid w:val="00252385"/>
    <w:pPr>
      <w:ind w:left="800"/>
    </w:pPr>
    <w:rPr>
      <w:szCs w:val="24"/>
    </w:rPr>
  </w:style>
  <w:style w:type="paragraph" w:styleId="60">
    <w:name w:val="toc 6"/>
    <w:basedOn w:val="a0"/>
    <w:next w:val="a0"/>
    <w:rsid w:val="00252385"/>
    <w:pPr>
      <w:ind w:left="1000"/>
    </w:pPr>
    <w:rPr>
      <w:szCs w:val="24"/>
    </w:rPr>
  </w:style>
  <w:style w:type="paragraph" w:styleId="70">
    <w:name w:val="toc 7"/>
    <w:basedOn w:val="a0"/>
    <w:next w:val="a0"/>
    <w:rsid w:val="00252385"/>
    <w:pPr>
      <w:ind w:left="1200"/>
    </w:pPr>
    <w:rPr>
      <w:szCs w:val="24"/>
    </w:rPr>
  </w:style>
  <w:style w:type="paragraph" w:styleId="80">
    <w:name w:val="toc 8"/>
    <w:basedOn w:val="a0"/>
    <w:next w:val="a0"/>
    <w:rsid w:val="00252385"/>
    <w:pPr>
      <w:ind w:left="1400"/>
    </w:pPr>
    <w:rPr>
      <w:szCs w:val="24"/>
    </w:rPr>
  </w:style>
  <w:style w:type="paragraph" w:styleId="90">
    <w:name w:val="toc 9"/>
    <w:basedOn w:val="a0"/>
    <w:next w:val="a0"/>
    <w:rsid w:val="00252385"/>
    <w:pPr>
      <w:ind w:left="1600"/>
    </w:pPr>
    <w:rPr>
      <w:szCs w:val="24"/>
    </w:rPr>
  </w:style>
  <w:style w:type="paragraph" w:styleId="af5">
    <w:name w:val="endnote text"/>
    <w:basedOn w:val="a0"/>
    <w:rsid w:val="00252385"/>
  </w:style>
  <w:style w:type="paragraph" w:customStyle="1" w:styleId="211">
    <w:name w:val="Σώμα κείμενου 21"/>
    <w:basedOn w:val="a0"/>
    <w:rsid w:val="00252385"/>
    <w:pPr>
      <w:jc w:val="center"/>
    </w:pPr>
    <w:rPr>
      <w:rFonts w:ascii="Arial" w:hAnsi="Arial" w:cs="Arial"/>
      <w:b/>
      <w:bCs/>
      <w:sz w:val="16"/>
    </w:rPr>
  </w:style>
  <w:style w:type="paragraph" w:customStyle="1" w:styleId="311">
    <w:name w:val="Σώμα κείμενου 31"/>
    <w:basedOn w:val="a0"/>
    <w:rsid w:val="00252385"/>
    <w:pPr>
      <w:jc w:val="both"/>
    </w:pPr>
    <w:rPr>
      <w:rFonts w:ascii="Arial" w:hAnsi="Arial" w:cs="Arial"/>
      <w:iCs/>
    </w:rPr>
  </w:style>
  <w:style w:type="paragraph" w:styleId="af6">
    <w:name w:val="Balloon Text"/>
    <w:basedOn w:val="a0"/>
    <w:rsid w:val="00252385"/>
    <w:rPr>
      <w:rFonts w:ascii="Tahoma" w:hAnsi="Tahoma" w:cs="Tahoma"/>
      <w:sz w:val="16"/>
      <w:szCs w:val="16"/>
    </w:rPr>
  </w:style>
  <w:style w:type="paragraph" w:customStyle="1" w:styleId="para-2gr">
    <w:name w:val="para-2gr"/>
    <w:basedOn w:val="a0"/>
    <w:rsid w:val="00252385"/>
    <w:pPr>
      <w:tabs>
        <w:tab w:val="left" w:pos="1021"/>
        <w:tab w:val="left" w:pos="1588"/>
        <w:tab w:val="left" w:pos="2155"/>
        <w:tab w:val="left" w:pos="2722"/>
        <w:tab w:val="left" w:pos="3289"/>
      </w:tabs>
      <w:ind w:left="1588" w:hanging="1588"/>
      <w:jc w:val="both"/>
    </w:pPr>
    <w:rPr>
      <w:rFonts w:ascii="HellasArial" w:hAnsi="HellasArial" w:cs="HellasArial"/>
      <w:spacing w:val="15"/>
      <w:lang w:val="en-GB"/>
    </w:rPr>
  </w:style>
  <w:style w:type="paragraph" w:customStyle="1" w:styleId="18">
    <w:name w:val="Τμήμα κειμένου1"/>
    <w:basedOn w:val="a0"/>
    <w:rsid w:val="00252385"/>
    <w:pPr>
      <w:spacing w:before="120" w:after="40"/>
      <w:ind w:left="1100" w:right="41" w:hanging="1100"/>
      <w:jc w:val="both"/>
    </w:pPr>
    <w:rPr>
      <w:rFonts w:ascii="Arial" w:hAnsi="Arial" w:cs="Arial"/>
    </w:rPr>
  </w:style>
  <w:style w:type="paragraph" w:customStyle="1" w:styleId="19">
    <w:name w:val="Κείμενο πλαισίου1"/>
    <w:basedOn w:val="a0"/>
    <w:rsid w:val="00252385"/>
    <w:rPr>
      <w:rFonts w:ascii="Tahoma" w:hAnsi="Tahoma" w:cs="Tahoma"/>
      <w:sz w:val="16"/>
      <w:szCs w:val="16"/>
    </w:rPr>
  </w:style>
  <w:style w:type="paragraph" w:customStyle="1" w:styleId="af7">
    <w:name w:val="Περιεχόμενα πίνακα"/>
    <w:basedOn w:val="a0"/>
    <w:rsid w:val="00252385"/>
    <w:pPr>
      <w:suppressLineNumbers/>
    </w:pPr>
  </w:style>
  <w:style w:type="paragraph" w:customStyle="1" w:styleId="af8">
    <w:name w:val="Επικεφαλίδα πίνακα"/>
    <w:basedOn w:val="af7"/>
    <w:rsid w:val="00252385"/>
    <w:pPr>
      <w:jc w:val="center"/>
    </w:pPr>
    <w:rPr>
      <w:b/>
      <w:bCs/>
    </w:rPr>
  </w:style>
  <w:style w:type="paragraph" w:customStyle="1" w:styleId="af9">
    <w:name w:val="Περιεχόμενα πλαισίου"/>
    <w:basedOn w:val="ad"/>
    <w:rsid w:val="00252385"/>
  </w:style>
  <w:style w:type="paragraph" w:customStyle="1" w:styleId="25">
    <w:name w:val="Κείμενο μακροεντολής2"/>
    <w:rsid w:val="00252385"/>
    <w:pPr>
      <w:tabs>
        <w:tab w:val="left" w:pos="480"/>
        <w:tab w:val="left" w:pos="960"/>
        <w:tab w:val="left" w:pos="1440"/>
        <w:tab w:val="left" w:pos="1920"/>
        <w:tab w:val="left" w:pos="2400"/>
        <w:tab w:val="left" w:pos="2880"/>
        <w:tab w:val="left" w:pos="3360"/>
        <w:tab w:val="left" w:pos="3840"/>
        <w:tab w:val="left" w:pos="4320"/>
      </w:tabs>
      <w:suppressAutoHyphens/>
      <w:overflowPunct w:val="0"/>
      <w:autoSpaceDE w:val="0"/>
      <w:textAlignment w:val="baseline"/>
    </w:pPr>
    <w:rPr>
      <w:rFonts w:ascii="Courier New" w:hAnsi="Courier New" w:cs="Courier New"/>
      <w:lang w:eastAsia="zh-CN"/>
    </w:rPr>
  </w:style>
  <w:style w:type="paragraph" w:styleId="afa">
    <w:name w:val="Revision"/>
    <w:hidden/>
    <w:uiPriority w:val="99"/>
    <w:semiHidden/>
    <w:rsid w:val="001D4BB6"/>
    <w:rPr>
      <w:lang w:eastAsia="zh-CN"/>
    </w:rPr>
  </w:style>
  <w:style w:type="character" w:customStyle="1" w:styleId="Char1">
    <w:name w:val="Σώμα κειμένου Char1"/>
    <w:aliases w:val="Σώμα κειμένου Char Char, Char Char Char, Char Char1"/>
    <w:link w:val="ad"/>
    <w:rsid w:val="00CA69F9"/>
    <w:rPr>
      <w:rFonts w:ascii="Arial" w:hAnsi="Arial" w:cs="Arial"/>
      <w:sz w:val="22"/>
      <w:szCs w:val="24"/>
      <w:lang w:eastAsia="zh-CN"/>
    </w:rPr>
  </w:style>
  <w:style w:type="paragraph" w:styleId="afb">
    <w:name w:val="annotation text"/>
    <w:basedOn w:val="a0"/>
    <w:link w:val="Char3"/>
    <w:semiHidden/>
    <w:rsid w:val="006854C1"/>
    <w:pPr>
      <w:suppressAutoHyphens w:val="0"/>
      <w:autoSpaceDN w:val="0"/>
      <w:adjustRightInd w:val="0"/>
    </w:pPr>
    <w:rPr>
      <w:lang w:eastAsia="en-US"/>
    </w:rPr>
  </w:style>
  <w:style w:type="character" w:customStyle="1" w:styleId="Char3">
    <w:name w:val="Κείμενο σχολίου Char"/>
    <w:basedOn w:val="a1"/>
    <w:link w:val="afb"/>
    <w:semiHidden/>
    <w:rsid w:val="006854C1"/>
    <w:rPr>
      <w:lang w:eastAsia="en-US"/>
    </w:rPr>
  </w:style>
  <w:style w:type="paragraph" w:styleId="33">
    <w:name w:val="Body Text Indent 3"/>
    <w:basedOn w:val="a0"/>
    <w:link w:val="3Char"/>
    <w:uiPriority w:val="99"/>
    <w:semiHidden/>
    <w:unhideWhenUsed/>
    <w:rsid w:val="00E60387"/>
    <w:pPr>
      <w:spacing w:after="120"/>
      <w:ind w:left="283"/>
    </w:pPr>
    <w:rPr>
      <w:sz w:val="16"/>
      <w:szCs w:val="16"/>
    </w:rPr>
  </w:style>
  <w:style w:type="character" w:customStyle="1" w:styleId="3Char">
    <w:name w:val="Σώμα κείμενου με εσοχή 3 Char"/>
    <w:basedOn w:val="a1"/>
    <w:link w:val="33"/>
    <w:uiPriority w:val="99"/>
    <w:semiHidden/>
    <w:rsid w:val="00E60387"/>
    <w:rPr>
      <w:sz w:val="16"/>
      <w:szCs w:val="16"/>
      <w:lang w:eastAsia="zh-CN"/>
    </w:rPr>
  </w:style>
  <w:style w:type="character" w:customStyle="1" w:styleId="Char0">
    <w:name w:val="Κεφαλίδα Char"/>
    <w:link w:val="af1"/>
    <w:uiPriority w:val="99"/>
    <w:locked/>
    <w:rsid w:val="009D5DB5"/>
    <w:rPr>
      <w:rFonts w:ascii="Arial" w:hAnsi="Arial" w:cs="Arial"/>
      <w:sz w:val="22"/>
      <w:lang w:eastAsia="zh-CN"/>
    </w:rPr>
  </w:style>
  <w:style w:type="table" w:styleId="afc">
    <w:name w:val="Table Grid"/>
    <w:basedOn w:val="a2"/>
    <w:rsid w:val="009D5DB5"/>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d">
    <w:name w:val="List Paragraph"/>
    <w:aliases w:val="Bullet List,FooterText,numbered,Paragraphe de liste1,lp1,Itemize"/>
    <w:basedOn w:val="a0"/>
    <w:link w:val="Char4"/>
    <w:uiPriority w:val="34"/>
    <w:qFormat/>
    <w:rsid w:val="00923C41"/>
    <w:pPr>
      <w:ind w:left="720"/>
      <w:contextualSpacing/>
    </w:pPr>
  </w:style>
  <w:style w:type="paragraph" w:styleId="afe">
    <w:name w:val="TOC Heading"/>
    <w:basedOn w:val="1"/>
    <w:next w:val="a0"/>
    <w:uiPriority w:val="39"/>
    <w:unhideWhenUsed/>
    <w:qFormat/>
    <w:rsid w:val="002A240E"/>
    <w:pPr>
      <w:keepLines/>
      <w:numPr>
        <w:numId w:val="0"/>
      </w:numPr>
      <w:tabs>
        <w:tab w:val="clear" w:pos="1134"/>
      </w:tabs>
      <w:suppressAutoHyphens w:val="0"/>
      <w:overflowPunct/>
      <w:autoSpaceDE/>
      <w:spacing w:before="240" w:line="259" w:lineRule="auto"/>
      <w:textAlignment w:val="auto"/>
      <w:outlineLvl w:val="9"/>
    </w:pPr>
    <w:rPr>
      <w:rFonts w:asciiTheme="majorHAnsi" w:eastAsiaTheme="majorEastAsia" w:hAnsiTheme="majorHAnsi" w:cstheme="majorBidi"/>
      <w:b w:val="0"/>
      <w:iCs w:val="0"/>
      <w:color w:val="365F91" w:themeColor="accent1" w:themeShade="BF"/>
      <w:sz w:val="32"/>
      <w:szCs w:val="32"/>
      <w:lang w:eastAsia="el-GR"/>
    </w:rPr>
  </w:style>
  <w:style w:type="paragraph" w:customStyle="1" w:styleId="Default">
    <w:name w:val="Default"/>
    <w:rsid w:val="0006215A"/>
    <w:pPr>
      <w:autoSpaceDE w:val="0"/>
      <w:autoSpaceDN w:val="0"/>
      <w:adjustRightInd w:val="0"/>
    </w:pPr>
    <w:rPr>
      <w:rFonts w:ascii="Calibri" w:eastAsiaTheme="minorHAnsi" w:hAnsi="Calibri" w:cs="Calibri"/>
      <w:color w:val="000000"/>
      <w:sz w:val="24"/>
      <w:szCs w:val="24"/>
      <w:lang w:eastAsia="en-US"/>
    </w:rPr>
  </w:style>
  <w:style w:type="paragraph" w:customStyle="1" w:styleId="a">
    <w:name w:val="Παράγραφοι"/>
    <w:basedOn w:val="a0"/>
    <w:link w:val="Char5"/>
    <w:qFormat/>
    <w:rsid w:val="0099526B"/>
    <w:pPr>
      <w:numPr>
        <w:numId w:val="2"/>
      </w:numPr>
      <w:suppressAutoHyphens w:val="0"/>
      <w:overflowPunct/>
      <w:autoSpaceDE/>
      <w:spacing w:after="120" w:line="320" w:lineRule="atLeast"/>
      <w:jc w:val="both"/>
      <w:textAlignment w:val="auto"/>
    </w:pPr>
    <w:rPr>
      <w:rFonts w:ascii="Arial" w:eastAsia="Calibri" w:hAnsi="Arial"/>
      <w:color w:val="984806" w:themeColor="accent6" w:themeShade="80"/>
      <w:sz w:val="22"/>
      <w:szCs w:val="22"/>
      <w:u w:val="single"/>
      <w:lang w:val="en-GB" w:eastAsia="en-US"/>
    </w:rPr>
  </w:style>
  <w:style w:type="character" w:customStyle="1" w:styleId="Char5">
    <w:name w:val="Παράγραφοι Char"/>
    <w:basedOn w:val="a1"/>
    <w:link w:val="a"/>
    <w:rsid w:val="0099526B"/>
    <w:rPr>
      <w:rFonts w:ascii="Arial" w:eastAsia="Calibri" w:hAnsi="Arial"/>
      <w:color w:val="984806" w:themeColor="accent6" w:themeShade="80"/>
      <w:sz w:val="22"/>
      <w:szCs w:val="22"/>
      <w:u w:val="single"/>
      <w:lang w:val="en-GB" w:eastAsia="en-US"/>
    </w:rPr>
  </w:style>
  <w:style w:type="paragraph" w:customStyle="1" w:styleId="1a">
    <w:name w:val="Στυλ1 παραγράφων"/>
    <w:basedOn w:val="a0"/>
    <w:link w:val="1Char0"/>
    <w:qFormat/>
    <w:rsid w:val="0099526B"/>
    <w:pPr>
      <w:tabs>
        <w:tab w:val="num" w:pos="680"/>
      </w:tabs>
      <w:suppressAutoHyphens w:val="0"/>
      <w:overflowPunct/>
      <w:autoSpaceDE/>
      <w:spacing w:after="160" w:line="320" w:lineRule="atLeast"/>
      <w:ind w:left="680" w:hanging="680"/>
      <w:jc w:val="both"/>
      <w:textAlignment w:val="auto"/>
    </w:pPr>
    <w:rPr>
      <w:rFonts w:eastAsia="Calibri"/>
      <w:sz w:val="22"/>
      <w:szCs w:val="22"/>
      <w:lang w:val="en-GB" w:eastAsia="en-US"/>
    </w:rPr>
  </w:style>
  <w:style w:type="character" w:customStyle="1" w:styleId="1Char0">
    <w:name w:val="Στυλ1 παραγράφων Char"/>
    <w:basedOn w:val="a1"/>
    <w:link w:val="1a"/>
    <w:rsid w:val="0099526B"/>
    <w:rPr>
      <w:rFonts w:eastAsia="Calibri"/>
      <w:sz w:val="22"/>
      <w:szCs w:val="22"/>
      <w:lang w:val="en-GB" w:eastAsia="en-US"/>
    </w:rPr>
  </w:style>
  <w:style w:type="paragraph" w:styleId="aff">
    <w:name w:val="No Spacing"/>
    <w:link w:val="Char6"/>
    <w:uiPriority w:val="1"/>
    <w:qFormat/>
    <w:rsid w:val="0083092C"/>
    <w:rPr>
      <w:rFonts w:asciiTheme="minorHAnsi" w:eastAsiaTheme="minorEastAsia" w:hAnsiTheme="minorHAnsi" w:cstheme="minorBidi"/>
      <w:sz w:val="22"/>
      <w:szCs w:val="22"/>
    </w:rPr>
  </w:style>
  <w:style w:type="character" w:customStyle="1" w:styleId="Char6">
    <w:name w:val="Χωρίς διάστιχο Char"/>
    <w:basedOn w:val="a1"/>
    <w:link w:val="aff"/>
    <w:uiPriority w:val="1"/>
    <w:rsid w:val="0083092C"/>
    <w:rPr>
      <w:rFonts w:asciiTheme="minorHAnsi" w:eastAsiaTheme="minorEastAsia" w:hAnsiTheme="minorHAnsi" w:cstheme="minorBidi"/>
      <w:sz w:val="22"/>
      <w:szCs w:val="22"/>
    </w:rPr>
  </w:style>
  <w:style w:type="character" w:styleId="aff0">
    <w:name w:val="annotation reference"/>
    <w:basedOn w:val="a1"/>
    <w:uiPriority w:val="99"/>
    <w:semiHidden/>
    <w:unhideWhenUsed/>
    <w:rsid w:val="00FC342B"/>
    <w:rPr>
      <w:sz w:val="16"/>
      <w:szCs w:val="16"/>
    </w:rPr>
  </w:style>
  <w:style w:type="paragraph" w:styleId="aff1">
    <w:name w:val="annotation subject"/>
    <w:basedOn w:val="afb"/>
    <w:next w:val="afb"/>
    <w:link w:val="Char7"/>
    <w:uiPriority w:val="99"/>
    <w:semiHidden/>
    <w:unhideWhenUsed/>
    <w:rsid w:val="00FC342B"/>
    <w:pPr>
      <w:suppressAutoHyphens/>
      <w:autoSpaceDN/>
      <w:adjustRightInd/>
    </w:pPr>
    <w:rPr>
      <w:b/>
      <w:bCs/>
      <w:lang w:eastAsia="zh-CN"/>
    </w:rPr>
  </w:style>
  <w:style w:type="character" w:customStyle="1" w:styleId="Char7">
    <w:name w:val="Θέμα σχολίου Char"/>
    <w:basedOn w:val="Char3"/>
    <w:link w:val="aff1"/>
    <w:uiPriority w:val="99"/>
    <w:semiHidden/>
    <w:rsid w:val="00FC342B"/>
    <w:rPr>
      <w:b/>
      <w:bCs/>
      <w:lang w:eastAsia="zh-CN"/>
    </w:rPr>
  </w:style>
  <w:style w:type="paragraph" w:customStyle="1" w:styleId="heading3v">
    <w:name w:val="heading3_v"/>
    <w:basedOn w:val="a0"/>
    <w:rsid w:val="00000EBE"/>
    <w:pPr>
      <w:suppressAutoHyphens w:val="0"/>
      <w:autoSpaceDN w:val="0"/>
      <w:adjustRightInd w:val="0"/>
      <w:spacing w:before="80"/>
      <w:ind w:left="567" w:hanging="567"/>
      <w:jc w:val="both"/>
    </w:pPr>
    <w:rPr>
      <w:rFonts w:ascii="Arial" w:hAnsi="Arial"/>
      <w:sz w:val="19"/>
      <w:lang w:eastAsia="en-US"/>
    </w:rPr>
  </w:style>
  <w:style w:type="character" w:customStyle="1" w:styleId="UnresolvedMention1">
    <w:name w:val="Unresolved Mention1"/>
    <w:basedOn w:val="a1"/>
    <w:uiPriority w:val="99"/>
    <w:semiHidden/>
    <w:unhideWhenUsed/>
    <w:rsid w:val="0030546B"/>
    <w:rPr>
      <w:color w:val="808080"/>
      <w:shd w:val="clear" w:color="auto" w:fill="E6E6E6"/>
    </w:rPr>
  </w:style>
  <w:style w:type="paragraph" w:styleId="-HTML">
    <w:name w:val="HTML Preformatted"/>
    <w:basedOn w:val="a0"/>
    <w:link w:val="-HTMLChar"/>
    <w:uiPriority w:val="99"/>
    <w:semiHidden/>
    <w:unhideWhenUsed/>
    <w:rsid w:val="0030546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overflowPunct/>
      <w:autoSpaceDE/>
      <w:textAlignment w:val="auto"/>
    </w:pPr>
    <w:rPr>
      <w:rFonts w:ascii="Courier New" w:hAnsi="Courier New" w:cs="Courier New"/>
      <w:lang w:eastAsia="el-GR"/>
    </w:rPr>
  </w:style>
  <w:style w:type="character" w:customStyle="1" w:styleId="-HTMLChar">
    <w:name w:val="Προ-διαμορφωμένο HTML Char"/>
    <w:basedOn w:val="a1"/>
    <w:link w:val="-HTML"/>
    <w:uiPriority w:val="99"/>
    <w:semiHidden/>
    <w:rsid w:val="0030546B"/>
    <w:rPr>
      <w:rFonts w:ascii="Courier New" w:hAnsi="Courier New" w:cs="Courier New"/>
    </w:rPr>
  </w:style>
  <w:style w:type="paragraph" w:customStyle="1" w:styleId="aff2">
    <w:name w:val="ΣτυλΔημοσιότητας"/>
    <w:basedOn w:val="1"/>
    <w:autoRedefine/>
    <w:rsid w:val="00626AA5"/>
    <w:pPr>
      <w:keepLines/>
      <w:numPr>
        <w:numId w:val="0"/>
      </w:numPr>
      <w:tabs>
        <w:tab w:val="clear" w:pos="1134"/>
        <w:tab w:val="left" w:pos="851"/>
      </w:tabs>
      <w:suppressAutoHyphens w:val="0"/>
      <w:autoSpaceDN w:val="0"/>
      <w:adjustRightInd w:val="0"/>
      <w:jc w:val="both"/>
      <w:textAlignment w:val="auto"/>
      <w:outlineLvl w:val="9"/>
    </w:pPr>
    <w:rPr>
      <w:bCs/>
      <w:iCs w:val="0"/>
      <w:caps/>
      <w:noProof/>
      <w:sz w:val="24"/>
      <w:szCs w:val="24"/>
      <w:lang w:eastAsia="en-US"/>
    </w:rPr>
  </w:style>
  <w:style w:type="character" w:customStyle="1" w:styleId="FontStyle51">
    <w:name w:val="Font Style51"/>
    <w:uiPriority w:val="99"/>
    <w:rsid w:val="00522C5B"/>
    <w:rPr>
      <w:rFonts w:ascii="MS Reference Sans Serif" w:hAnsi="MS Reference Sans Serif"/>
      <w:sz w:val="18"/>
    </w:rPr>
  </w:style>
  <w:style w:type="paragraph" w:styleId="aff3">
    <w:name w:val="Normal Indent"/>
    <w:basedOn w:val="a0"/>
    <w:uiPriority w:val="99"/>
    <w:rsid w:val="00507740"/>
    <w:pPr>
      <w:widowControl w:val="0"/>
      <w:suppressAutoHyphens w:val="0"/>
      <w:overflowPunct/>
      <w:autoSpaceDN w:val="0"/>
      <w:adjustRightInd w:val="0"/>
      <w:spacing w:line="360" w:lineRule="auto"/>
      <w:jc w:val="both"/>
      <w:textAlignment w:val="auto"/>
    </w:pPr>
    <w:rPr>
      <w:rFonts w:ascii="Arial" w:eastAsia="Calibri" w:hAnsi="Arial" w:cs="Arial"/>
      <w:sz w:val="24"/>
      <w:szCs w:val="24"/>
      <w:lang w:eastAsia="el-GR"/>
    </w:rPr>
  </w:style>
  <w:style w:type="paragraph" w:styleId="Web">
    <w:name w:val="Normal (Web)"/>
    <w:basedOn w:val="a0"/>
    <w:uiPriority w:val="99"/>
    <w:semiHidden/>
    <w:unhideWhenUsed/>
    <w:rsid w:val="009B0672"/>
    <w:pPr>
      <w:suppressAutoHyphens w:val="0"/>
      <w:overflowPunct/>
      <w:autoSpaceDE/>
      <w:spacing w:before="100" w:beforeAutospacing="1" w:after="100" w:afterAutospacing="1"/>
      <w:textAlignment w:val="auto"/>
    </w:pPr>
    <w:rPr>
      <w:rFonts w:eastAsiaTheme="minorHAnsi"/>
      <w:sz w:val="24"/>
      <w:szCs w:val="24"/>
      <w:lang w:eastAsia="el-GR"/>
    </w:rPr>
  </w:style>
  <w:style w:type="character" w:styleId="aff4">
    <w:name w:val="Emphasis"/>
    <w:basedOn w:val="a1"/>
    <w:uiPriority w:val="20"/>
    <w:qFormat/>
    <w:rsid w:val="009B0672"/>
    <w:rPr>
      <w:i/>
      <w:iCs/>
    </w:rPr>
  </w:style>
  <w:style w:type="table" w:customStyle="1" w:styleId="1b">
    <w:name w:val="Πλέγμα πίνακα1"/>
    <w:basedOn w:val="a2"/>
    <w:next w:val="afc"/>
    <w:uiPriority w:val="39"/>
    <w:rsid w:val="00E248D1"/>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har4">
    <w:name w:val="Παράγραφος λίστας Char"/>
    <w:aliases w:val="Bullet List Char,FooterText Char,numbered Char,Paragraphe de liste1 Char,lp1 Char,Itemize Char"/>
    <w:basedOn w:val="a1"/>
    <w:link w:val="afd"/>
    <w:uiPriority w:val="34"/>
    <w:rsid w:val="00204E87"/>
    <w:rPr>
      <w:lang w:eastAsia="zh-CN"/>
    </w:rPr>
  </w:style>
  <w:style w:type="character" w:customStyle="1" w:styleId="Char2">
    <w:name w:val="Υποσέλιδο Char"/>
    <w:aliases w:val="Char3 Char"/>
    <w:basedOn w:val="a1"/>
    <w:link w:val="af2"/>
    <w:uiPriority w:val="99"/>
    <w:rsid w:val="00107831"/>
    <w:rPr>
      <w:rFonts w:ascii="Arial" w:hAnsi="Arial" w:cs="Arial"/>
      <w:sz w:val="22"/>
      <w:lang w:eastAsia="zh-CN"/>
    </w:rPr>
  </w:style>
  <w:style w:type="character" w:customStyle="1" w:styleId="8Char">
    <w:name w:val="Επικεφαλίδα 8 Char"/>
    <w:basedOn w:val="a1"/>
    <w:link w:val="8"/>
    <w:uiPriority w:val="99"/>
    <w:rsid w:val="0080437A"/>
    <w:rPr>
      <w:rFonts w:ascii="Arial" w:hAnsi="Arial" w:cs="Arial"/>
      <w:b/>
      <w:bCs/>
      <w:sz w:val="24"/>
      <w:lang w:eastAsia="zh-CN"/>
    </w:rPr>
  </w:style>
  <w:style w:type="character" w:customStyle="1" w:styleId="koukidesbasikoChar">
    <w:name w:val="koukides basiko Char"/>
    <w:basedOn w:val="a1"/>
    <w:link w:val="koukidesbasiko"/>
    <w:uiPriority w:val="99"/>
    <w:locked/>
    <w:rsid w:val="00DA553F"/>
    <w:rPr>
      <w:rFonts w:ascii="Verdana" w:hAnsi="Verdana"/>
      <w:color w:val="000000"/>
      <w:sz w:val="18"/>
    </w:rPr>
  </w:style>
  <w:style w:type="paragraph" w:customStyle="1" w:styleId="koukidesbasiko">
    <w:name w:val="koukides basiko"/>
    <w:basedOn w:val="a0"/>
    <w:link w:val="koukidesbasikoChar"/>
    <w:uiPriority w:val="99"/>
    <w:rsid w:val="00DA553F"/>
    <w:pPr>
      <w:numPr>
        <w:numId w:val="25"/>
      </w:numPr>
      <w:suppressAutoHyphens w:val="0"/>
      <w:overflowPunct/>
      <w:autoSpaceDE/>
      <w:spacing w:after="120" w:line="100" w:lineRule="atLeast"/>
      <w:contextualSpacing/>
      <w:jc w:val="both"/>
      <w:textAlignment w:val="auto"/>
    </w:pPr>
    <w:rPr>
      <w:rFonts w:ascii="Verdana" w:hAnsi="Verdana"/>
      <w:color w:val="000000"/>
      <w:sz w:val="18"/>
      <w:lang w:eastAsia="el-GR"/>
    </w:rPr>
  </w:style>
  <w:style w:type="character" w:customStyle="1" w:styleId="1Char">
    <w:name w:val="Επικεφαλίδα 1 Char"/>
    <w:aliases w:val="Τιτλος Αρθρου 1 Char"/>
    <w:basedOn w:val="a1"/>
    <w:link w:val="1"/>
    <w:uiPriority w:val="99"/>
    <w:locked/>
    <w:rsid w:val="0040675A"/>
    <w:rPr>
      <w:rFonts w:ascii="Arial" w:hAnsi="Arial" w:cs="Arial"/>
      <w:b/>
      <w:iCs/>
      <w:lang w:eastAsia="zh-CN"/>
    </w:rPr>
  </w:style>
  <w:style w:type="character" w:customStyle="1" w:styleId="Char10">
    <w:name w:val="Κείμενο υποσημείωσης Char1"/>
    <w:basedOn w:val="a1"/>
    <w:link w:val="af4"/>
    <w:uiPriority w:val="99"/>
    <w:rsid w:val="0010456D"/>
    <w:rPr>
      <w:rFonts w:ascii="Arial" w:hAnsi="Arial" w:cs="Arial"/>
      <w:lang w:eastAsia="zh-CN"/>
    </w:rPr>
  </w:style>
  <w:style w:type="paragraph" w:customStyle="1" w:styleId="Article">
    <w:name w:val="Article"/>
    <w:basedOn w:val="a0"/>
    <w:rsid w:val="00993174"/>
    <w:pPr>
      <w:keepNext/>
      <w:tabs>
        <w:tab w:val="left" w:pos="0"/>
        <w:tab w:val="left" w:pos="576"/>
        <w:tab w:val="left" w:pos="1152"/>
        <w:tab w:val="left" w:pos="1440"/>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s>
      <w:overflowPunct/>
      <w:autoSpaceDE/>
      <w:ind w:firstLine="576"/>
      <w:jc w:val="center"/>
      <w:textAlignment w:val="auto"/>
    </w:pPr>
    <w:rPr>
      <w:rFonts w:ascii="Arial" w:hAnsi="Arial"/>
      <w:caps/>
      <w:sz w:val="22"/>
      <w:lang w:val="en-US" w:eastAsia="el-GR"/>
    </w:rPr>
  </w:style>
  <w:style w:type="paragraph" w:customStyle="1" w:styleId="listparagraph">
    <w:name w:val="listparagraph"/>
    <w:basedOn w:val="a0"/>
    <w:rsid w:val="00101776"/>
    <w:pPr>
      <w:suppressAutoHyphens w:val="0"/>
      <w:overflowPunct/>
      <w:ind w:left="720"/>
      <w:textAlignment w:val="auto"/>
    </w:pPr>
    <w:rPr>
      <w:rFonts w:eastAsiaTheme="minorHAnsi"/>
      <w:lang w:eastAsia="el-G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l-GR" w:eastAsia="el-G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iPriority="0" w:unhideWhenUsed="0" w:qFormat="1"/>
    <w:lsdException w:name="heading 3" w:semiHidden="0" w:unhideWhenUsed="0" w:qFormat="1"/>
    <w:lsdException w:name="heading 4" w:semiHidden="0" w:uiPriority="0" w:unhideWhenUsed="0" w:qFormat="1"/>
    <w:lsdException w:name="heading 5" w:semiHidden="0" w:unhideWhenUsed="0" w:qFormat="1"/>
    <w:lsdException w:name="heading 6" w:semiHidden="0" w:unhideWhenUsed="0" w:qFormat="1"/>
    <w:lsdException w:name="heading 7" w:semiHidden="0" w:uiPriority="0" w:unhideWhenUsed="0" w:qFormat="1"/>
    <w:lsdException w:name="heading 8" w:semiHidden="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caption" w:semiHidden="0" w:uiPriority="35" w:unhideWhenUsed="0"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252385"/>
    <w:pPr>
      <w:suppressAutoHyphens/>
      <w:overflowPunct w:val="0"/>
      <w:autoSpaceDE w:val="0"/>
      <w:textAlignment w:val="baseline"/>
    </w:pPr>
    <w:rPr>
      <w:lang w:eastAsia="zh-CN"/>
    </w:rPr>
  </w:style>
  <w:style w:type="paragraph" w:styleId="1">
    <w:name w:val="heading 1"/>
    <w:aliases w:val="Τιτλος Αρθρου 1"/>
    <w:basedOn w:val="a0"/>
    <w:next w:val="a0"/>
    <w:link w:val="1Char"/>
    <w:uiPriority w:val="99"/>
    <w:qFormat/>
    <w:rsid w:val="00252385"/>
    <w:pPr>
      <w:keepNext/>
      <w:numPr>
        <w:numId w:val="1"/>
      </w:numPr>
      <w:tabs>
        <w:tab w:val="left" w:pos="1134"/>
      </w:tabs>
      <w:outlineLvl w:val="0"/>
    </w:pPr>
    <w:rPr>
      <w:rFonts w:ascii="Arial" w:hAnsi="Arial" w:cs="Arial"/>
      <w:b/>
      <w:iCs/>
    </w:rPr>
  </w:style>
  <w:style w:type="paragraph" w:styleId="2">
    <w:name w:val="heading 2"/>
    <w:basedOn w:val="a0"/>
    <w:next w:val="a0"/>
    <w:qFormat/>
    <w:rsid w:val="00252385"/>
    <w:pPr>
      <w:keepNext/>
      <w:numPr>
        <w:ilvl w:val="1"/>
        <w:numId w:val="1"/>
      </w:numPr>
      <w:outlineLvl w:val="1"/>
    </w:pPr>
    <w:rPr>
      <w:rFonts w:ascii="Arial" w:hAnsi="Arial" w:cs="Arial"/>
      <w:b/>
    </w:rPr>
  </w:style>
  <w:style w:type="paragraph" w:styleId="3">
    <w:name w:val="heading 3"/>
    <w:basedOn w:val="a0"/>
    <w:next w:val="a0"/>
    <w:uiPriority w:val="99"/>
    <w:qFormat/>
    <w:rsid w:val="00252385"/>
    <w:pPr>
      <w:keepNext/>
      <w:numPr>
        <w:ilvl w:val="2"/>
        <w:numId w:val="1"/>
      </w:numPr>
      <w:jc w:val="both"/>
      <w:outlineLvl w:val="2"/>
    </w:pPr>
    <w:rPr>
      <w:rFonts w:ascii="Arial" w:hAnsi="Arial" w:cs="Arial"/>
      <w:b/>
    </w:rPr>
  </w:style>
  <w:style w:type="paragraph" w:styleId="4">
    <w:name w:val="heading 4"/>
    <w:basedOn w:val="a0"/>
    <w:next w:val="a0"/>
    <w:qFormat/>
    <w:rsid w:val="00252385"/>
    <w:pPr>
      <w:keepNext/>
      <w:numPr>
        <w:ilvl w:val="3"/>
        <w:numId w:val="1"/>
      </w:numPr>
      <w:jc w:val="center"/>
      <w:outlineLvl w:val="3"/>
    </w:pPr>
    <w:rPr>
      <w:rFonts w:ascii="Arial" w:hAnsi="Arial" w:cs="Arial"/>
      <w:b/>
      <w:sz w:val="28"/>
    </w:rPr>
  </w:style>
  <w:style w:type="paragraph" w:styleId="5">
    <w:name w:val="heading 5"/>
    <w:aliases w:val="Block Label,test Char,test"/>
    <w:basedOn w:val="a0"/>
    <w:next w:val="a0"/>
    <w:uiPriority w:val="99"/>
    <w:qFormat/>
    <w:rsid w:val="00252385"/>
    <w:pPr>
      <w:keepNext/>
      <w:numPr>
        <w:ilvl w:val="4"/>
        <w:numId w:val="1"/>
      </w:numPr>
      <w:jc w:val="both"/>
      <w:outlineLvl w:val="4"/>
    </w:pPr>
    <w:rPr>
      <w:rFonts w:ascii="Arial" w:hAnsi="Arial" w:cs="Arial"/>
      <w:b/>
      <w:sz w:val="22"/>
    </w:rPr>
  </w:style>
  <w:style w:type="paragraph" w:styleId="6">
    <w:name w:val="heading 6"/>
    <w:basedOn w:val="a0"/>
    <w:next w:val="a0"/>
    <w:uiPriority w:val="99"/>
    <w:qFormat/>
    <w:rsid w:val="00252385"/>
    <w:pPr>
      <w:keepNext/>
      <w:numPr>
        <w:ilvl w:val="5"/>
        <w:numId w:val="1"/>
      </w:numPr>
      <w:jc w:val="center"/>
      <w:outlineLvl w:val="5"/>
    </w:pPr>
    <w:rPr>
      <w:b/>
      <w:sz w:val="22"/>
    </w:rPr>
  </w:style>
  <w:style w:type="paragraph" w:styleId="7">
    <w:name w:val="heading 7"/>
    <w:basedOn w:val="a0"/>
    <w:next w:val="a0"/>
    <w:qFormat/>
    <w:rsid w:val="00252385"/>
    <w:pPr>
      <w:keepNext/>
      <w:numPr>
        <w:ilvl w:val="6"/>
        <w:numId w:val="1"/>
      </w:numPr>
      <w:jc w:val="center"/>
      <w:outlineLvl w:val="6"/>
    </w:pPr>
    <w:rPr>
      <w:b/>
      <w:bCs/>
    </w:rPr>
  </w:style>
  <w:style w:type="paragraph" w:styleId="8">
    <w:name w:val="heading 8"/>
    <w:basedOn w:val="a0"/>
    <w:next w:val="a0"/>
    <w:link w:val="8Char"/>
    <w:uiPriority w:val="99"/>
    <w:qFormat/>
    <w:rsid w:val="00252385"/>
    <w:pPr>
      <w:keepNext/>
      <w:numPr>
        <w:ilvl w:val="7"/>
        <w:numId w:val="1"/>
      </w:numPr>
      <w:jc w:val="center"/>
      <w:outlineLvl w:val="7"/>
    </w:pPr>
    <w:rPr>
      <w:rFonts w:ascii="Arial" w:hAnsi="Arial" w:cs="Arial"/>
      <w:b/>
      <w:bCs/>
      <w:sz w:val="24"/>
    </w:rPr>
  </w:style>
  <w:style w:type="paragraph" w:styleId="9">
    <w:name w:val="heading 9"/>
    <w:basedOn w:val="a0"/>
    <w:next w:val="a0"/>
    <w:qFormat/>
    <w:rsid w:val="00252385"/>
    <w:pPr>
      <w:keepNext/>
      <w:numPr>
        <w:ilvl w:val="8"/>
        <w:numId w:val="1"/>
      </w:numPr>
      <w:jc w:val="center"/>
      <w:outlineLvl w:val="8"/>
    </w:pPr>
    <w:rPr>
      <w:rFonts w:ascii="Arial" w:hAnsi="Arial" w:cs="Arial"/>
      <w:bCs/>
      <w:sz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WW8Num1z0">
    <w:name w:val="WW8Num1z0"/>
    <w:rsid w:val="00252385"/>
    <w:rPr>
      <w:rFonts w:ascii="Wingdings" w:hAnsi="Wingdings" w:cs="Wingdings"/>
    </w:rPr>
  </w:style>
  <w:style w:type="character" w:customStyle="1" w:styleId="WW8Num1z1">
    <w:name w:val="WW8Num1z1"/>
    <w:rsid w:val="00252385"/>
    <w:rPr>
      <w:rFonts w:ascii="Courier New" w:hAnsi="Courier New" w:cs="Courier New"/>
    </w:rPr>
  </w:style>
  <w:style w:type="character" w:customStyle="1" w:styleId="WW8Num1z2">
    <w:name w:val="WW8Num1z2"/>
    <w:rsid w:val="00252385"/>
  </w:style>
  <w:style w:type="character" w:customStyle="1" w:styleId="WW8Num1z3">
    <w:name w:val="WW8Num1z3"/>
    <w:rsid w:val="00252385"/>
    <w:rPr>
      <w:rFonts w:ascii="Symbol" w:hAnsi="Symbol" w:cs="Symbol"/>
    </w:rPr>
  </w:style>
  <w:style w:type="character" w:customStyle="1" w:styleId="WW8Num1z4">
    <w:name w:val="WW8Num1z4"/>
    <w:rsid w:val="00252385"/>
  </w:style>
  <w:style w:type="character" w:customStyle="1" w:styleId="WW8Num1z5">
    <w:name w:val="WW8Num1z5"/>
    <w:rsid w:val="00252385"/>
  </w:style>
  <w:style w:type="character" w:customStyle="1" w:styleId="WW8Num1z6">
    <w:name w:val="WW8Num1z6"/>
    <w:rsid w:val="00252385"/>
  </w:style>
  <w:style w:type="character" w:customStyle="1" w:styleId="WW8Num1z7">
    <w:name w:val="WW8Num1z7"/>
    <w:rsid w:val="00252385"/>
  </w:style>
  <w:style w:type="character" w:customStyle="1" w:styleId="WW8Num1z8">
    <w:name w:val="WW8Num1z8"/>
    <w:rsid w:val="00252385"/>
  </w:style>
  <w:style w:type="character" w:customStyle="1" w:styleId="WW8Num2z0">
    <w:name w:val="WW8Num2z0"/>
    <w:rsid w:val="00252385"/>
    <w:rPr>
      <w:rFonts w:ascii="Wingdings" w:hAnsi="Wingdings" w:cs="Wingdings"/>
    </w:rPr>
  </w:style>
  <w:style w:type="character" w:customStyle="1" w:styleId="WW8Num2z1">
    <w:name w:val="WW8Num2z1"/>
    <w:rsid w:val="00252385"/>
    <w:rPr>
      <w:rFonts w:ascii="Courier New" w:hAnsi="Courier New" w:cs="Courier New"/>
    </w:rPr>
  </w:style>
  <w:style w:type="character" w:customStyle="1" w:styleId="WW8Num2z2">
    <w:name w:val="WW8Num2z2"/>
    <w:rsid w:val="00252385"/>
  </w:style>
  <w:style w:type="character" w:customStyle="1" w:styleId="WW8Num2z3">
    <w:name w:val="WW8Num2z3"/>
    <w:rsid w:val="00252385"/>
    <w:rPr>
      <w:rFonts w:ascii="Symbol" w:hAnsi="Symbol" w:cs="Symbol"/>
    </w:rPr>
  </w:style>
  <w:style w:type="character" w:customStyle="1" w:styleId="WW8Num2z4">
    <w:name w:val="WW8Num2z4"/>
    <w:rsid w:val="00252385"/>
  </w:style>
  <w:style w:type="character" w:customStyle="1" w:styleId="WW8Num2z5">
    <w:name w:val="WW8Num2z5"/>
    <w:rsid w:val="00252385"/>
  </w:style>
  <w:style w:type="character" w:customStyle="1" w:styleId="WW8Num2z6">
    <w:name w:val="WW8Num2z6"/>
    <w:rsid w:val="00252385"/>
  </w:style>
  <w:style w:type="character" w:customStyle="1" w:styleId="WW8Num2z7">
    <w:name w:val="WW8Num2z7"/>
    <w:rsid w:val="00252385"/>
  </w:style>
  <w:style w:type="character" w:customStyle="1" w:styleId="WW8Num2z8">
    <w:name w:val="WW8Num2z8"/>
    <w:rsid w:val="00252385"/>
  </w:style>
  <w:style w:type="character" w:customStyle="1" w:styleId="WW8Num3z0">
    <w:name w:val="WW8Num3z0"/>
    <w:rsid w:val="00252385"/>
    <w:rPr>
      <w:rFonts w:ascii="Symbol" w:hAnsi="Symbol" w:cs="Symbol"/>
      <w:color w:val="auto"/>
    </w:rPr>
  </w:style>
  <w:style w:type="character" w:customStyle="1" w:styleId="WW8Num4z0">
    <w:name w:val="WW8Num4z0"/>
    <w:rsid w:val="00252385"/>
    <w:rPr>
      <w:rFonts w:ascii="Arial" w:hAnsi="Arial" w:cs="Arial"/>
      <w:b/>
    </w:rPr>
  </w:style>
  <w:style w:type="character" w:customStyle="1" w:styleId="WW8Num5z0">
    <w:name w:val="WW8Num5z0"/>
    <w:rsid w:val="00252385"/>
    <w:rPr>
      <w:b/>
      <w:sz w:val="20"/>
      <w:szCs w:val="20"/>
    </w:rPr>
  </w:style>
  <w:style w:type="character" w:customStyle="1" w:styleId="WW8Num6z0">
    <w:name w:val="WW8Num6z0"/>
    <w:rsid w:val="00252385"/>
    <w:rPr>
      <w:rFonts w:ascii="Wingdings" w:hAnsi="Wingdings" w:cs="Wingdings"/>
    </w:rPr>
  </w:style>
  <w:style w:type="character" w:customStyle="1" w:styleId="WW8Num6z1">
    <w:name w:val="WW8Num6z1"/>
    <w:rsid w:val="00252385"/>
    <w:rPr>
      <w:rFonts w:ascii="Courier New" w:hAnsi="Courier New" w:cs="Courier New"/>
      <w:sz w:val="10"/>
    </w:rPr>
  </w:style>
  <w:style w:type="character" w:customStyle="1" w:styleId="WW8Num6z2">
    <w:name w:val="WW8Num6z2"/>
    <w:rsid w:val="00252385"/>
  </w:style>
  <w:style w:type="character" w:customStyle="1" w:styleId="WW8Num6z3">
    <w:name w:val="WW8Num6z3"/>
    <w:rsid w:val="00252385"/>
    <w:rPr>
      <w:rFonts w:ascii="Symbol" w:hAnsi="Symbol" w:cs="Symbol"/>
    </w:rPr>
  </w:style>
  <w:style w:type="character" w:customStyle="1" w:styleId="WW8Num6z4">
    <w:name w:val="WW8Num6z4"/>
    <w:rsid w:val="00252385"/>
  </w:style>
  <w:style w:type="character" w:customStyle="1" w:styleId="WW8Num6z5">
    <w:name w:val="WW8Num6z5"/>
    <w:rsid w:val="00252385"/>
  </w:style>
  <w:style w:type="character" w:customStyle="1" w:styleId="WW8Num6z6">
    <w:name w:val="WW8Num6z6"/>
    <w:rsid w:val="00252385"/>
  </w:style>
  <w:style w:type="character" w:customStyle="1" w:styleId="WW8Num6z7">
    <w:name w:val="WW8Num6z7"/>
    <w:rsid w:val="00252385"/>
  </w:style>
  <w:style w:type="character" w:customStyle="1" w:styleId="WW8Num6z8">
    <w:name w:val="WW8Num6z8"/>
    <w:rsid w:val="00252385"/>
  </w:style>
  <w:style w:type="character" w:customStyle="1" w:styleId="WW8Num7z0">
    <w:name w:val="WW8Num7z0"/>
    <w:rsid w:val="00252385"/>
    <w:rPr>
      <w:rFonts w:ascii="Arial" w:hAnsi="Arial" w:cs="Times New Roman"/>
      <w:b/>
      <w:lang w:val="el-GR"/>
    </w:rPr>
  </w:style>
  <w:style w:type="character" w:customStyle="1" w:styleId="WW8Num8z0">
    <w:name w:val="WW8Num8z0"/>
    <w:rsid w:val="00252385"/>
    <w:rPr>
      <w:b/>
    </w:rPr>
  </w:style>
  <w:style w:type="character" w:customStyle="1" w:styleId="WW8Num8z1">
    <w:name w:val="WW8Num8z1"/>
    <w:rsid w:val="00252385"/>
    <w:rPr>
      <w:sz w:val="10"/>
    </w:rPr>
  </w:style>
  <w:style w:type="character" w:customStyle="1" w:styleId="WW8Num8z2">
    <w:name w:val="WW8Num8z2"/>
    <w:rsid w:val="00252385"/>
  </w:style>
  <w:style w:type="character" w:customStyle="1" w:styleId="WW8Num8z3">
    <w:name w:val="WW8Num8z3"/>
    <w:rsid w:val="00252385"/>
  </w:style>
  <w:style w:type="character" w:customStyle="1" w:styleId="WW8Num8z4">
    <w:name w:val="WW8Num8z4"/>
    <w:rsid w:val="00252385"/>
  </w:style>
  <w:style w:type="character" w:customStyle="1" w:styleId="WW8Num8z5">
    <w:name w:val="WW8Num8z5"/>
    <w:rsid w:val="00252385"/>
  </w:style>
  <w:style w:type="character" w:customStyle="1" w:styleId="WW8Num8z6">
    <w:name w:val="WW8Num8z6"/>
    <w:rsid w:val="00252385"/>
  </w:style>
  <w:style w:type="character" w:customStyle="1" w:styleId="WW8Num8z7">
    <w:name w:val="WW8Num8z7"/>
    <w:rsid w:val="00252385"/>
  </w:style>
  <w:style w:type="character" w:customStyle="1" w:styleId="WW8Num8z8">
    <w:name w:val="WW8Num8z8"/>
    <w:rsid w:val="00252385"/>
  </w:style>
  <w:style w:type="character" w:customStyle="1" w:styleId="WW8Num9z0">
    <w:name w:val="WW8Num9z0"/>
    <w:rsid w:val="00252385"/>
    <w:rPr>
      <w:rFonts w:ascii="Times New Roman" w:hAnsi="Times New Roman" w:cs="Times New Roman"/>
    </w:rPr>
  </w:style>
  <w:style w:type="character" w:customStyle="1" w:styleId="WW8Num10z0">
    <w:name w:val="WW8Num10z0"/>
    <w:rsid w:val="00252385"/>
  </w:style>
  <w:style w:type="character" w:customStyle="1" w:styleId="WW8Num10z1">
    <w:name w:val="WW8Num10z1"/>
    <w:rsid w:val="00252385"/>
  </w:style>
  <w:style w:type="character" w:customStyle="1" w:styleId="WW8Num10z2">
    <w:name w:val="WW8Num10z2"/>
    <w:rsid w:val="00252385"/>
  </w:style>
  <w:style w:type="character" w:customStyle="1" w:styleId="WW8Num10z3">
    <w:name w:val="WW8Num10z3"/>
    <w:rsid w:val="00252385"/>
  </w:style>
  <w:style w:type="character" w:customStyle="1" w:styleId="WW8Num10z4">
    <w:name w:val="WW8Num10z4"/>
    <w:rsid w:val="00252385"/>
  </w:style>
  <w:style w:type="character" w:customStyle="1" w:styleId="WW8Num10z5">
    <w:name w:val="WW8Num10z5"/>
    <w:rsid w:val="00252385"/>
  </w:style>
  <w:style w:type="character" w:customStyle="1" w:styleId="WW8Num10z6">
    <w:name w:val="WW8Num10z6"/>
    <w:rsid w:val="00252385"/>
  </w:style>
  <w:style w:type="character" w:customStyle="1" w:styleId="WW8Num10z7">
    <w:name w:val="WW8Num10z7"/>
    <w:rsid w:val="00252385"/>
  </w:style>
  <w:style w:type="character" w:customStyle="1" w:styleId="WW8Num10z8">
    <w:name w:val="WW8Num10z8"/>
    <w:rsid w:val="00252385"/>
  </w:style>
  <w:style w:type="character" w:customStyle="1" w:styleId="WW8Num11z0">
    <w:name w:val="WW8Num11z0"/>
    <w:rsid w:val="00252385"/>
    <w:rPr>
      <w:rFonts w:ascii="Arial" w:hAnsi="Arial" w:cs="Arial"/>
      <w:b/>
    </w:rPr>
  </w:style>
  <w:style w:type="character" w:customStyle="1" w:styleId="WW8Num12z0">
    <w:name w:val="WW8Num12z0"/>
    <w:rsid w:val="00252385"/>
    <w:rPr>
      <w:rFonts w:ascii="Arial" w:hAnsi="Arial" w:cs="Arial"/>
      <w:b/>
    </w:rPr>
  </w:style>
  <w:style w:type="character" w:customStyle="1" w:styleId="WW8Num13z0">
    <w:name w:val="WW8Num13z0"/>
    <w:rsid w:val="00252385"/>
    <w:rPr>
      <w:rFonts w:ascii="Times New Roman" w:eastAsia="Times New Roman" w:hAnsi="Times New Roman" w:cs="Times New Roman"/>
    </w:rPr>
  </w:style>
  <w:style w:type="character" w:customStyle="1" w:styleId="WW8Num14z0">
    <w:name w:val="WW8Num14z0"/>
    <w:rsid w:val="00252385"/>
    <w:rPr>
      <w:rFonts w:ascii="Arial" w:hAnsi="Arial" w:cs="Symbol"/>
      <w:b/>
      <w:bCs/>
      <w:color w:val="auto"/>
      <w:sz w:val="20"/>
      <w:szCs w:val="20"/>
    </w:rPr>
  </w:style>
  <w:style w:type="character" w:customStyle="1" w:styleId="WW8Num15z0">
    <w:name w:val="WW8Num15z0"/>
    <w:rsid w:val="00252385"/>
    <w:rPr>
      <w:rFonts w:ascii="Arial" w:hAnsi="Arial" w:cs="Arial"/>
      <w:b/>
      <w:sz w:val="20"/>
    </w:rPr>
  </w:style>
  <w:style w:type="character" w:customStyle="1" w:styleId="WW8Num16z0">
    <w:name w:val="WW8Num16z0"/>
    <w:rsid w:val="00252385"/>
    <w:rPr>
      <w:rFonts w:ascii="Symbol" w:hAnsi="Symbol" w:cs="Arial"/>
      <w:b/>
    </w:rPr>
  </w:style>
  <w:style w:type="character" w:customStyle="1" w:styleId="WW8Num17z0">
    <w:name w:val="WW8Num17z0"/>
    <w:rsid w:val="00252385"/>
    <w:rPr>
      <w:rFonts w:ascii="Arial" w:hAnsi="Arial" w:cs="Symbol"/>
      <w:b/>
      <w:bCs/>
      <w:sz w:val="20"/>
    </w:rPr>
  </w:style>
  <w:style w:type="character" w:customStyle="1" w:styleId="WW8Num18z0">
    <w:name w:val="WW8Num18z0"/>
    <w:rsid w:val="00252385"/>
    <w:rPr>
      <w:rFonts w:ascii="Arial" w:hAnsi="Arial" w:cs="Arial"/>
      <w:b/>
    </w:rPr>
  </w:style>
  <w:style w:type="character" w:customStyle="1" w:styleId="WW8Num19z0">
    <w:name w:val="WW8Num19z0"/>
    <w:rsid w:val="00252385"/>
    <w:rPr>
      <w:b/>
    </w:rPr>
  </w:style>
  <w:style w:type="character" w:customStyle="1" w:styleId="WW8Num19z1">
    <w:name w:val="WW8Num19z1"/>
    <w:rsid w:val="00252385"/>
    <w:rPr>
      <w:rFonts w:ascii="Arial" w:hAnsi="Arial" w:cs="Arial"/>
      <w:b/>
      <w:bCs/>
    </w:rPr>
  </w:style>
  <w:style w:type="character" w:customStyle="1" w:styleId="WW8Num19z2">
    <w:name w:val="WW8Num19z2"/>
    <w:rsid w:val="00252385"/>
  </w:style>
  <w:style w:type="character" w:customStyle="1" w:styleId="WW8Num19z3">
    <w:name w:val="WW8Num19z3"/>
    <w:rsid w:val="00252385"/>
  </w:style>
  <w:style w:type="character" w:customStyle="1" w:styleId="WW8Num19z4">
    <w:name w:val="WW8Num19z4"/>
    <w:rsid w:val="00252385"/>
  </w:style>
  <w:style w:type="character" w:customStyle="1" w:styleId="WW8Num19z5">
    <w:name w:val="WW8Num19z5"/>
    <w:rsid w:val="00252385"/>
  </w:style>
  <w:style w:type="character" w:customStyle="1" w:styleId="WW8Num19z6">
    <w:name w:val="WW8Num19z6"/>
    <w:rsid w:val="00252385"/>
  </w:style>
  <w:style w:type="character" w:customStyle="1" w:styleId="WW8Num19z7">
    <w:name w:val="WW8Num19z7"/>
    <w:rsid w:val="00252385"/>
  </w:style>
  <w:style w:type="character" w:customStyle="1" w:styleId="WW8Num19z8">
    <w:name w:val="WW8Num19z8"/>
    <w:rsid w:val="00252385"/>
  </w:style>
  <w:style w:type="character" w:customStyle="1" w:styleId="WW8Num20z0">
    <w:name w:val="WW8Num20z0"/>
    <w:rsid w:val="00252385"/>
    <w:rPr>
      <w:b/>
    </w:rPr>
  </w:style>
  <w:style w:type="character" w:customStyle="1" w:styleId="WW8Num20z1">
    <w:name w:val="WW8Num20z1"/>
    <w:rsid w:val="00252385"/>
    <w:rPr>
      <w:rFonts w:ascii="Arial" w:eastAsia="MgHelveticaUCPol" w:hAnsi="Arial" w:cs="Arial"/>
      <w:b/>
      <w:bCs/>
      <w:sz w:val="20"/>
    </w:rPr>
  </w:style>
  <w:style w:type="character" w:customStyle="1" w:styleId="WW8Num20z2">
    <w:name w:val="WW8Num20z2"/>
    <w:rsid w:val="00252385"/>
  </w:style>
  <w:style w:type="character" w:customStyle="1" w:styleId="WW8Num20z3">
    <w:name w:val="WW8Num20z3"/>
    <w:rsid w:val="00252385"/>
  </w:style>
  <w:style w:type="character" w:customStyle="1" w:styleId="WW8Num20z4">
    <w:name w:val="WW8Num20z4"/>
    <w:rsid w:val="00252385"/>
  </w:style>
  <w:style w:type="character" w:customStyle="1" w:styleId="WW8Num20z5">
    <w:name w:val="WW8Num20z5"/>
    <w:rsid w:val="00252385"/>
  </w:style>
  <w:style w:type="character" w:customStyle="1" w:styleId="WW8Num20z6">
    <w:name w:val="WW8Num20z6"/>
    <w:rsid w:val="00252385"/>
  </w:style>
  <w:style w:type="character" w:customStyle="1" w:styleId="WW8Num20z7">
    <w:name w:val="WW8Num20z7"/>
    <w:rsid w:val="00252385"/>
  </w:style>
  <w:style w:type="character" w:customStyle="1" w:styleId="WW8Num20z8">
    <w:name w:val="WW8Num20z8"/>
    <w:rsid w:val="00252385"/>
  </w:style>
  <w:style w:type="character" w:customStyle="1" w:styleId="WW8Num21z0">
    <w:name w:val="WW8Num21z0"/>
    <w:rsid w:val="00252385"/>
    <w:rPr>
      <w:b/>
      <w:color w:val="FF0000"/>
      <w:sz w:val="20"/>
    </w:rPr>
  </w:style>
  <w:style w:type="character" w:customStyle="1" w:styleId="WW8Num22z0">
    <w:name w:val="WW8Num22z0"/>
    <w:rsid w:val="00252385"/>
    <w:rPr>
      <w:b/>
    </w:rPr>
  </w:style>
  <w:style w:type="character" w:customStyle="1" w:styleId="WW8Num23z0">
    <w:name w:val="WW8Num23z0"/>
    <w:rsid w:val="00252385"/>
    <w:rPr>
      <w:rFonts w:cs="Arial"/>
      <w:b/>
    </w:rPr>
  </w:style>
  <w:style w:type="character" w:customStyle="1" w:styleId="WW8Num23z1">
    <w:name w:val="WW8Num23z1"/>
    <w:rsid w:val="00252385"/>
    <w:rPr>
      <w:rFonts w:ascii="Arial" w:hAnsi="Arial" w:cs="Arial"/>
    </w:rPr>
  </w:style>
  <w:style w:type="character" w:customStyle="1" w:styleId="WW8Num23z2">
    <w:name w:val="WW8Num23z2"/>
    <w:rsid w:val="00252385"/>
  </w:style>
  <w:style w:type="character" w:customStyle="1" w:styleId="WW8Num23z3">
    <w:name w:val="WW8Num23z3"/>
    <w:rsid w:val="00252385"/>
  </w:style>
  <w:style w:type="character" w:customStyle="1" w:styleId="WW8Num23z4">
    <w:name w:val="WW8Num23z4"/>
    <w:rsid w:val="00252385"/>
  </w:style>
  <w:style w:type="character" w:customStyle="1" w:styleId="WW8Num23z5">
    <w:name w:val="WW8Num23z5"/>
    <w:rsid w:val="00252385"/>
  </w:style>
  <w:style w:type="character" w:customStyle="1" w:styleId="WW8Num23z6">
    <w:name w:val="WW8Num23z6"/>
    <w:rsid w:val="00252385"/>
  </w:style>
  <w:style w:type="character" w:customStyle="1" w:styleId="WW8Num23z7">
    <w:name w:val="WW8Num23z7"/>
    <w:rsid w:val="00252385"/>
  </w:style>
  <w:style w:type="character" w:customStyle="1" w:styleId="WW8Num23z8">
    <w:name w:val="WW8Num23z8"/>
    <w:rsid w:val="00252385"/>
  </w:style>
  <w:style w:type="character" w:customStyle="1" w:styleId="WW8Num5z1">
    <w:name w:val="WW8Num5z1"/>
    <w:rsid w:val="00252385"/>
    <w:rPr>
      <w:rFonts w:ascii="Courier New" w:hAnsi="Courier New" w:cs="Courier New"/>
      <w:sz w:val="10"/>
    </w:rPr>
  </w:style>
  <w:style w:type="character" w:customStyle="1" w:styleId="WW8Num5z2">
    <w:name w:val="WW8Num5z2"/>
    <w:rsid w:val="00252385"/>
  </w:style>
  <w:style w:type="character" w:customStyle="1" w:styleId="WW8Num5z3">
    <w:name w:val="WW8Num5z3"/>
    <w:rsid w:val="00252385"/>
    <w:rPr>
      <w:rFonts w:ascii="Symbol" w:hAnsi="Symbol" w:cs="Symbol"/>
    </w:rPr>
  </w:style>
  <w:style w:type="character" w:customStyle="1" w:styleId="WW8Num5z4">
    <w:name w:val="WW8Num5z4"/>
    <w:rsid w:val="00252385"/>
  </w:style>
  <w:style w:type="character" w:customStyle="1" w:styleId="WW8Num5z5">
    <w:name w:val="WW8Num5z5"/>
    <w:rsid w:val="00252385"/>
  </w:style>
  <w:style w:type="character" w:customStyle="1" w:styleId="WW8Num5z6">
    <w:name w:val="WW8Num5z6"/>
    <w:rsid w:val="00252385"/>
  </w:style>
  <w:style w:type="character" w:customStyle="1" w:styleId="WW8Num5z7">
    <w:name w:val="WW8Num5z7"/>
    <w:rsid w:val="00252385"/>
  </w:style>
  <w:style w:type="character" w:customStyle="1" w:styleId="WW8Num5z8">
    <w:name w:val="WW8Num5z8"/>
    <w:rsid w:val="00252385"/>
  </w:style>
  <w:style w:type="character" w:customStyle="1" w:styleId="WW8Num7z1">
    <w:name w:val="WW8Num7z1"/>
    <w:rsid w:val="00252385"/>
    <w:rPr>
      <w:sz w:val="10"/>
    </w:rPr>
  </w:style>
  <w:style w:type="character" w:customStyle="1" w:styleId="WW8Num7z2">
    <w:name w:val="WW8Num7z2"/>
    <w:rsid w:val="00252385"/>
  </w:style>
  <w:style w:type="character" w:customStyle="1" w:styleId="WW8Num7z3">
    <w:name w:val="WW8Num7z3"/>
    <w:rsid w:val="00252385"/>
  </w:style>
  <w:style w:type="character" w:customStyle="1" w:styleId="WW8Num7z4">
    <w:name w:val="WW8Num7z4"/>
    <w:rsid w:val="00252385"/>
  </w:style>
  <w:style w:type="character" w:customStyle="1" w:styleId="WW8Num7z5">
    <w:name w:val="WW8Num7z5"/>
    <w:rsid w:val="00252385"/>
  </w:style>
  <w:style w:type="character" w:customStyle="1" w:styleId="WW8Num7z6">
    <w:name w:val="WW8Num7z6"/>
    <w:rsid w:val="00252385"/>
  </w:style>
  <w:style w:type="character" w:customStyle="1" w:styleId="WW8Num7z7">
    <w:name w:val="WW8Num7z7"/>
    <w:rsid w:val="00252385"/>
  </w:style>
  <w:style w:type="character" w:customStyle="1" w:styleId="WW8Num7z8">
    <w:name w:val="WW8Num7z8"/>
    <w:rsid w:val="00252385"/>
  </w:style>
  <w:style w:type="character" w:customStyle="1" w:styleId="WW8Num9z1">
    <w:name w:val="WW8Num9z1"/>
    <w:rsid w:val="00252385"/>
  </w:style>
  <w:style w:type="character" w:customStyle="1" w:styleId="WW8Num9z2">
    <w:name w:val="WW8Num9z2"/>
    <w:rsid w:val="00252385"/>
  </w:style>
  <w:style w:type="character" w:customStyle="1" w:styleId="WW8Num9z3">
    <w:name w:val="WW8Num9z3"/>
    <w:rsid w:val="00252385"/>
  </w:style>
  <w:style w:type="character" w:customStyle="1" w:styleId="WW8Num9z4">
    <w:name w:val="WW8Num9z4"/>
    <w:rsid w:val="00252385"/>
  </w:style>
  <w:style w:type="character" w:customStyle="1" w:styleId="WW8Num9z5">
    <w:name w:val="WW8Num9z5"/>
    <w:rsid w:val="00252385"/>
  </w:style>
  <w:style w:type="character" w:customStyle="1" w:styleId="WW8Num9z6">
    <w:name w:val="WW8Num9z6"/>
    <w:rsid w:val="00252385"/>
  </w:style>
  <w:style w:type="character" w:customStyle="1" w:styleId="WW8Num9z7">
    <w:name w:val="WW8Num9z7"/>
    <w:rsid w:val="00252385"/>
  </w:style>
  <w:style w:type="character" w:customStyle="1" w:styleId="WW8Num9z8">
    <w:name w:val="WW8Num9z8"/>
    <w:rsid w:val="00252385"/>
  </w:style>
  <w:style w:type="character" w:customStyle="1" w:styleId="WW8Num18z1">
    <w:name w:val="WW8Num18z1"/>
    <w:rsid w:val="00252385"/>
    <w:rPr>
      <w:rFonts w:ascii="Arial" w:hAnsi="Arial" w:cs="Arial"/>
      <w:b/>
      <w:bCs/>
    </w:rPr>
  </w:style>
  <w:style w:type="character" w:customStyle="1" w:styleId="WW8Num18z2">
    <w:name w:val="WW8Num18z2"/>
    <w:rsid w:val="00252385"/>
  </w:style>
  <w:style w:type="character" w:customStyle="1" w:styleId="WW8Num18z3">
    <w:name w:val="WW8Num18z3"/>
    <w:rsid w:val="00252385"/>
  </w:style>
  <w:style w:type="character" w:customStyle="1" w:styleId="WW8Num18z4">
    <w:name w:val="WW8Num18z4"/>
    <w:rsid w:val="00252385"/>
  </w:style>
  <w:style w:type="character" w:customStyle="1" w:styleId="WW8Num18z5">
    <w:name w:val="WW8Num18z5"/>
    <w:rsid w:val="00252385"/>
  </w:style>
  <w:style w:type="character" w:customStyle="1" w:styleId="WW8Num18z6">
    <w:name w:val="WW8Num18z6"/>
    <w:rsid w:val="00252385"/>
  </w:style>
  <w:style w:type="character" w:customStyle="1" w:styleId="WW8Num18z7">
    <w:name w:val="WW8Num18z7"/>
    <w:rsid w:val="00252385"/>
  </w:style>
  <w:style w:type="character" w:customStyle="1" w:styleId="WW8Num18z8">
    <w:name w:val="WW8Num18z8"/>
    <w:rsid w:val="00252385"/>
  </w:style>
  <w:style w:type="character" w:customStyle="1" w:styleId="WW8Num22z1">
    <w:name w:val="WW8Num22z1"/>
    <w:rsid w:val="00252385"/>
    <w:rPr>
      <w:rFonts w:ascii="Arial" w:hAnsi="Arial" w:cs="Arial"/>
    </w:rPr>
  </w:style>
  <w:style w:type="character" w:customStyle="1" w:styleId="WW8Num22z2">
    <w:name w:val="WW8Num22z2"/>
    <w:rsid w:val="00252385"/>
  </w:style>
  <w:style w:type="character" w:customStyle="1" w:styleId="WW8Num22z3">
    <w:name w:val="WW8Num22z3"/>
    <w:rsid w:val="00252385"/>
  </w:style>
  <w:style w:type="character" w:customStyle="1" w:styleId="WW8Num22z4">
    <w:name w:val="WW8Num22z4"/>
    <w:rsid w:val="00252385"/>
  </w:style>
  <w:style w:type="character" w:customStyle="1" w:styleId="WW8Num22z5">
    <w:name w:val="WW8Num22z5"/>
    <w:rsid w:val="00252385"/>
  </w:style>
  <w:style w:type="character" w:customStyle="1" w:styleId="WW8Num22z6">
    <w:name w:val="WW8Num22z6"/>
    <w:rsid w:val="00252385"/>
  </w:style>
  <w:style w:type="character" w:customStyle="1" w:styleId="WW8Num22z7">
    <w:name w:val="WW8Num22z7"/>
    <w:rsid w:val="00252385"/>
  </w:style>
  <w:style w:type="character" w:customStyle="1" w:styleId="WW8Num22z8">
    <w:name w:val="WW8Num22z8"/>
    <w:rsid w:val="00252385"/>
  </w:style>
  <w:style w:type="character" w:customStyle="1" w:styleId="40">
    <w:name w:val="Προεπιλεγμένη γραμματοσειρά4"/>
    <w:rsid w:val="00252385"/>
  </w:style>
  <w:style w:type="character" w:customStyle="1" w:styleId="30">
    <w:name w:val="Προεπιλεγμένη γραμματοσειρά3"/>
    <w:rsid w:val="00252385"/>
  </w:style>
  <w:style w:type="character" w:customStyle="1" w:styleId="20">
    <w:name w:val="Προεπιλεγμένη γραμματοσειρά2"/>
    <w:rsid w:val="00252385"/>
  </w:style>
  <w:style w:type="character" w:customStyle="1" w:styleId="Absatz-Standardschriftart">
    <w:name w:val="Absatz-Standardschriftart"/>
    <w:rsid w:val="00252385"/>
  </w:style>
  <w:style w:type="character" w:customStyle="1" w:styleId="WW-Absatz-Standardschriftart">
    <w:name w:val="WW-Absatz-Standardschriftart"/>
    <w:rsid w:val="00252385"/>
  </w:style>
  <w:style w:type="character" w:customStyle="1" w:styleId="WW8Num12z1">
    <w:name w:val="WW8Num12z1"/>
    <w:rsid w:val="00252385"/>
    <w:rPr>
      <w:rFonts w:ascii="Courier New" w:hAnsi="Courier New" w:cs="Courier New"/>
    </w:rPr>
  </w:style>
  <w:style w:type="character" w:customStyle="1" w:styleId="WW8Num12z2">
    <w:name w:val="WW8Num12z2"/>
    <w:rsid w:val="00252385"/>
    <w:rPr>
      <w:rFonts w:ascii="Wingdings" w:hAnsi="Wingdings" w:cs="Wingdings"/>
    </w:rPr>
  </w:style>
  <w:style w:type="character" w:customStyle="1" w:styleId="WW8Num12z3">
    <w:name w:val="WW8Num12z3"/>
    <w:rsid w:val="00252385"/>
    <w:rPr>
      <w:rFonts w:ascii="Symbol" w:hAnsi="Symbol" w:cs="Symbol"/>
    </w:rPr>
  </w:style>
  <w:style w:type="character" w:customStyle="1" w:styleId="WW8Num13z1">
    <w:name w:val="WW8Num13z1"/>
    <w:rsid w:val="00252385"/>
    <w:rPr>
      <w:rFonts w:ascii="Courier New" w:hAnsi="Courier New" w:cs="Courier New"/>
    </w:rPr>
  </w:style>
  <w:style w:type="character" w:customStyle="1" w:styleId="WW8Num13z2">
    <w:name w:val="WW8Num13z2"/>
    <w:rsid w:val="00252385"/>
    <w:rPr>
      <w:rFonts w:ascii="Wingdings" w:hAnsi="Wingdings" w:cs="Wingdings"/>
    </w:rPr>
  </w:style>
  <w:style w:type="character" w:customStyle="1" w:styleId="WW8Num13z3">
    <w:name w:val="WW8Num13z3"/>
    <w:rsid w:val="00252385"/>
    <w:rPr>
      <w:rFonts w:ascii="Symbol" w:hAnsi="Symbol" w:cs="Symbol"/>
    </w:rPr>
  </w:style>
  <w:style w:type="character" w:customStyle="1" w:styleId="WW8Num24z0">
    <w:name w:val="WW8Num24z0"/>
    <w:rsid w:val="00252385"/>
    <w:rPr>
      <w:b/>
    </w:rPr>
  </w:style>
  <w:style w:type="character" w:customStyle="1" w:styleId="WW8Num25z0">
    <w:name w:val="WW8Num25z0"/>
    <w:rsid w:val="00252385"/>
    <w:rPr>
      <w:b/>
    </w:rPr>
  </w:style>
  <w:style w:type="character" w:customStyle="1" w:styleId="WW8Num26z0">
    <w:name w:val="WW8Num26z0"/>
    <w:rsid w:val="00252385"/>
    <w:rPr>
      <w:b/>
    </w:rPr>
  </w:style>
  <w:style w:type="character" w:customStyle="1" w:styleId="WW8Num27z0">
    <w:name w:val="WW8Num27z0"/>
    <w:rsid w:val="00252385"/>
    <w:rPr>
      <w:b/>
    </w:rPr>
  </w:style>
  <w:style w:type="character" w:customStyle="1" w:styleId="WW8Num28z0">
    <w:name w:val="WW8Num28z0"/>
    <w:rsid w:val="00252385"/>
    <w:rPr>
      <w:rFonts w:ascii="Wingdings" w:hAnsi="Wingdings" w:cs="Wingdings"/>
    </w:rPr>
  </w:style>
  <w:style w:type="character" w:customStyle="1" w:styleId="WW8Num28z1">
    <w:name w:val="WW8Num28z1"/>
    <w:rsid w:val="00252385"/>
    <w:rPr>
      <w:rFonts w:ascii="Courier New" w:hAnsi="Courier New" w:cs="Courier New"/>
    </w:rPr>
  </w:style>
  <w:style w:type="character" w:customStyle="1" w:styleId="WW8Num28z3">
    <w:name w:val="WW8Num28z3"/>
    <w:rsid w:val="00252385"/>
    <w:rPr>
      <w:rFonts w:ascii="Symbol" w:hAnsi="Symbol" w:cs="Symbol"/>
    </w:rPr>
  </w:style>
  <w:style w:type="character" w:customStyle="1" w:styleId="10">
    <w:name w:val="Προεπιλεγμένη γραμματοσειρά1"/>
    <w:rsid w:val="00252385"/>
  </w:style>
  <w:style w:type="character" w:styleId="a4">
    <w:name w:val="page number"/>
    <w:basedOn w:val="10"/>
    <w:rsid w:val="00252385"/>
  </w:style>
  <w:style w:type="character" w:customStyle="1" w:styleId="a5">
    <w:name w:val="Σύμβολο υποσημείωσης"/>
    <w:basedOn w:val="10"/>
    <w:rsid w:val="00252385"/>
    <w:rPr>
      <w:vertAlign w:val="superscript"/>
    </w:rPr>
  </w:style>
  <w:style w:type="character" w:styleId="-">
    <w:name w:val="Hyperlink"/>
    <w:basedOn w:val="10"/>
    <w:uiPriority w:val="99"/>
    <w:rsid w:val="00252385"/>
    <w:rPr>
      <w:color w:val="0000FF"/>
      <w:u w:val="single"/>
    </w:rPr>
  </w:style>
  <w:style w:type="character" w:styleId="-0">
    <w:name w:val="FollowedHyperlink"/>
    <w:basedOn w:val="10"/>
    <w:rsid w:val="00252385"/>
    <w:rPr>
      <w:color w:val="800080"/>
      <w:u w:val="single"/>
    </w:rPr>
  </w:style>
  <w:style w:type="character" w:customStyle="1" w:styleId="11">
    <w:name w:val="Παραπομπή σχολίου1"/>
    <w:basedOn w:val="10"/>
    <w:rsid w:val="00252385"/>
    <w:rPr>
      <w:sz w:val="16"/>
      <w:szCs w:val="16"/>
    </w:rPr>
  </w:style>
  <w:style w:type="character" w:customStyle="1" w:styleId="a6">
    <w:name w:val="Σύμβολα σημείωσης τέλους"/>
    <w:basedOn w:val="10"/>
    <w:rsid w:val="00252385"/>
    <w:rPr>
      <w:vertAlign w:val="superscript"/>
    </w:rPr>
  </w:style>
  <w:style w:type="character" w:customStyle="1" w:styleId="12">
    <w:name w:val="Παραπομπή υποσημείωσης1"/>
    <w:rsid w:val="00252385"/>
    <w:rPr>
      <w:vertAlign w:val="superscript"/>
    </w:rPr>
  </w:style>
  <w:style w:type="character" w:customStyle="1" w:styleId="13">
    <w:name w:val="Παραπομπή σημείωσης τέλους1"/>
    <w:rsid w:val="00252385"/>
    <w:rPr>
      <w:vertAlign w:val="superscript"/>
    </w:rPr>
  </w:style>
  <w:style w:type="character" w:customStyle="1" w:styleId="a7">
    <w:name w:val="Χαρακτήρες αρίθμησης"/>
    <w:rsid w:val="00252385"/>
  </w:style>
  <w:style w:type="character" w:customStyle="1" w:styleId="Char">
    <w:name w:val="Κείμενο υποσημείωσης Char"/>
    <w:basedOn w:val="20"/>
    <w:uiPriority w:val="99"/>
    <w:rsid w:val="00252385"/>
    <w:rPr>
      <w:rFonts w:ascii="Arial" w:hAnsi="Arial" w:cs="Arial"/>
      <w:b/>
      <w:i/>
    </w:rPr>
  </w:style>
  <w:style w:type="character" w:customStyle="1" w:styleId="21">
    <w:name w:val="Παραπομπή υποσημείωσης2"/>
    <w:rsid w:val="00252385"/>
    <w:rPr>
      <w:vertAlign w:val="superscript"/>
    </w:rPr>
  </w:style>
  <w:style w:type="character" w:customStyle="1" w:styleId="22">
    <w:name w:val="Παραπομπή σημείωσης τέλους2"/>
    <w:rsid w:val="00252385"/>
    <w:rPr>
      <w:vertAlign w:val="superscript"/>
    </w:rPr>
  </w:style>
  <w:style w:type="character" w:customStyle="1" w:styleId="a8">
    <w:name w:val="Χαρακτήρες υποσημείωσης"/>
    <w:rsid w:val="00252385"/>
    <w:rPr>
      <w:vertAlign w:val="superscript"/>
    </w:rPr>
  </w:style>
  <w:style w:type="character" w:customStyle="1" w:styleId="a9">
    <w:name w:val="Χαρακτήρες σημείωσης τέλους"/>
    <w:rsid w:val="00252385"/>
    <w:rPr>
      <w:vertAlign w:val="superscript"/>
    </w:rPr>
  </w:style>
  <w:style w:type="character" w:styleId="aa">
    <w:name w:val="footnote reference"/>
    <w:uiPriority w:val="99"/>
    <w:rsid w:val="00252385"/>
    <w:rPr>
      <w:vertAlign w:val="superscript"/>
    </w:rPr>
  </w:style>
  <w:style w:type="character" w:styleId="ab">
    <w:name w:val="endnote reference"/>
    <w:rsid w:val="00252385"/>
    <w:rPr>
      <w:vertAlign w:val="superscript"/>
    </w:rPr>
  </w:style>
  <w:style w:type="paragraph" w:customStyle="1" w:styleId="ac">
    <w:name w:val="Επικεφαλίδα"/>
    <w:basedOn w:val="a0"/>
    <w:next w:val="ad"/>
    <w:rsid w:val="00252385"/>
    <w:pPr>
      <w:keepNext/>
      <w:spacing w:before="240" w:after="120"/>
    </w:pPr>
    <w:rPr>
      <w:rFonts w:ascii="Arial" w:eastAsia="Microsoft YaHei" w:hAnsi="Arial" w:cs="Mangal"/>
      <w:sz w:val="28"/>
      <w:szCs w:val="28"/>
    </w:rPr>
  </w:style>
  <w:style w:type="paragraph" w:styleId="ad">
    <w:name w:val="Body Text"/>
    <w:aliases w:val="Σώμα κειμένου Char, Char Char, Char"/>
    <w:basedOn w:val="a0"/>
    <w:link w:val="Char1"/>
    <w:rsid w:val="00252385"/>
    <w:pPr>
      <w:overflowPunct/>
      <w:autoSpaceDE/>
      <w:jc w:val="both"/>
      <w:textAlignment w:val="auto"/>
    </w:pPr>
    <w:rPr>
      <w:rFonts w:ascii="Arial" w:hAnsi="Arial" w:cs="Arial"/>
      <w:sz w:val="22"/>
      <w:szCs w:val="24"/>
    </w:rPr>
  </w:style>
  <w:style w:type="paragraph" w:styleId="ae">
    <w:name w:val="List"/>
    <w:basedOn w:val="ad"/>
    <w:rsid w:val="00252385"/>
    <w:rPr>
      <w:rFonts w:cs="Mangal"/>
    </w:rPr>
  </w:style>
  <w:style w:type="paragraph" w:styleId="af">
    <w:name w:val="caption"/>
    <w:basedOn w:val="a0"/>
    <w:qFormat/>
    <w:rsid w:val="00252385"/>
    <w:pPr>
      <w:suppressLineNumbers/>
      <w:spacing w:before="120" w:after="120"/>
    </w:pPr>
    <w:rPr>
      <w:rFonts w:cs="FreeSans"/>
      <w:i/>
      <w:iCs/>
      <w:sz w:val="24"/>
      <w:szCs w:val="24"/>
    </w:rPr>
  </w:style>
  <w:style w:type="paragraph" w:customStyle="1" w:styleId="af0">
    <w:name w:val="Ευρετήριο"/>
    <w:basedOn w:val="a0"/>
    <w:rsid w:val="00252385"/>
    <w:pPr>
      <w:suppressLineNumbers/>
    </w:pPr>
    <w:rPr>
      <w:rFonts w:cs="Mangal"/>
    </w:rPr>
  </w:style>
  <w:style w:type="paragraph" w:customStyle="1" w:styleId="31">
    <w:name w:val="Λεζάντα3"/>
    <w:basedOn w:val="a0"/>
    <w:rsid w:val="00252385"/>
    <w:pPr>
      <w:suppressLineNumbers/>
      <w:spacing w:before="120" w:after="120"/>
    </w:pPr>
    <w:rPr>
      <w:rFonts w:cs="Mangal"/>
      <w:i/>
      <w:iCs/>
      <w:sz w:val="24"/>
      <w:szCs w:val="24"/>
    </w:rPr>
  </w:style>
  <w:style w:type="paragraph" w:customStyle="1" w:styleId="23">
    <w:name w:val="Λεζάντα2"/>
    <w:basedOn w:val="a0"/>
    <w:rsid w:val="00252385"/>
    <w:pPr>
      <w:suppressLineNumbers/>
      <w:spacing w:before="120" w:after="120"/>
    </w:pPr>
    <w:rPr>
      <w:rFonts w:cs="Mangal"/>
      <w:i/>
      <w:iCs/>
      <w:sz w:val="24"/>
      <w:szCs w:val="24"/>
    </w:rPr>
  </w:style>
  <w:style w:type="paragraph" w:customStyle="1" w:styleId="14">
    <w:name w:val="Λεζάντα1"/>
    <w:basedOn w:val="a0"/>
    <w:rsid w:val="00252385"/>
    <w:pPr>
      <w:suppressLineNumbers/>
      <w:spacing w:before="120" w:after="120"/>
    </w:pPr>
    <w:rPr>
      <w:rFonts w:cs="Mangal"/>
      <w:i/>
      <w:iCs/>
      <w:sz w:val="24"/>
      <w:szCs w:val="24"/>
    </w:rPr>
  </w:style>
  <w:style w:type="paragraph" w:customStyle="1" w:styleId="15">
    <w:name w:val="Κείμενο μακροεντολής1"/>
    <w:rsid w:val="00252385"/>
    <w:pPr>
      <w:tabs>
        <w:tab w:val="left" w:pos="480"/>
        <w:tab w:val="left" w:pos="960"/>
        <w:tab w:val="left" w:pos="1440"/>
        <w:tab w:val="left" w:pos="1920"/>
        <w:tab w:val="left" w:pos="2400"/>
        <w:tab w:val="left" w:pos="2880"/>
        <w:tab w:val="left" w:pos="3360"/>
        <w:tab w:val="left" w:pos="3840"/>
        <w:tab w:val="left" w:pos="4320"/>
      </w:tabs>
      <w:suppressAutoHyphens/>
      <w:overflowPunct w:val="0"/>
      <w:autoSpaceDE w:val="0"/>
      <w:textAlignment w:val="baseline"/>
    </w:pPr>
    <w:rPr>
      <w:rFonts w:ascii="Courier New" w:eastAsia="Arial" w:hAnsi="Courier New" w:cs="Courier New"/>
      <w:lang w:eastAsia="zh-CN"/>
    </w:rPr>
  </w:style>
  <w:style w:type="paragraph" w:styleId="af1">
    <w:name w:val="header"/>
    <w:basedOn w:val="a0"/>
    <w:link w:val="Char0"/>
    <w:rsid w:val="00252385"/>
    <w:pPr>
      <w:tabs>
        <w:tab w:val="center" w:pos="4320"/>
        <w:tab w:val="right" w:pos="8640"/>
      </w:tabs>
    </w:pPr>
    <w:rPr>
      <w:rFonts w:ascii="Arial" w:hAnsi="Arial" w:cs="Arial"/>
      <w:sz w:val="22"/>
    </w:rPr>
  </w:style>
  <w:style w:type="paragraph" w:styleId="af2">
    <w:name w:val="footer"/>
    <w:aliases w:val="Char3"/>
    <w:basedOn w:val="a0"/>
    <w:link w:val="Char2"/>
    <w:uiPriority w:val="99"/>
    <w:rsid w:val="00252385"/>
    <w:pPr>
      <w:tabs>
        <w:tab w:val="center" w:pos="4320"/>
        <w:tab w:val="right" w:pos="8640"/>
      </w:tabs>
    </w:pPr>
    <w:rPr>
      <w:rFonts w:ascii="Arial" w:hAnsi="Arial" w:cs="Arial"/>
      <w:sz w:val="22"/>
    </w:rPr>
  </w:style>
  <w:style w:type="paragraph" w:styleId="af3">
    <w:name w:val="Body Text Indent"/>
    <w:basedOn w:val="a0"/>
    <w:rsid w:val="00252385"/>
    <w:pPr>
      <w:ind w:firstLine="1134"/>
      <w:jc w:val="both"/>
    </w:pPr>
    <w:rPr>
      <w:rFonts w:ascii="Arial" w:hAnsi="Arial" w:cs="Arial"/>
      <w:sz w:val="22"/>
    </w:rPr>
  </w:style>
  <w:style w:type="paragraph" w:customStyle="1" w:styleId="para-1">
    <w:name w:val="para-1"/>
    <w:basedOn w:val="a0"/>
    <w:rsid w:val="00252385"/>
    <w:pPr>
      <w:tabs>
        <w:tab w:val="left" w:pos="1021"/>
        <w:tab w:val="left" w:pos="1588"/>
        <w:tab w:val="left" w:pos="2155"/>
        <w:tab w:val="left" w:pos="2722"/>
        <w:tab w:val="left" w:pos="3289"/>
      </w:tabs>
      <w:overflowPunct/>
      <w:autoSpaceDE/>
      <w:ind w:left="1021" w:hanging="1021"/>
      <w:jc w:val="both"/>
      <w:textAlignment w:val="auto"/>
    </w:pPr>
    <w:rPr>
      <w:rFonts w:ascii="Arial" w:hAnsi="Arial" w:cs="Arial"/>
      <w:spacing w:val="5"/>
      <w:sz w:val="22"/>
    </w:rPr>
  </w:style>
  <w:style w:type="paragraph" w:styleId="af4">
    <w:name w:val="footnote text"/>
    <w:basedOn w:val="a0"/>
    <w:link w:val="Char10"/>
    <w:uiPriority w:val="99"/>
    <w:rsid w:val="00252385"/>
    <w:pPr>
      <w:ind w:left="300" w:hanging="300"/>
      <w:jc w:val="both"/>
    </w:pPr>
    <w:rPr>
      <w:rFonts w:ascii="Arial" w:hAnsi="Arial" w:cs="Arial"/>
    </w:rPr>
  </w:style>
  <w:style w:type="paragraph" w:customStyle="1" w:styleId="para-2">
    <w:name w:val="para-2"/>
    <w:basedOn w:val="para-1"/>
    <w:rsid w:val="00252385"/>
    <w:pPr>
      <w:ind w:left="1588" w:hanging="1588"/>
    </w:pPr>
  </w:style>
  <w:style w:type="paragraph" w:customStyle="1" w:styleId="Normalgr">
    <w:name w:val="Normalgr"/>
    <w:rsid w:val="00252385"/>
    <w:pPr>
      <w:tabs>
        <w:tab w:val="left" w:pos="1021"/>
        <w:tab w:val="left" w:pos="1588"/>
      </w:tabs>
      <w:suppressAutoHyphens/>
      <w:jc w:val="both"/>
    </w:pPr>
    <w:rPr>
      <w:rFonts w:ascii="Arial" w:eastAsia="Arial" w:hAnsi="Arial" w:cs="Arial"/>
      <w:spacing w:val="15"/>
      <w:lang w:val="en-GB" w:eastAsia="zh-CN"/>
    </w:rPr>
  </w:style>
  <w:style w:type="paragraph" w:customStyle="1" w:styleId="para-2a">
    <w:name w:val="para-2a"/>
    <w:basedOn w:val="a0"/>
    <w:rsid w:val="00252385"/>
    <w:pPr>
      <w:tabs>
        <w:tab w:val="left" w:pos="1021"/>
        <w:tab w:val="left" w:pos="1588"/>
        <w:tab w:val="left" w:pos="2155"/>
        <w:tab w:val="left" w:pos="2722"/>
        <w:tab w:val="left" w:pos="3289"/>
      </w:tabs>
      <w:overflowPunct/>
      <w:autoSpaceDE/>
      <w:ind w:left="2155" w:hanging="2155"/>
      <w:jc w:val="both"/>
      <w:textAlignment w:val="auto"/>
    </w:pPr>
    <w:rPr>
      <w:rFonts w:ascii="Arial" w:hAnsi="Arial" w:cs="Arial"/>
      <w:spacing w:val="5"/>
      <w:sz w:val="22"/>
    </w:rPr>
  </w:style>
  <w:style w:type="paragraph" w:customStyle="1" w:styleId="para-3">
    <w:name w:val="para-3"/>
    <w:basedOn w:val="para-2a"/>
    <w:rsid w:val="00252385"/>
    <w:pPr>
      <w:ind w:left="2722" w:hanging="2722"/>
    </w:pPr>
  </w:style>
  <w:style w:type="paragraph" w:customStyle="1" w:styleId="210">
    <w:name w:val="Σώμα κείμενου με εσοχή 21"/>
    <w:basedOn w:val="a0"/>
    <w:rsid w:val="00252385"/>
    <w:pPr>
      <w:spacing w:line="240" w:lineRule="atLeast"/>
      <w:ind w:left="1100"/>
      <w:jc w:val="both"/>
    </w:pPr>
    <w:rPr>
      <w:rFonts w:ascii="Arial" w:hAnsi="Arial" w:cs="Arial"/>
      <w:sz w:val="22"/>
    </w:rPr>
  </w:style>
  <w:style w:type="paragraph" w:customStyle="1" w:styleId="310">
    <w:name w:val="Σώμα κείμενου με εσοχή 31"/>
    <w:basedOn w:val="a0"/>
    <w:rsid w:val="00252385"/>
    <w:pPr>
      <w:spacing w:line="240" w:lineRule="atLeast"/>
      <w:ind w:left="1100"/>
      <w:jc w:val="both"/>
    </w:pPr>
    <w:rPr>
      <w:rFonts w:ascii="Arial" w:hAnsi="Arial" w:cs="Arial"/>
    </w:rPr>
  </w:style>
  <w:style w:type="paragraph" w:customStyle="1" w:styleId="para-3a">
    <w:name w:val="para-3a"/>
    <w:basedOn w:val="para-3"/>
    <w:rsid w:val="00252385"/>
    <w:pPr>
      <w:ind w:left="3289" w:hanging="3289"/>
    </w:pPr>
  </w:style>
  <w:style w:type="paragraph" w:customStyle="1" w:styleId="16">
    <w:name w:val="Κείμενο σχολίου1"/>
    <w:basedOn w:val="a0"/>
    <w:rsid w:val="00252385"/>
  </w:style>
  <w:style w:type="paragraph" w:styleId="17">
    <w:name w:val="toc 1"/>
    <w:basedOn w:val="a0"/>
    <w:next w:val="a0"/>
    <w:uiPriority w:val="39"/>
    <w:rsid w:val="00252385"/>
    <w:pPr>
      <w:spacing w:before="120"/>
    </w:pPr>
    <w:rPr>
      <w:b/>
      <w:bCs/>
      <w:i/>
      <w:iCs/>
      <w:szCs w:val="28"/>
    </w:rPr>
  </w:style>
  <w:style w:type="paragraph" w:styleId="24">
    <w:name w:val="toc 2"/>
    <w:basedOn w:val="a0"/>
    <w:next w:val="a0"/>
    <w:uiPriority w:val="39"/>
    <w:rsid w:val="00252385"/>
    <w:pPr>
      <w:tabs>
        <w:tab w:val="left" w:pos="1400"/>
        <w:tab w:val="right" w:leader="underscore" w:pos="9858"/>
      </w:tabs>
      <w:spacing w:before="120"/>
      <w:ind w:left="1400" w:hanging="1200"/>
    </w:pPr>
    <w:rPr>
      <w:b/>
      <w:bCs/>
      <w:szCs w:val="26"/>
    </w:rPr>
  </w:style>
  <w:style w:type="paragraph" w:styleId="32">
    <w:name w:val="toc 3"/>
    <w:basedOn w:val="a0"/>
    <w:next w:val="a0"/>
    <w:rsid w:val="00252385"/>
    <w:pPr>
      <w:ind w:left="400"/>
    </w:pPr>
    <w:rPr>
      <w:szCs w:val="24"/>
    </w:rPr>
  </w:style>
  <w:style w:type="paragraph" w:styleId="41">
    <w:name w:val="toc 4"/>
    <w:basedOn w:val="a0"/>
    <w:next w:val="a0"/>
    <w:rsid w:val="00252385"/>
    <w:pPr>
      <w:ind w:left="600"/>
    </w:pPr>
    <w:rPr>
      <w:szCs w:val="24"/>
    </w:rPr>
  </w:style>
  <w:style w:type="paragraph" w:styleId="50">
    <w:name w:val="toc 5"/>
    <w:basedOn w:val="a0"/>
    <w:next w:val="a0"/>
    <w:rsid w:val="00252385"/>
    <w:pPr>
      <w:ind w:left="800"/>
    </w:pPr>
    <w:rPr>
      <w:szCs w:val="24"/>
    </w:rPr>
  </w:style>
  <w:style w:type="paragraph" w:styleId="60">
    <w:name w:val="toc 6"/>
    <w:basedOn w:val="a0"/>
    <w:next w:val="a0"/>
    <w:rsid w:val="00252385"/>
    <w:pPr>
      <w:ind w:left="1000"/>
    </w:pPr>
    <w:rPr>
      <w:szCs w:val="24"/>
    </w:rPr>
  </w:style>
  <w:style w:type="paragraph" w:styleId="70">
    <w:name w:val="toc 7"/>
    <w:basedOn w:val="a0"/>
    <w:next w:val="a0"/>
    <w:rsid w:val="00252385"/>
    <w:pPr>
      <w:ind w:left="1200"/>
    </w:pPr>
    <w:rPr>
      <w:szCs w:val="24"/>
    </w:rPr>
  </w:style>
  <w:style w:type="paragraph" w:styleId="80">
    <w:name w:val="toc 8"/>
    <w:basedOn w:val="a0"/>
    <w:next w:val="a0"/>
    <w:rsid w:val="00252385"/>
    <w:pPr>
      <w:ind w:left="1400"/>
    </w:pPr>
    <w:rPr>
      <w:szCs w:val="24"/>
    </w:rPr>
  </w:style>
  <w:style w:type="paragraph" w:styleId="90">
    <w:name w:val="toc 9"/>
    <w:basedOn w:val="a0"/>
    <w:next w:val="a0"/>
    <w:rsid w:val="00252385"/>
    <w:pPr>
      <w:ind w:left="1600"/>
    </w:pPr>
    <w:rPr>
      <w:szCs w:val="24"/>
    </w:rPr>
  </w:style>
  <w:style w:type="paragraph" w:styleId="af5">
    <w:name w:val="endnote text"/>
    <w:basedOn w:val="a0"/>
    <w:rsid w:val="00252385"/>
  </w:style>
  <w:style w:type="paragraph" w:customStyle="1" w:styleId="211">
    <w:name w:val="Σώμα κείμενου 21"/>
    <w:basedOn w:val="a0"/>
    <w:rsid w:val="00252385"/>
    <w:pPr>
      <w:jc w:val="center"/>
    </w:pPr>
    <w:rPr>
      <w:rFonts w:ascii="Arial" w:hAnsi="Arial" w:cs="Arial"/>
      <w:b/>
      <w:bCs/>
      <w:sz w:val="16"/>
    </w:rPr>
  </w:style>
  <w:style w:type="paragraph" w:customStyle="1" w:styleId="311">
    <w:name w:val="Σώμα κείμενου 31"/>
    <w:basedOn w:val="a0"/>
    <w:rsid w:val="00252385"/>
    <w:pPr>
      <w:jc w:val="both"/>
    </w:pPr>
    <w:rPr>
      <w:rFonts w:ascii="Arial" w:hAnsi="Arial" w:cs="Arial"/>
      <w:iCs/>
    </w:rPr>
  </w:style>
  <w:style w:type="paragraph" w:styleId="af6">
    <w:name w:val="Balloon Text"/>
    <w:basedOn w:val="a0"/>
    <w:rsid w:val="00252385"/>
    <w:rPr>
      <w:rFonts w:ascii="Tahoma" w:hAnsi="Tahoma" w:cs="Tahoma"/>
      <w:sz w:val="16"/>
      <w:szCs w:val="16"/>
    </w:rPr>
  </w:style>
  <w:style w:type="paragraph" w:customStyle="1" w:styleId="para-2gr">
    <w:name w:val="para-2gr"/>
    <w:basedOn w:val="a0"/>
    <w:rsid w:val="00252385"/>
    <w:pPr>
      <w:tabs>
        <w:tab w:val="left" w:pos="1021"/>
        <w:tab w:val="left" w:pos="1588"/>
        <w:tab w:val="left" w:pos="2155"/>
        <w:tab w:val="left" w:pos="2722"/>
        <w:tab w:val="left" w:pos="3289"/>
      </w:tabs>
      <w:ind w:left="1588" w:hanging="1588"/>
      <w:jc w:val="both"/>
    </w:pPr>
    <w:rPr>
      <w:rFonts w:ascii="HellasArial" w:hAnsi="HellasArial" w:cs="HellasArial"/>
      <w:spacing w:val="15"/>
      <w:lang w:val="en-GB"/>
    </w:rPr>
  </w:style>
  <w:style w:type="paragraph" w:customStyle="1" w:styleId="18">
    <w:name w:val="Τμήμα κειμένου1"/>
    <w:basedOn w:val="a0"/>
    <w:rsid w:val="00252385"/>
    <w:pPr>
      <w:spacing w:before="120" w:after="40"/>
      <w:ind w:left="1100" w:right="41" w:hanging="1100"/>
      <w:jc w:val="both"/>
    </w:pPr>
    <w:rPr>
      <w:rFonts w:ascii="Arial" w:hAnsi="Arial" w:cs="Arial"/>
    </w:rPr>
  </w:style>
  <w:style w:type="paragraph" w:customStyle="1" w:styleId="19">
    <w:name w:val="Κείμενο πλαισίου1"/>
    <w:basedOn w:val="a0"/>
    <w:rsid w:val="00252385"/>
    <w:rPr>
      <w:rFonts w:ascii="Tahoma" w:hAnsi="Tahoma" w:cs="Tahoma"/>
      <w:sz w:val="16"/>
      <w:szCs w:val="16"/>
    </w:rPr>
  </w:style>
  <w:style w:type="paragraph" w:customStyle="1" w:styleId="af7">
    <w:name w:val="Περιεχόμενα πίνακα"/>
    <w:basedOn w:val="a0"/>
    <w:rsid w:val="00252385"/>
    <w:pPr>
      <w:suppressLineNumbers/>
    </w:pPr>
  </w:style>
  <w:style w:type="paragraph" w:customStyle="1" w:styleId="af8">
    <w:name w:val="Επικεφαλίδα πίνακα"/>
    <w:basedOn w:val="af7"/>
    <w:rsid w:val="00252385"/>
    <w:pPr>
      <w:jc w:val="center"/>
    </w:pPr>
    <w:rPr>
      <w:b/>
      <w:bCs/>
    </w:rPr>
  </w:style>
  <w:style w:type="paragraph" w:customStyle="1" w:styleId="af9">
    <w:name w:val="Περιεχόμενα πλαισίου"/>
    <w:basedOn w:val="ad"/>
    <w:rsid w:val="00252385"/>
  </w:style>
  <w:style w:type="paragraph" w:customStyle="1" w:styleId="25">
    <w:name w:val="Κείμενο μακροεντολής2"/>
    <w:rsid w:val="00252385"/>
    <w:pPr>
      <w:tabs>
        <w:tab w:val="left" w:pos="480"/>
        <w:tab w:val="left" w:pos="960"/>
        <w:tab w:val="left" w:pos="1440"/>
        <w:tab w:val="left" w:pos="1920"/>
        <w:tab w:val="left" w:pos="2400"/>
        <w:tab w:val="left" w:pos="2880"/>
        <w:tab w:val="left" w:pos="3360"/>
        <w:tab w:val="left" w:pos="3840"/>
        <w:tab w:val="left" w:pos="4320"/>
      </w:tabs>
      <w:suppressAutoHyphens/>
      <w:overflowPunct w:val="0"/>
      <w:autoSpaceDE w:val="0"/>
      <w:textAlignment w:val="baseline"/>
    </w:pPr>
    <w:rPr>
      <w:rFonts w:ascii="Courier New" w:hAnsi="Courier New" w:cs="Courier New"/>
      <w:lang w:eastAsia="zh-CN"/>
    </w:rPr>
  </w:style>
  <w:style w:type="paragraph" w:styleId="afa">
    <w:name w:val="Revision"/>
    <w:hidden/>
    <w:uiPriority w:val="99"/>
    <w:semiHidden/>
    <w:rsid w:val="001D4BB6"/>
    <w:rPr>
      <w:lang w:eastAsia="zh-CN"/>
    </w:rPr>
  </w:style>
  <w:style w:type="character" w:customStyle="1" w:styleId="Char1">
    <w:name w:val="Σώμα κειμένου Char1"/>
    <w:aliases w:val="Σώμα κειμένου Char Char, Char Char Char, Char Char1"/>
    <w:link w:val="ad"/>
    <w:rsid w:val="00CA69F9"/>
    <w:rPr>
      <w:rFonts w:ascii="Arial" w:hAnsi="Arial" w:cs="Arial"/>
      <w:sz w:val="22"/>
      <w:szCs w:val="24"/>
      <w:lang w:eastAsia="zh-CN"/>
    </w:rPr>
  </w:style>
  <w:style w:type="paragraph" w:styleId="afb">
    <w:name w:val="annotation text"/>
    <w:basedOn w:val="a0"/>
    <w:link w:val="Char3"/>
    <w:semiHidden/>
    <w:rsid w:val="006854C1"/>
    <w:pPr>
      <w:suppressAutoHyphens w:val="0"/>
      <w:autoSpaceDN w:val="0"/>
      <w:adjustRightInd w:val="0"/>
    </w:pPr>
    <w:rPr>
      <w:lang w:eastAsia="en-US"/>
    </w:rPr>
  </w:style>
  <w:style w:type="character" w:customStyle="1" w:styleId="Char3">
    <w:name w:val="Κείμενο σχολίου Char"/>
    <w:basedOn w:val="a1"/>
    <w:link w:val="afb"/>
    <w:semiHidden/>
    <w:rsid w:val="006854C1"/>
    <w:rPr>
      <w:lang w:eastAsia="en-US"/>
    </w:rPr>
  </w:style>
  <w:style w:type="paragraph" w:styleId="33">
    <w:name w:val="Body Text Indent 3"/>
    <w:basedOn w:val="a0"/>
    <w:link w:val="3Char"/>
    <w:uiPriority w:val="99"/>
    <w:semiHidden/>
    <w:unhideWhenUsed/>
    <w:rsid w:val="00E60387"/>
    <w:pPr>
      <w:spacing w:after="120"/>
      <w:ind w:left="283"/>
    </w:pPr>
    <w:rPr>
      <w:sz w:val="16"/>
      <w:szCs w:val="16"/>
    </w:rPr>
  </w:style>
  <w:style w:type="character" w:customStyle="1" w:styleId="3Char">
    <w:name w:val="Σώμα κείμενου με εσοχή 3 Char"/>
    <w:basedOn w:val="a1"/>
    <w:link w:val="33"/>
    <w:uiPriority w:val="99"/>
    <w:semiHidden/>
    <w:rsid w:val="00E60387"/>
    <w:rPr>
      <w:sz w:val="16"/>
      <w:szCs w:val="16"/>
      <w:lang w:eastAsia="zh-CN"/>
    </w:rPr>
  </w:style>
  <w:style w:type="character" w:customStyle="1" w:styleId="Char0">
    <w:name w:val="Κεφαλίδα Char"/>
    <w:link w:val="af1"/>
    <w:uiPriority w:val="99"/>
    <w:locked/>
    <w:rsid w:val="009D5DB5"/>
    <w:rPr>
      <w:rFonts w:ascii="Arial" w:hAnsi="Arial" w:cs="Arial"/>
      <w:sz w:val="22"/>
      <w:lang w:eastAsia="zh-CN"/>
    </w:rPr>
  </w:style>
  <w:style w:type="table" w:styleId="afc">
    <w:name w:val="Table Grid"/>
    <w:basedOn w:val="a2"/>
    <w:rsid w:val="009D5DB5"/>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d">
    <w:name w:val="List Paragraph"/>
    <w:aliases w:val="Bullet List,FooterText,numbered,Paragraphe de liste1,lp1,Itemize"/>
    <w:basedOn w:val="a0"/>
    <w:link w:val="Char4"/>
    <w:uiPriority w:val="34"/>
    <w:qFormat/>
    <w:rsid w:val="00923C41"/>
    <w:pPr>
      <w:ind w:left="720"/>
      <w:contextualSpacing/>
    </w:pPr>
  </w:style>
  <w:style w:type="paragraph" w:styleId="afe">
    <w:name w:val="TOC Heading"/>
    <w:basedOn w:val="1"/>
    <w:next w:val="a0"/>
    <w:uiPriority w:val="39"/>
    <w:unhideWhenUsed/>
    <w:qFormat/>
    <w:rsid w:val="002A240E"/>
    <w:pPr>
      <w:keepLines/>
      <w:numPr>
        <w:numId w:val="0"/>
      </w:numPr>
      <w:tabs>
        <w:tab w:val="clear" w:pos="1134"/>
      </w:tabs>
      <w:suppressAutoHyphens w:val="0"/>
      <w:overflowPunct/>
      <w:autoSpaceDE/>
      <w:spacing w:before="240" w:line="259" w:lineRule="auto"/>
      <w:textAlignment w:val="auto"/>
      <w:outlineLvl w:val="9"/>
    </w:pPr>
    <w:rPr>
      <w:rFonts w:asciiTheme="majorHAnsi" w:eastAsiaTheme="majorEastAsia" w:hAnsiTheme="majorHAnsi" w:cstheme="majorBidi"/>
      <w:b w:val="0"/>
      <w:iCs w:val="0"/>
      <w:color w:val="365F91" w:themeColor="accent1" w:themeShade="BF"/>
      <w:sz w:val="32"/>
      <w:szCs w:val="32"/>
      <w:lang w:eastAsia="el-GR"/>
    </w:rPr>
  </w:style>
  <w:style w:type="paragraph" w:customStyle="1" w:styleId="Default">
    <w:name w:val="Default"/>
    <w:rsid w:val="0006215A"/>
    <w:pPr>
      <w:autoSpaceDE w:val="0"/>
      <w:autoSpaceDN w:val="0"/>
      <w:adjustRightInd w:val="0"/>
    </w:pPr>
    <w:rPr>
      <w:rFonts w:ascii="Calibri" w:eastAsiaTheme="minorHAnsi" w:hAnsi="Calibri" w:cs="Calibri"/>
      <w:color w:val="000000"/>
      <w:sz w:val="24"/>
      <w:szCs w:val="24"/>
      <w:lang w:eastAsia="en-US"/>
    </w:rPr>
  </w:style>
  <w:style w:type="paragraph" w:customStyle="1" w:styleId="a">
    <w:name w:val="Παράγραφοι"/>
    <w:basedOn w:val="a0"/>
    <w:link w:val="Char5"/>
    <w:qFormat/>
    <w:rsid w:val="0099526B"/>
    <w:pPr>
      <w:numPr>
        <w:numId w:val="2"/>
      </w:numPr>
      <w:suppressAutoHyphens w:val="0"/>
      <w:overflowPunct/>
      <w:autoSpaceDE/>
      <w:spacing w:after="120" w:line="320" w:lineRule="atLeast"/>
      <w:jc w:val="both"/>
      <w:textAlignment w:val="auto"/>
    </w:pPr>
    <w:rPr>
      <w:rFonts w:ascii="Arial" w:eastAsia="Calibri" w:hAnsi="Arial"/>
      <w:color w:val="984806" w:themeColor="accent6" w:themeShade="80"/>
      <w:sz w:val="22"/>
      <w:szCs w:val="22"/>
      <w:u w:val="single"/>
      <w:lang w:val="en-GB" w:eastAsia="en-US"/>
    </w:rPr>
  </w:style>
  <w:style w:type="character" w:customStyle="1" w:styleId="Char5">
    <w:name w:val="Παράγραφοι Char"/>
    <w:basedOn w:val="a1"/>
    <w:link w:val="a"/>
    <w:rsid w:val="0099526B"/>
    <w:rPr>
      <w:rFonts w:ascii="Arial" w:eastAsia="Calibri" w:hAnsi="Arial"/>
      <w:color w:val="984806" w:themeColor="accent6" w:themeShade="80"/>
      <w:sz w:val="22"/>
      <w:szCs w:val="22"/>
      <w:u w:val="single"/>
      <w:lang w:val="en-GB" w:eastAsia="en-US"/>
    </w:rPr>
  </w:style>
  <w:style w:type="paragraph" w:customStyle="1" w:styleId="1a">
    <w:name w:val="Στυλ1 παραγράφων"/>
    <w:basedOn w:val="a0"/>
    <w:link w:val="1Char0"/>
    <w:qFormat/>
    <w:rsid w:val="0099526B"/>
    <w:pPr>
      <w:tabs>
        <w:tab w:val="num" w:pos="680"/>
      </w:tabs>
      <w:suppressAutoHyphens w:val="0"/>
      <w:overflowPunct/>
      <w:autoSpaceDE/>
      <w:spacing w:after="160" w:line="320" w:lineRule="atLeast"/>
      <w:ind w:left="680" w:hanging="680"/>
      <w:jc w:val="both"/>
      <w:textAlignment w:val="auto"/>
    </w:pPr>
    <w:rPr>
      <w:rFonts w:eastAsia="Calibri"/>
      <w:sz w:val="22"/>
      <w:szCs w:val="22"/>
      <w:lang w:val="en-GB" w:eastAsia="en-US"/>
    </w:rPr>
  </w:style>
  <w:style w:type="character" w:customStyle="1" w:styleId="1Char0">
    <w:name w:val="Στυλ1 παραγράφων Char"/>
    <w:basedOn w:val="a1"/>
    <w:link w:val="1a"/>
    <w:rsid w:val="0099526B"/>
    <w:rPr>
      <w:rFonts w:eastAsia="Calibri"/>
      <w:sz w:val="22"/>
      <w:szCs w:val="22"/>
      <w:lang w:val="en-GB" w:eastAsia="en-US"/>
    </w:rPr>
  </w:style>
  <w:style w:type="paragraph" w:styleId="aff">
    <w:name w:val="No Spacing"/>
    <w:link w:val="Char6"/>
    <w:uiPriority w:val="1"/>
    <w:qFormat/>
    <w:rsid w:val="0083092C"/>
    <w:rPr>
      <w:rFonts w:asciiTheme="minorHAnsi" w:eastAsiaTheme="minorEastAsia" w:hAnsiTheme="minorHAnsi" w:cstheme="minorBidi"/>
      <w:sz w:val="22"/>
      <w:szCs w:val="22"/>
    </w:rPr>
  </w:style>
  <w:style w:type="character" w:customStyle="1" w:styleId="Char6">
    <w:name w:val="Χωρίς διάστιχο Char"/>
    <w:basedOn w:val="a1"/>
    <w:link w:val="aff"/>
    <w:uiPriority w:val="1"/>
    <w:rsid w:val="0083092C"/>
    <w:rPr>
      <w:rFonts w:asciiTheme="minorHAnsi" w:eastAsiaTheme="minorEastAsia" w:hAnsiTheme="minorHAnsi" w:cstheme="minorBidi"/>
      <w:sz w:val="22"/>
      <w:szCs w:val="22"/>
    </w:rPr>
  </w:style>
  <w:style w:type="character" w:styleId="aff0">
    <w:name w:val="annotation reference"/>
    <w:basedOn w:val="a1"/>
    <w:uiPriority w:val="99"/>
    <w:semiHidden/>
    <w:unhideWhenUsed/>
    <w:rsid w:val="00FC342B"/>
    <w:rPr>
      <w:sz w:val="16"/>
      <w:szCs w:val="16"/>
    </w:rPr>
  </w:style>
  <w:style w:type="paragraph" w:styleId="aff1">
    <w:name w:val="annotation subject"/>
    <w:basedOn w:val="afb"/>
    <w:next w:val="afb"/>
    <w:link w:val="Char7"/>
    <w:uiPriority w:val="99"/>
    <w:semiHidden/>
    <w:unhideWhenUsed/>
    <w:rsid w:val="00FC342B"/>
    <w:pPr>
      <w:suppressAutoHyphens/>
      <w:autoSpaceDN/>
      <w:adjustRightInd/>
    </w:pPr>
    <w:rPr>
      <w:b/>
      <w:bCs/>
      <w:lang w:eastAsia="zh-CN"/>
    </w:rPr>
  </w:style>
  <w:style w:type="character" w:customStyle="1" w:styleId="Char7">
    <w:name w:val="Θέμα σχολίου Char"/>
    <w:basedOn w:val="Char3"/>
    <w:link w:val="aff1"/>
    <w:uiPriority w:val="99"/>
    <w:semiHidden/>
    <w:rsid w:val="00FC342B"/>
    <w:rPr>
      <w:b/>
      <w:bCs/>
      <w:lang w:eastAsia="zh-CN"/>
    </w:rPr>
  </w:style>
  <w:style w:type="paragraph" w:customStyle="1" w:styleId="heading3v">
    <w:name w:val="heading3_v"/>
    <w:basedOn w:val="a0"/>
    <w:rsid w:val="00000EBE"/>
    <w:pPr>
      <w:suppressAutoHyphens w:val="0"/>
      <w:autoSpaceDN w:val="0"/>
      <w:adjustRightInd w:val="0"/>
      <w:spacing w:before="80"/>
      <w:ind w:left="567" w:hanging="567"/>
      <w:jc w:val="both"/>
    </w:pPr>
    <w:rPr>
      <w:rFonts w:ascii="Arial" w:hAnsi="Arial"/>
      <w:sz w:val="19"/>
      <w:lang w:eastAsia="en-US"/>
    </w:rPr>
  </w:style>
  <w:style w:type="character" w:customStyle="1" w:styleId="UnresolvedMention1">
    <w:name w:val="Unresolved Mention1"/>
    <w:basedOn w:val="a1"/>
    <w:uiPriority w:val="99"/>
    <w:semiHidden/>
    <w:unhideWhenUsed/>
    <w:rsid w:val="0030546B"/>
    <w:rPr>
      <w:color w:val="808080"/>
      <w:shd w:val="clear" w:color="auto" w:fill="E6E6E6"/>
    </w:rPr>
  </w:style>
  <w:style w:type="paragraph" w:styleId="-HTML">
    <w:name w:val="HTML Preformatted"/>
    <w:basedOn w:val="a0"/>
    <w:link w:val="-HTMLChar"/>
    <w:uiPriority w:val="99"/>
    <w:semiHidden/>
    <w:unhideWhenUsed/>
    <w:rsid w:val="0030546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overflowPunct/>
      <w:autoSpaceDE/>
      <w:textAlignment w:val="auto"/>
    </w:pPr>
    <w:rPr>
      <w:rFonts w:ascii="Courier New" w:hAnsi="Courier New" w:cs="Courier New"/>
      <w:lang w:eastAsia="el-GR"/>
    </w:rPr>
  </w:style>
  <w:style w:type="character" w:customStyle="1" w:styleId="-HTMLChar">
    <w:name w:val="Προ-διαμορφωμένο HTML Char"/>
    <w:basedOn w:val="a1"/>
    <w:link w:val="-HTML"/>
    <w:uiPriority w:val="99"/>
    <w:semiHidden/>
    <w:rsid w:val="0030546B"/>
    <w:rPr>
      <w:rFonts w:ascii="Courier New" w:hAnsi="Courier New" w:cs="Courier New"/>
    </w:rPr>
  </w:style>
  <w:style w:type="paragraph" w:customStyle="1" w:styleId="aff2">
    <w:name w:val="ΣτυλΔημοσιότητας"/>
    <w:basedOn w:val="1"/>
    <w:autoRedefine/>
    <w:rsid w:val="00626AA5"/>
    <w:pPr>
      <w:keepLines/>
      <w:numPr>
        <w:numId w:val="0"/>
      </w:numPr>
      <w:tabs>
        <w:tab w:val="clear" w:pos="1134"/>
        <w:tab w:val="left" w:pos="851"/>
      </w:tabs>
      <w:suppressAutoHyphens w:val="0"/>
      <w:autoSpaceDN w:val="0"/>
      <w:adjustRightInd w:val="0"/>
      <w:jc w:val="both"/>
      <w:textAlignment w:val="auto"/>
      <w:outlineLvl w:val="9"/>
    </w:pPr>
    <w:rPr>
      <w:bCs/>
      <w:iCs w:val="0"/>
      <w:caps/>
      <w:noProof/>
      <w:sz w:val="24"/>
      <w:szCs w:val="24"/>
      <w:lang w:eastAsia="en-US"/>
    </w:rPr>
  </w:style>
  <w:style w:type="character" w:customStyle="1" w:styleId="FontStyle51">
    <w:name w:val="Font Style51"/>
    <w:uiPriority w:val="99"/>
    <w:rsid w:val="00522C5B"/>
    <w:rPr>
      <w:rFonts w:ascii="MS Reference Sans Serif" w:hAnsi="MS Reference Sans Serif"/>
      <w:sz w:val="18"/>
    </w:rPr>
  </w:style>
  <w:style w:type="paragraph" w:styleId="aff3">
    <w:name w:val="Normal Indent"/>
    <w:basedOn w:val="a0"/>
    <w:uiPriority w:val="99"/>
    <w:rsid w:val="00507740"/>
    <w:pPr>
      <w:widowControl w:val="0"/>
      <w:suppressAutoHyphens w:val="0"/>
      <w:overflowPunct/>
      <w:autoSpaceDN w:val="0"/>
      <w:adjustRightInd w:val="0"/>
      <w:spacing w:line="360" w:lineRule="auto"/>
      <w:jc w:val="both"/>
      <w:textAlignment w:val="auto"/>
    </w:pPr>
    <w:rPr>
      <w:rFonts w:ascii="Arial" w:eastAsia="Calibri" w:hAnsi="Arial" w:cs="Arial"/>
      <w:sz w:val="24"/>
      <w:szCs w:val="24"/>
      <w:lang w:eastAsia="el-GR"/>
    </w:rPr>
  </w:style>
  <w:style w:type="paragraph" w:styleId="Web">
    <w:name w:val="Normal (Web)"/>
    <w:basedOn w:val="a0"/>
    <w:uiPriority w:val="99"/>
    <w:semiHidden/>
    <w:unhideWhenUsed/>
    <w:rsid w:val="009B0672"/>
    <w:pPr>
      <w:suppressAutoHyphens w:val="0"/>
      <w:overflowPunct/>
      <w:autoSpaceDE/>
      <w:spacing w:before="100" w:beforeAutospacing="1" w:after="100" w:afterAutospacing="1"/>
      <w:textAlignment w:val="auto"/>
    </w:pPr>
    <w:rPr>
      <w:rFonts w:eastAsiaTheme="minorHAnsi"/>
      <w:sz w:val="24"/>
      <w:szCs w:val="24"/>
      <w:lang w:eastAsia="el-GR"/>
    </w:rPr>
  </w:style>
  <w:style w:type="character" w:styleId="aff4">
    <w:name w:val="Emphasis"/>
    <w:basedOn w:val="a1"/>
    <w:uiPriority w:val="20"/>
    <w:qFormat/>
    <w:rsid w:val="009B0672"/>
    <w:rPr>
      <w:i/>
      <w:iCs/>
    </w:rPr>
  </w:style>
  <w:style w:type="table" w:customStyle="1" w:styleId="1b">
    <w:name w:val="Πλέγμα πίνακα1"/>
    <w:basedOn w:val="a2"/>
    <w:next w:val="afc"/>
    <w:uiPriority w:val="39"/>
    <w:rsid w:val="00E248D1"/>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har4">
    <w:name w:val="Παράγραφος λίστας Char"/>
    <w:aliases w:val="Bullet List Char,FooterText Char,numbered Char,Paragraphe de liste1 Char,lp1 Char,Itemize Char"/>
    <w:basedOn w:val="a1"/>
    <w:link w:val="afd"/>
    <w:uiPriority w:val="34"/>
    <w:rsid w:val="00204E87"/>
    <w:rPr>
      <w:lang w:eastAsia="zh-CN"/>
    </w:rPr>
  </w:style>
  <w:style w:type="character" w:customStyle="1" w:styleId="Char2">
    <w:name w:val="Υποσέλιδο Char"/>
    <w:aliases w:val="Char3 Char"/>
    <w:basedOn w:val="a1"/>
    <w:link w:val="af2"/>
    <w:uiPriority w:val="99"/>
    <w:rsid w:val="00107831"/>
    <w:rPr>
      <w:rFonts w:ascii="Arial" w:hAnsi="Arial" w:cs="Arial"/>
      <w:sz w:val="22"/>
      <w:lang w:eastAsia="zh-CN"/>
    </w:rPr>
  </w:style>
  <w:style w:type="character" w:customStyle="1" w:styleId="8Char">
    <w:name w:val="Επικεφαλίδα 8 Char"/>
    <w:basedOn w:val="a1"/>
    <w:link w:val="8"/>
    <w:uiPriority w:val="99"/>
    <w:rsid w:val="0080437A"/>
    <w:rPr>
      <w:rFonts w:ascii="Arial" w:hAnsi="Arial" w:cs="Arial"/>
      <w:b/>
      <w:bCs/>
      <w:sz w:val="24"/>
      <w:lang w:eastAsia="zh-CN"/>
    </w:rPr>
  </w:style>
  <w:style w:type="character" w:customStyle="1" w:styleId="koukidesbasikoChar">
    <w:name w:val="koukides basiko Char"/>
    <w:basedOn w:val="a1"/>
    <w:link w:val="koukidesbasiko"/>
    <w:uiPriority w:val="99"/>
    <w:locked/>
    <w:rsid w:val="00DA553F"/>
    <w:rPr>
      <w:rFonts w:ascii="Verdana" w:hAnsi="Verdana"/>
      <w:color w:val="000000"/>
      <w:sz w:val="18"/>
    </w:rPr>
  </w:style>
  <w:style w:type="paragraph" w:customStyle="1" w:styleId="koukidesbasiko">
    <w:name w:val="koukides basiko"/>
    <w:basedOn w:val="a0"/>
    <w:link w:val="koukidesbasikoChar"/>
    <w:uiPriority w:val="99"/>
    <w:rsid w:val="00DA553F"/>
    <w:pPr>
      <w:numPr>
        <w:numId w:val="25"/>
      </w:numPr>
      <w:suppressAutoHyphens w:val="0"/>
      <w:overflowPunct/>
      <w:autoSpaceDE/>
      <w:spacing w:after="120" w:line="100" w:lineRule="atLeast"/>
      <w:contextualSpacing/>
      <w:jc w:val="both"/>
      <w:textAlignment w:val="auto"/>
    </w:pPr>
    <w:rPr>
      <w:rFonts w:ascii="Verdana" w:hAnsi="Verdana"/>
      <w:color w:val="000000"/>
      <w:sz w:val="18"/>
      <w:lang w:eastAsia="el-GR"/>
    </w:rPr>
  </w:style>
  <w:style w:type="character" w:customStyle="1" w:styleId="1Char">
    <w:name w:val="Επικεφαλίδα 1 Char"/>
    <w:aliases w:val="Τιτλος Αρθρου 1 Char"/>
    <w:basedOn w:val="a1"/>
    <w:link w:val="1"/>
    <w:uiPriority w:val="99"/>
    <w:locked/>
    <w:rsid w:val="0040675A"/>
    <w:rPr>
      <w:rFonts w:ascii="Arial" w:hAnsi="Arial" w:cs="Arial"/>
      <w:b/>
      <w:iCs/>
      <w:lang w:eastAsia="zh-CN"/>
    </w:rPr>
  </w:style>
  <w:style w:type="character" w:customStyle="1" w:styleId="Char10">
    <w:name w:val="Κείμενο υποσημείωσης Char1"/>
    <w:basedOn w:val="a1"/>
    <w:link w:val="af4"/>
    <w:uiPriority w:val="99"/>
    <w:rsid w:val="0010456D"/>
    <w:rPr>
      <w:rFonts w:ascii="Arial" w:hAnsi="Arial" w:cs="Arial"/>
      <w:lang w:eastAsia="zh-CN"/>
    </w:rPr>
  </w:style>
  <w:style w:type="paragraph" w:customStyle="1" w:styleId="Article">
    <w:name w:val="Article"/>
    <w:basedOn w:val="a0"/>
    <w:rsid w:val="00993174"/>
    <w:pPr>
      <w:keepNext/>
      <w:tabs>
        <w:tab w:val="left" w:pos="0"/>
        <w:tab w:val="left" w:pos="576"/>
        <w:tab w:val="left" w:pos="1152"/>
        <w:tab w:val="left" w:pos="1440"/>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s>
      <w:overflowPunct/>
      <w:autoSpaceDE/>
      <w:ind w:firstLine="576"/>
      <w:jc w:val="center"/>
      <w:textAlignment w:val="auto"/>
    </w:pPr>
    <w:rPr>
      <w:rFonts w:ascii="Arial" w:hAnsi="Arial"/>
      <w:caps/>
      <w:sz w:val="22"/>
      <w:lang w:val="en-US" w:eastAsia="el-GR"/>
    </w:rPr>
  </w:style>
  <w:style w:type="paragraph" w:customStyle="1" w:styleId="listparagraph">
    <w:name w:val="listparagraph"/>
    <w:basedOn w:val="a0"/>
    <w:rsid w:val="00101776"/>
    <w:pPr>
      <w:suppressAutoHyphens w:val="0"/>
      <w:overflowPunct/>
      <w:ind w:left="720"/>
      <w:textAlignment w:val="auto"/>
    </w:pPr>
    <w:rPr>
      <w:rFonts w:eastAsiaTheme="minorHAnsi"/>
      <w:lang w:eastAsia="el-G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4038804">
      <w:bodyDiv w:val="1"/>
      <w:marLeft w:val="0"/>
      <w:marRight w:val="0"/>
      <w:marTop w:val="0"/>
      <w:marBottom w:val="0"/>
      <w:divBdr>
        <w:top w:val="none" w:sz="0" w:space="0" w:color="auto"/>
        <w:left w:val="none" w:sz="0" w:space="0" w:color="auto"/>
        <w:bottom w:val="none" w:sz="0" w:space="0" w:color="auto"/>
        <w:right w:val="none" w:sz="0" w:space="0" w:color="auto"/>
      </w:divBdr>
    </w:div>
    <w:div w:id="99493269">
      <w:bodyDiv w:val="1"/>
      <w:marLeft w:val="0"/>
      <w:marRight w:val="0"/>
      <w:marTop w:val="0"/>
      <w:marBottom w:val="0"/>
      <w:divBdr>
        <w:top w:val="none" w:sz="0" w:space="0" w:color="auto"/>
        <w:left w:val="none" w:sz="0" w:space="0" w:color="auto"/>
        <w:bottom w:val="none" w:sz="0" w:space="0" w:color="auto"/>
        <w:right w:val="none" w:sz="0" w:space="0" w:color="auto"/>
      </w:divBdr>
    </w:div>
    <w:div w:id="124274186">
      <w:bodyDiv w:val="1"/>
      <w:marLeft w:val="0"/>
      <w:marRight w:val="0"/>
      <w:marTop w:val="0"/>
      <w:marBottom w:val="0"/>
      <w:divBdr>
        <w:top w:val="none" w:sz="0" w:space="0" w:color="auto"/>
        <w:left w:val="none" w:sz="0" w:space="0" w:color="auto"/>
        <w:bottom w:val="none" w:sz="0" w:space="0" w:color="auto"/>
        <w:right w:val="none" w:sz="0" w:space="0" w:color="auto"/>
      </w:divBdr>
    </w:div>
    <w:div w:id="169950242">
      <w:bodyDiv w:val="1"/>
      <w:marLeft w:val="0"/>
      <w:marRight w:val="0"/>
      <w:marTop w:val="0"/>
      <w:marBottom w:val="0"/>
      <w:divBdr>
        <w:top w:val="none" w:sz="0" w:space="0" w:color="auto"/>
        <w:left w:val="none" w:sz="0" w:space="0" w:color="auto"/>
        <w:bottom w:val="none" w:sz="0" w:space="0" w:color="auto"/>
        <w:right w:val="none" w:sz="0" w:space="0" w:color="auto"/>
      </w:divBdr>
    </w:div>
    <w:div w:id="215044959">
      <w:bodyDiv w:val="1"/>
      <w:marLeft w:val="0"/>
      <w:marRight w:val="0"/>
      <w:marTop w:val="0"/>
      <w:marBottom w:val="0"/>
      <w:divBdr>
        <w:top w:val="none" w:sz="0" w:space="0" w:color="auto"/>
        <w:left w:val="none" w:sz="0" w:space="0" w:color="auto"/>
        <w:bottom w:val="none" w:sz="0" w:space="0" w:color="auto"/>
        <w:right w:val="none" w:sz="0" w:space="0" w:color="auto"/>
      </w:divBdr>
    </w:div>
    <w:div w:id="346519255">
      <w:bodyDiv w:val="1"/>
      <w:marLeft w:val="0"/>
      <w:marRight w:val="0"/>
      <w:marTop w:val="0"/>
      <w:marBottom w:val="0"/>
      <w:divBdr>
        <w:top w:val="none" w:sz="0" w:space="0" w:color="auto"/>
        <w:left w:val="none" w:sz="0" w:space="0" w:color="auto"/>
        <w:bottom w:val="none" w:sz="0" w:space="0" w:color="auto"/>
        <w:right w:val="none" w:sz="0" w:space="0" w:color="auto"/>
      </w:divBdr>
    </w:div>
    <w:div w:id="367147506">
      <w:bodyDiv w:val="1"/>
      <w:marLeft w:val="0"/>
      <w:marRight w:val="0"/>
      <w:marTop w:val="0"/>
      <w:marBottom w:val="0"/>
      <w:divBdr>
        <w:top w:val="none" w:sz="0" w:space="0" w:color="auto"/>
        <w:left w:val="none" w:sz="0" w:space="0" w:color="auto"/>
        <w:bottom w:val="none" w:sz="0" w:space="0" w:color="auto"/>
        <w:right w:val="none" w:sz="0" w:space="0" w:color="auto"/>
      </w:divBdr>
    </w:div>
    <w:div w:id="542909073">
      <w:bodyDiv w:val="1"/>
      <w:marLeft w:val="0"/>
      <w:marRight w:val="0"/>
      <w:marTop w:val="0"/>
      <w:marBottom w:val="0"/>
      <w:divBdr>
        <w:top w:val="none" w:sz="0" w:space="0" w:color="auto"/>
        <w:left w:val="none" w:sz="0" w:space="0" w:color="auto"/>
        <w:bottom w:val="none" w:sz="0" w:space="0" w:color="auto"/>
        <w:right w:val="none" w:sz="0" w:space="0" w:color="auto"/>
      </w:divBdr>
    </w:div>
    <w:div w:id="568351058">
      <w:bodyDiv w:val="1"/>
      <w:marLeft w:val="0"/>
      <w:marRight w:val="0"/>
      <w:marTop w:val="0"/>
      <w:marBottom w:val="0"/>
      <w:divBdr>
        <w:top w:val="none" w:sz="0" w:space="0" w:color="auto"/>
        <w:left w:val="none" w:sz="0" w:space="0" w:color="auto"/>
        <w:bottom w:val="none" w:sz="0" w:space="0" w:color="auto"/>
        <w:right w:val="none" w:sz="0" w:space="0" w:color="auto"/>
      </w:divBdr>
    </w:div>
    <w:div w:id="943221094">
      <w:bodyDiv w:val="1"/>
      <w:marLeft w:val="0"/>
      <w:marRight w:val="0"/>
      <w:marTop w:val="0"/>
      <w:marBottom w:val="0"/>
      <w:divBdr>
        <w:top w:val="none" w:sz="0" w:space="0" w:color="auto"/>
        <w:left w:val="none" w:sz="0" w:space="0" w:color="auto"/>
        <w:bottom w:val="none" w:sz="0" w:space="0" w:color="auto"/>
        <w:right w:val="none" w:sz="0" w:space="0" w:color="auto"/>
      </w:divBdr>
    </w:div>
    <w:div w:id="980118187">
      <w:bodyDiv w:val="1"/>
      <w:marLeft w:val="0"/>
      <w:marRight w:val="0"/>
      <w:marTop w:val="0"/>
      <w:marBottom w:val="0"/>
      <w:divBdr>
        <w:top w:val="none" w:sz="0" w:space="0" w:color="auto"/>
        <w:left w:val="none" w:sz="0" w:space="0" w:color="auto"/>
        <w:bottom w:val="none" w:sz="0" w:space="0" w:color="auto"/>
        <w:right w:val="none" w:sz="0" w:space="0" w:color="auto"/>
      </w:divBdr>
    </w:div>
    <w:div w:id="1019546862">
      <w:bodyDiv w:val="1"/>
      <w:marLeft w:val="0"/>
      <w:marRight w:val="0"/>
      <w:marTop w:val="0"/>
      <w:marBottom w:val="0"/>
      <w:divBdr>
        <w:top w:val="none" w:sz="0" w:space="0" w:color="auto"/>
        <w:left w:val="none" w:sz="0" w:space="0" w:color="auto"/>
        <w:bottom w:val="none" w:sz="0" w:space="0" w:color="auto"/>
        <w:right w:val="none" w:sz="0" w:space="0" w:color="auto"/>
      </w:divBdr>
    </w:div>
    <w:div w:id="1153183250">
      <w:bodyDiv w:val="1"/>
      <w:marLeft w:val="0"/>
      <w:marRight w:val="0"/>
      <w:marTop w:val="0"/>
      <w:marBottom w:val="0"/>
      <w:divBdr>
        <w:top w:val="none" w:sz="0" w:space="0" w:color="auto"/>
        <w:left w:val="none" w:sz="0" w:space="0" w:color="auto"/>
        <w:bottom w:val="none" w:sz="0" w:space="0" w:color="auto"/>
        <w:right w:val="none" w:sz="0" w:space="0" w:color="auto"/>
      </w:divBdr>
    </w:div>
    <w:div w:id="1372025725">
      <w:bodyDiv w:val="1"/>
      <w:marLeft w:val="0"/>
      <w:marRight w:val="0"/>
      <w:marTop w:val="0"/>
      <w:marBottom w:val="0"/>
      <w:divBdr>
        <w:top w:val="none" w:sz="0" w:space="0" w:color="auto"/>
        <w:left w:val="none" w:sz="0" w:space="0" w:color="auto"/>
        <w:bottom w:val="none" w:sz="0" w:space="0" w:color="auto"/>
        <w:right w:val="none" w:sz="0" w:space="0" w:color="auto"/>
      </w:divBdr>
    </w:div>
    <w:div w:id="1419013113">
      <w:bodyDiv w:val="1"/>
      <w:marLeft w:val="0"/>
      <w:marRight w:val="0"/>
      <w:marTop w:val="0"/>
      <w:marBottom w:val="0"/>
      <w:divBdr>
        <w:top w:val="none" w:sz="0" w:space="0" w:color="auto"/>
        <w:left w:val="none" w:sz="0" w:space="0" w:color="auto"/>
        <w:bottom w:val="none" w:sz="0" w:space="0" w:color="auto"/>
        <w:right w:val="none" w:sz="0" w:space="0" w:color="auto"/>
      </w:divBdr>
    </w:div>
    <w:div w:id="1450121165">
      <w:bodyDiv w:val="1"/>
      <w:marLeft w:val="0"/>
      <w:marRight w:val="0"/>
      <w:marTop w:val="0"/>
      <w:marBottom w:val="0"/>
      <w:divBdr>
        <w:top w:val="none" w:sz="0" w:space="0" w:color="auto"/>
        <w:left w:val="none" w:sz="0" w:space="0" w:color="auto"/>
        <w:bottom w:val="none" w:sz="0" w:space="0" w:color="auto"/>
        <w:right w:val="none" w:sz="0" w:space="0" w:color="auto"/>
      </w:divBdr>
    </w:div>
    <w:div w:id="1480070891">
      <w:bodyDiv w:val="1"/>
      <w:marLeft w:val="0"/>
      <w:marRight w:val="0"/>
      <w:marTop w:val="0"/>
      <w:marBottom w:val="0"/>
      <w:divBdr>
        <w:top w:val="none" w:sz="0" w:space="0" w:color="auto"/>
        <w:left w:val="none" w:sz="0" w:space="0" w:color="auto"/>
        <w:bottom w:val="none" w:sz="0" w:space="0" w:color="auto"/>
        <w:right w:val="none" w:sz="0" w:space="0" w:color="auto"/>
      </w:divBdr>
    </w:div>
    <w:div w:id="1626153584">
      <w:bodyDiv w:val="1"/>
      <w:marLeft w:val="0"/>
      <w:marRight w:val="0"/>
      <w:marTop w:val="0"/>
      <w:marBottom w:val="0"/>
      <w:divBdr>
        <w:top w:val="none" w:sz="0" w:space="0" w:color="auto"/>
        <w:left w:val="none" w:sz="0" w:space="0" w:color="auto"/>
        <w:bottom w:val="none" w:sz="0" w:space="0" w:color="auto"/>
        <w:right w:val="none" w:sz="0" w:space="0" w:color="auto"/>
      </w:divBdr>
    </w:div>
    <w:div w:id="1714885454">
      <w:bodyDiv w:val="1"/>
      <w:marLeft w:val="0"/>
      <w:marRight w:val="0"/>
      <w:marTop w:val="0"/>
      <w:marBottom w:val="0"/>
      <w:divBdr>
        <w:top w:val="none" w:sz="0" w:space="0" w:color="auto"/>
        <w:left w:val="none" w:sz="0" w:space="0" w:color="auto"/>
        <w:bottom w:val="none" w:sz="0" w:space="0" w:color="auto"/>
        <w:right w:val="none" w:sz="0" w:space="0" w:color="auto"/>
      </w:divBdr>
    </w:div>
    <w:div w:id="1814903393">
      <w:bodyDiv w:val="1"/>
      <w:marLeft w:val="0"/>
      <w:marRight w:val="0"/>
      <w:marTop w:val="0"/>
      <w:marBottom w:val="0"/>
      <w:divBdr>
        <w:top w:val="none" w:sz="0" w:space="0" w:color="auto"/>
        <w:left w:val="none" w:sz="0" w:space="0" w:color="auto"/>
        <w:bottom w:val="none" w:sz="0" w:space="0" w:color="auto"/>
        <w:right w:val="none" w:sz="0" w:space="0" w:color="auto"/>
      </w:divBdr>
    </w:div>
    <w:div w:id="1887251637">
      <w:bodyDiv w:val="1"/>
      <w:marLeft w:val="0"/>
      <w:marRight w:val="0"/>
      <w:marTop w:val="0"/>
      <w:marBottom w:val="0"/>
      <w:divBdr>
        <w:top w:val="none" w:sz="0" w:space="0" w:color="auto"/>
        <w:left w:val="none" w:sz="0" w:space="0" w:color="auto"/>
        <w:bottom w:val="none" w:sz="0" w:space="0" w:color="auto"/>
        <w:right w:val="none" w:sz="0" w:space="0" w:color="auto"/>
      </w:divBdr>
    </w:div>
    <w:div w:id="20631389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2.emf"/><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mailto:procurement@olp.gr" TargetMode="External"/><Relationship Id="rId17" Type="http://schemas.openxmlformats.org/officeDocument/2006/relationships/hyperlink" Target="mailto:energymanagementteam@olp.gr" TargetMode="External"/><Relationship Id="rId2" Type="http://schemas.openxmlformats.org/officeDocument/2006/relationships/numbering" Target="numbering.xml"/><Relationship Id="rId16" Type="http://schemas.openxmlformats.org/officeDocument/2006/relationships/hyperlink" Target="mailto:quality@olp.gr"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olp.gr" TargetMode="External"/><Relationship Id="rId5" Type="http://schemas.openxmlformats.org/officeDocument/2006/relationships/settings" Target="settings.xml"/><Relationship Id="rId15" Type="http://schemas.openxmlformats.org/officeDocument/2006/relationships/hyperlink" Target="http://www.olp.gr/el/poiotikos-eleghos" TargetMode="External"/><Relationship Id="rId10" Type="http://schemas.openxmlformats.org/officeDocument/2006/relationships/hyperlink" Target="http://www.olp.gr/el/contests-declarations/itemlist/category/87-promithion" TargetMode="External"/><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yperlink" Target="mailto:quality@olp.gr" TargetMode="Externa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DE3FFC-F015-40DE-A0FA-20E911EC96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52</Pages>
  <Words>16327</Words>
  <Characters>88167</Characters>
  <Application>Microsoft Office Word</Application>
  <DocSecurity>0</DocSecurity>
  <Lines>734</Lines>
  <Paragraphs>208</Paragraphs>
  <ScaleCrop>false</ScaleCrop>
  <HeadingPairs>
    <vt:vector size="4" baseType="variant">
      <vt:variant>
        <vt:lpstr>Τίτλος</vt:lpstr>
      </vt:variant>
      <vt:variant>
        <vt:i4>1</vt:i4>
      </vt:variant>
      <vt:variant>
        <vt:lpstr>Title</vt:lpstr>
      </vt:variant>
      <vt:variant>
        <vt:i4>1</vt:i4>
      </vt:variant>
    </vt:vector>
  </HeadingPairs>
  <TitlesOfParts>
    <vt:vector size="2" baseType="lpstr">
      <vt:lpstr>Ro_Ro Outsourcing</vt:lpstr>
      <vt:lpstr>Ro_Ro Outsourcing</vt:lpstr>
    </vt:vector>
  </TitlesOfParts>
  <Company>olp</Company>
  <LinksUpToDate>false</LinksUpToDate>
  <CharactersWithSpaces>104286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Ro_Ro Outsourcing</dc:title>
  <dc:creator>Kazatzis Pantelis</dc:creator>
  <cp:lastModifiedBy>KATSADAKI MARINA</cp:lastModifiedBy>
  <cp:revision>4</cp:revision>
  <cp:lastPrinted>2020-06-26T07:48:00Z</cp:lastPrinted>
  <dcterms:created xsi:type="dcterms:W3CDTF">2020-06-26T07:21:00Z</dcterms:created>
  <dcterms:modified xsi:type="dcterms:W3CDTF">2020-06-26T07:56:00Z</dcterms:modified>
</cp:coreProperties>
</file>