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1AD213F" w14:textId="77777777" w:rsidR="004D3787" w:rsidRDefault="004D3787" w:rsidP="001A14E0">
      <w:pPr>
        <w:spacing w:line="360" w:lineRule="auto"/>
        <w:ind w:left="-1560"/>
        <w:rPr>
          <w:rFonts w:ascii="Tahoma" w:hAnsi="Tahoma" w:cs="Tahoma"/>
          <w:sz w:val="22"/>
          <w:szCs w:val="22"/>
        </w:rPr>
      </w:pPr>
    </w:p>
    <w:p w14:paraId="2938B537" w14:textId="77777777" w:rsidR="007938A7" w:rsidRPr="00037787" w:rsidRDefault="007938A7" w:rsidP="001A14E0">
      <w:pPr>
        <w:spacing w:line="360" w:lineRule="auto"/>
        <w:ind w:left="-1560"/>
        <w:rPr>
          <w:rFonts w:ascii="Tahoma" w:hAnsi="Tahoma" w:cs="Tahoma"/>
          <w:sz w:val="22"/>
          <w:szCs w:val="22"/>
        </w:rPr>
      </w:pPr>
    </w:p>
    <w:tbl>
      <w:tblPr>
        <w:tblW w:w="10155" w:type="dxa"/>
        <w:jc w:val="center"/>
        <w:tblLayout w:type="fixed"/>
        <w:tblCellMar>
          <w:left w:w="71" w:type="dxa"/>
          <w:right w:w="71" w:type="dxa"/>
        </w:tblCellMar>
        <w:tblLook w:val="0000" w:firstRow="0" w:lastRow="0" w:firstColumn="0" w:lastColumn="0" w:noHBand="0" w:noVBand="0"/>
      </w:tblPr>
      <w:tblGrid>
        <w:gridCol w:w="4936"/>
        <w:gridCol w:w="942"/>
        <w:gridCol w:w="4111"/>
        <w:gridCol w:w="166"/>
      </w:tblGrid>
      <w:tr w:rsidR="002C302B" w:rsidRPr="001A14E0" w14:paraId="2B54B892" w14:textId="77777777" w:rsidTr="004D3787">
        <w:trPr>
          <w:gridAfter w:val="1"/>
          <w:wAfter w:w="166" w:type="dxa"/>
          <w:cantSplit/>
          <w:trHeight w:val="2455"/>
          <w:jc w:val="center"/>
        </w:trPr>
        <w:tc>
          <w:tcPr>
            <w:tcW w:w="4936" w:type="dxa"/>
            <w:shd w:val="clear" w:color="auto" w:fill="auto"/>
          </w:tcPr>
          <w:p w14:paraId="79E13C09" w14:textId="77777777" w:rsidR="004E2123" w:rsidRPr="00681E7F" w:rsidRDefault="005435AB" w:rsidP="001A14E0">
            <w:pPr>
              <w:keepNext/>
              <w:numPr>
                <w:ilvl w:val="2"/>
                <w:numId w:val="1"/>
              </w:numPr>
              <w:spacing w:before="120" w:line="360" w:lineRule="auto"/>
              <w:jc w:val="both"/>
              <w:outlineLvl w:val="2"/>
              <w:rPr>
                <w:rFonts w:ascii="Tahoma" w:hAnsi="Tahoma" w:cs="Tahoma"/>
                <w:sz w:val="22"/>
                <w:szCs w:val="22"/>
                <w:lang w:val="en-US"/>
              </w:rPr>
            </w:pPr>
            <w:r w:rsidRPr="001A14E0">
              <w:rPr>
                <w:rFonts w:ascii="Tahoma" w:eastAsia="Calibri" w:hAnsi="Tahoma" w:cs="Tahoma"/>
                <w:sz w:val="22"/>
                <w:szCs w:val="22"/>
              </w:rPr>
              <w:br w:type="page"/>
            </w:r>
            <w:r w:rsidR="0083092C" w:rsidRPr="001A14E0">
              <w:rPr>
                <w:rFonts w:ascii="Tahoma" w:hAnsi="Tahoma" w:cs="Tahoma"/>
                <w:sz w:val="22"/>
                <w:szCs w:val="22"/>
              </w:rPr>
              <w:br w:type="page"/>
            </w:r>
          </w:p>
          <w:p w14:paraId="50C9106B" w14:textId="77777777" w:rsidR="001E4250" w:rsidRDefault="004E2123" w:rsidP="00681E7F">
            <w:pPr>
              <w:spacing w:before="120" w:line="360" w:lineRule="auto"/>
              <w:jc w:val="right"/>
              <w:rPr>
                <w:rFonts w:ascii="Tahoma" w:hAnsi="Tahoma" w:cs="Tahoma"/>
                <w:b/>
                <w:sz w:val="22"/>
                <w:szCs w:val="22"/>
              </w:rPr>
            </w:pPr>
            <w:r w:rsidRPr="001A14E0">
              <w:rPr>
                <w:rFonts w:ascii="Tahoma" w:hAnsi="Tahoma" w:cs="Tahoma"/>
                <w:b/>
                <w:sz w:val="22"/>
                <w:szCs w:val="22"/>
              </w:rPr>
              <w:t>ΟΡΓΑΝΙΣΜΟΣ ΛΙΜΕΝΟΣ ΠΕΙΡΑΙΩΣ Α.Ε.</w:t>
            </w:r>
          </w:p>
          <w:p w14:paraId="4C87A91E" w14:textId="77777777" w:rsidR="002C302B" w:rsidRPr="001A14E0" w:rsidRDefault="002C302B" w:rsidP="001A14E0">
            <w:pPr>
              <w:spacing w:before="120" w:line="360" w:lineRule="auto"/>
              <w:jc w:val="both"/>
              <w:rPr>
                <w:rFonts w:ascii="Tahoma" w:hAnsi="Tahoma" w:cs="Tahoma"/>
                <w:b/>
                <w:sz w:val="22"/>
                <w:szCs w:val="22"/>
              </w:rPr>
            </w:pPr>
          </w:p>
        </w:tc>
        <w:tc>
          <w:tcPr>
            <w:tcW w:w="942" w:type="dxa"/>
            <w:shd w:val="clear" w:color="auto" w:fill="auto"/>
          </w:tcPr>
          <w:p w14:paraId="0B6FD259" w14:textId="77777777" w:rsidR="002C302B" w:rsidRPr="001A14E0" w:rsidRDefault="002C302B" w:rsidP="001A14E0">
            <w:pPr>
              <w:snapToGrid w:val="0"/>
              <w:spacing w:before="120" w:line="360" w:lineRule="auto"/>
              <w:jc w:val="both"/>
              <w:rPr>
                <w:rFonts w:ascii="Tahoma" w:hAnsi="Tahoma" w:cs="Tahoma"/>
                <w:b/>
                <w:sz w:val="22"/>
                <w:szCs w:val="22"/>
              </w:rPr>
            </w:pPr>
          </w:p>
          <w:p w14:paraId="5BE549C4" w14:textId="77777777" w:rsidR="002C302B" w:rsidRPr="001A14E0" w:rsidRDefault="002C302B" w:rsidP="001A14E0">
            <w:pPr>
              <w:spacing w:before="120" w:line="360" w:lineRule="auto"/>
              <w:jc w:val="both"/>
              <w:rPr>
                <w:rFonts w:ascii="Tahoma" w:hAnsi="Tahoma" w:cs="Tahoma"/>
                <w:b/>
                <w:sz w:val="22"/>
                <w:szCs w:val="22"/>
              </w:rPr>
            </w:pPr>
          </w:p>
          <w:p w14:paraId="064BCF34" w14:textId="77777777" w:rsidR="002C302B" w:rsidRPr="001A14E0" w:rsidRDefault="002C302B" w:rsidP="001A14E0">
            <w:pPr>
              <w:spacing w:before="120" w:line="360" w:lineRule="auto"/>
              <w:jc w:val="both"/>
              <w:rPr>
                <w:rFonts w:ascii="Tahoma" w:hAnsi="Tahoma" w:cs="Tahoma"/>
                <w:b/>
                <w:sz w:val="22"/>
                <w:szCs w:val="22"/>
              </w:rPr>
            </w:pPr>
          </w:p>
          <w:p w14:paraId="2558C00E" w14:textId="77777777" w:rsidR="002C302B" w:rsidRPr="001A14E0" w:rsidRDefault="002C302B" w:rsidP="001A14E0">
            <w:pPr>
              <w:spacing w:before="120" w:line="360" w:lineRule="auto"/>
              <w:jc w:val="both"/>
              <w:rPr>
                <w:rFonts w:ascii="Tahoma" w:hAnsi="Tahoma" w:cs="Tahoma"/>
                <w:b/>
                <w:sz w:val="22"/>
                <w:szCs w:val="22"/>
              </w:rPr>
            </w:pPr>
          </w:p>
          <w:p w14:paraId="58CC9B79" w14:textId="77777777" w:rsidR="002C302B" w:rsidRPr="001A14E0" w:rsidRDefault="002C302B" w:rsidP="001A14E0">
            <w:pPr>
              <w:spacing w:before="120" w:line="360" w:lineRule="auto"/>
              <w:jc w:val="both"/>
              <w:rPr>
                <w:rFonts w:ascii="Tahoma" w:hAnsi="Tahoma" w:cs="Tahoma"/>
                <w:b/>
                <w:sz w:val="22"/>
                <w:szCs w:val="22"/>
              </w:rPr>
            </w:pPr>
          </w:p>
          <w:p w14:paraId="3C754840" w14:textId="77777777" w:rsidR="002C302B" w:rsidRPr="001A14E0" w:rsidRDefault="002C302B" w:rsidP="001A14E0">
            <w:pPr>
              <w:spacing w:before="120" w:line="360" w:lineRule="auto"/>
              <w:jc w:val="both"/>
              <w:rPr>
                <w:rFonts w:ascii="Tahoma" w:eastAsia="Arial" w:hAnsi="Tahoma" w:cs="Tahoma"/>
                <w:b/>
                <w:sz w:val="22"/>
                <w:szCs w:val="22"/>
              </w:rPr>
            </w:pPr>
          </w:p>
          <w:p w14:paraId="7A618A2D" w14:textId="77777777" w:rsidR="00864B6B" w:rsidRPr="001A14E0" w:rsidRDefault="00864B6B" w:rsidP="001A14E0">
            <w:pPr>
              <w:spacing w:before="120" w:line="360" w:lineRule="auto"/>
              <w:jc w:val="both"/>
              <w:rPr>
                <w:rFonts w:ascii="Tahoma" w:eastAsia="Arial" w:hAnsi="Tahoma" w:cs="Tahoma"/>
                <w:b/>
                <w:sz w:val="22"/>
                <w:szCs w:val="22"/>
              </w:rPr>
            </w:pPr>
          </w:p>
          <w:p w14:paraId="0AFED2C4" w14:textId="77777777" w:rsidR="00864B6B" w:rsidRPr="001A14E0" w:rsidRDefault="00864B6B" w:rsidP="001A14E0">
            <w:pPr>
              <w:spacing w:before="120" w:line="360" w:lineRule="auto"/>
              <w:jc w:val="both"/>
              <w:rPr>
                <w:rFonts w:ascii="Tahoma" w:eastAsia="Arial" w:hAnsi="Tahoma" w:cs="Tahoma"/>
                <w:b/>
                <w:sz w:val="22"/>
                <w:szCs w:val="22"/>
              </w:rPr>
            </w:pPr>
          </w:p>
        </w:tc>
        <w:tc>
          <w:tcPr>
            <w:tcW w:w="4111" w:type="dxa"/>
            <w:shd w:val="clear" w:color="auto" w:fill="auto"/>
          </w:tcPr>
          <w:p w14:paraId="6CE86AC3" w14:textId="77777777" w:rsidR="001E4250" w:rsidRDefault="009F0BDA" w:rsidP="00681E7F">
            <w:pPr>
              <w:snapToGrid w:val="0"/>
              <w:spacing w:before="120" w:line="360" w:lineRule="auto"/>
              <w:jc w:val="right"/>
              <w:rPr>
                <w:rFonts w:ascii="Tahoma" w:hAnsi="Tahoma" w:cs="Tahoma"/>
                <w:szCs w:val="22"/>
              </w:rPr>
            </w:pPr>
            <w:r>
              <w:rPr>
                <w:noProof/>
                <w:lang w:eastAsia="el-GR"/>
              </w:rPr>
              <w:drawing>
                <wp:inline distT="0" distB="0" distL="0" distR="0" wp14:anchorId="51FE83CF" wp14:editId="2C1375D1">
                  <wp:extent cx="1371600" cy="657025"/>
                  <wp:effectExtent l="19050" t="0" r="0" b="0"/>
                  <wp:docPr id="1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1377667" cy="659931"/>
                          </a:xfrm>
                          <a:prstGeom prst="rect">
                            <a:avLst/>
                          </a:prstGeom>
                        </pic:spPr>
                      </pic:pic>
                    </a:graphicData>
                  </a:graphic>
                </wp:inline>
              </w:drawing>
            </w:r>
          </w:p>
        </w:tc>
      </w:tr>
      <w:tr w:rsidR="00C33FD9" w:rsidRPr="001A14E0" w14:paraId="7699A0DB" w14:textId="77777777" w:rsidTr="004D3787">
        <w:tblPrEx>
          <w:tblCellMar>
            <w:left w:w="108" w:type="dxa"/>
            <w:right w:w="108" w:type="dxa"/>
          </w:tblCellMar>
        </w:tblPrEx>
        <w:trPr>
          <w:jc w:val="center"/>
        </w:trPr>
        <w:tc>
          <w:tcPr>
            <w:tcW w:w="10155" w:type="dxa"/>
            <w:gridSpan w:val="4"/>
            <w:shd w:val="clear" w:color="auto" w:fill="auto"/>
          </w:tcPr>
          <w:p w14:paraId="6C398B15" w14:textId="77777777" w:rsidR="001E4250" w:rsidRPr="00681E7F" w:rsidRDefault="008118D5">
            <w:pPr>
              <w:pStyle w:val="8"/>
              <w:snapToGrid w:val="0"/>
              <w:spacing w:line="360" w:lineRule="auto"/>
              <w:rPr>
                <w:rFonts w:ascii="Tahoma" w:hAnsi="Tahoma" w:cs="Tahoma"/>
                <w:sz w:val="32"/>
                <w:szCs w:val="32"/>
              </w:rPr>
            </w:pPr>
            <w:r w:rsidRPr="00681E7F">
              <w:rPr>
                <w:rFonts w:ascii="Tahoma" w:hAnsi="Tahoma" w:cs="Tahoma"/>
                <w:spacing w:val="40"/>
                <w:sz w:val="32"/>
                <w:szCs w:val="32"/>
              </w:rPr>
              <w:t>ΠΡΟΣΚΛΗΣΗ ΥΠΟΒΟΛΗΣ ΠΡΟΣΦΟΡΩΝ</w:t>
            </w:r>
          </w:p>
        </w:tc>
      </w:tr>
      <w:tr w:rsidR="00C33FD9" w:rsidRPr="001A14E0" w14:paraId="32850CB9" w14:textId="77777777" w:rsidTr="004D3787">
        <w:tblPrEx>
          <w:tblCellMar>
            <w:left w:w="108" w:type="dxa"/>
            <w:right w:w="108" w:type="dxa"/>
          </w:tblCellMar>
        </w:tblPrEx>
        <w:trPr>
          <w:jc w:val="center"/>
        </w:trPr>
        <w:tc>
          <w:tcPr>
            <w:tcW w:w="10155" w:type="dxa"/>
            <w:gridSpan w:val="4"/>
            <w:shd w:val="clear" w:color="auto" w:fill="auto"/>
          </w:tcPr>
          <w:p w14:paraId="7EBCF80D" w14:textId="77777777" w:rsidR="001E4250" w:rsidRPr="00681E7F" w:rsidRDefault="008118D5">
            <w:pPr>
              <w:pStyle w:val="8"/>
              <w:snapToGrid w:val="0"/>
              <w:spacing w:line="360" w:lineRule="auto"/>
              <w:ind w:left="34" w:hanging="34"/>
              <w:rPr>
                <w:rFonts w:ascii="Tahoma" w:hAnsi="Tahoma" w:cs="Tahoma"/>
                <w:spacing w:val="40"/>
                <w:sz w:val="32"/>
                <w:szCs w:val="32"/>
              </w:rPr>
            </w:pPr>
            <w:r w:rsidRPr="00681E7F">
              <w:rPr>
                <w:rFonts w:ascii="Tahoma" w:hAnsi="Tahoma" w:cs="Tahoma"/>
                <w:spacing w:val="40"/>
                <w:sz w:val="32"/>
                <w:szCs w:val="32"/>
              </w:rPr>
              <w:t>ΓΙΑ ΤΗΝ ΕΠΙΛΟΓΗ ΑΝΑΔΟΧΟΥ ΓΙΑ ΤΗΝ ΠΡΟΜΗΘΕΙΑ ΤΡΟΧΩΝ ΚΑΙ ΑΞΟΝΩΝ ΓΕΡΑΝΟΓΕΦΥΡΩΝ ΤΥΠΟΥ RMG (RAIL MOUNTED GANTRY)</w:t>
            </w:r>
          </w:p>
        </w:tc>
      </w:tr>
      <w:tr w:rsidR="00C33FD9" w:rsidRPr="001A14E0" w14:paraId="1E1488FD" w14:textId="77777777" w:rsidTr="004D3787">
        <w:tblPrEx>
          <w:tblCellMar>
            <w:left w:w="108" w:type="dxa"/>
            <w:right w:w="108" w:type="dxa"/>
          </w:tblCellMar>
        </w:tblPrEx>
        <w:trPr>
          <w:jc w:val="center"/>
        </w:trPr>
        <w:tc>
          <w:tcPr>
            <w:tcW w:w="10155" w:type="dxa"/>
            <w:gridSpan w:val="4"/>
            <w:shd w:val="clear" w:color="auto" w:fill="auto"/>
          </w:tcPr>
          <w:p w14:paraId="3545F4BE" w14:textId="77777777" w:rsidR="00C33FD9" w:rsidRPr="001A14E0" w:rsidRDefault="00C33FD9" w:rsidP="00875545">
            <w:pPr>
              <w:snapToGrid w:val="0"/>
              <w:spacing w:line="360" w:lineRule="auto"/>
              <w:jc w:val="center"/>
              <w:rPr>
                <w:rFonts w:ascii="Tahoma" w:hAnsi="Tahoma" w:cs="Tahoma"/>
                <w:b/>
                <w:sz w:val="22"/>
                <w:szCs w:val="22"/>
              </w:rPr>
            </w:pPr>
          </w:p>
          <w:p w14:paraId="57CAE734" w14:textId="77777777" w:rsidR="00C33FD9" w:rsidRPr="001A14E0" w:rsidRDefault="00C33FD9" w:rsidP="007F6FDD">
            <w:pPr>
              <w:spacing w:before="120" w:line="360" w:lineRule="auto"/>
              <w:jc w:val="center"/>
              <w:rPr>
                <w:rFonts w:ascii="Tahoma" w:hAnsi="Tahoma" w:cs="Tahoma"/>
                <w:b/>
                <w:sz w:val="22"/>
                <w:szCs w:val="22"/>
              </w:rPr>
            </w:pPr>
          </w:p>
        </w:tc>
      </w:tr>
    </w:tbl>
    <w:p w14:paraId="14D8163F" w14:textId="77777777" w:rsidR="00C33FD9" w:rsidRPr="001A14E0" w:rsidRDefault="00C33FD9" w:rsidP="001A14E0">
      <w:pPr>
        <w:spacing w:before="120" w:line="360" w:lineRule="auto"/>
        <w:rPr>
          <w:rFonts w:ascii="Tahoma" w:hAnsi="Tahoma" w:cs="Tahoma"/>
          <w:b/>
          <w:spacing w:val="100"/>
          <w:sz w:val="22"/>
          <w:szCs w:val="22"/>
        </w:rPr>
      </w:pPr>
    </w:p>
    <w:p w14:paraId="40DA3B8A" w14:textId="77777777" w:rsidR="006854C1" w:rsidRPr="001A14E0" w:rsidRDefault="006854C1" w:rsidP="001A14E0">
      <w:pPr>
        <w:spacing w:before="120" w:line="360" w:lineRule="auto"/>
        <w:jc w:val="center"/>
        <w:rPr>
          <w:rFonts w:ascii="Tahoma" w:hAnsi="Tahoma" w:cs="Tahoma"/>
          <w:b/>
          <w:spacing w:val="100"/>
          <w:sz w:val="22"/>
          <w:szCs w:val="22"/>
        </w:rPr>
      </w:pPr>
      <w:r w:rsidRPr="001A14E0">
        <w:rPr>
          <w:rFonts w:ascii="Tahoma" w:hAnsi="Tahoma" w:cs="Tahoma"/>
          <w:b/>
          <w:spacing w:val="100"/>
          <w:sz w:val="22"/>
          <w:szCs w:val="22"/>
        </w:rPr>
        <w:t xml:space="preserve">Ο </w:t>
      </w:r>
      <w:r w:rsidR="003666D6" w:rsidRPr="001A14E0">
        <w:rPr>
          <w:rFonts w:ascii="Tahoma" w:hAnsi="Tahoma" w:cs="Tahoma"/>
          <w:b/>
          <w:spacing w:val="100"/>
          <w:sz w:val="22"/>
          <w:szCs w:val="22"/>
        </w:rPr>
        <w:t>«</w:t>
      </w:r>
      <w:r w:rsidRPr="001A14E0">
        <w:rPr>
          <w:rFonts w:ascii="Tahoma" w:hAnsi="Tahoma" w:cs="Tahoma"/>
          <w:b/>
          <w:spacing w:val="100"/>
          <w:sz w:val="22"/>
          <w:szCs w:val="22"/>
        </w:rPr>
        <w:t>ΟΡΓΑΝΙΣΜΟΣ ΛΙΜΕΝΟΣ ΠΕΙΡΑΙΩΣ</w:t>
      </w:r>
      <w:r w:rsidR="003666D6" w:rsidRPr="001A14E0">
        <w:rPr>
          <w:rFonts w:ascii="Tahoma" w:hAnsi="Tahoma" w:cs="Tahoma"/>
          <w:b/>
          <w:spacing w:val="100"/>
          <w:sz w:val="22"/>
          <w:szCs w:val="22"/>
        </w:rPr>
        <w:t>»</w:t>
      </w:r>
    </w:p>
    <w:p w14:paraId="0F2AF002" w14:textId="77777777" w:rsidR="006854C1" w:rsidRPr="001A14E0" w:rsidRDefault="006854C1" w:rsidP="001A14E0">
      <w:pPr>
        <w:pStyle w:val="Normalgr"/>
        <w:tabs>
          <w:tab w:val="clear" w:pos="1021"/>
          <w:tab w:val="clear" w:pos="1588"/>
        </w:tabs>
        <w:overflowPunct w:val="0"/>
        <w:autoSpaceDE w:val="0"/>
        <w:spacing w:before="120" w:line="360" w:lineRule="auto"/>
        <w:textAlignment w:val="baseline"/>
        <w:rPr>
          <w:rFonts w:ascii="Tahoma" w:hAnsi="Tahoma" w:cs="Tahoma"/>
          <w:spacing w:val="0"/>
          <w:sz w:val="22"/>
          <w:szCs w:val="22"/>
          <w:lang w:val="el-GR"/>
        </w:rPr>
      </w:pPr>
    </w:p>
    <w:p w14:paraId="7D462C27" w14:textId="77777777" w:rsidR="00C33FD9" w:rsidRPr="001A14E0" w:rsidRDefault="00FB3EFF" w:rsidP="001A14E0">
      <w:pPr>
        <w:pStyle w:val="Normalgr"/>
        <w:tabs>
          <w:tab w:val="clear" w:pos="1021"/>
          <w:tab w:val="clear" w:pos="1588"/>
        </w:tabs>
        <w:overflowPunct w:val="0"/>
        <w:autoSpaceDE w:val="0"/>
        <w:spacing w:before="120" w:line="360" w:lineRule="auto"/>
        <w:jc w:val="center"/>
        <w:textAlignment w:val="baseline"/>
        <w:rPr>
          <w:rFonts w:ascii="Tahoma" w:hAnsi="Tahoma" w:cs="Tahoma"/>
          <w:b/>
          <w:spacing w:val="0"/>
          <w:sz w:val="22"/>
          <w:szCs w:val="22"/>
          <w:u w:val="single"/>
          <w:lang w:val="el-GR"/>
        </w:rPr>
      </w:pPr>
      <w:r w:rsidRPr="001A14E0">
        <w:rPr>
          <w:rFonts w:ascii="Tahoma" w:hAnsi="Tahoma" w:cs="Tahoma"/>
          <w:b/>
          <w:spacing w:val="0"/>
          <w:sz w:val="22"/>
          <w:szCs w:val="22"/>
          <w:u w:val="single"/>
          <w:lang w:val="el-GR"/>
        </w:rPr>
        <w:t>καλεί</w:t>
      </w:r>
    </w:p>
    <w:p w14:paraId="0818D38D" w14:textId="77777777" w:rsidR="00FB3EFF" w:rsidRPr="001A14E0" w:rsidRDefault="00FB3EFF" w:rsidP="001A14E0">
      <w:pPr>
        <w:pStyle w:val="Normalgr"/>
        <w:tabs>
          <w:tab w:val="clear" w:pos="1021"/>
          <w:tab w:val="clear" w:pos="1588"/>
        </w:tabs>
        <w:overflowPunct w:val="0"/>
        <w:autoSpaceDE w:val="0"/>
        <w:spacing w:before="120" w:line="360" w:lineRule="auto"/>
        <w:jc w:val="center"/>
        <w:textAlignment w:val="baseline"/>
        <w:rPr>
          <w:rFonts w:ascii="Tahoma" w:hAnsi="Tahoma" w:cs="Tahoma"/>
          <w:b/>
          <w:spacing w:val="0"/>
          <w:sz w:val="22"/>
          <w:szCs w:val="22"/>
          <w:u w:val="single"/>
          <w:lang w:val="el-GR"/>
        </w:rPr>
      </w:pPr>
    </w:p>
    <w:p w14:paraId="3B78739B" w14:textId="77777777" w:rsidR="00C77146" w:rsidRPr="001A14E0" w:rsidRDefault="003666D6" w:rsidP="00875545">
      <w:pPr>
        <w:pStyle w:val="Normalgr"/>
        <w:tabs>
          <w:tab w:val="clear" w:pos="1021"/>
          <w:tab w:val="clear" w:pos="1588"/>
        </w:tabs>
        <w:overflowPunct w:val="0"/>
        <w:autoSpaceDE w:val="0"/>
        <w:spacing w:before="120" w:line="360" w:lineRule="auto"/>
        <w:jc w:val="center"/>
        <w:textAlignment w:val="baseline"/>
        <w:rPr>
          <w:rFonts w:ascii="Tahoma" w:hAnsi="Tahoma" w:cs="Tahoma"/>
          <w:b/>
          <w:spacing w:val="0"/>
          <w:sz w:val="22"/>
          <w:szCs w:val="22"/>
          <w:lang w:val="el-GR"/>
        </w:rPr>
      </w:pPr>
      <w:r w:rsidRPr="001A14E0">
        <w:rPr>
          <w:rFonts w:ascii="Tahoma" w:hAnsi="Tahoma" w:cs="Tahoma"/>
          <w:spacing w:val="0"/>
          <w:sz w:val="22"/>
          <w:szCs w:val="22"/>
          <w:lang w:val="el-GR"/>
        </w:rPr>
        <w:t>τις ενδιαφερόμενες Επιχειρήσεις</w:t>
      </w:r>
      <w:r w:rsidR="00C33FD9" w:rsidRPr="001A14E0">
        <w:rPr>
          <w:rFonts w:ascii="Tahoma" w:hAnsi="Tahoma" w:cs="Tahoma"/>
          <w:spacing w:val="0"/>
          <w:sz w:val="22"/>
          <w:szCs w:val="22"/>
          <w:lang w:val="el-GR"/>
        </w:rPr>
        <w:t xml:space="preserve"> να </w:t>
      </w:r>
      <w:r w:rsidR="00FF2FD6" w:rsidRPr="001A14E0">
        <w:rPr>
          <w:rFonts w:ascii="Tahoma" w:hAnsi="Tahoma" w:cs="Tahoma"/>
          <w:spacing w:val="0"/>
          <w:sz w:val="22"/>
          <w:szCs w:val="22"/>
          <w:lang w:val="el-GR"/>
        </w:rPr>
        <w:t>συμμετάσχουν στ</w:t>
      </w:r>
      <w:r w:rsidR="0091658B" w:rsidRPr="001A14E0">
        <w:rPr>
          <w:rFonts w:ascii="Tahoma" w:hAnsi="Tahoma" w:cs="Tahoma"/>
          <w:spacing w:val="0"/>
          <w:sz w:val="22"/>
          <w:szCs w:val="22"/>
          <w:lang w:val="el-GR"/>
        </w:rPr>
        <w:t xml:space="preserve">ο </w:t>
      </w:r>
      <w:r w:rsidR="006F6132" w:rsidRPr="001A14E0">
        <w:rPr>
          <w:rFonts w:ascii="Tahoma" w:hAnsi="Tahoma" w:cs="Tahoma"/>
          <w:spacing w:val="0"/>
          <w:sz w:val="22"/>
          <w:szCs w:val="22"/>
          <w:lang w:val="el-GR"/>
        </w:rPr>
        <w:t>διαγωνισμ</w:t>
      </w:r>
      <w:r w:rsidR="0091658B" w:rsidRPr="001A14E0">
        <w:rPr>
          <w:rFonts w:ascii="Tahoma" w:hAnsi="Tahoma" w:cs="Tahoma"/>
          <w:spacing w:val="0"/>
          <w:sz w:val="22"/>
          <w:szCs w:val="22"/>
          <w:lang w:val="el-GR"/>
        </w:rPr>
        <w:t>ό</w:t>
      </w:r>
      <w:r w:rsidR="00C33FD9" w:rsidRPr="001A14E0">
        <w:rPr>
          <w:rFonts w:ascii="Tahoma" w:hAnsi="Tahoma" w:cs="Tahoma"/>
          <w:spacing w:val="0"/>
          <w:sz w:val="22"/>
          <w:szCs w:val="22"/>
          <w:lang w:val="el-GR"/>
        </w:rPr>
        <w:t xml:space="preserve"> για την ανάδ</w:t>
      </w:r>
      <w:r w:rsidR="00063E3A" w:rsidRPr="001A14E0">
        <w:rPr>
          <w:rFonts w:ascii="Tahoma" w:hAnsi="Tahoma" w:cs="Tahoma"/>
          <w:spacing w:val="0"/>
          <w:sz w:val="22"/>
          <w:szCs w:val="22"/>
          <w:lang w:val="el-GR"/>
        </w:rPr>
        <w:t xml:space="preserve">ειξη </w:t>
      </w:r>
      <w:r w:rsidR="00CD3FF2" w:rsidRPr="001A14E0">
        <w:rPr>
          <w:rFonts w:ascii="Tahoma" w:hAnsi="Tahoma" w:cs="Tahoma"/>
          <w:spacing w:val="0"/>
          <w:sz w:val="22"/>
          <w:szCs w:val="22"/>
          <w:lang w:val="el-GR"/>
        </w:rPr>
        <w:t xml:space="preserve">Αναδόχου </w:t>
      </w:r>
      <w:r w:rsidR="00142C42" w:rsidRPr="001A14E0">
        <w:rPr>
          <w:rFonts w:ascii="Tahoma" w:hAnsi="Tahoma" w:cs="Tahoma"/>
          <w:spacing w:val="0"/>
          <w:sz w:val="22"/>
          <w:szCs w:val="22"/>
          <w:lang w:val="el-GR"/>
        </w:rPr>
        <w:t xml:space="preserve">για </w:t>
      </w:r>
      <w:r w:rsidR="00E22634" w:rsidRPr="001A14E0">
        <w:rPr>
          <w:rFonts w:ascii="Tahoma" w:hAnsi="Tahoma" w:cs="Tahoma"/>
          <w:spacing w:val="0"/>
          <w:sz w:val="22"/>
          <w:szCs w:val="22"/>
          <w:lang w:val="el-GR"/>
        </w:rPr>
        <w:t xml:space="preserve"> την </w:t>
      </w:r>
      <w:r w:rsidR="004D3787" w:rsidRPr="001A14E0">
        <w:rPr>
          <w:rFonts w:ascii="Tahoma" w:hAnsi="Tahoma" w:cs="Tahoma"/>
          <w:b/>
          <w:spacing w:val="0"/>
          <w:sz w:val="22"/>
          <w:szCs w:val="22"/>
          <w:lang w:val="el-GR"/>
        </w:rPr>
        <w:t>«</w:t>
      </w:r>
      <w:r w:rsidR="005B40C6" w:rsidRPr="001A14E0">
        <w:rPr>
          <w:rFonts w:ascii="Tahoma" w:hAnsi="Tahoma" w:cs="Tahoma"/>
          <w:b/>
          <w:spacing w:val="0"/>
          <w:sz w:val="22"/>
          <w:szCs w:val="22"/>
          <w:lang w:val="el-GR"/>
        </w:rPr>
        <w:t xml:space="preserve">ΠΡΟΜΗΘΕΙΑ ΤΡΟΧΩΝ ΚΑΙ ΑΞΟΝΩΝ </w:t>
      </w:r>
      <w:r w:rsidR="006C30E7" w:rsidRPr="001A14E0">
        <w:rPr>
          <w:rFonts w:ascii="Tahoma" w:hAnsi="Tahoma" w:cs="Tahoma"/>
          <w:b/>
          <w:spacing w:val="0"/>
          <w:sz w:val="22"/>
          <w:szCs w:val="22"/>
          <w:lang w:val="el-GR"/>
        </w:rPr>
        <w:t>ΓΕΡΑΝΟΓΕΦΥΡΩΝ</w:t>
      </w:r>
      <w:r w:rsidR="005B40C6" w:rsidRPr="001A14E0">
        <w:rPr>
          <w:rFonts w:ascii="Tahoma" w:hAnsi="Tahoma" w:cs="Tahoma"/>
          <w:b/>
          <w:spacing w:val="0"/>
          <w:sz w:val="22"/>
          <w:szCs w:val="22"/>
          <w:lang w:val="el-GR"/>
        </w:rPr>
        <w:t xml:space="preserve"> ΤΥΠΟΥ RMG (RAIL MOUNTED GANTRY</w:t>
      </w:r>
      <w:r w:rsidR="008118D5" w:rsidRPr="00681E7F">
        <w:rPr>
          <w:rFonts w:ascii="Tahoma" w:hAnsi="Tahoma" w:cs="Tahoma"/>
          <w:b/>
          <w:spacing w:val="0"/>
          <w:sz w:val="22"/>
          <w:szCs w:val="22"/>
          <w:lang w:val="el-GR"/>
        </w:rPr>
        <w:t>)»</w:t>
      </w:r>
    </w:p>
    <w:p w14:paraId="16F7E1AB" w14:textId="77777777" w:rsidR="005B40C6" w:rsidRPr="001A14E0" w:rsidRDefault="005B40C6" w:rsidP="001A14E0">
      <w:pPr>
        <w:pStyle w:val="Normalgr"/>
        <w:tabs>
          <w:tab w:val="clear" w:pos="1021"/>
          <w:tab w:val="clear" w:pos="1588"/>
        </w:tabs>
        <w:overflowPunct w:val="0"/>
        <w:autoSpaceDE w:val="0"/>
        <w:spacing w:before="120" w:line="360" w:lineRule="auto"/>
        <w:jc w:val="center"/>
        <w:textAlignment w:val="baseline"/>
        <w:rPr>
          <w:rFonts w:ascii="Tahoma" w:hAnsi="Tahoma" w:cs="Tahoma"/>
          <w:b/>
          <w:spacing w:val="0"/>
          <w:sz w:val="22"/>
          <w:szCs w:val="22"/>
          <w:lang w:val="el-GR"/>
        </w:rPr>
      </w:pPr>
    </w:p>
    <w:p w14:paraId="3E99273A" w14:textId="77777777" w:rsidR="004E2123" w:rsidRPr="00681E7F" w:rsidRDefault="004E2123" w:rsidP="001A14E0">
      <w:pPr>
        <w:spacing w:before="120" w:line="360" w:lineRule="auto"/>
        <w:jc w:val="center"/>
        <w:rPr>
          <w:rFonts w:ascii="Tahoma" w:hAnsi="Tahoma" w:cs="Tahoma"/>
          <w:b/>
          <w:sz w:val="22"/>
          <w:szCs w:val="22"/>
          <w:highlight w:val="yellow"/>
        </w:rPr>
      </w:pPr>
    </w:p>
    <w:p w14:paraId="1482A833" w14:textId="77777777" w:rsidR="0066298B" w:rsidRPr="001A14E0" w:rsidRDefault="009D3495" w:rsidP="001A14E0">
      <w:pPr>
        <w:spacing w:before="120" w:line="360" w:lineRule="auto"/>
        <w:jc w:val="center"/>
        <w:rPr>
          <w:rFonts w:ascii="Tahoma" w:hAnsi="Tahoma" w:cs="Tahoma"/>
          <w:b/>
          <w:sz w:val="22"/>
          <w:szCs w:val="22"/>
        </w:rPr>
      </w:pPr>
      <w:r w:rsidRPr="001A14E0">
        <w:rPr>
          <w:rFonts w:ascii="Tahoma" w:hAnsi="Tahoma" w:cs="Tahoma"/>
          <w:b/>
          <w:sz w:val="22"/>
          <w:szCs w:val="22"/>
        </w:rPr>
        <w:t>ΠΕΙΡΑΙΑΣ</w:t>
      </w:r>
    </w:p>
    <w:p w14:paraId="737B74FB" w14:textId="77777777" w:rsidR="00B01888" w:rsidRPr="001A14E0" w:rsidRDefault="0055602B" w:rsidP="001A14E0">
      <w:pPr>
        <w:spacing w:before="120" w:line="360" w:lineRule="auto"/>
        <w:jc w:val="center"/>
        <w:rPr>
          <w:rFonts w:ascii="Tahoma" w:hAnsi="Tahoma" w:cs="Tahoma"/>
          <w:b/>
          <w:sz w:val="22"/>
          <w:szCs w:val="22"/>
        </w:rPr>
      </w:pPr>
      <w:r>
        <w:rPr>
          <w:rFonts w:ascii="Tahoma" w:hAnsi="Tahoma" w:cs="Tahoma"/>
          <w:b/>
          <w:sz w:val="22"/>
          <w:szCs w:val="22"/>
        </w:rPr>
        <w:t>Ιούνιος</w:t>
      </w:r>
      <w:r>
        <w:rPr>
          <w:rFonts w:ascii="Tahoma" w:hAnsi="Tahoma" w:cs="Tahoma"/>
          <w:b/>
          <w:sz w:val="22"/>
          <w:szCs w:val="22"/>
          <w:lang w:val="en-US"/>
        </w:rPr>
        <w:t xml:space="preserve"> </w:t>
      </w:r>
      <w:r w:rsidR="0066298B" w:rsidRPr="001A14E0">
        <w:rPr>
          <w:rFonts w:ascii="Tahoma" w:hAnsi="Tahoma" w:cs="Tahoma"/>
          <w:b/>
          <w:sz w:val="22"/>
          <w:szCs w:val="22"/>
        </w:rPr>
        <w:t>20</w:t>
      </w:r>
      <w:r w:rsidR="00650467">
        <w:rPr>
          <w:rFonts w:ascii="Tahoma" w:hAnsi="Tahoma" w:cs="Tahoma"/>
          <w:b/>
          <w:sz w:val="22"/>
          <w:szCs w:val="22"/>
        </w:rPr>
        <w:t>20</w:t>
      </w:r>
    </w:p>
    <w:p w14:paraId="6243B3D2" w14:textId="77777777" w:rsidR="001A14E0" w:rsidRDefault="00B01888" w:rsidP="001A14E0">
      <w:pPr>
        <w:spacing w:line="360" w:lineRule="auto"/>
        <w:rPr>
          <w:rFonts w:ascii="Tahoma" w:hAnsi="Tahoma" w:cs="Tahoma"/>
          <w:b/>
          <w:sz w:val="22"/>
          <w:szCs w:val="22"/>
        </w:rPr>
      </w:pPr>
      <w:r w:rsidRPr="001A14E0">
        <w:rPr>
          <w:rFonts w:ascii="Tahoma" w:hAnsi="Tahoma" w:cs="Tahoma"/>
          <w:b/>
          <w:sz w:val="22"/>
          <w:szCs w:val="22"/>
        </w:rPr>
        <w:br w:type="page"/>
      </w:r>
    </w:p>
    <w:sdt>
      <w:sdtPr>
        <w:rPr>
          <w:rFonts w:ascii="Tahoma" w:hAnsi="Tahoma" w:cs="Tahoma"/>
          <w:b/>
          <w:sz w:val="22"/>
          <w:szCs w:val="22"/>
        </w:rPr>
        <w:id w:val="344297742"/>
        <w:docPartObj>
          <w:docPartGallery w:val="Table of Contents"/>
          <w:docPartUnique/>
        </w:docPartObj>
      </w:sdtPr>
      <w:sdtEndPr>
        <w:rPr>
          <w:b w:val="0"/>
          <w:bCs/>
        </w:rPr>
      </w:sdtEndPr>
      <w:sdtContent>
        <w:p w14:paraId="5A567C31" w14:textId="77777777" w:rsidR="005B4A66" w:rsidRDefault="005B4A66" w:rsidP="004E2123">
          <w:pPr>
            <w:spacing w:line="360" w:lineRule="auto"/>
            <w:rPr>
              <w:rFonts w:ascii="Tahoma" w:hAnsi="Tahoma" w:cs="Tahoma"/>
              <w:b/>
              <w:sz w:val="22"/>
              <w:szCs w:val="22"/>
            </w:rPr>
          </w:pPr>
        </w:p>
        <w:p w14:paraId="42E75C23" w14:textId="77777777" w:rsidR="005B4A66" w:rsidRDefault="005B4A66" w:rsidP="004E2123">
          <w:pPr>
            <w:spacing w:line="360" w:lineRule="auto"/>
            <w:rPr>
              <w:rFonts w:ascii="Tahoma" w:hAnsi="Tahoma" w:cs="Tahoma"/>
              <w:b/>
              <w:sz w:val="22"/>
              <w:szCs w:val="22"/>
            </w:rPr>
          </w:pPr>
        </w:p>
        <w:p w14:paraId="40C6799D" w14:textId="77777777" w:rsidR="002A240E" w:rsidRPr="005B4A66" w:rsidRDefault="002A240E" w:rsidP="004E2123">
          <w:pPr>
            <w:spacing w:line="360" w:lineRule="auto"/>
            <w:rPr>
              <w:rFonts w:ascii="Tahoma" w:hAnsi="Tahoma" w:cs="Tahoma"/>
              <w:b/>
              <w:sz w:val="22"/>
              <w:szCs w:val="22"/>
            </w:rPr>
          </w:pPr>
          <w:r w:rsidRPr="005B4A66">
            <w:rPr>
              <w:rFonts w:ascii="Tahoma" w:hAnsi="Tahoma" w:cs="Tahoma"/>
              <w:b/>
              <w:sz w:val="22"/>
              <w:szCs w:val="22"/>
            </w:rPr>
            <w:t>Περιεχόμενα</w:t>
          </w:r>
        </w:p>
        <w:p w14:paraId="3715F280" w14:textId="77777777" w:rsidR="00FC6AB3" w:rsidRDefault="005C4F08">
          <w:pPr>
            <w:pStyle w:val="17"/>
            <w:tabs>
              <w:tab w:val="right" w:leader="dot" w:pos="9771"/>
            </w:tabs>
            <w:rPr>
              <w:rFonts w:asciiTheme="minorHAnsi" w:eastAsiaTheme="minorEastAsia" w:hAnsiTheme="minorHAnsi" w:cstheme="minorBidi"/>
              <w:b w:val="0"/>
              <w:bCs w:val="0"/>
              <w:i w:val="0"/>
              <w:iCs w:val="0"/>
              <w:noProof/>
              <w:sz w:val="22"/>
              <w:szCs w:val="22"/>
              <w:lang w:val="en-US" w:eastAsia="en-US"/>
            </w:rPr>
          </w:pPr>
          <w:r w:rsidRPr="00D94CFC">
            <w:rPr>
              <w:rFonts w:ascii="Tahoma" w:hAnsi="Tahoma" w:cs="Tahoma"/>
              <w:b w:val="0"/>
              <w:i w:val="0"/>
              <w:sz w:val="22"/>
              <w:szCs w:val="22"/>
            </w:rPr>
            <w:fldChar w:fldCharType="begin"/>
          </w:r>
          <w:r w:rsidR="002A240E" w:rsidRPr="005B4A66">
            <w:rPr>
              <w:rFonts w:ascii="Tahoma" w:hAnsi="Tahoma" w:cs="Tahoma"/>
              <w:b w:val="0"/>
              <w:i w:val="0"/>
              <w:sz w:val="22"/>
              <w:szCs w:val="22"/>
            </w:rPr>
            <w:instrText xml:space="preserve"> TOC \o "1-3" \h \z \u </w:instrText>
          </w:r>
          <w:r w:rsidRPr="00D94CFC">
            <w:rPr>
              <w:rFonts w:ascii="Tahoma" w:hAnsi="Tahoma" w:cs="Tahoma"/>
              <w:b w:val="0"/>
              <w:i w:val="0"/>
              <w:sz w:val="22"/>
              <w:szCs w:val="22"/>
            </w:rPr>
            <w:fldChar w:fldCharType="separate"/>
          </w:r>
          <w:hyperlink w:anchor="_Toc43457373" w:history="1">
            <w:r w:rsidR="00FC6AB3" w:rsidRPr="0006088A">
              <w:rPr>
                <w:rStyle w:val="-"/>
                <w:rFonts w:ascii="Tahoma" w:hAnsi="Tahoma" w:cs="Tahoma"/>
                <w:noProof/>
              </w:rPr>
              <w:t>ΚΕΦΑΛΑΙΟ Α’</w:t>
            </w:r>
            <w:r w:rsidR="00FC6AB3">
              <w:rPr>
                <w:noProof/>
                <w:webHidden/>
              </w:rPr>
              <w:tab/>
            </w:r>
            <w:r w:rsidR="00FC6AB3">
              <w:rPr>
                <w:noProof/>
                <w:webHidden/>
              </w:rPr>
              <w:fldChar w:fldCharType="begin"/>
            </w:r>
            <w:r w:rsidR="00FC6AB3">
              <w:rPr>
                <w:noProof/>
                <w:webHidden/>
              </w:rPr>
              <w:instrText xml:space="preserve"> PAGEREF _Toc43457373 \h </w:instrText>
            </w:r>
            <w:r w:rsidR="00FC6AB3">
              <w:rPr>
                <w:noProof/>
                <w:webHidden/>
              </w:rPr>
            </w:r>
            <w:r w:rsidR="00FC6AB3">
              <w:rPr>
                <w:noProof/>
                <w:webHidden/>
              </w:rPr>
              <w:fldChar w:fldCharType="separate"/>
            </w:r>
            <w:r w:rsidR="00EA15D0">
              <w:rPr>
                <w:noProof/>
                <w:webHidden/>
              </w:rPr>
              <w:t>3</w:t>
            </w:r>
            <w:r w:rsidR="00FC6AB3">
              <w:rPr>
                <w:noProof/>
                <w:webHidden/>
              </w:rPr>
              <w:fldChar w:fldCharType="end"/>
            </w:r>
          </w:hyperlink>
        </w:p>
        <w:p w14:paraId="6004F855"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74" w:history="1">
            <w:r w:rsidR="00FC6AB3" w:rsidRPr="0006088A">
              <w:rPr>
                <w:rStyle w:val="-"/>
                <w:rFonts w:ascii="Tahoma" w:hAnsi="Tahoma" w:cs="Tahoma"/>
                <w:noProof/>
              </w:rPr>
              <w:t>Άρθρο 1:Ορισμοί</w:t>
            </w:r>
            <w:r w:rsidR="00FC6AB3">
              <w:rPr>
                <w:noProof/>
                <w:webHidden/>
              </w:rPr>
              <w:tab/>
            </w:r>
            <w:r w:rsidR="00FC6AB3">
              <w:rPr>
                <w:noProof/>
                <w:webHidden/>
              </w:rPr>
              <w:fldChar w:fldCharType="begin"/>
            </w:r>
            <w:r w:rsidR="00FC6AB3">
              <w:rPr>
                <w:noProof/>
                <w:webHidden/>
              </w:rPr>
              <w:instrText xml:space="preserve"> PAGEREF _Toc43457374 \h </w:instrText>
            </w:r>
            <w:r w:rsidR="00FC6AB3">
              <w:rPr>
                <w:noProof/>
                <w:webHidden/>
              </w:rPr>
            </w:r>
            <w:r w:rsidR="00FC6AB3">
              <w:rPr>
                <w:noProof/>
                <w:webHidden/>
              </w:rPr>
              <w:fldChar w:fldCharType="separate"/>
            </w:r>
            <w:r w:rsidR="00EA15D0">
              <w:rPr>
                <w:noProof/>
                <w:webHidden/>
              </w:rPr>
              <w:t>3</w:t>
            </w:r>
            <w:r w:rsidR="00FC6AB3">
              <w:rPr>
                <w:noProof/>
                <w:webHidden/>
              </w:rPr>
              <w:fldChar w:fldCharType="end"/>
            </w:r>
          </w:hyperlink>
        </w:p>
        <w:p w14:paraId="39B7BAEF"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75" w:history="1">
            <w:r w:rsidR="00FC6AB3" w:rsidRPr="0006088A">
              <w:rPr>
                <w:rStyle w:val="-"/>
                <w:rFonts w:ascii="Tahoma" w:hAnsi="Tahoma" w:cs="Tahoma"/>
                <w:noProof/>
              </w:rPr>
              <w:t>Άρθρο 2: Παροχή διευκρινίσεων /προθεσμία υποβολής προσφορών</w:t>
            </w:r>
            <w:r w:rsidR="00FC6AB3">
              <w:rPr>
                <w:noProof/>
                <w:webHidden/>
              </w:rPr>
              <w:tab/>
            </w:r>
            <w:r w:rsidR="00FC6AB3">
              <w:rPr>
                <w:noProof/>
                <w:webHidden/>
              </w:rPr>
              <w:fldChar w:fldCharType="begin"/>
            </w:r>
            <w:r w:rsidR="00FC6AB3">
              <w:rPr>
                <w:noProof/>
                <w:webHidden/>
              </w:rPr>
              <w:instrText xml:space="preserve"> PAGEREF _Toc43457375 \h </w:instrText>
            </w:r>
            <w:r w:rsidR="00FC6AB3">
              <w:rPr>
                <w:noProof/>
                <w:webHidden/>
              </w:rPr>
            </w:r>
            <w:r w:rsidR="00FC6AB3">
              <w:rPr>
                <w:noProof/>
                <w:webHidden/>
              </w:rPr>
              <w:fldChar w:fldCharType="separate"/>
            </w:r>
            <w:r w:rsidR="00EA15D0">
              <w:rPr>
                <w:noProof/>
                <w:webHidden/>
              </w:rPr>
              <w:t>3</w:t>
            </w:r>
            <w:r w:rsidR="00FC6AB3">
              <w:rPr>
                <w:noProof/>
                <w:webHidden/>
              </w:rPr>
              <w:fldChar w:fldCharType="end"/>
            </w:r>
          </w:hyperlink>
        </w:p>
        <w:p w14:paraId="588B256F"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76" w:history="1">
            <w:r w:rsidR="00FC6AB3" w:rsidRPr="0006088A">
              <w:rPr>
                <w:rStyle w:val="-"/>
                <w:rFonts w:ascii="Tahoma" w:hAnsi="Tahoma" w:cs="Tahoma"/>
                <w:noProof/>
              </w:rPr>
              <w:t>Άρθρο 3: Προϋποθέσεις παραδεκτής συμμετοχής στο διαγωνισμό</w:t>
            </w:r>
            <w:r w:rsidR="00FC6AB3">
              <w:rPr>
                <w:noProof/>
                <w:webHidden/>
              </w:rPr>
              <w:tab/>
            </w:r>
            <w:r w:rsidR="00FC6AB3">
              <w:rPr>
                <w:noProof/>
                <w:webHidden/>
              </w:rPr>
              <w:fldChar w:fldCharType="begin"/>
            </w:r>
            <w:r w:rsidR="00FC6AB3">
              <w:rPr>
                <w:noProof/>
                <w:webHidden/>
              </w:rPr>
              <w:instrText xml:space="preserve"> PAGEREF _Toc43457376 \h </w:instrText>
            </w:r>
            <w:r w:rsidR="00FC6AB3">
              <w:rPr>
                <w:noProof/>
                <w:webHidden/>
              </w:rPr>
            </w:r>
            <w:r w:rsidR="00FC6AB3">
              <w:rPr>
                <w:noProof/>
                <w:webHidden/>
              </w:rPr>
              <w:fldChar w:fldCharType="separate"/>
            </w:r>
            <w:r w:rsidR="00EA15D0">
              <w:rPr>
                <w:noProof/>
                <w:webHidden/>
              </w:rPr>
              <w:t>4</w:t>
            </w:r>
            <w:r w:rsidR="00FC6AB3">
              <w:rPr>
                <w:noProof/>
                <w:webHidden/>
              </w:rPr>
              <w:fldChar w:fldCharType="end"/>
            </w:r>
          </w:hyperlink>
        </w:p>
        <w:p w14:paraId="6D27FF85"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77" w:history="1">
            <w:r w:rsidR="00FC6AB3" w:rsidRPr="0006088A">
              <w:rPr>
                <w:rStyle w:val="-"/>
                <w:rFonts w:ascii="Tahoma" w:hAnsi="Tahoma" w:cs="Tahoma"/>
                <w:noProof/>
              </w:rPr>
              <w:t>Άρθρο 4: Νομοθεσία-Κανονισμοί</w:t>
            </w:r>
            <w:r w:rsidR="00FC6AB3">
              <w:rPr>
                <w:noProof/>
                <w:webHidden/>
              </w:rPr>
              <w:tab/>
            </w:r>
            <w:r w:rsidR="00FC6AB3">
              <w:rPr>
                <w:noProof/>
                <w:webHidden/>
              </w:rPr>
              <w:fldChar w:fldCharType="begin"/>
            </w:r>
            <w:r w:rsidR="00FC6AB3">
              <w:rPr>
                <w:noProof/>
                <w:webHidden/>
              </w:rPr>
              <w:instrText xml:space="preserve"> PAGEREF _Toc43457377 \h </w:instrText>
            </w:r>
            <w:r w:rsidR="00FC6AB3">
              <w:rPr>
                <w:noProof/>
                <w:webHidden/>
              </w:rPr>
            </w:r>
            <w:r w:rsidR="00FC6AB3">
              <w:rPr>
                <w:noProof/>
                <w:webHidden/>
              </w:rPr>
              <w:fldChar w:fldCharType="separate"/>
            </w:r>
            <w:r w:rsidR="00EA15D0">
              <w:rPr>
                <w:noProof/>
                <w:webHidden/>
              </w:rPr>
              <w:t>5</w:t>
            </w:r>
            <w:r w:rsidR="00FC6AB3">
              <w:rPr>
                <w:noProof/>
                <w:webHidden/>
              </w:rPr>
              <w:fldChar w:fldCharType="end"/>
            </w:r>
          </w:hyperlink>
        </w:p>
        <w:p w14:paraId="3282763F"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78" w:history="1">
            <w:r w:rsidR="00FC6AB3" w:rsidRPr="0006088A">
              <w:rPr>
                <w:rStyle w:val="-"/>
                <w:rFonts w:ascii="Tahoma" w:hAnsi="Tahoma" w:cs="Tahoma"/>
                <w:noProof/>
              </w:rPr>
              <w:t>Άρθρο 5: Γλώσσα διαδικασίας</w:t>
            </w:r>
            <w:r w:rsidR="00FC6AB3">
              <w:rPr>
                <w:noProof/>
                <w:webHidden/>
              </w:rPr>
              <w:tab/>
            </w:r>
            <w:r w:rsidR="00FC6AB3">
              <w:rPr>
                <w:noProof/>
                <w:webHidden/>
              </w:rPr>
              <w:fldChar w:fldCharType="begin"/>
            </w:r>
            <w:r w:rsidR="00FC6AB3">
              <w:rPr>
                <w:noProof/>
                <w:webHidden/>
              </w:rPr>
              <w:instrText xml:space="preserve"> PAGEREF _Toc43457378 \h </w:instrText>
            </w:r>
            <w:r w:rsidR="00FC6AB3">
              <w:rPr>
                <w:noProof/>
                <w:webHidden/>
              </w:rPr>
            </w:r>
            <w:r w:rsidR="00FC6AB3">
              <w:rPr>
                <w:noProof/>
                <w:webHidden/>
              </w:rPr>
              <w:fldChar w:fldCharType="separate"/>
            </w:r>
            <w:r w:rsidR="00EA15D0">
              <w:rPr>
                <w:noProof/>
                <w:webHidden/>
              </w:rPr>
              <w:t>5</w:t>
            </w:r>
            <w:r w:rsidR="00FC6AB3">
              <w:rPr>
                <w:noProof/>
                <w:webHidden/>
              </w:rPr>
              <w:fldChar w:fldCharType="end"/>
            </w:r>
          </w:hyperlink>
        </w:p>
        <w:p w14:paraId="51FF1C23"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79" w:history="1">
            <w:r w:rsidR="00FC6AB3" w:rsidRPr="0006088A">
              <w:rPr>
                <w:rStyle w:val="-"/>
                <w:rFonts w:ascii="Tahoma" w:hAnsi="Tahoma" w:cs="Tahoma"/>
                <w:noProof/>
              </w:rPr>
              <w:t>Άρθρο 6: Φόροι, Δασμοί, κ.λπ.- Πληρωμή Αναδόχου</w:t>
            </w:r>
            <w:r w:rsidR="00FC6AB3">
              <w:rPr>
                <w:noProof/>
                <w:webHidden/>
              </w:rPr>
              <w:tab/>
            </w:r>
            <w:r w:rsidR="00FC6AB3">
              <w:rPr>
                <w:noProof/>
                <w:webHidden/>
              </w:rPr>
              <w:fldChar w:fldCharType="begin"/>
            </w:r>
            <w:r w:rsidR="00FC6AB3">
              <w:rPr>
                <w:noProof/>
                <w:webHidden/>
              </w:rPr>
              <w:instrText xml:space="preserve"> PAGEREF _Toc43457379 \h </w:instrText>
            </w:r>
            <w:r w:rsidR="00FC6AB3">
              <w:rPr>
                <w:noProof/>
                <w:webHidden/>
              </w:rPr>
            </w:r>
            <w:r w:rsidR="00FC6AB3">
              <w:rPr>
                <w:noProof/>
                <w:webHidden/>
              </w:rPr>
              <w:fldChar w:fldCharType="separate"/>
            </w:r>
            <w:r w:rsidR="00EA15D0">
              <w:rPr>
                <w:noProof/>
                <w:webHidden/>
              </w:rPr>
              <w:t>6</w:t>
            </w:r>
            <w:r w:rsidR="00FC6AB3">
              <w:rPr>
                <w:noProof/>
                <w:webHidden/>
              </w:rPr>
              <w:fldChar w:fldCharType="end"/>
            </w:r>
          </w:hyperlink>
        </w:p>
        <w:p w14:paraId="42E74EF8"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80" w:history="1">
            <w:r w:rsidR="00FC6AB3" w:rsidRPr="0006088A">
              <w:rPr>
                <w:rStyle w:val="-"/>
                <w:rFonts w:ascii="Tahoma" w:hAnsi="Tahoma" w:cs="Tahoma"/>
                <w:noProof/>
              </w:rPr>
              <w:t>Άρθρο 7: Τεκμήριο από τη συμμετοχή στο Διαγωνισμό</w:t>
            </w:r>
            <w:r w:rsidR="00FC6AB3">
              <w:rPr>
                <w:noProof/>
                <w:webHidden/>
              </w:rPr>
              <w:tab/>
            </w:r>
            <w:r w:rsidR="00FC6AB3">
              <w:rPr>
                <w:noProof/>
                <w:webHidden/>
              </w:rPr>
              <w:fldChar w:fldCharType="begin"/>
            </w:r>
            <w:r w:rsidR="00FC6AB3">
              <w:rPr>
                <w:noProof/>
                <w:webHidden/>
              </w:rPr>
              <w:instrText xml:space="preserve"> PAGEREF _Toc43457380 \h </w:instrText>
            </w:r>
            <w:r w:rsidR="00FC6AB3">
              <w:rPr>
                <w:noProof/>
                <w:webHidden/>
              </w:rPr>
            </w:r>
            <w:r w:rsidR="00FC6AB3">
              <w:rPr>
                <w:noProof/>
                <w:webHidden/>
              </w:rPr>
              <w:fldChar w:fldCharType="separate"/>
            </w:r>
            <w:r w:rsidR="00EA15D0">
              <w:rPr>
                <w:noProof/>
                <w:webHidden/>
              </w:rPr>
              <w:t>6</w:t>
            </w:r>
            <w:r w:rsidR="00FC6AB3">
              <w:rPr>
                <w:noProof/>
                <w:webHidden/>
              </w:rPr>
              <w:fldChar w:fldCharType="end"/>
            </w:r>
          </w:hyperlink>
        </w:p>
        <w:p w14:paraId="3ECD5B48"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81" w:history="1">
            <w:r w:rsidR="00FC6AB3" w:rsidRPr="0006088A">
              <w:rPr>
                <w:rStyle w:val="-"/>
                <w:rFonts w:ascii="Verdana" w:hAnsi="Verdana"/>
                <w:noProof/>
              </w:rPr>
              <w:t>Άρθρο 8. Αναβολή – Ματαίωση Διαγωνισμού</w:t>
            </w:r>
            <w:r w:rsidR="00FC6AB3">
              <w:rPr>
                <w:noProof/>
                <w:webHidden/>
              </w:rPr>
              <w:tab/>
            </w:r>
            <w:r w:rsidR="00FC6AB3">
              <w:rPr>
                <w:noProof/>
                <w:webHidden/>
              </w:rPr>
              <w:fldChar w:fldCharType="begin"/>
            </w:r>
            <w:r w:rsidR="00FC6AB3">
              <w:rPr>
                <w:noProof/>
                <w:webHidden/>
              </w:rPr>
              <w:instrText xml:space="preserve"> PAGEREF _Toc43457381 \h </w:instrText>
            </w:r>
            <w:r w:rsidR="00FC6AB3">
              <w:rPr>
                <w:noProof/>
                <w:webHidden/>
              </w:rPr>
            </w:r>
            <w:r w:rsidR="00FC6AB3">
              <w:rPr>
                <w:noProof/>
                <w:webHidden/>
              </w:rPr>
              <w:fldChar w:fldCharType="separate"/>
            </w:r>
            <w:r w:rsidR="00EA15D0">
              <w:rPr>
                <w:noProof/>
                <w:webHidden/>
              </w:rPr>
              <w:t>6</w:t>
            </w:r>
            <w:r w:rsidR="00FC6AB3">
              <w:rPr>
                <w:noProof/>
                <w:webHidden/>
              </w:rPr>
              <w:fldChar w:fldCharType="end"/>
            </w:r>
          </w:hyperlink>
        </w:p>
        <w:p w14:paraId="6733B52B"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82" w:history="1">
            <w:r w:rsidR="00FC6AB3" w:rsidRPr="0006088A">
              <w:rPr>
                <w:rStyle w:val="-"/>
                <w:rFonts w:ascii="Tahoma" w:hAnsi="Tahoma" w:cs="Tahoma"/>
                <w:noProof/>
              </w:rPr>
              <w:t>Άρθρο 9: Περιεχόμενο Φακέλου Προσφοράς</w:t>
            </w:r>
            <w:r w:rsidR="00FC6AB3">
              <w:rPr>
                <w:noProof/>
                <w:webHidden/>
              </w:rPr>
              <w:tab/>
            </w:r>
            <w:r w:rsidR="00FC6AB3">
              <w:rPr>
                <w:noProof/>
                <w:webHidden/>
              </w:rPr>
              <w:fldChar w:fldCharType="begin"/>
            </w:r>
            <w:r w:rsidR="00FC6AB3">
              <w:rPr>
                <w:noProof/>
                <w:webHidden/>
              </w:rPr>
              <w:instrText xml:space="preserve"> PAGEREF _Toc43457382 \h </w:instrText>
            </w:r>
            <w:r w:rsidR="00FC6AB3">
              <w:rPr>
                <w:noProof/>
                <w:webHidden/>
              </w:rPr>
            </w:r>
            <w:r w:rsidR="00FC6AB3">
              <w:rPr>
                <w:noProof/>
                <w:webHidden/>
              </w:rPr>
              <w:fldChar w:fldCharType="separate"/>
            </w:r>
            <w:r w:rsidR="00EA15D0">
              <w:rPr>
                <w:noProof/>
                <w:webHidden/>
              </w:rPr>
              <w:t>7</w:t>
            </w:r>
            <w:r w:rsidR="00FC6AB3">
              <w:rPr>
                <w:noProof/>
                <w:webHidden/>
              </w:rPr>
              <w:fldChar w:fldCharType="end"/>
            </w:r>
          </w:hyperlink>
        </w:p>
        <w:p w14:paraId="45BA0E8F"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83" w:history="1">
            <w:r w:rsidR="00FC6AB3" w:rsidRPr="0006088A">
              <w:rPr>
                <w:rStyle w:val="-"/>
                <w:rFonts w:ascii="Tahoma" w:hAnsi="Tahoma" w:cs="Tahoma"/>
                <w:noProof/>
              </w:rPr>
              <w:t>Άρθρο 10: Τίτλος, τόπος, περιγραφή και ουσιώδη χαρακτηριστικά της προμήθειας</w:t>
            </w:r>
            <w:r w:rsidR="00FC6AB3">
              <w:rPr>
                <w:noProof/>
                <w:webHidden/>
              </w:rPr>
              <w:tab/>
            </w:r>
            <w:r w:rsidR="00FC6AB3">
              <w:rPr>
                <w:noProof/>
                <w:webHidden/>
              </w:rPr>
              <w:fldChar w:fldCharType="begin"/>
            </w:r>
            <w:r w:rsidR="00FC6AB3">
              <w:rPr>
                <w:noProof/>
                <w:webHidden/>
              </w:rPr>
              <w:instrText xml:space="preserve"> PAGEREF _Toc43457383 \h </w:instrText>
            </w:r>
            <w:r w:rsidR="00FC6AB3">
              <w:rPr>
                <w:noProof/>
                <w:webHidden/>
              </w:rPr>
            </w:r>
            <w:r w:rsidR="00FC6AB3">
              <w:rPr>
                <w:noProof/>
                <w:webHidden/>
              </w:rPr>
              <w:fldChar w:fldCharType="separate"/>
            </w:r>
            <w:r w:rsidR="00EA15D0">
              <w:rPr>
                <w:noProof/>
                <w:webHidden/>
              </w:rPr>
              <w:t>8</w:t>
            </w:r>
            <w:r w:rsidR="00FC6AB3">
              <w:rPr>
                <w:noProof/>
                <w:webHidden/>
              </w:rPr>
              <w:fldChar w:fldCharType="end"/>
            </w:r>
          </w:hyperlink>
        </w:p>
        <w:p w14:paraId="0DCD58EC" w14:textId="77777777" w:rsidR="00FC6AB3" w:rsidRDefault="0064532C">
          <w:pPr>
            <w:pStyle w:val="17"/>
            <w:tabs>
              <w:tab w:val="right" w:leader="dot" w:pos="9771"/>
            </w:tabs>
            <w:rPr>
              <w:rFonts w:asciiTheme="minorHAnsi" w:eastAsiaTheme="minorEastAsia" w:hAnsiTheme="minorHAnsi" w:cstheme="minorBidi"/>
              <w:b w:val="0"/>
              <w:bCs w:val="0"/>
              <w:i w:val="0"/>
              <w:iCs w:val="0"/>
              <w:noProof/>
              <w:sz w:val="22"/>
              <w:szCs w:val="22"/>
              <w:lang w:val="en-US" w:eastAsia="en-US"/>
            </w:rPr>
          </w:pPr>
          <w:hyperlink w:anchor="_Toc43457384" w:history="1">
            <w:r w:rsidR="00FC6AB3" w:rsidRPr="0006088A">
              <w:rPr>
                <w:rStyle w:val="-"/>
                <w:rFonts w:ascii="Tahoma" w:hAnsi="Tahoma" w:cs="Tahoma"/>
                <w:noProof/>
              </w:rPr>
              <w:t>ΚΕΦΑΛΑΙΟ Β</w:t>
            </w:r>
            <w:r w:rsidR="00FC6AB3">
              <w:rPr>
                <w:noProof/>
                <w:webHidden/>
              </w:rPr>
              <w:tab/>
            </w:r>
            <w:r w:rsidR="00FC6AB3">
              <w:rPr>
                <w:noProof/>
                <w:webHidden/>
              </w:rPr>
              <w:fldChar w:fldCharType="begin"/>
            </w:r>
            <w:r w:rsidR="00FC6AB3">
              <w:rPr>
                <w:noProof/>
                <w:webHidden/>
              </w:rPr>
              <w:instrText xml:space="preserve"> PAGEREF _Toc43457384 \h </w:instrText>
            </w:r>
            <w:r w:rsidR="00FC6AB3">
              <w:rPr>
                <w:noProof/>
                <w:webHidden/>
              </w:rPr>
            </w:r>
            <w:r w:rsidR="00FC6AB3">
              <w:rPr>
                <w:noProof/>
                <w:webHidden/>
              </w:rPr>
              <w:fldChar w:fldCharType="separate"/>
            </w:r>
            <w:r w:rsidR="00EA15D0">
              <w:rPr>
                <w:noProof/>
                <w:webHidden/>
              </w:rPr>
              <w:t>13</w:t>
            </w:r>
            <w:r w:rsidR="00FC6AB3">
              <w:rPr>
                <w:noProof/>
                <w:webHidden/>
              </w:rPr>
              <w:fldChar w:fldCharType="end"/>
            </w:r>
          </w:hyperlink>
        </w:p>
        <w:p w14:paraId="19D90877"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85" w:history="1">
            <w:r w:rsidR="00FC6AB3" w:rsidRPr="0006088A">
              <w:rPr>
                <w:rStyle w:val="-"/>
                <w:rFonts w:ascii="Tahoma" w:hAnsi="Tahoma" w:cs="Tahoma"/>
                <w:noProof/>
              </w:rPr>
              <w:t>Άρθρο 11:  Δικαιούμενοι συμμετοχής στο Διαγωνισμό</w:t>
            </w:r>
            <w:r w:rsidR="00FC6AB3">
              <w:rPr>
                <w:noProof/>
                <w:webHidden/>
              </w:rPr>
              <w:tab/>
            </w:r>
            <w:r w:rsidR="00FC6AB3">
              <w:rPr>
                <w:noProof/>
                <w:webHidden/>
              </w:rPr>
              <w:fldChar w:fldCharType="begin"/>
            </w:r>
            <w:r w:rsidR="00FC6AB3">
              <w:rPr>
                <w:noProof/>
                <w:webHidden/>
              </w:rPr>
              <w:instrText xml:space="preserve"> PAGEREF _Toc43457385 \h </w:instrText>
            </w:r>
            <w:r w:rsidR="00FC6AB3">
              <w:rPr>
                <w:noProof/>
                <w:webHidden/>
              </w:rPr>
            </w:r>
            <w:r w:rsidR="00FC6AB3">
              <w:rPr>
                <w:noProof/>
                <w:webHidden/>
              </w:rPr>
              <w:fldChar w:fldCharType="separate"/>
            </w:r>
            <w:r w:rsidR="00EA15D0">
              <w:rPr>
                <w:noProof/>
                <w:webHidden/>
              </w:rPr>
              <w:t>13</w:t>
            </w:r>
            <w:r w:rsidR="00FC6AB3">
              <w:rPr>
                <w:noProof/>
                <w:webHidden/>
              </w:rPr>
              <w:fldChar w:fldCharType="end"/>
            </w:r>
          </w:hyperlink>
        </w:p>
        <w:p w14:paraId="36266F95"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86" w:history="1">
            <w:r w:rsidR="00FC6AB3" w:rsidRPr="0006088A">
              <w:rPr>
                <w:rStyle w:val="-"/>
                <w:rFonts w:ascii="Verdana" w:hAnsi="Verdana"/>
                <w:noProof/>
              </w:rPr>
              <w:t>Άρθρο 12: Κριτήρια Επιλογής</w:t>
            </w:r>
            <w:r w:rsidR="00FC6AB3">
              <w:rPr>
                <w:noProof/>
                <w:webHidden/>
              </w:rPr>
              <w:tab/>
            </w:r>
            <w:r w:rsidR="00FC6AB3">
              <w:rPr>
                <w:noProof/>
                <w:webHidden/>
              </w:rPr>
              <w:fldChar w:fldCharType="begin"/>
            </w:r>
            <w:r w:rsidR="00FC6AB3">
              <w:rPr>
                <w:noProof/>
                <w:webHidden/>
              </w:rPr>
              <w:instrText xml:space="preserve"> PAGEREF _Toc43457386 \h </w:instrText>
            </w:r>
            <w:r w:rsidR="00FC6AB3">
              <w:rPr>
                <w:noProof/>
                <w:webHidden/>
              </w:rPr>
            </w:r>
            <w:r w:rsidR="00FC6AB3">
              <w:rPr>
                <w:noProof/>
                <w:webHidden/>
              </w:rPr>
              <w:fldChar w:fldCharType="separate"/>
            </w:r>
            <w:r w:rsidR="00EA15D0">
              <w:rPr>
                <w:noProof/>
                <w:webHidden/>
              </w:rPr>
              <w:t>13</w:t>
            </w:r>
            <w:r w:rsidR="00FC6AB3">
              <w:rPr>
                <w:noProof/>
                <w:webHidden/>
              </w:rPr>
              <w:fldChar w:fldCharType="end"/>
            </w:r>
          </w:hyperlink>
        </w:p>
        <w:p w14:paraId="7B93835D"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87" w:history="1">
            <w:r w:rsidR="00FC6AB3" w:rsidRPr="0006088A">
              <w:rPr>
                <w:rStyle w:val="-"/>
                <w:rFonts w:ascii="Verdana" w:hAnsi="Verdana"/>
                <w:noProof/>
              </w:rPr>
              <w:t>Άρθρο 1</w:t>
            </w:r>
            <w:r w:rsidR="00FC6AB3" w:rsidRPr="0006088A">
              <w:rPr>
                <w:rStyle w:val="-"/>
                <w:rFonts w:ascii="Verdana" w:hAnsi="Verdana"/>
                <w:noProof/>
                <w:lang w:val="en-US"/>
              </w:rPr>
              <w:t>3</w:t>
            </w:r>
            <w:r w:rsidR="00FC6AB3" w:rsidRPr="0006088A">
              <w:rPr>
                <w:rStyle w:val="-"/>
                <w:rFonts w:ascii="Verdana" w:hAnsi="Verdana"/>
                <w:noProof/>
              </w:rPr>
              <w:t>: Δικαιολογητικά Συμμετοχής</w:t>
            </w:r>
            <w:r w:rsidR="00FC6AB3">
              <w:rPr>
                <w:noProof/>
                <w:webHidden/>
              </w:rPr>
              <w:tab/>
            </w:r>
            <w:r w:rsidR="00FC6AB3">
              <w:rPr>
                <w:noProof/>
                <w:webHidden/>
              </w:rPr>
              <w:fldChar w:fldCharType="begin"/>
            </w:r>
            <w:r w:rsidR="00FC6AB3">
              <w:rPr>
                <w:noProof/>
                <w:webHidden/>
              </w:rPr>
              <w:instrText xml:space="preserve"> PAGEREF _Toc43457387 \h </w:instrText>
            </w:r>
            <w:r w:rsidR="00FC6AB3">
              <w:rPr>
                <w:noProof/>
                <w:webHidden/>
              </w:rPr>
            </w:r>
            <w:r w:rsidR="00FC6AB3">
              <w:rPr>
                <w:noProof/>
                <w:webHidden/>
              </w:rPr>
              <w:fldChar w:fldCharType="separate"/>
            </w:r>
            <w:r w:rsidR="00EA15D0">
              <w:rPr>
                <w:noProof/>
                <w:webHidden/>
              </w:rPr>
              <w:t>15</w:t>
            </w:r>
            <w:r w:rsidR="00FC6AB3">
              <w:rPr>
                <w:noProof/>
                <w:webHidden/>
              </w:rPr>
              <w:fldChar w:fldCharType="end"/>
            </w:r>
          </w:hyperlink>
        </w:p>
        <w:p w14:paraId="652377A0"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88" w:history="1">
            <w:r w:rsidR="00FC6AB3" w:rsidRPr="0006088A">
              <w:rPr>
                <w:rStyle w:val="-"/>
                <w:rFonts w:ascii="Tahoma" w:hAnsi="Tahoma" w:cs="Tahoma"/>
                <w:noProof/>
              </w:rPr>
              <w:t>Άρθρο 14: ΥΠΟΦΑΚΕΛΟΣ ‘ΤΕΧΝΙΚΗ ΠΡΟΣΦΟΡΑ’</w:t>
            </w:r>
            <w:r w:rsidR="00FC6AB3">
              <w:rPr>
                <w:noProof/>
                <w:webHidden/>
              </w:rPr>
              <w:tab/>
            </w:r>
            <w:r w:rsidR="00FC6AB3">
              <w:rPr>
                <w:noProof/>
                <w:webHidden/>
              </w:rPr>
              <w:fldChar w:fldCharType="begin"/>
            </w:r>
            <w:r w:rsidR="00FC6AB3">
              <w:rPr>
                <w:noProof/>
                <w:webHidden/>
              </w:rPr>
              <w:instrText xml:space="preserve"> PAGEREF _Toc43457388 \h </w:instrText>
            </w:r>
            <w:r w:rsidR="00FC6AB3">
              <w:rPr>
                <w:noProof/>
                <w:webHidden/>
              </w:rPr>
            </w:r>
            <w:r w:rsidR="00FC6AB3">
              <w:rPr>
                <w:noProof/>
                <w:webHidden/>
              </w:rPr>
              <w:fldChar w:fldCharType="separate"/>
            </w:r>
            <w:r w:rsidR="00EA15D0">
              <w:rPr>
                <w:noProof/>
                <w:webHidden/>
              </w:rPr>
              <w:t>18</w:t>
            </w:r>
            <w:r w:rsidR="00FC6AB3">
              <w:rPr>
                <w:noProof/>
                <w:webHidden/>
              </w:rPr>
              <w:fldChar w:fldCharType="end"/>
            </w:r>
          </w:hyperlink>
        </w:p>
        <w:p w14:paraId="1CB1243F"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89" w:history="1">
            <w:r w:rsidR="00FC6AB3" w:rsidRPr="0006088A">
              <w:rPr>
                <w:rStyle w:val="-"/>
                <w:rFonts w:ascii="Tahoma" w:hAnsi="Tahoma" w:cs="Tahoma"/>
                <w:noProof/>
              </w:rPr>
              <w:t>Άρθρο 15: ΥΠΟΦΑΚΕΛΟΣ ‘ΟΙΚΟΝΟΜΙΚΗ ΠΡΟΣΦΟΡΑ’</w:t>
            </w:r>
            <w:r w:rsidR="00FC6AB3">
              <w:rPr>
                <w:noProof/>
                <w:webHidden/>
              </w:rPr>
              <w:tab/>
            </w:r>
            <w:r w:rsidR="00FC6AB3">
              <w:rPr>
                <w:noProof/>
                <w:webHidden/>
              </w:rPr>
              <w:fldChar w:fldCharType="begin"/>
            </w:r>
            <w:r w:rsidR="00FC6AB3">
              <w:rPr>
                <w:noProof/>
                <w:webHidden/>
              </w:rPr>
              <w:instrText xml:space="preserve"> PAGEREF _Toc43457389 \h </w:instrText>
            </w:r>
            <w:r w:rsidR="00FC6AB3">
              <w:rPr>
                <w:noProof/>
                <w:webHidden/>
              </w:rPr>
            </w:r>
            <w:r w:rsidR="00FC6AB3">
              <w:rPr>
                <w:noProof/>
                <w:webHidden/>
              </w:rPr>
              <w:fldChar w:fldCharType="separate"/>
            </w:r>
            <w:r w:rsidR="00EA15D0">
              <w:rPr>
                <w:noProof/>
                <w:webHidden/>
              </w:rPr>
              <w:t>18</w:t>
            </w:r>
            <w:r w:rsidR="00FC6AB3">
              <w:rPr>
                <w:noProof/>
                <w:webHidden/>
              </w:rPr>
              <w:fldChar w:fldCharType="end"/>
            </w:r>
          </w:hyperlink>
        </w:p>
        <w:p w14:paraId="52C846AC" w14:textId="77777777" w:rsidR="00FC6AB3" w:rsidRDefault="0064532C">
          <w:pPr>
            <w:pStyle w:val="17"/>
            <w:tabs>
              <w:tab w:val="right" w:leader="dot" w:pos="9771"/>
            </w:tabs>
            <w:rPr>
              <w:rFonts w:asciiTheme="minorHAnsi" w:eastAsiaTheme="minorEastAsia" w:hAnsiTheme="minorHAnsi" w:cstheme="minorBidi"/>
              <w:b w:val="0"/>
              <w:bCs w:val="0"/>
              <w:i w:val="0"/>
              <w:iCs w:val="0"/>
              <w:noProof/>
              <w:sz w:val="22"/>
              <w:szCs w:val="22"/>
              <w:lang w:val="en-US" w:eastAsia="en-US"/>
            </w:rPr>
          </w:pPr>
          <w:hyperlink w:anchor="_Toc43457390" w:history="1">
            <w:r w:rsidR="00FC6AB3" w:rsidRPr="0006088A">
              <w:rPr>
                <w:rStyle w:val="-"/>
                <w:rFonts w:ascii="Tahoma" w:hAnsi="Tahoma" w:cs="Tahoma"/>
                <w:noProof/>
              </w:rPr>
              <w:t>ΚΕΦΑΛΑΙΟ Γ΄</w:t>
            </w:r>
            <w:r w:rsidR="00FC6AB3">
              <w:rPr>
                <w:noProof/>
                <w:webHidden/>
              </w:rPr>
              <w:tab/>
            </w:r>
            <w:r w:rsidR="00FC6AB3">
              <w:rPr>
                <w:noProof/>
                <w:webHidden/>
              </w:rPr>
              <w:fldChar w:fldCharType="begin"/>
            </w:r>
            <w:r w:rsidR="00FC6AB3">
              <w:rPr>
                <w:noProof/>
                <w:webHidden/>
              </w:rPr>
              <w:instrText xml:space="preserve"> PAGEREF _Toc43457390 \h </w:instrText>
            </w:r>
            <w:r w:rsidR="00FC6AB3">
              <w:rPr>
                <w:noProof/>
                <w:webHidden/>
              </w:rPr>
            </w:r>
            <w:r w:rsidR="00FC6AB3">
              <w:rPr>
                <w:noProof/>
                <w:webHidden/>
              </w:rPr>
              <w:fldChar w:fldCharType="separate"/>
            </w:r>
            <w:r w:rsidR="00EA15D0">
              <w:rPr>
                <w:noProof/>
                <w:webHidden/>
              </w:rPr>
              <w:t>19</w:t>
            </w:r>
            <w:r w:rsidR="00FC6AB3">
              <w:rPr>
                <w:noProof/>
                <w:webHidden/>
              </w:rPr>
              <w:fldChar w:fldCharType="end"/>
            </w:r>
          </w:hyperlink>
        </w:p>
        <w:p w14:paraId="684C20C1"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91" w:history="1">
            <w:r w:rsidR="00FC6AB3" w:rsidRPr="0006088A">
              <w:rPr>
                <w:rStyle w:val="-"/>
                <w:rFonts w:ascii="Tahoma" w:hAnsi="Tahoma" w:cs="Tahoma"/>
                <w:noProof/>
              </w:rPr>
              <w:t>Άρθρο 16: Προθεσμία εκτέλεσης Προμήθειας – Παράβαση όρων εκτέλεσης Προμήθειας – Ποινικές ρήτρες</w:t>
            </w:r>
            <w:r w:rsidR="00FC6AB3">
              <w:rPr>
                <w:noProof/>
                <w:webHidden/>
              </w:rPr>
              <w:tab/>
            </w:r>
            <w:r w:rsidR="00FC6AB3">
              <w:rPr>
                <w:noProof/>
                <w:webHidden/>
              </w:rPr>
              <w:fldChar w:fldCharType="begin"/>
            </w:r>
            <w:r w:rsidR="00FC6AB3">
              <w:rPr>
                <w:noProof/>
                <w:webHidden/>
              </w:rPr>
              <w:instrText xml:space="preserve"> PAGEREF _Toc43457391 \h </w:instrText>
            </w:r>
            <w:r w:rsidR="00FC6AB3">
              <w:rPr>
                <w:noProof/>
                <w:webHidden/>
              </w:rPr>
            </w:r>
            <w:r w:rsidR="00FC6AB3">
              <w:rPr>
                <w:noProof/>
                <w:webHidden/>
              </w:rPr>
              <w:fldChar w:fldCharType="separate"/>
            </w:r>
            <w:r w:rsidR="00EA15D0">
              <w:rPr>
                <w:noProof/>
                <w:webHidden/>
              </w:rPr>
              <w:t>19</w:t>
            </w:r>
            <w:r w:rsidR="00FC6AB3">
              <w:rPr>
                <w:noProof/>
                <w:webHidden/>
              </w:rPr>
              <w:fldChar w:fldCharType="end"/>
            </w:r>
          </w:hyperlink>
        </w:p>
        <w:p w14:paraId="4B917802"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92" w:history="1">
            <w:r w:rsidR="00FC6AB3" w:rsidRPr="0006088A">
              <w:rPr>
                <w:rStyle w:val="-"/>
                <w:rFonts w:ascii="Tahoma" w:hAnsi="Tahoma" w:cs="Tahoma"/>
                <w:noProof/>
              </w:rPr>
              <w:t>Άρθρο 17: Κριτήριο Ανάθεσης – Ανάδειξης Αναδόχου</w:t>
            </w:r>
            <w:r w:rsidR="00FC6AB3">
              <w:rPr>
                <w:noProof/>
                <w:webHidden/>
              </w:rPr>
              <w:tab/>
            </w:r>
            <w:r w:rsidR="00FC6AB3">
              <w:rPr>
                <w:noProof/>
                <w:webHidden/>
              </w:rPr>
              <w:fldChar w:fldCharType="begin"/>
            </w:r>
            <w:r w:rsidR="00FC6AB3">
              <w:rPr>
                <w:noProof/>
                <w:webHidden/>
              </w:rPr>
              <w:instrText xml:space="preserve"> PAGEREF _Toc43457392 \h </w:instrText>
            </w:r>
            <w:r w:rsidR="00FC6AB3">
              <w:rPr>
                <w:noProof/>
                <w:webHidden/>
              </w:rPr>
            </w:r>
            <w:r w:rsidR="00FC6AB3">
              <w:rPr>
                <w:noProof/>
                <w:webHidden/>
              </w:rPr>
              <w:fldChar w:fldCharType="separate"/>
            </w:r>
            <w:r w:rsidR="00EA15D0">
              <w:rPr>
                <w:noProof/>
                <w:webHidden/>
              </w:rPr>
              <w:t>20</w:t>
            </w:r>
            <w:r w:rsidR="00FC6AB3">
              <w:rPr>
                <w:noProof/>
                <w:webHidden/>
              </w:rPr>
              <w:fldChar w:fldCharType="end"/>
            </w:r>
          </w:hyperlink>
        </w:p>
        <w:p w14:paraId="26B5D426"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93" w:history="1">
            <w:r w:rsidR="00FC6AB3" w:rsidRPr="0006088A">
              <w:rPr>
                <w:rStyle w:val="-"/>
                <w:rFonts w:ascii="Tahoma" w:hAnsi="Tahoma" w:cs="Tahoma"/>
                <w:noProof/>
              </w:rPr>
              <w:t>Άρθρο 18: Εγγυητικές Επιστολές</w:t>
            </w:r>
            <w:r w:rsidR="00FC6AB3">
              <w:rPr>
                <w:noProof/>
                <w:webHidden/>
              </w:rPr>
              <w:tab/>
            </w:r>
            <w:r w:rsidR="00FC6AB3">
              <w:rPr>
                <w:noProof/>
                <w:webHidden/>
              </w:rPr>
              <w:fldChar w:fldCharType="begin"/>
            </w:r>
            <w:r w:rsidR="00FC6AB3">
              <w:rPr>
                <w:noProof/>
                <w:webHidden/>
              </w:rPr>
              <w:instrText xml:space="preserve"> PAGEREF _Toc43457393 \h </w:instrText>
            </w:r>
            <w:r w:rsidR="00FC6AB3">
              <w:rPr>
                <w:noProof/>
                <w:webHidden/>
              </w:rPr>
            </w:r>
            <w:r w:rsidR="00FC6AB3">
              <w:rPr>
                <w:noProof/>
                <w:webHidden/>
              </w:rPr>
              <w:fldChar w:fldCharType="separate"/>
            </w:r>
            <w:r w:rsidR="00EA15D0">
              <w:rPr>
                <w:noProof/>
                <w:webHidden/>
              </w:rPr>
              <w:t>20</w:t>
            </w:r>
            <w:r w:rsidR="00FC6AB3">
              <w:rPr>
                <w:noProof/>
                <w:webHidden/>
              </w:rPr>
              <w:fldChar w:fldCharType="end"/>
            </w:r>
          </w:hyperlink>
        </w:p>
        <w:p w14:paraId="28986D1B"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94" w:history="1">
            <w:r w:rsidR="00FC6AB3" w:rsidRPr="0006088A">
              <w:rPr>
                <w:rStyle w:val="-"/>
                <w:rFonts w:ascii="Tahoma" w:hAnsi="Tahoma" w:cs="Tahoma"/>
                <w:noProof/>
              </w:rPr>
              <w:t>Άρθρο 19: Χρόνος ισχύος προσφορών</w:t>
            </w:r>
            <w:r w:rsidR="00FC6AB3">
              <w:rPr>
                <w:noProof/>
                <w:webHidden/>
              </w:rPr>
              <w:tab/>
            </w:r>
            <w:r w:rsidR="00FC6AB3">
              <w:rPr>
                <w:noProof/>
                <w:webHidden/>
              </w:rPr>
              <w:fldChar w:fldCharType="begin"/>
            </w:r>
            <w:r w:rsidR="00FC6AB3">
              <w:rPr>
                <w:noProof/>
                <w:webHidden/>
              </w:rPr>
              <w:instrText xml:space="preserve"> PAGEREF _Toc43457394 \h </w:instrText>
            </w:r>
            <w:r w:rsidR="00FC6AB3">
              <w:rPr>
                <w:noProof/>
                <w:webHidden/>
              </w:rPr>
            </w:r>
            <w:r w:rsidR="00FC6AB3">
              <w:rPr>
                <w:noProof/>
                <w:webHidden/>
              </w:rPr>
              <w:fldChar w:fldCharType="separate"/>
            </w:r>
            <w:r w:rsidR="00EA15D0">
              <w:rPr>
                <w:noProof/>
                <w:webHidden/>
              </w:rPr>
              <w:t>21</w:t>
            </w:r>
            <w:r w:rsidR="00FC6AB3">
              <w:rPr>
                <w:noProof/>
                <w:webHidden/>
              </w:rPr>
              <w:fldChar w:fldCharType="end"/>
            </w:r>
          </w:hyperlink>
        </w:p>
        <w:p w14:paraId="7A9E5A3B"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95" w:history="1">
            <w:r w:rsidR="00FC6AB3" w:rsidRPr="0006088A">
              <w:rPr>
                <w:rStyle w:val="-"/>
                <w:rFonts w:ascii="Tahoma" w:hAnsi="Tahoma" w:cs="Tahoma"/>
                <w:noProof/>
              </w:rPr>
              <w:t>Άρθρο 20</w:t>
            </w:r>
            <w:r w:rsidR="00FC6AB3" w:rsidRPr="0006088A">
              <w:rPr>
                <w:rStyle w:val="-"/>
                <w:rFonts w:ascii="Tahoma" w:hAnsi="Tahoma" w:cs="Tahoma"/>
                <w:noProof/>
                <w:lang w:val="en-US"/>
              </w:rPr>
              <w:t>:</w:t>
            </w:r>
            <w:r w:rsidR="00FC6AB3" w:rsidRPr="0006088A">
              <w:rPr>
                <w:rStyle w:val="-"/>
                <w:rFonts w:ascii="Tahoma" w:hAnsi="Tahoma" w:cs="Tahoma"/>
                <w:noProof/>
              </w:rPr>
              <w:t xml:space="preserve"> Ανάθεση – Υπογραφή Σύμβασης</w:t>
            </w:r>
            <w:r w:rsidR="00FC6AB3">
              <w:rPr>
                <w:noProof/>
                <w:webHidden/>
              </w:rPr>
              <w:tab/>
            </w:r>
            <w:r w:rsidR="00FC6AB3">
              <w:rPr>
                <w:noProof/>
                <w:webHidden/>
              </w:rPr>
              <w:fldChar w:fldCharType="begin"/>
            </w:r>
            <w:r w:rsidR="00FC6AB3">
              <w:rPr>
                <w:noProof/>
                <w:webHidden/>
              </w:rPr>
              <w:instrText xml:space="preserve"> PAGEREF _Toc43457395 \h </w:instrText>
            </w:r>
            <w:r w:rsidR="00FC6AB3">
              <w:rPr>
                <w:noProof/>
                <w:webHidden/>
              </w:rPr>
            </w:r>
            <w:r w:rsidR="00FC6AB3">
              <w:rPr>
                <w:noProof/>
                <w:webHidden/>
              </w:rPr>
              <w:fldChar w:fldCharType="separate"/>
            </w:r>
            <w:r w:rsidR="00EA15D0">
              <w:rPr>
                <w:noProof/>
                <w:webHidden/>
              </w:rPr>
              <w:t>21</w:t>
            </w:r>
            <w:r w:rsidR="00FC6AB3">
              <w:rPr>
                <w:noProof/>
                <w:webHidden/>
              </w:rPr>
              <w:fldChar w:fldCharType="end"/>
            </w:r>
          </w:hyperlink>
        </w:p>
        <w:p w14:paraId="27F876D5" w14:textId="77777777" w:rsidR="00FC6AB3" w:rsidRDefault="0064532C">
          <w:pPr>
            <w:pStyle w:val="17"/>
            <w:tabs>
              <w:tab w:val="right" w:leader="dot" w:pos="9771"/>
            </w:tabs>
            <w:rPr>
              <w:rFonts w:asciiTheme="minorHAnsi" w:eastAsiaTheme="minorEastAsia" w:hAnsiTheme="minorHAnsi" w:cstheme="minorBidi"/>
              <w:b w:val="0"/>
              <w:bCs w:val="0"/>
              <w:i w:val="0"/>
              <w:iCs w:val="0"/>
              <w:noProof/>
              <w:sz w:val="22"/>
              <w:szCs w:val="22"/>
              <w:lang w:val="en-US" w:eastAsia="en-US"/>
            </w:rPr>
          </w:pPr>
          <w:hyperlink w:anchor="_Toc43457396" w:history="1">
            <w:r w:rsidR="00FC6AB3" w:rsidRPr="0006088A">
              <w:rPr>
                <w:rStyle w:val="-"/>
                <w:rFonts w:ascii="Tahoma" w:hAnsi="Tahoma" w:cs="Tahoma"/>
                <w:noProof/>
              </w:rPr>
              <w:t>ΚΕΦΑΛΑΙΟ Δ΄</w:t>
            </w:r>
            <w:r w:rsidR="00FC6AB3">
              <w:rPr>
                <w:noProof/>
                <w:webHidden/>
              </w:rPr>
              <w:tab/>
            </w:r>
            <w:r w:rsidR="00FC6AB3">
              <w:rPr>
                <w:noProof/>
                <w:webHidden/>
              </w:rPr>
              <w:fldChar w:fldCharType="begin"/>
            </w:r>
            <w:r w:rsidR="00FC6AB3">
              <w:rPr>
                <w:noProof/>
                <w:webHidden/>
              </w:rPr>
              <w:instrText xml:space="preserve"> PAGEREF _Toc43457396 \h </w:instrText>
            </w:r>
            <w:r w:rsidR="00FC6AB3">
              <w:rPr>
                <w:noProof/>
                <w:webHidden/>
              </w:rPr>
            </w:r>
            <w:r w:rsidR="00FC6AB3">
              <w:rPr>
                <w:noProof/>
                <w:webHidden/>
              </w:rPr>
              <w:fldChar w:fldCharType="separate"/>
            </w:r>
            <w:r w:rsidR="00EA15D0">
              <w:rPr>
                <w:noProof/>
                <w:webHidden/>
              </w:rPr>
              <w:t>22</w:t>
            </w:r>
            <w:r w:rsidR="00FC6AB3">
              <w:rPr>
                <w:noProof/>
                <w:webHidden/>
              </w:rPr>
              <w:fldChar w:fldCharType="end"/>
            </w:r>
          </w:hyperlink>
        </w:p>
        <w:p w14:paraId="01F3845A"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97" w:history="1">
            <w:r w:rsidR="00FC6AB3" w:rsidRPr="0006088A">
              <w:rPr>
                <w:rStyle w:val="-"/>
                <w:rFonts w:ascii="Tahoma" w:hAnsi="Tahoma" w:cs="Tahoma"/>
                <w:noProof/>
              </w:rPr>
              <w:t>Άρθρο 21: Υποχρεώσεις Αναδόχου - Διάφορες ρυθμίσεις</w:t>
            </w:r>
            <w:r w:rsidR="00FC6AB3">
              <w:rPr>
                <w:noProof/>
                <w:webHidden/>
              </w:rPr>
              <w:tab/>
            </w:r>
            <w:r w:rsidR="00FC6AB3">
              <w:rPr>
                <w:noProof/>
                <w:webHidden/>
              </w:rPr>
              <w:fldChar w:fldCharType="begin"/>
            </w:r>
            <w:r w:rsidR="00FC6AB3">
              <w:rPr>
                <w:noProof/>
                <w:webHidden/>
              </w:rPr>
              <w:instrText xml:space="preserve"> PAGEREF _Toc43457397 \h </w:instrText>
            </w:r>
            <w:r w:rsidR="00FC6AB3">
              <w:rPr>
                <w:noProof/>
                <w:webHidden/>
              </w:rPr>
            </w:r>
            <w:r w:rsidR="00FC6AB3">
              <w:rPr>
                <w:noProof/>
                <w:webHidden/>
              </w:rPr>
              <w:fldChar w:fldCharType="separate"/>
            </w:r>
            <w:r w:rsidR="00EA15D0">
              <w:rPr>
                <w:noProof/>
                <w:webHidden/>
              </w:rPr>
              <w:t>22</w:t>
            </w:r>
            <w:r w:rsidR="00FC6AB3">
              <w:rPr>
                <w:noProof/>
                <w:webHidden/>
              </w:rPr>
              <w:fldChar w:fldCharType="end"/>
            </w:r>
          </w:hyperlink>
        </w:p>
        <w:p w14:paraId="7629224B"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98" w:history="1">
            <w:r w:rsidR="00FC6AB3" w:rsidRPr="0006088A">
              <w:rPr>
                <w:rStyle w:val="-"/>
                <w:rFonts w:ascii="Verdana" w:hAnsi="Verdana"/>
                <w:noProof/>
              </w:rPr>
              <w:t>Άρθρο</w:t>
            </w:r>
            <w:r w:rsidR="00FC6AB3" w:rsidRPr="0006088A">
              <w:rPr>
                <w:rStyle w:val="-"/>
                <w:rFonts w:ascii="Verdana" w:hAnsi="Verdana"/>
                <w:noProof/>
                <w:lang w:val="en-US"/>
              </w:rPr>
              <w:t xml:space="preserve"> 2</w:t>
            </w:r>
            <w:r w:rsidR="00FC6AB3" w:rsidRPr="0006088A">
              <w:rPr>
                <w:rStyle w:val="-"/>
                <w:rFonts w:ascii="Verdana" w:hAnsi="Verdana"/>
                <w:noProof/>
              </w:rPr>
              <w:t>2</w:t>
            </w:r>
            <w:r w:rsidR="00FC6AB3" w:rsidRPr="0006088A">
              <w:rPr>
                <w:rStyle w:val="-"/>
                <w:rFonts w:ascii="Verdana" w:hAnsi="Verdana"/>
                <w:noProof/>
                <w:lang w:val="en-US"/>
              </w:rPr>
              <w:t xml:space="preserve">: </w:t>
            </w:r>
            <w:r w:rsidR="00FC6AB3" w:rsidRPr="0006088A">
              <w:rPr>
                <w:rStyle w:val="-"/>
                <w:rFonts w:ascii="Verdana" w:hAnsi="Verdana"/>
                <w:noProof/>
              </w:rPr>
              <w:t>Υπεργολαβία</w:t>
            </w:r>
            <w:r w:rsidR="00FC6AB3">
              <w:rPr>
                <w:noProof/>
                <w:webHidden/>
              </w:rPr>
              <w:tab/>
            </w:r>
            <w:r w:rsidR="00FC6AB3">
              <w:rPr>
                <w:noProof/>
                <w:webHidden/>
              </w:rPr>
              <w:fldChar w:fldCharType="begin"/>
            </w:r>
            <w:r w:rsidR="00FC6AB3">
              <w:rPr>
                <w:noProof/>
                <w:webHidden/>
              </w:rPr>
              <w:instrText xml:space="preserve"> PAGEREF _Toc43457398 \h </w:instrText>
            </w:r>
            <w:r w:rsidR="00FC6AB3">
              <w:rPr>
                <w:noProof/>
                <w:webHidden/>
              </w:rPr>
            </w:r>
            <w:r w:rsidR="00FC6AB3">
              <w:rPr>
                <w:noProof/>
                <w:webHidden/>
              </w:rPr>
              <w:fldChar w:fldCharType="separate"/>
            </w:r>
            <w:r w:rsidR="00EA15D0">
              <w:rPr>
                <w:noProof/>
                <w:webHidden/>
              </w:rPr>
              <w:t>23</w:t>
            </w:r>
            <w:r w:rsidR="00FC6AB3">
              <w:rPr>
                <w:noProof/>
                <w:webHidden/>
              </w:rPr>
              <w:fldChar w:fldCharType="end"/>
            </w:r>
          </w:hyperlink>
        </w:p>
        <w:p w14:paraId="2315A0E5"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399" w:history="1">
            <w:r w:rsidR="00FC6AB3" w:rsidRPr="0006088A">
              <w:rPr>
                <w:rStyle w:val="-"/>
                <w:rFonts w:ascii="Tahoma" w:hAnsi="Tahoma" w:cs="Tahoma"/>
                <w:noProof/>
              </w:rPr>
              <w:t>ΠΑΡΑΡΤΗΜΑ Ι – ΥΠΟΔΕΙΓΜΑ ΕΓΓΥΗΤΙΚΗΣ ΕΠΙΣΤΟΛΗΣ ΣΥΜΜΕΤΟΧΗΣ ΣΤΟΝ ΔΙΑΓΩΝΙΣΜΟ</w:t>
            </w:r>
            <w:r w:rsidR="00FC6AB3">
              <w:rPr>
                <w:noProof/>
                <w:webHidden/>
              </w:rPr>
              <w:tab/>
            </w:r>
            <w:r w:rsidR="00FC6AB3">
              <w:rPr>
                <w:noProof/>
                <w:webHidden/>
              </w:rPr>
              <w:fldChar w:fldCharType="begin"/>
            </w:r>
            <w:r w:rsidR="00FC6AB3">
              <w:rPr>
                <w:noProof/>
                <w:webHidden/>
              </w:rPr>
              <w:instrText xml:space="preserve"> PAGEREF _Toc43457399 \h </w:instrText>
            </w:r>
            <w:r w:rsidR="00FC6AB3">
              <w:rPr>
                <w:noProof/>
                <w:webHidden/>
              </w:rPr>
            </w:r>
            <w:r w:rsidR="00FC6AB3">
              <w:rPr>
                <w:noProof/>
                <w:webHidden/>
              </w:rPr>
              <w:fldChar w:fldCharType="separate"/>
            </w:r>
            <w:r w:rsidR="00EA15D0">
              <w:rPr>
                <w:noProof/>
                <w:webHidden/>
              </w:rPr>
              <w:t>20</w:t>
            </w:r>
            <w:r w:rsidR="00FC6AB3">
              <w:rPr>
                <w:noProof/>
                <w:webHidden/>
              </w:rPr>
              <w:fldChar w:fldCharType="end"/>
            </w:r>
          </w:hyperlink>
        </w:p>
        <w:p w14:paraId="0FCA2F29"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400" w:history="1">
            <w:r w:rsidR="00FC6AB3" w:rsidRPr="0006088A">
              <w:rPr>
                <w:rStyle w:val="-"/>
                <w:rFonts w:ascii="Tahoma" w:hAnsi="Tahoma" w:cs="Tahoma"/>
                <w:noProof/>
              </w:rPr>
              <w:t>ΠΑΡΑΡΤΗΜΑ ΙΙ  – ΤΕΧΝΙΚΕΣ ΠΡΟΔΙΑΓΡΑΦΕΣ</w:t>
            </w:r>
            <w:r w:rsidR="00FC6AB3">
              <w:rPr>
                <w:noProof/>
                <w:webHidden/>
              </w:rPr>
              <w:tab/>
            </w:r>
            <w:r w:rsidR="00FC6AB3">
              <w:rPr>
                <w:noProof/>
                <w:webHidden/>
              </w:rPr>
              <w:fldChar w:fldCharType="begin"/>
            </w:r>
            <w:r w:rsidR="00FC6AB3">
              <w:rPr>
                <w:noProof/>
                <w:webHidden/>
              </w:rPr>
              <w:instrText xml:space="preserve"> PAGEREF _Toc43457400 \h </w:instrText>
            </w:r>
            <w:r w:rsidR="00FC6AB3">
              <w:rPr>
                <w:noProof/>
                <w:webHidden/>
              </w:rPr>
            </w:r>
            <w:r w:rsidR="00FC6AB3">
              <w:rPr>
                <w:noProof/>
                <w:webHidden/>
              </w:rPr>
              <w:fldChar w:fldCharType="separate"/>
            </w:r>
            <w:r w:rsidR="00EA15D0">
              <w:rPr>
                <w:noProof/>
                <w:webHidden/>
              </w:rPr>
              <w:t>21</w:t>
            </w:r>
            <w:r w:rsidR="00FC6AB3">
              <w:rPr>
                <w:noProof/>
                <w:webHidden/>
              </w:rPr>
              <w:fldChar w:fldCharType="end"/>
            </w:r>
          </w:hyperlink>
        </w:p>
        <w:p w14:paraId="5A7FF3B0"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401" w:history="1">
            <w:r w:rsidR="00FC6AB3" w:rsidRPr="0006088A">
              <w:rPr>
                <w:rStyle w:val="-"/>
                <w:rFonts w:ascii="Tahoma" w:hAnsi="Tahoma" w:cs="Tahoma"/>
                <w:noProof/>
              </w:rPr>
              <w:t>ΠΑΡΑΡΤΗΜΑ ΙΙΙ  – ΕΝΤΥΠΟ ΟΙΚΟΝΟΜΙΚΗΣ ΠΡΟΦΟΡΑΣ</w:t>
            </w:r>
            <w:r w:rsidR="00FC6AB3">
              <w:rPr>
                <w:noProof/>
                <w:webHidden/>
              </w:rPr>
              <w:tab/>
            </w:r>
            <w:r w:rsidR="00FC6AB3">
              <w:rPr>
                <w:noProof/>
                <w:webHidden/>
              </w:rPr>
              <w:fldChar w:fldCharType="begin"/>
            </w:r>
            <w:r w:rsidR="00FC6AB3">
              <w:rPr>
                <w:noProof/>
                <w:webHidden/>
              </w:rPr>
              <w:instrText xml:space="preserve"> PAGEREF _Toc43457401 \h </w:instrText>
            </w:r>
            <w:r w:rsidR="00FC6AB3">
              <w:rPr>
                <w:noProof/>
                <w:webHidden/>
              </w:rPr>
            </w:r>
            <w:r w:rsidR="00FC6AB3">
              <w:rPr>
                <w:noProof/>
                <w:webHidden/>
              </w:rPr>
              <w:fldChar w:fldCharType="separate"/>
            </w:r>
            <w:r w:rsidR="00EA15D0">
              <w:rPr>
                <w:noProof/>
                <w:webHidden/>
              </w:rPr>
              <w:t>22</w:t>
            </w:r>
            <w:r w:rsidR="00FC6AB3">
              <w:rPr>
                <w:noProof/>
                <w:webHidden/>
              </w:rPr>
              <w:fldChar w:fldCharType="end"/>
            </w:r>
          </w:hyperlink>
        </w:p>
        <w:p w14:paraId="79B47ED3" w14:textId="77777777" w:rsidR="00FC6AB3" w:rsidRDefault="0064532C">
          <w:pPr>
            <w:pStyle w:val="24"/>
            <w:rPr>
              <w:rFonts w:asciiTheme="minorHAnsi" w:eastAsiaTheme="minorEastAsia" w:hAnsiTheme="minorHAnsi" w:cstheme="minorBidi"/>
              <w:b w:val="0"/>
              <w:bCs w:val="0"/>
              <w:noProof/>
              <w:sz w:val="22"/>
              <w:szCs w:val="22"/>
              <w:lang w:val="en-US" w:eastAsia="en-US"/>
            </w:rPr>
          </w:pPr>
          <w:hyperlink w:anchor="_Toc43457402" w:history="1">
            <w:r w:rsidR="00FC6AB3" w:rsidRPr="0006088A">
              <w:rPr>
                <w:rStyle w:val="-"/>
                <w:rFonts w:ascii="Tahoma" w:hAnsi="Tahoma" w:cs="Tahoma"/>
                <w:noProof/>
              </w:rPr>
              <w:t>ΠΑΡΑΡΤΗΜΑ Ι</w:t>
            </w:r>
            <w:r w:rsidR="00FC6AB3" w:rsidRPr="0006088A">
              <w:rPr>
                <w:rStyle w:val="-"/>
                <w:rFonts w:ascii="Tahoma" w:hAnsi="Tahoma" w:cs="Tahoma"/>
                <w:noProof/>
                <w:lang w:val="en-US"/>
              </w:rPr>
              <w:t>V</w:t>
            </w:r>
            <w:r w:rsidR="00FC6AB3" w:rsidRPr="0006088A">
              <w:rPr>
                <w:rStyle w:val="-"/>
                <w:rFonts w:ascii="Tahoma" w:hAnsi="Tahoma" w:cs="Tahoma"/>
                <w:noProof/>
              </w:rPr>
              <w:t xml:space="preserve"> – ΣΧΕΔΙΑ</w:t>
            </w:r>
            <w:r w:rsidR="00FC6AB3">
              <w:rPr>
                <w:noProof/>
                <w:webHidden/>
              </w:rPr>
              <w:tab/>
            </w:r>
            <w:r w:rsidR="00FC6AB3">
              <w:rPr>
                <w:noProof/>
                <w:webHidden/>
              </w:rPr>
              <w:fldChar w:fldCharType="begin"/>
            </w:r>
            <w:r w:rsidR="00FC6AB3">
              <w:rPr>
                <w:noProof/>
                <w:webHidden/>
              </w:rPr>
              <w:instrText xml:space="preserve"> PAGEREF _Toc43457402 \h </w:instrText>
            </w:r>
            <w:r w:rsidR="00FC6AB3">
              <w:rPr>
                <w:noProof/>
                <w:webHidden/>
              </w:rPr>
            </w:r>
            <w:r w:rsidR="00FC6AB3">
              <w:rPr>
                <w:noProof/>
                <w:webHidden/>
              </w:rPr>
              <w:fldChar w:fldCharType="separate"/>
            </w:r>
            <w:r w:rsidR="00EA15D0">
              <w:rPr>
                <w:noProof/>
                <w:webHidden/>
              </w:rPr>
              <w:t>24</w:t>
            </w:r>
            <w:r w:rsidR="00FC6AB3">
              <w:rPr>
                <w:noProof/>
                <w:webHidden/>
              </w:rPr>
              <w:fldChar w:fldCharType="end"/>
            </w:r>
          </w:hyperlink>
        </w:p>
        <w:p w14:paraId="580EA9A2" w14:textId="77777777" w:rsidR="002A240E" w:rsidRPr="001A14E0" w:rsidRDefault="005C4F08" w:rsidP="001A14E0">
          <w:pPr>
            <w:tabs>
              <w:tab w:val="right" w:leader="dot" w:pos="8505"/>
            </w:tabs>
            <w:spacing w:before="120" w:line="360" w:lineRule="auto"/>
            <w:ind w:right="45"/>
            <w:jc w:val="both"/>
            <w:rPr>
              <w:rFonts w:ascii="Tahoma" w:hAnsi="Tahoma" w:cs="Tahoma"/>
              <w:sz w:val="22"/>
              <w:szCs w:val="22"/>
            </w:rPr>
          </w:pPr>
          <w:r w:rsidRPr="00D94CFC">
            <w:rPr>
              <w:rFonts w:ascii="Tahoma" w:hAnsi="Tahoma" w:cs="Tahoma"/>
              <w:bCs/>
              <w:sz w:val="22"/>
              <w:szCs w:val="22"/>
            </w:rPr>
            <w:fldChar w:fldCharType="end"/>
          </w:r>
        </w:p>
      </w:sdtContent>
    </w:sdt>
    <w:p w14:paraId="458E9AD2" w14:textId="77777777" w:rsidR="002A240E" w:rsidRPr="001A14E0" w:rsidRDefault="002A240E" w:rsidP="001A14E0">
      <w:pPr>
        <w:suppressAutoHyphens w:val="0"/>
        <w:overflowPunct/>
        <w:autoSpaceDE/>
        <w:spacing w:before="120" w:line="360" w:lineRule="auto"/>
        <w:jc w:val="both"/>
        <w:textAlignment w:val="auto"/>
        <w:rPr>
          <w:rFonts w:ascii="Tahoma" w:hAnsi="Tahoma" w:cs="Tahoma"/>
          <w:sz w:val="22"/>
          <w:szCs w:val="22"/>
        </w:rPr>
      </w:pPr>
    </w:p>
    <w:p w14:paraId="0AD64482" w14:textId="77777777" w:rsidR="00465FB3" w:rsidRPr="001A14E0" w:rsidRDefault="00465FB3" w:rsidP="001A14E0">
      <w:pPr>
        <w:suppressAutoHyphens w:val="0"/>
        <w:overflowPunct/>
        <w:autoSpaceDE/>
        <w:spacing w:before="120" w:line="360" w:lineRule="auto"/>
        <w:jc w:val="both"/>
        <w:textAlignment w:val="auto"/>
        <w:rPr>
          <w:rFonts w:ascii="Tahoma" w:hAnsi="Tahoma" w:cs="Tahoma"/>
          <w:b/>
          <w:iCs/>
          <w:sz w:val="22"/>
          <w:szCs w:val="22"/>
        </w:rPr>
      </w:pPr>
      <w:r w:rsidRPr="001A14E0">
        <w:rPr>
          <w:rFonts w:ascii="Tahoma" w:hAnsi="Tahoma" w:cs="Tahoma"/>
          <w:b/>
          <w:iCs/>
          <w:sz w:val="22"/>
          <w:szCs w:val="22"/>
        </w:rPr>
        <w:br w:type="page"/>
      </w:r>
    </w:p>
    <w:p w14:paraId="590ED703" w14:textId="77777777" w:rsidR="00465FB3" w:rsidRPr="001A14E0" w:rsidRDefault="00465FB3" w:rsidP="001A14E0">
      <w:pPr>
        <w:pStyle w:val="1"/>
        <w:spacing w:before="120" w:line="360" w:lineRule="auto"/>
        <w:jc w:val="center"/>
        <w:rPr>
          <w:rFonts w:ascii="Tahoma" w:hAnsi="Tahoma" w:cs="Tahoma"/>
          <w:sz w:val="22"/>
          <w:szCs w:val="22"/>
        </w:rPr>
      </w:pPr>
      <w:bookmarkStart w:id="0" w:name="_Toc43457373"/>
      <w:r w:rsidRPr="001A14E0">
        <w:rPr>
          <w:rFonts w:ascii="Tahoma" w:hAnsi="Tahoma" w:cs="Tahoma"/>
          <w:sz w:val="22"/>
          <w:szCs w:val="22"/>
        </w:rPr>
        <w:lastRenderedPageBreak/>
        <w:t>ΚΕΦΑΛΑΙΟ Α’</w:t>
      </w:r>
      <w:bookmarkEnd w:id="0"/>
    </w:p>
    <w:p w14:paraId="295B793D" w14:textId="77777777" w:rsidR="00465FB3" w:rsidRPr="001A14E0" w:rsidRDefault="004E2123" w:rsidP="001A14E0">
      <w:pPr>
        <w:pStyle w:val="2"/>
        <w:spacing w:before="120" w:line="360" w:lineRule="auto"/>
        <w:ind w:left="426" w:hanging="1134"/>
        <w:jc w:val="both"/>
        <w:rPr>
          <w:rFonts w:ascii="Tahoma" w:hAnsi="Tahoma" w:cs="Tahoma"/>
          <w:sz w:val="22"/>
          <w:szCs w:val="22"/>
        </w:rPr>
      </w:pPr>
      <w:bookmarkStart w:id="1" w:name="_Toc486422285"/>
      <w:r>
        <w:rPr>
          <w:rFonts w:ascii="Tahoma" w:hAnsi="Tahoma" w:cs="Tahoma"/>
          <w:sz w:val="22"/>
          <w:szCs w:val="22"/>
          <w:lang w:val="en-US"/>
        </w:rPr>
        <w:tab/>
      </w:r>
      <w:bookmarkStart w:id="2" w:name="_Toc43457374"/>
      <w:r w:rsidR="00465FB3" w:rsidRPr="001A14E0">
        <w:rPr>
          <w:rFonts w:ascii="Tahoma" w:hAnsi="Tahoma" w:cs="Tahoma"/>
          <w:sz w:val="22"/>
          <w:szCs w:val="22"/>
        </w:rPr>
        <w:t>Άρθρο 1:</w:t>
      </w:r>
      <w:bookmarkEnd w:id="1"/>
      <w:r w:rsidR="00D75650" w:rsidRPr="001A14E0">
        <w:rPr>
          <w:rFonts w:ascii="Tahoma" w:hAnsi="Tahoma" w:cs="Tahoma"/>
          <w:sz w:val="22"/>
          <w:szCs w:val="22"/>
        </w:rPr>
        <w:t>Ορισμοί</w:t>
      </w:r>
      <w:bookmarkEnd w:id="2"/>
    </w:p>
    <w:p w14:paraId="3546E942" w14:textId="77777777" w:rsidR="0030546B" w:rsidRPr="001A14E0" w:rsidRDefault="0030546B" w:rsidP="004E2123">
      <w:pPr>
        <w:pStyle w:val="afd"/>
        <w:numPr>
          <w:ilvl w:val="1"/>
          <w:numId w:val="3"/>
        </w:numPr>
        <w:spacing w:before="120" w:line="360" w:lineRule="auto"/>
        <w:ind w:left="709" w:hanging="567"/>
        <w:jc w:val="both"/>
        <w:rPr>
          <w:rFonts w:ascii="Tahoma" w:hAnsi="Tahoma" w:cs="Tahoma"/>
          <w:sz w:val="22"/>
          <w:szCs w:val="22"/>
        </w:rPr>
      </w:pPr>
      <w:r w:rsidRPr="001A14E0">
        <w:rPr>
          <w:rFonts w:ascii="Tahoma" w:hAnsi="Tahoma" w:cs="Tahoma"/>
          <w:b/>
          <w:sz w:val="22"/>
          <w:szCs w:val="22"/>
        </w:rPr>
        <w:t xml:space="preserve">«Ανάδοχος ή </w:t>
      </w:r>
      <w:r w:rsidR="003C1E23" w:rsidRPr="001A14E0">
        <w:rPr>
          <w:rFonts w:ascii="Tahoma" w:hAnsi="Tahoma" w:cs="Tahoma"/>
          <w:b/>
          <w:sz w:val="22"/>
          <w:szCs w:val="22"/>
        </w:rPr>
        <w:t>Προμηθευτής</w:t>
      </w:r>
      <w:r w:rsidRPr="001A14E0">
        <w:rPr>
          <w:rFonts w:ascii="Tahoma" w:hAnsi="Tahoma" w:cs="Tahoma"/>
          <w:b/>
          <w:sz w:val="22"/>
          <w:szCs w:val="22"/>
        </w:rPr>
        <w:t>»</w:t>
      </w:r>
      <w:r w:rsidRPr="001A14E0">
        <w:rPr>
          <w:rFonts w:ascii="Tahoma" w:hAnsi="Tahoma" w:cs="Tahoma"/>
          <w:sz w:val="22"/>
          <w:szCs w:val="22"/>
        </w:rPr>
        <w:t xml:space="preserve"> είναι </w:t>
      </w:r>
      <w:bookmarkStart w:id="3" w:name="_Hlk487646486"/>
      <w:r w:rsidRPr="001A14E0">
        <w:rPr>
          <w:rFonts w:ascii="Tahoma" w:hAnsi="Tahoma" w:cs="Tahoma"/>
          <w:sz w:val="22"/>
          <w:szCs w:val="22"/>
        </w:rPr>
        <w:t xml:space="preserve">η </w:t>
      </w:r>
      <w:r w:rsidR="00CD3FF2" w:rsidRPr="001A14E0">
        <w:rPr>
          <w:rFonts w:ascii="Tahoma" w:hAnsi="Tahoma" w:cs="Tahoma"/>
          <w:sz w:val="22"/>
          <w:szCs w:val="22"/>
        </w:rPr>
        <w:t>Ε</w:t>
      </w:r>
      <w:r w:rsidR="00A23989" w:rsidRPr="001A14E0">
        <w:rPr>
          <w:rFonts w:ascii="Tahoma" w:hAnsi="Tahoma" w:cs="Tahoma"/>
          <w:sz w:val="22"/>
          <w:szCs w:val="22"/>
        </w:rPr>
        <w:t>πιχείρηση (</w:t>
      </w:r>
      <w:proofErr w:type="spellStart"/>
      <w:r w:rsidR="00A23989" w:rsidRPr="001A14E0">
        <w:rPr>
          <w:rFonts w:ascii="Tahoma" w:hAnsi="Tahoma" w:cs="Tahoma"/>
          <w:sz w:val="22"/>
          <w:szCs w:val="22"/>
        </w:rPr>
        <w:t>Επ</w:t>
      </w:r>
      <w:proofErr w:type="spellEnd"/>
      <w:r w:rsidR="00A23989" w:rsidRPr="001A14E0">
        <w:rPr>
          <w:rFonts w:ascii="Tahoma" w:hAnsi="Tahoma" w:cs="Tahoma"/>
          <w:sz w:val="22"/>
          <w:szCs w:val="22"/>
        </w:rPr>
        <w:t>.)</w:t>
      </w:r>
      <w:r w:rsidRPr="001A14E0">
        <w:rPr>
          <w:rFonts w:ascii="Tahoma" w:hAnsi="Tahoma" w:cs="Tahoma"/>
          <w:sz w:val="22"/>
          <w:szCs w:val="22"/>
        </w:rPr>
        <w:t xml:space="preserve"> ή Κοινοπραξία ή Ένωση </w:t>
      </w:r>
      <w:proofErr w:type="spellStart"/>
      <w:r w:rsidRPr="001A14E0">
        <w:rPr>
          <w:rFonts w:ascii="Tahoma" w:hAnsi="Tahoma" w:cs="Tahoma"/>
          <w:sz w:val="22"/>
          <w:szCs w:val="22"/>
        </w:rPr>
        <w:t>Επ</w:t>
      </w:r>
      <w:proofErr w:type="spellEnd"/>
      <w:r w:rsidRPr="001A14E0">
        <w:rPr>
          <w:rFonts w:ascii="Tahoma" w:hAnsi="Tahoma" w:cs="Tahoma"/>
          <w:sz w:val="22"/>
          <w:szCs w:val="22"/>
        </w:rPr>
        <w:t xml:space="preserve">. </w:t>
      </w:r>
      <w:bookmarkEnd w:id="3"/>
      <w:r w:rsidRPr="001A14E0">
        <w:rPr>
          <w:rFonts w:ascii="Tahoma" w:hAnsi="Tahoma" w:cs="Tahoma"/>
          <w:sz w:val="22"/>
          <w:szCs w:val="22"/>
        </w:rPr>
        <w:t xml:space="preserve">που θα επιλεγεί για την </w:t>
      </w:r>
      <w:r w:rsidR="00FE6C42" w:rsidRPr="001A14E0">
        <w:rPr>
          <w:rFonts w:ascii="Tahoma" w:hAnsi="Tahoma" w:cs="Tahoma"/>
          <w:sz w:val="22"/>
          <w:szCs w:val="22"/>
        </w:rPr>
        <w:t xml:space="preserve"> ανάληψη</w:t>
      </w:r>
      <w:r w:rsidR="00F4151B" w:rsidRPr="001A14E0">
        <w:rPr>
          <w:rFonts w:ascii="Tahoma" w:hAnsi="Tahoma" w:cs="Tahoma"/>
          <w:sz w:val="22"/>
          <w:szCs w:val="22"/>
        </w:rPr>
        <w:t xml:space="preserve"> της προμήθειας </w:t>
      </w:r>
      <w:r w:rsidRPr="001A14E0">
        <w:rPr>
          <w:rFonts w:ascii="Tahoma" w:hAnsi="Tahoma" w:cs="Tahoma"/>
          <w:sz w:val="22"/>
          <w:szCs w:val="22"/>
        </w:rPr>
        <w:t>και η οποία θα συνάψει σχετική σύμβαση με τ</w:t>
      </w:r>
      <w:r w:rsidR="00701A54" w:rsidRPr="001A14E0">
        <w:rPr>
          <w:rFonts w:ascii="Tahoma" w:hAnsi="Tahoma" w:cs="Tahoma"/>
          <w:sz w:val="22"/>
          <w:szCs w:val="22"/>
        </w:rPr>
        <w:t>η</w:t>
      </w:r>
      <w:r w:rsidRPr="001A14E0">
        <w:rPr>
          <w:rFonts w:ascii="Tahoma" w:hAnsi="Tahoma" w:cs="Tahoma"/>
          <w:sz w:val="22"/>
          <w:szCs w:val="22"/>
        </w:rPr>
        <w:t>ν ΟΛΠ</w:t>
      </w:r>
      <w:r w:rsidR="00701A54" w:rsidRPr="001A14E0">
        <w:rPr>
          <w:rFonts w:ascii="Tahoma" w:hAnsi="Tahoma" w:cs="Tahoma"/>
          <w:sz w:val="22"/>
          <w:szCs w:val="22"/>
        </w:rPr>
        <w:t xml:space="preserve"> Α.Ε.</w:t>
      </w:r>
    </w:p>
    <w:p w14:paraId="7C6F697B" w14:textId="77777777" w:rsidR="000A2687" w:rsidRPr="001A14E0" w:rsidRDefault="000A2687" w:rsidP="004E2123">
      <w:pPr>
        <w:pStyle w:val="afd"/>
        <w:numPr>
          <w:ilvl w:val="1"/>
          <w:numId w:val="3"/>
        </w:numPr>
        <w:spacing w:before="120" w:line="360" w:lineRule="auto"/>
        <w:ind w:left="709" w:hanging="567"/>
        <w:jc w:val="both"/>
        <w:textAlignment w:val="auto"/>
        <w:rPr>
          <w:rFonts w:ascii="Tahoma" w:hAnsi="Tahoma" w:cs="Tahoma"/>
          <w:sz w:val="22"/>
          <w:szCs w:val="22"/>
        </w:rPr>
      </w:pPr>
      <w:bookmarkStart w:id="4" w:name="_Hlk487634774"/>
      <w:r w:rsidRPr="001A14E0">
        <w:rPr>
          <w:rFonts w:ascii="Tahoma" w:hAnsi="Tahoma" w:cs="Tahoma"/>
          <w:b/>
          <w:sz w:val="22"/>
          <w:szCs w:val="22"/>
        </w:rPr>
        <w:t>«Αποδεκτό Ίδρυμα»</w:t>
      </w:r>
      <w:r w:rsidRPr="001A14E0">
        <w:rPr>
          <w:rFonts w:ascii="Tahoma" w:hAnsi="Tahoma" w:cs="Tahoma"/>
          <w:sz w:val="22"/>
          <w:szCs w:val="22"/>
        </w:rPr>
        <w:t xml:space="preserve">, είναι </w:t>
      </w:r>
      <w:r w:rsidR="00C24965" w:rsidRPr="001A14E0">
        <w:rPr>
          <w:rFonts w:ascii="Tahoma" w:hAnsi="Tahoma" w:cs="Tahoma"/>
          <w:sz w:val="22"/>
          <w:szCs w:val="22"/>
        </w:rPr>
        <w:t xml:space="preserve">το </w:t>
      </w:r>
      <w:r w:rsidRPr="001A14E0">
        <w:rPr>
          <w:rFonts w:ascii="Tahoma" w:hAnsi="Tahoma" w:cs="Tahoma"/>
          <w:sz w:val="22"/>
          <w:szCs w:val="22"/>
        </w:rPr>
        <w:t xml:space="preserve">πιστωτικό ή χρηματοδοτικό ίδρυμα ή ασφαλιστική επιχείρηση κατά την έννοια των περιπτώσεων β` και γ` της παρ. 1 του άρθρου 14 του ν. 4364/2016 που λειτουργεί νομίμως σε χώρα της ΕΕ, του Ε.Ο.Χ, του Ο.Ο.Σ.Α. ή της Ομάδας Χρηματοπιστωτικής Δράσης (Ο.Χ.Δ.) και έχουν σύμφωνα με τις ισχύουσες διατάξεις το δικαίωμα αυτό, άλλως δε σε χώρα με πιστοληπτική </w:t>
      </w:r>
      <w:r w:rsidR="009E377F" w:rsidRPr="001A14E0">
        <w:rPr>
          <w:rFonts w:ascii="Tahoma" w:hAnsi="Tahoma" w:cs="Tahoma"/>
          <w:sz w:val="22"/>
          <w:szCs w:val="22"/>
        </w:rPr>
        <w:t>διαβάθμιση για τις μακροπρόθεσμες</w:t>
      </w:r>
      <w:r w:rsidRPr="001A14E0">
        <w:rPr>
          <w:rFonts w:ascii="Tahoma" w:hAnsi="Tahoma" w:cs="Tahoma"/>
          <w:sz w:val="22"/>
          <w:szCs w:val="22"/>
        </w:rPr>
        <w:t xml:space="preserve"> επενδύσεις τουλάχιστον Α</w:t>
      </w:r>
      <w:r w:rsidR="009B0D42" w:rsidRPr="00BD7C86">
        <w:rPr>
          <w:rFonts w:ascii="Tahoma" w:hAnsi="Tahoma" w:cs="Tahoma"/>
          <w:sz w:val="22"/>
          <w:szCs w:val="22"/>
        </w:rPr>
        <w:t xml:space="preserve"> </w:t>
      </w:r>
      <w:r w:rsidRPr="001A14E0">
        <w:rPr>
          <w:rFonts w:ascii="Tahoma" w:hAnsi="Tahoma" w:cs="Tahoma"/>
          <w:sz w:val="22"/>
          <w:szCs w:val="22"/>
        </w:rPr>
        <w:t>- (ή ισότιμο) ή ανώτερη από τουλάχιστον δύο εκ των</w:t>
      </w:r>
      <w:r w:rsidR="009B0D42" w:rsidRPr="00BD7C86">
        <w:rPr>
          <w:rFonts w:ascii="Tahoma" w:hAnsi="Tahoma" w:cs="Tahoma"/>
          <w:sz w:val="22"/>
          <w:szCs w:val="22"/>
        </w:rPr>
        <w:t xml:space="preserve"> </w:t>
      </w:r>
      <w:r w:rsidR="008118D5" w:rsidRPr="00681E7F">
        <w:rPr>
          <w:rFonts w:ascii="Tahoma" w:hAnsi="Tahoma" w:cs="Tahoma"/>
          <w:sz w:val="22"/>
          <w:szCs w:val="22"/>
          <w:lang w:val="en-GB"/>
        </w:rPr>
        <w:t>Moody</w:t>
      </w:r>
      <w:r w:rsidR="008118D5" w:rsidRPr="00681E7F">
        <w:rPr>
          <w:rFonts w:ascii="Tahoma" w:hAnsi="Tahoma" w:cs="Tahoma"/>
          <w:sz w:val="22"/>
          <w:szCs w:val="22"/>
        </w:rPr>
        <w:t>'</w:t>
      </w:r>
      <w:r w:rsidR="008118D5" w:rsidRPr="00681E7F">
        <w:rPr>
          <w:rFonts w:ascii="Tahoma" w:hAnsi="Tahoma" w:cs="Tahoma"/>
          <w:sz w:val="22"/>
          <w:szCs w:val="22"/>
          <w:lang w:val="en-GB"/>
        </w:rPr>
        <w:t>s</w:t>
      </w:r>
      <w:r w:rsidR="008118D5" w:rsidRPr="00681E7F">
        <w:rPr>
          <w:rFonts w:ascii="Tahoma" w:hAnsi="Tahoma" w:cs="Tahoma"/>
          <w:sz w:val="22"/>
          <w:szCs w:val="22"/>
        </w:rPr>
        <w:t xml:space="preserve">, </w:t>
      </w:r>
      <w:r w:rsidR="008118D5" w:rsidRPr="00681E7F">
        <w:rPr>
          <w:rFonts w:ascii="Tahoma" w:hAnsi="Tahoma" w:cs="Tahoma"/>
          <w:sz w:val="22"/>
          <w:szCs w:val="22"/>
          <w:lang w:val="en-GB"/>
        </w:rPr>
        <w:t>Standard</w:t>
      </w:r>
      <w:r w:rsidR="009B0D42" w:rsidRPr="00BD7C86">
        <w:rPr>
          <w:rFonts w:ascii="Tahoma" w:hAnsi="Tahoma" w:cs="Tahoma"/>
          <w:sz w:val="22"/>
          <w:szCs w:val="22"/>
        </w:rPr>
        <w:t xml:space="preserve"> </w:t>
      </w:r>
      <w:r w:rsidR="008118D5" w:rsidRPr="00681E7F">
        <w:rPr>
          <w:rFonts w:ascii="Tahoma" w:hAnsi="Tahoma" w:cs="Tahoma"/>
          <w:sz w:val="22"/>
          <w:szCs w:val="22"/>
        </w:rPr>
        <w:t>&amp;</w:t>
      </w:r>
      <w:r w:rsidR="009B0D42" w:rsidRPr="00BD7C86">
        <w:rPr>
          <w:rFonts w:ascii="Tahoma" w:hAnsi="Tahoma" w:cs="Tahoma"/>
          <w:sz w:val="22"/>
          <w:szCs w:val="22"/>
        </w:rPr>
        <w:t xml:space="preserve"> </w:t>
      </w:r>
      <w:r w:rsidR="008118D5" w:rsidRPr="00681E7F">
        <w:rPr>
          <w:rFonts w:ascii="Tahoma" w:hAnsi="Tahoma" w:cs="Tahoma"/>
          <w:sz w:val="22"/>
          <w:szCs w:val="22"/>
          <w:lang w:val="en-GB"/>
        </w:rPr>
        <w:t>Poor</w:t>
      </w:r>
      <w:r w:rsidR="008118D5" w:rsidRPr="00681E7F">
        <w:rPr>
          <w:rFonts w:ascii="Tahoma" w:hAnsi="Tahoma" w:cs="Tahoma"/>
          <w:sz w:val="22"/>
          <w:szCs w:val="22"/>
        </w:rPr>
        <w:t>’</w:t>
      </w:r>
      <w:r w:rsidR="008118D5" w:rsidRPr="00681E7F">
        <w:rPr>
          <w:rFonts w:ascii="Tahoma" w:hAnsi="Tahoma" w:cs="Tahoma"/>
          <w:sz w:val="22"/>
          <w:szCs w:val="22"/>
          <w:lang w:val="en-GB"/>
        </w:rPr>
        <w:t>s</w:t>
      </w:r>
      <w:r w:rsidRPr="001A14E0">
        <w:rPr>
          <w:rFonts w:ascii="Tahoma" w:hAnsi="Tahoma" w:cs="Tahoma"/>
          <w:sz w:val="22"/>
          <w:szCs w:val="22"/>
        </w:rPr>
        <w:t xml:space="preserve"> ή την </w:t>
      </w:r>
      <w:r w:rsidR="008118D5" w:rsidRPr="00681E7F">
        <w:rPr>
          <w:rFonts w:ascii="Tahoma" w:hAnsi="Tahoma" w:cs="Tahoma"/>
          <w:sz w:val="22"/>
          <w:szCs w:val="22"/>
          <w:lang w:val="en-GB"/>
        </w:rPr>
        <w:t>Fitch</w:t>
      </w:r>
      <w:r w:rsidRPr="001A14E0">
        <w:rPr>
          <w:rFonts w:ascii="Tahoma" w:hAnsi="Tahoma" w:cs="Tahoma"/>
          <w:sz w:val="22"/>
          <w:szCs w:val="22"/>
        </w:rPr>
        <w:t xml:space="preserve">. </w:t>
      </w:r>
    </w:p>
    <w:p w14:paraId="592E9216" w14:textId="76AF6EBC" w:rsidR="00E321C6" w:rsidRPr="001A14E0" w:rsidRDefault="00A23989" w:rsidP="004E2123">
      <w:pPr>
        <w:pStyle w:val="afd"/>
        <w:numPr>
          <w:ilvl w:val="1"/>
          <w:numId w:val="3"/>
        </w:numPr>
        <w:spacing w:before="120" w:line="360" w:lineRule="auto"/>
        <w:ind w:left="709" w:hanging="567"/>
        <w:jc w:val="both"/>
        <w:textAlignment w:val="auto"/>
        <w:rPr>
          <w:rFonts w:ascii="Tahoma" w:hAnsi="Tahoma" w:cs="Tahoma"/>
          <w:sz w:val="22"/>
          <w:szCs w:val="22"/>
        </w:rPr>
      </w:pPr>
      <w:r w:rsidRPr="001A14E0">
        <w:rPr>
          <w:rFonts w:ascii="Tahoma" w:hAnsi="Tahoma" w:cs="Tahoma"/>
          <w:b/>
          <w:sz w:val="22"/>
          <w:szCs w:val="22"/>
        </w:rPr>
        <w:t>«</w:t>
      </w:r>
      <w:r w:rsidR="00E321C6" w:rsidRPr="001A14E0">
        <w:rPr>
          <w:rFonts w:ascii="Tahoma" w:hAnsi="Tahoma" w:cs="Tahoma"/>
          <w:b/>
          <w:sz w:val="22"/>
          <w:szCs w:val="22"/>
        </w:rPr>
        <w:t>Αποφασίζον Όργανο</w:t>
      </w:r>
      <w:r w:rsidRPr="001A14E0">
        <w:rPr>
          <w:rFonts w:ascii="Tahoma" w:hAnsi="Tahoma" w:cs="Tahoma"/>
          <w:b/>
          <w:sz w:val="22"/>
          <w:szCs w:val="22"/>
        </w:rPr>
        <w:t>»</w:t>
      </w:r>
      <w:r w:rsidRPr="001A14E0">
        <w:rPr>
          <w:rFonts w:ascii="Tahoma" w:hAnsi="Tahoma" w:cs="Tahoma"/>
          <w:sz w:val="22"/>
          <w:szCs w:val="22"/>
        </w:rPr>
        <w:t xml:space="preserve">, είναι </w:t>
      </w:r>
      <w:r w:rsidR="000A2687" w:rsidRPr="001A14E0">
        <w:rPr>
          <w:rFonts w:ascii="Tahoma" w:hAnsi="Tahoma" w:cs="Tahoma"/>
          <w:sz w:val="22"/>
          <w:szCs w:val="22"/>
        </w:rPr>
        <w:t xml:space="preserve">το </w:t>
      </w:r>
      <w:r w:rsidR="00B41D35">
        <w:rPr>
          <w:rFonts w:ascii="Tahoma" w:hAnsi="Tahoma" w:cs="Tahoma"/>
          <w:sz w:val="22"/>
          <w:szCs w:val="22"/>
        </w:rPr>
        <w:t xml:space="preserve">εκάστοτε </w:t>
      </w:r>
      <w:r w:rsidR="000A2687" w:rsidRPr="001A14E0">
        <w:rPr>
          <w:rFonts w:ascii="Tahoma" w:hAnsi="Tahoma" w:cs="Tahoma"/>
          <w:sz w:val="22"/>
          <w:szCs w:val="22"/>
        </w:rPr>
        <w:t>αρμόδιο όργανο</w:t>
      </w:r>
      <w:r w:rsidRPr="001A14E0">
        <w:rPr>
          <w:rFonts w:ascii="Tahoma" w:hAnsi="Tahoma" w:cs="Tahoma"/>
          <w:sz w:val="22"/>
          <w:szCs w:val="22"/>
        </w:rPr>
        <w:t xml:space="preserve"> </w:t>
      </w:r>
      <w:r w:rsidR="008344FD">
        <w:rPr>
          <w:rFonts w:ascii="Tahoma" w:hAnsi="Tahoma" w:cs="Tahoma"/>
          <w:sz w:val="22"/>
          <w:szCs w:val="22"/>
        </w:rPr>
        <w:t xml:space="preserve">της </w:t>
      </w:r>
      <w:r w:rsidRPr="001A14E0">
        <w:rPr>
          <w:rFonts w:ascii="Tahoma" w:hAnsi="Tahoma" w:cs="Tahoma"/>
          <w:sz w:val="22"/>
          <w:szCs w:val="22"/>
        </w:rPr>
        <w:t>ΟΛΠ</w:t>
      </w:r>
      <w:r w:rsidR="00B41D35">
        <w:rPr>
          <w:rFonts w:ascii="Tahoma" w:hAnsi="Tahoma" w:cs="Tahoma"/>
          <w:sz w:val="22"/>
          <w:szCs w:val="22"/>
        </w:rPr>
        <w:t xml:space="preserve"> Α.Ε.</w:t>
      </w:r>
      <w:r w:rsidRPr="001A14E0">
        <w:rPr>
          <w:rFonts w:ascii="Tahoma" w:hAnsi="Tahoma" w:cs="Tahoma"/>
          <w:sz w:val="22"/>
          <w:szCs w:val="22"/>
        </w:rPr>
        <w:t xml:space="preserve"> </w:t>
      </w:r>
    </w:p>
    <w:bookmarkEnd w:id="4"/>
    <w:p w14:paraId="6AA74050" w14:textId="77777777" w:rsidR="00C078E6" w:rsidRPr="001A14E0" w:rsidRDefault="00C078E6" w:rsidP="004E2123">
      <w:pPr>
        <w:pStyle w:val="afd"/>
        <w:numPr>
          <w:ilvl w:val="1"/>
          <w:numId w:val="3"/>
        </w:numPr>
        <w:spacing w:before="120" w:line="360" w:lineRule="auto"/>
        <w:ind w:left="709" w:hanging="567"/>
        <w:jc w:val="both"/>
        <w:rPr>
          <w:rFonts w:ascii="Tahoma" w:hAnsi="Tahoma" w:cs="Tahoma"/>
          <w:sz w:val="22"/>
          <w:szCs w:val="22"/>
        </w:rPr>
      </w:pPr>
      <w:r w:rsidRPr="001A14E0">
        <w:rPr>
          <w:rFonts w:ascii="Tahoma" w:hAnsi="Tahoma" w:cs="Tahoma"/>
          <w:b/>
          <w:sz w:val="22"/>
          <w:szCs w:val="22"/>
        </w:rPr>
        <w:t>«Διαγωνισμός»</w:t>
      </w:r>
      <w:r w:rsidRPr="001A14E0">
        <w:rPr>
          <w:rFonts w:ascii="Tahoma" w:hAnsi="Tahoma" w:cs="Tahoma"/>
          <w:sz w:val="22"/>
          <w:szCs w:val="22"/>
        </w:rPr>
        <w:t xml:space="preserve"> η</w:t>
      </w:r>
      <w:r w:rsidR="00795036" w:rsidRPr="001A14E0">
        <w:rPr>
          <w:rFonts w:ascii="Tahoma" w:hAnsi="Tahoma" w:cs="Tahoma"/>
          <w:sz w:val="22"/>
          <w:szCs w:val="22"/>
        </w:rPr>
        <w:t xml:space="preserve"> παρούσα διαγωνιστική διαδικασία</w:t>
      </w:r>
      <w:r w:rsidR="005D333D" w:rsidRPr="001A14E0">
        <w:rPr>
          <w:rFonts w:ascii="Tahoma" w:hAnsi="Tahoma" w:cs="Tahoma"/>
          <w:sz w:val="22"/>
          <w:szCs w:val="22"/>
        </w:rPr>
        <w:t>.</w:t>
      </w:r>
    </w:p>
    <w:p w14:paraId="2D5B339A" w14:textId="77777777" w:rsidR="005D333D" w:rsidRPr="001A14E0" w:rsidRDefault="005D333D" w:rsidP="004E2123">
      <w:pPr>
        <w:pStyle w:val="afd"/>
        <w:numPr>
          <w:ilvl w:val="1"/>
          <w:numId w:val="3"/>
        </w:numPr>
        <w:spacing w:before="120" w:line="360" w:lineRule="auto"/>
        <w:ind w:left="709" w:hanging="567"/>
        <w:jc w:val="both"/>
        <w:rPr>
          <w:rFonts w:ascii="Tahoma" w:hAnsi="Tahoma" w:cs="Tahoma"/>
          <w:sz w:val="22"/>
          <w:szCs w:val="22"/>
        </w:rPr>
      </w:pPr>
      <w:r w:rsidRPr="001A14E0">
        <w:rPr>
          <w:rFonts w:ascii="Tahoma" w:hAnsi="Tahoma" w:cs="Tahoma"/>
          <w:b/>
          <w:sz w:val="22"/>
          <w:szCs w:val="22"/>
        </w:rPr>
        <w:t>«Διαγωνιζόμενος</w:t>
      </w:r>
      <w:r w:rsidR="00B41D35">
        <w:rPr>
          <w:rFonts w:ascii="Tahoma" w:hAnsi="Tahoma" w:cs="Tahoma"/>
          <w:b/>
          <w:sz w:val="22"/>
          <w:szCs w:val="22"/>
        </w:rPr>
        <w:t xml:space="preserve"> ή</w:t>
      </w:r>
      <w:r w:rsidR="0055602B">
        <w:rPr>
          <w:rFonts w:ascii="Tahoma" w:hAnsi="Tahoma" w:cs="Tahoma"/>
          <w:b/>
          <w:sz w:val="22"/>
          <w:szCs w:val="22"/>
        </w:rPr>
        <w:t xml:space="preserve"> </w:t>
      </w:r>
      <w:r w:rsidR="00B01888" w:rsidRPr="001A14E0">
        <w:rPr>
          <w:rFonts w:ascii="Tahoma" w:hAnsi="Tahoma" w:cs="Tahoma"/>
          <w:b/>
          <w:sz w:val="22"/>
          <w:szCs w:val="22"/>
        </w:rPr>
        <w:t>Υποψήφιος</w:t>
      </w:r>
      <w:r w:rsidR="00B41D35">
        <w:rPr>
          <w:rFonts w:ascii="Tahoma" w:hAnsi="Tahoma" w:cs="Tahoma"/>
          <w:b/>
          <w:sz w:val="22"/>
          <w:szCs w:val="22"/>
        </w:rPr>
        <w:t xml:space="preserve"> ή Προσφέρων</w:t>
      </w:r>
      <w:r w:rsidRPr="001A14E0">
        <w:rPr>
          <w:rFonts w:ascii="Tahoma" w:hAnsi="Tahoma" w:cs="Tahoma"/>
          <w:b/>
          <w:sz w:val="22"/>
          <w:szCs w:val="22"/>
        </w:rPr>
        <w:t>»,</w:t>
      </w:r>
      <w:r w:rsidRPr="001A14E0">
        <w:rPr>
          <w:rFonts w:ascii="Tahoma" w:hAnsi="Tahoma" w:cs="Tahoma"/>
          <w:sz w:val="22"/>
          <w:szCs w:val="22"/>
        </w:rPr>
        <w:t xml:space="preserve"> είναι κάθε </w:t>
      </w:r>
      <w:proofErr w:type="spellStart"/>
      <w:r w:rsidRPr="001A14E0">
        <w:rPr>
          <w:rFonts w:ascii="Tahoma" w:hAnsi="Tahoma" w:cs="Tahoma"/>
          <w:sz w:val="22"/>
          <w:szCs w:val="22"/>
        </w:rPr>
        <w:t>Επ</w:t>
      </w:r>
      <w:proofErr w:type="spellEnd"/>
      <w:r w:rsidRPr="001A14E0">
        <w:rPr>
          <w:rFonts w:ascii="Tahoma" w:hAnsi="Tahoma" w:cs="Tahoma"/>
          <w:sz w:val="22"/>
          <w:szCs w:val="22"/>
        </w:rPr>
        <w:t>. ή Κοινοπραξία ή Ένωση</w:t>
      </w:r>
      <w:r w:rsidR="00040809">
        <w:rPr>
          <w:rFonts w:ascii="Tahoma" w:hAnsi="Tahoma" w:cs="Tahoma"/>
          <w:sz w:val="22"/>
          <w:szCs w:val="22"/>
        </w:rPr>
        <w:t xml:space="preserve"> </w:t>
      </w:r>
      <w:proofErr w:type="spellStart"/>
      <w:r w:rsidRPr="001A14E0">
        <w:rPr>
          <w:rFonts w:ascii="Tahoma" w:hAnsi="Tahoma" w:cs="Tahoma"/>
          <w:sz w:val="22"/>
          <w:szCs w:val="22"/>
        </w:rPr>
        <w:t>Επ</w:t>
      </w:r>
      <w:proofErr w:type="spellEnd"/>
      <w:r w:rsidRPr="001A14E0">
        <w:rPr>
          <w:rFonts w:ascii="Tahoma" w:hAnsi="Tahoma" w:cs="Tahoma"/>
          <w:sz w:val="22"/>
          <w:szCs w:val="22"/>
        </w:rPr>
        <w:t xml:space="preserve">. που συμμετέχει στον Διαγωνισμό και υποβάλει προσφορά. </w:t>
      </w:r>
    </w:p>
    <w:p w14:paraId="1ED75C0F" w14:textId="77777777" w:rsidR="00670FFA" w:rsidRPr="001A14E0" w:rsidRDefault="00670FFA" w:rsidP="004E2123">
      <w:pPr>
        <w:pStyle w:val="afd"/>
        <w:numPr>
          <w:ilvl w:val="1"/>
          <w:numId w:val="3"/>
        </w:numPr>
        <w:spacing w:before="120" w:line="360" w:lineRule="auto"/>
        <w:ind w:left="709" w:hanging="567"/>
        <w:jc w:val="both"/>
        <w:textAlignment w:val="auto"/>
        <w:rPr>
          <w:rFonts w:ascii="Tahoma" w:hAnsi="Tahoma" w:cs="Tahoma"/>
          <w:sz w:val="22"/>
          <w:szCs w:val="22"/>
        </w:rPr>
      </w:pPr>
      <w:r w:rsidRPr="001A14E0">
        <w:rPr>
          <w:rFonts w:ascii="Tahoma" w:hAnsi="Tahoma" w:cs="Tahoma"/>
          <w:b/>
          <w:sz w:val="22"/>
          <w:szCs w:val="22"/>
        </w:rPr>
        <w:t xml:space="preserve">«Εγγυητική Επιστολή Συμμετοχής», </w:t>
      </w:r>
      <w:r w:rsidRPr="001A14E0">
        <w:rPr>
          <w:rFonts w:ascii="Tahoma" w:hAnsi="Tahoma" w:cs="Tahoma"/>
          <w:sz w:val="22"/>
          <w:szCs w:val="22"/>
        </w:rPr>
        <w:t>έχει την έννοια που της αποδίδεται στ</w:t>
      </w:r>
      <w:r w:rsidR="00D35CBE" w:rsidRPr="001A14E0">
        <w:rPr>
          <w:rFonts w:ascii="Tahoma" w:hAnsi="Tahoma" w:cs="Tahoma"/>
          <w:sz w:val="22"/>
          <w:szCs w:val="22"/>
        </w:rPr>
        <w:t xml:space="preserve">ο Άρθρο </w:t>
      </w:r>
      <w:r w:rsidR="00F724DE" w:rsidRPr="001A14E0">
        <w:rPr>
          <w:rFonts w:ascii="Tahoma" w:hAnsi="Tahoma" w:cs="Tahoma"/>
          <w:sz w:val="22"/>
          <w:szCs w:val="22"/>
        </w:rPr>
        <w:t>1</w:t>
      </w:r>
      <w:r w:rsidR="00F724DE" w:rsidRPr="00BD7C86">
        <w:rPr>
          <w:rFonts w:ascii="Tahoma" w:hAnsi="Tahoma" w:cs="Tahoma"/>
          <w:sz w:val="22"/>
          <w:szCs w:val="22"/>
        </w:rPr>
        <w:t>8</w:t>
      </w:r>
      <w:r w:rsidR="00F724DE" w:rsidRPr="001A14E0">
        <w:rPr>
          <w:rFonts w:ascii="Tahoma" w:hAnsi="Tahoma" w:cs="Tahoma"/>
          <w:sz w:val="22"/>
          <w:szCs w:val="22"/>
        </w:rPr>
        <w:t xml:space="preserve"> </w:t>
      </w:r>
      <w:r w:rsidRPr="001A14E0">
        <w:rPr>
          <w:rFonts w:ascii="Tahoma" w:hAnsi="Tahoma" w:cs="Tahoma"/>
          <w:sz w:val="22"/>
          <w:szCs w:val="22"/>
        </w:rPr>
        <w:t>της παρούσης.</w:t>
      </w:r>
    </w:p>
    <w:p w14:paraId="46F37F5E" w14:textId="77777777" w:rsidR="0030546B" w:rsidRPr="001A14E0" w:rsidRDefault="0030546B" w:rsidP="004E2123">
      <w:pPr>
        <w:pStyle w:val="afd"/>
        <w:numPr>
          <w:ilvl w:val="1"/>
          <w:numId w:val="3"/>
        </w:numPr>
        <w:spacing w:before="120" w:line="360" w:lineRule="auto"/>
        <w:ind w:left="709" w:hanging="567"/>
        <w:jc w:val="both"/>
        <w:rPr>
          <w:rFonts w:ascii="Tahoma" w:hAnsi="Tahoma" w:cs="Tahoma"/>
          <w:sz w:val="22"/>
          <w:szCs w:val="22"/>
        </w:rPr>
      </w:pPr>
      <w:r w:rsidRPr="001A14E0">
        <w:rPr>
          <w:rFonts w:ascii="Tahoma" w:hAnsi="Tahoma" w:cs="Tahoma"/>
          <w:b/>
          <w:sz w:val="22"/>
          <w:szCs w:val="22"/>
        </w:rPr>
        <w:t>«Ενδιαφερόμενος»</w:t>
      </w:r>
      <w:r w:rsidRPr="001A14E0">
        <w:rPr>
          <w:rFonts w:ascii="Tahoma" w:hAnsi="Tahoma" w:cs="Tahoma"/>
          <w:sz w:val="22"/>
          <w:szCs w:val="22"/>
        </w:rPr>
        <w:t xml:space="preserve"> είναι η </w:t>
      </w:r>
      <w:proofErr w:type="spellStart"/>
      <w:r w:rsidR="008118D5" w:rsidRPr="00681E7F">
        <w:rPr>
          <w:rFonts w:ascii="Tahoma" w:hAnsi="Tahoma" w:cs="Tahoma"/>
          <w:sz w:val="22"/>
          <w:szCs w:val="22"/>
        </w:rPr>
        <w:t>Επ</w:t>
      </w:r>
      <w:proofErr w:type="spellEnd"/>
      <w:r w:rsidRPr="00963EC5">
        <w:rPr>
          <w:rFonts w:ascii="Tahoma" w:hAnsi="Tahoma" w:cs="Tahoma"/>
          <w:sz w:val="22"/>
          <w:szCs w:val="22"/>
        </w:rPr>
        <w:t xml:space="preserve">. ή η Κοινοπραξία </w:t>
      </w:r>
      <w:proofErr w:type="spellStart"/>
      <w:r w:rsidR="008118D5" w:rsidRPr="00681E7F">
        <w:rPr>
          <w:rFonts w:ascii="Tahoma" w:hAnsi="Tahoma" w:cs="Tahoma"/>
          <w:sz w:val="22"/>
          <w:szCs w:val="22"/>
        </w:rPr>
        <w:t>Επ</w:t>
      </w:r>
      <w:proofErr w:type="spellEnd"/>
      <w:r w:rsidRPr="00963EC5">
        <w:rPr>
          <w:rFonts w:ascii="Tahoma" w:hAnsi="Tahoma" w:cs="Tahoma"/>
          <w:sz w:val="22"/>
          <w:szCs w:val="22"/>
        </w:rPr>
        <w:t xml:space="preserve">. ή η Ένωση </w:t>
      </w:r>
      <w:proofErr w:type="spellStart"/>
      <w:r w:rsidR="008118D5" w:rsidRPr="00681E7F">
        <w:rPr>
          <w:rFonts w:ascii="Tahoma" w:hAnsi="Tahoma" w:cs="Tahoma"/>
          <w:sz w:val="22"/>
          <w:szCs w:val="22"/>
        </w:rPr>
        <w:t>Επ</w:t>
      </w:r>
      <w:proofErr w:type="spellEnd"/>
      <w:r w:rsidRPr="001A14E0">
        <w:rPr>
          <w:rFonts w:ascii="Tahoma" w:hAnsi="Tahoma" w:cs="Tahoma"/>
          <w:sz w:val="22"/>
          <w:szCs w:val="22"/>
        </w:rPr>
        <w:t>. που προτίθετ</w:t>
      </w:r>
      <w:r w:rsidR="00A001CA" w:rsidRPr="001A14E0">
        <w:rPr>
          <w:rFonts w:ascii="Tahoma" w:hAnsi="Tahoma" w:cs="Tahoma"/>
          <w:sz w:val="22"/>
          <w:szCs w:val="22"/>
        </w:rPr>
        <w:t>αι να λάβει μέρος στον παρόντα Δ</w:t>
      </w:r>
      <w:r w:rsidRPr="001A14E0">
        <w:rPr>
          <w:rFonts w:ascii="Tahoma" w:hAnsi="Tahoma" w:cs="Tahoma"/>
          <w:sz w:val="22"/>
          <w:szCs w:val="22"/>
        </w:rPr>
        <w:t>ιαγωνισμό</w:t>
      </w:r>
      <w:r w:rsidR="00A23989" w:rsidRPr="001A14E0">
        <w:rPr>
          <w:rFonts w:ascii="Tahoma" w:hAnsi="Tahoma" w:cs="Tahoma"/>
          <w:sz w:val="22"/>
          <w:szCs w:val="22"/>
        </w:rPr>
        <w:t xml:space="preserve"> με την </w:t>
      </w:r>
      <w:r w:rsidR="00E61AA2" w:rsidRPr="001A14E0">
        <w:rPr>
          <w:rFonts w:ascii="Tahoma" w:hAnsi="Tahoma" w:cs="Tahoma"/>
          <w:sz w:val="22"/>
          <w:szCs w:val="22"/>
        </w:rPr>
        <w:t xml:space="preserve">υποβολή </w:t>
      </w:r>
      <w:r w:rsidR="00AA6187" w:rsidRPr="001A14E0">
        <w:rPr>
          <w:rFonts w:ascii="Tahoma" w:hAnsi="Tahoma" w:cs="Tahoma"/>
          <w:sz w:val="22"/>
          <w:szCs w:val="22"/>
        </w:rPr>
        <w:t>προσφοράς</w:t>
      </w:r>
      <w:r w:rsidRPr="001A14E0">
        <w:rPr>
          <w:rFonts w:ascii="Tahoma" w:hAnsi="Tahoma" w:cs="Tahoma"/>
          <w:sz w:val="22"/>
          <w:szCs w:val="22"/>
        </w:rPr>
        <w:t xml:space="preserve">. </w:t>
      </w:r>
    </w:p>
    <w:p w14:paraId="066A23C6" w14:textId="77777777" w:rsidR="0097496A" w:rsidRPr="001A14E0" w:rsidRDefault="003554FE" w:rsidP="004E2123">
      <w:pPr>
        <w:pStyle w:val="afd"/>
        <w:numPr>
          <w:ilvl w:val="1"/>
          <w:numId w:val="3"/>
        </w:numPr>
        <w:spacing w:before="120" w:line="360" w:lineRule="auto"/>
        <w:ind w:left="709" w:hanging="567"/>
        <w:jc w:val="both"/>
        <w:rPr>
          <w:rFonts w:ascii="Tahoma" w:hAnsi="Tahoma" w:cs="Tahoma"/>
          <w:sz w:val="22"/>
          <w:szCs w:val="22"/>
        </w:rPr>
      </w:pPr>
      <w:r w:rsidRPr="001A14E0">
        <w:rPr>
          <w:rFonts w:ascii="Tahoma" w:hAnsi="Tahoma" w:cs="Tahoma"/>
          <w:b/>
          <w:sz w:val="22"/>
          <w:szCs w:val="22"/>
        </w:rPr>
        <w:t>«Προμήθεια»</w:t>
      </w:r>
      <w:r w:rsidR="00040809">
        <w:rPr>
          <w:rFonts w:ascii="Tahoma" w:hAnsi="Tahoma" w:cs="Tahoma"/>
          <w:b/>
          <w:sz w:val="22"/>
          <w:szCs w:val="22"/>
        </w:rPr>
        <w:t xml:space="preserve"> </w:t>
      </w:r>
      <w:r w:rsidR="0097496A" w:rsidRPr="001A14E0">
        <w:rPr>
          <w:rFonts w:ascii="Tahoma" w:hAnsi="Tahoma" w:cs="Tahoma"/>
          <w:sz w:val="22"/>
          <w:szCs w:val="22"/>
        </w:rPr>
        <w:t xml:space="preserve">είναι </w:t>
      </w:r>
      <w:r w:rsidRPr="001A14E0">
        <w:rPr>
          <w:rFonts w:ascii="Tahoma" w:hAnsi="Tahoma" w:cs="Tahoma"/>
          <w:sz w:val="22"/>
          <w:szCs w:val="22"/>
        </w:rPr>
        <w:t xml:space="preserve"> η προμήθεια </w:t>
      </w:r>
      <w:r w:rsidR="00A1684C" w:rsidRPr="001A14E0">
        <w:rPr>
          <w:rFonts w:ascii="Tahoma" w:hAnsi="Tahoma" w:cs="Tahoma"/>
          <w:sz w:val="22"/>
          <w:szCs w:val="22"/>
        </w:rPr>
        <w:t xml:space="preserve">όπως </w:t>
      </w:r>
      <w:r w:rsidR="0097496A" w:rsidRPr="001A14E0">
        <w:rPr>
          <w:rFonts w:ascii="Tahoma" w:hAnsi="Tahoma" w:cs="Tahoma"/>
          <w:sz w:val="22"/>
          <w:szCs w:val="22"/>
        </w:rPr>
        <w:t xml:space="preserve">περιγράφεται αναλυτικά στο </w:t>
      </w:r>
      <w:r w:rsidR="00EC06D7" w:rsidRPr="001A14E0">
        <w:rPr>
          <w:rFonts w:ascii="Tahoma" w:hAnsi="Tahoma" w:cs="Tahoma"/>
          <w:sz w:val="22"/>
          <w:szCs w:val="22"/>
        </w:rPr>
        <w:t xml:space="preserve">Άρθρο </w:t>
      </w:r>
      <w:r w:rsidR="00D35CBE" w:rsidRPr="001A14E0">
        <w:rPr>
          <w:rFonts w:ascii="Tahoma" w:hAnsi="Tahoma" w:cs="Tahoma"/>
          <w:sz w:val="22"/>
          <w:szCs w:val="22"/>
        </w:rPr>
        <w:t>10</w:t>
      </w:r>
      <w:r w:rsidR="0097496A" w:rsidRPr="001A14E0">
        <w:rPr>
          <w:rFonts w:ascii="Tahoma" w:hAnsi="Tahoma" w:cs="Tahoma"/>
          <w:sz w:val="22"/>
          <w:szCs w:val="22"/>
        </w:rPr>
        <w:t xml:space="preserve"> της παρούσας Προκήρυξης. </w:t>
      </w:r>
    </w:p>
    <w:p w14:paraId="30EB289D" w14:textId="71269702" w:rsidR="00465FB3" w:rsidRPr="001A14E0" w:rsidRDefault="00D75650" w:rsidP="004E2123">
      <w:pPr>
        <w:pStyle w:val="afd"/>
        <w:numPr>
          <w:ilvl w:val="1"/>
          <w:numId w:val="3"/>
        </w:numPr>
        <w:spacing w:before="120" w:line="360" w:lineRule="auto"/>
        <w:ind w:left="709" w:hanging="567"/>
        <w:jc w:val="both"/>
        <w:rPr>
          <w:rFonts w:ascii="Tahoma" w:hAnsi="Tahoma" w:cs="Tahoma"/>
          <w:sz w:val="22"/>
          <w:szCs w:val="22"/>
        </w:rPr>
      </w:pPr>
      <w:r w:rsidRPr="001A14E0">
        <w:rPr>
          <w:rFonts w:ascii="Tahoma" w:hAnsi="Tahoma" w:cs="Tahoma"/>
          <w:b/>
          <w:sz w:val="22"/>
          <w:szCs w:val="22"/>
        </w:rPr>
        <w:t>«</w:t>
      </w:r>
      <w:r w:rsidR="00574336" w:rsidRPr="001A14E0">
        <w:rPr>
          <w:rFonts w:ascii="Tahoma" w:hAnsi="Tahoma" w:cs="Tahoma"/>
          <w:b/>
          <w:sz w:val="22"/>
          <w:szCs w:val="22"/>
        </w:rPr>
        <w:t>Προμηθευόμενος/</w:t>
      </w:r>
      <w:r w:rsidR="006D3BB6" w:rsidRPr="001A14E0">
        <w:rPr>
          <w:rFonts w:ascii="Tahoma" w:hAnsi="Tahoma" w:cs="Tahoma"/>
          <w:b/>
          <w:sz w:val="22"/>
          <w:szCs w:val="22"/>
        </w:rPr>
        <w:t>Αναθέτων τη</w:t>
      </w:r>
      <w:r w:rsidR="008344FD">
        <w:rPr>
          <w:rFonts w:ascii="Tahoma" w:hAnsi="Tahoma" w:cs="Tahoma"/>
          <w:b/>
          <w:sz w:val="22"/>
          <w:szCs w:val="22"/>
        </w:rPr>
        <w:t xml:space="preserve">ν </w:t>
      </w:r>
      <w:r w:rsidR="006D3BB6" w:rsidRPr="001A14E0">
        <w:rPr>
          <w:rFonts w:ascii="Tahoma" w:hAnsi="Tahoma" w:cs="Tahoma"/>
          <w:b/>
          <w:sz w:val="22"/>
          <w:szCs w:val="22"/>
        </w:rPr>
        <w:t>Προμήθεια</w:t>
      </w:r>
      <w:r w:rsidRPr="001A14E0">
        <w:rPr>
          <w:rFonts w:ascii="Tahoma" w:hAnsi="Tahoma" w:cs="Tahoma"/>
          <w:b/>
          <w:sz w:val="22"/>
          <w:szCs w:val="22"/>
        </w:rPr>
        <w:t>»</w:t>
      </w:r>
      <w:r w:rsidR="00040809">
        <w:rPr>
          <w:rFonts w:ascii="Tahoma" w:hAnsi="Tahoma" w:cs="Tahoma"/>
          <w:b/>
          <w:sz w:val="22"/>
          <w:szCs w:val="22"/>
        </w:rPr>
        <w:t xml:space="preserve"> </w:t>
      </w:r>
      <w:r w:rsidR="00465FB3" w:rsidRPr="001A14E0">
        <w:rPr>
          <w:rFonts w:ascii="Tahoma" w:hAnsi="Tahoma" w:cs="Tahoma"/>
          <w:sz w:val="22"/>
          <w:szCs w:val="22"/>
        </w:rPr>
        <w:t>είναι</w:t>
      </w:r>
      <w:r w:rsidR="00040809">
        <w:rPr>
          <w:rFonts w:ascii="Tahoma" w:hAnsi="Tahoma" w:cs="Tahoma"/>
          <w:sz w:val="22"/>
          <w:szCs w:val="22"/>
        </w:rPr>
        <w:t xml:space="preserve"> </w:t>
      </w:r>
      <w:r w:rsidR="00D77004" w:rsidRPr="001A14E0">
        <w:rPr>
          <w:rFonts w:ascii="Tahoma" w:hAnsi="Tahoma" w:cs="Tahoma"/>
          <w:sz w:val="22"/>
          <w:szCs w:val="22"/>
        </w:rPr>
        <w:t xml:space="preserve">η εταιρία με την επωνυμία </w:t>
      </w:r>
      <w:r w:rsidR="00465FB3" w:rsidRPr="001A14E0">
        <w:rPr>
          <w:rFonts w:ascii="Tahoma" w:hAnsi="Tahoma" w:cs="Tahoma"/>
          <w:sz w:val="22"/>
          <w:szCs w:val="22"/>
        </w:rPr>
        <w:t>Οργανισμός Λιμένος Πειραιώς Α.Ε. (</w:t>
      </w:r>
      <w:r w:rsidR="00D77004" w:rsidRPr="001A14E0">
        <w:rPr>
          <w:rFonts w:ascii="Tahoma" w:hAnsi="Tahoma" w:cs="Tahoma"/>
          <w:sz w:val="22"/>
          <w:szCs w:val="22"/>
        </w:rPr>
        <w:t>«</w:t>
      </w:r>
      <w:r w:rsidR="006A47BE" w:rsidRPr="001A14E0">
        <w:rPr>
          <w:rFonts w:ascii="Tahoma" w:hAnsi="Tahoma" w:cs="Tahoma"/>
          <w:sz w:val="22"/>
          <w:szCs w:val="22"/>
        </w:rPr>
        <w:t>ΟΛΠ</w:t>
      </w:r>
      <w:r w:rsidR="000D4F62" w:rsidRPr="001A14E0">
        <w:rPr>
          <w:rFonts w:ascii="Tahoma" w:hAnsi="Tahoma" w:cs="Tahoma"/>
          <w:sz w:val="22"/>
          <w:szCs w:val="22"/>
        </w:rPr>
        <w:t xml:space="preserve"> Α.Ε.</w:t>
      </w:r>
      <w:r w:rsidR="00D77004" w:rsidRPr="001A14E0">
        <w:rPr>
          <w:rFonts w:ascii="Tahoma" w:hAnsi="Tahoma" w:cs="Tahoma"/>
          <w:sz w:val="22"/>
          <w:szCs w:val="22"/>
        </w:rPr>
        <w:t>»</w:t>
      </w:r>
      <w:r w:rsidR="00465FB3" w:rsidRPr="001A14E0">
        <w:rPr>
          <w:rFonts w:ascii="Tahoma" w:hAnsi="Tahoma" w:cs="Tahoma"/>
          <w:sz w:val="22"/>
          <w:szCs w:val="22"/>
        </w:rPr>
        <w:t xml:space="preserve">) </w:t>
      </w:r>
    </w:p>
    <w:p w14:paraId="4881E607" w14:textId="77777777" w:rsidR="0030546B" w:rsidRPr="001A14E0" w:rsidRDefault="009B0D42" w:rsidP="004E2123">
      <w:pPr>
        <w:pStyle w:val="afd"/>
        <w:numPr>
          <w:ilvl w:val="1"/>
          <w:numId w:val="3"/>
        </w:numPr>
        <w:spacing w:before="120" w:line="360" w:lineRule="auto"/>
        <w:ind w:left="709" w:hanging="567"/>
        <w:jc w:val="both"/>
        <w:rPr>
          <w:rFonts w:ascii="Tahoma" w:hAnsi="Tahoma" w:cs="Tahoma"/>
          <w:sz w:val="22"/>
          <w:szCs w:val="22"/>
        </w:rPr>
      </w:pPr>
      <w:r w:rsidRPr="001A14E0" w:rsidDel="009B0D42">
        <w:rPr>
          <w:rFonts w:ascii="Tahoma" w:hAnsi="Tahoma" w:cs="Tahoma"/>
          <w:b/>
          <w:sz w:val="22"/>
          <w:szCs w:val="22"/>
        </w:rPr>
        <w:t xml:space="preserve"> </w:t>
      </w:r>
      <w:r w:rsidR="0030546B" w:rsidRPr="001A14E0">
        <w:rPr>
          <w:rFonts w:ascii="Tahoma" w:hAnsi="Tahoma" w:cs="Tahoma"/>
          <w:b/>
          <w:sz w:val="22"/>
          <w:szCs w:val="22"/>
        </w:rPr>
        <w:t xml:space="preserve">«Επιτροπή </w:t>
      </w:r>
      <w:r w:rsidR="00275C35" w:rsidRPr="001A14E0">
        <w:rPr>
          <w:rFonts w:ascii="Tahoma" w:hAnsi="Tahoma" w:cs="Tahoma"/>
          <w:b/>
          <w:sz w:val="22"/>
          <w:szCs w:val="22"/>
        </w:rPr>
        <w:t xml:space="preserve">Αξιολόγησης </w:t>
      </w:r>
      <w:r w:rsidR="0030546B" w:rsidRPr="001A14E0">
        <w:rPr>
          <w:rFonts w:ascii="Tahoma" w:hAnsi="Tahoma" w:cs="Tahoma"/>
          <w:b/>
          <w:sz w:val="22"/>
          <w:szCs w:val="22"/>
        </w:rPr>
        <w:t>Διαγωνισμού</w:t>
      </w:r>
      <w:r w:rsidR="00321156" w:rsidRPr="001A14E0">
        <w:rPr>
          <w:rFonts w:ascii="Tahoma" w:hAnsi="Tahoma" w:cs="Tahoma"/>
          <w:b/>
          <w:sz w:val="22"/>
          <w:szCs w:val="22"/>
        </w:rPr>
        <w:t>»</w:t>
      </w:r>
      <w:r w:rsidR="00FF7F88" w:rsidRPr="001A14E0">
        <w:rPr>
          <w:rFonts w:ascii="Tahoma" w:hAnsi="Tahoma" w:cs="Tahoma"/>
          <w:b/>
          <w:sz w:val="22"/>
          <w:szCs w:val="22"/>
        </w:rPr>
        <w:t xml:space="preserve"> ή </w:t>
      </w:r>
      <w:r w:rsidR="00321156" w:rsidRPr="001A14E0">
        <w:rPr>
          <w:rFonts w:ascii="Tahoma" w:hAnsi="Tahoma" w:cs="Tahoma"/>
          <w:b/>
          <w:sz w:val="22"/>
          <w:szCs w:val="22"/>
        </w:rPr>
        <w:t>«</w:t>
      </w:r>
      <w:r w:rsidR="00FF7F88" w:rsidRPr="001A14E0">
        <w:rPr>
          <w:rFonts w:ascii="Tahoma" w:hAnsi="Tahoma" w:cs="Tahoma"/>
          <w:b/>
          <w:sz w:val="22"/>
          <w:szCs w:val="22"/>
        </w:rPr>
        <w:t>Επιτροπή</w:t>
      </w:r>
      <w:r w:rsidR="0030546B" w:rsidRPr="001A14E0">
        <w:rPr>
          <w:rFonts w:ascii="Tahoma" w:hAnsi="Tahoma" w:cs="Tahoma"/>
          <w:b/>
          <w:sz w:val="22"/>
          <w:szCs w:val="22"/>
        </w:rPr>
        <w:t>» («Ε</w:t>
      </w:r>
      <w:r w:rsidR="00275C35" w:rsidRPr="001A14E0">
        <w:rPr>
          <w:rFonts w:ascii="Tahoma" w:hAnsi="Tahoma" w:cs="Tahoma"/>
          <w:b/>
          <w:sz w:val="22"/>
          <w:szCs w:val="22"/>
        </w:rPr>
        <w:t>Α</w:t>
      </w:r>
      <w:r w:rsidR="0030546B" w:rsidRPr="001A14E0">
        <w:rPr>
          <w:rFonts w:ascii="Tahoma" w:hAnsi="Tahoma" w:cs="Tahoma"/>
          <w:b/>
          <w:sz w:val="22"/>
          <w:szCs w:val="22"/>
        </w:rPr>
        <w:t>Δ»)</w:t>
      </w:r>
      <w:r w:rsidR="00687968" w:rsidRPr="001A14E0">
        <w:rPr>
          <w:rFonts w:ascii="Tahoma" w:hAnsi="Tahoma" w:cs="Tahoma"/>
          <w:sz w:val="22"/>
          <w:szCs w:val="22"/>
        </w:rPr>
        <w:t>, είναι η Ε</w:t>
      </w:r>
      <w:r w:rsidR="0030546B" w:rsidRPr="001A14E0">
        <w:rPr>
          <w:rFonts w:ascii="Tahoma" w:hAnsi="Tahoma" w:cs="Tahoma"/>
          <w:sz w:val="22"/>
          <w:szCs w:val="22"/>
        </w:rPr>
        <w:t>πιτροπή</w:t>
      </w:r>
      <w:r w:rsidR="00687968" w:rsidRPr="001A14E0">
        <w:rPr>
          <w:rFonts w:ascii="Tahoma" w:hAnsi="Tahoma" w:cs="Tahoma"/>
          <w:sz w:val="22"/>
          <w:szCs w:val="22"/>
        </w:rPr>
        <w:t xml:space="preserve"> Αξιολόγησης</w:t>
      </w:r>
      <w:r w:rsidR="005B4A66">
        <w:rPr>
          <w:rFonts w:ascii="Tahoma" w:hAnsi="Tahoma" w:cs="Tahoma"/>
          <w:sz w:val="22"/>
          <w:szCs w:val="22"/>
        </w:rPr>
        <w:t xml:space="preserve"> </w:t>
      </w:r>
      <w:r w:rsidR="00687968" w:rsidRPr="001A14E0">
        <w:rPr>
          <w:rFonts w:ascii="Tahoma" w:hAnsi="Tahoma" w:cs="Tahoma"/>
          <w:sz w:val="22"/>
          <w:szCs w:val="22"/>
        </w:rPr>
        <w:t>Δ</w:t>
      </w:r>
      <w:r w:rsidR="0030546B" w:rsidRPr="001A14E0">
        <w:rPr>
          <w:rFonts w:ascii="Tahoma" w:hAnsi="Tahoma" w:cs="Tahoma"/>
          <w:sz w:val="22"/>
          <w:szCs w:val="22"/>
        </w:rPr>
        <w:t xml:space="preserve">ιαγωνισμών </w:t>
      </w:r>
      <w:r w:rsidR="00E9212E" w:rsidRPr="001A14E0">
        <w:rPr>
          <w:rFonts w:ascii="Tahoma" w:hAnsi="Tahoma" w:cs="Tahoma"/>
          <w:sz w:val="22"/>
          <w:szCs w:val="22"/>
        </w:rPr>
        <w:t>της ΟΛΠ Α.Ε.</w:t>
      </w:r>
      <w:r w:rsidR="005B4A66">
        <w:rPr>
          <w:rFonts w:ascii="Tahoma" w:hAnsi="Tahoma" w:cs="Tahoma"/>
          <w:sz w:val="22"/>
          <w:szCs w:val="22"/>
        </w:rPr>
        <w:t xml:space="preserve"> </w:t>
      </w:r>
      <w:r w:rsidR="0030546B" w:rsidRPr="001A14E0">
        <w:rPr>
          <w:rFonts w:ascii="Tahoma" w:hAnsi="Tahoma" w:cs="Tahoma"/>
          <w:sz w:val="22"/>
          <w:szCs w:val="22"/>
        </w:rPr>
        <w:t xml:space="preserve">που συστάθηκε με </w:t>
      </w:r>
      <w:r w:rsidR="001A7B8A" w:rsidRPr="001A14E0">
        <w:rPr>
          <w:rFonts w:ascii="Tahoma" w:hAnsi="Tahoma" w:cs="Tahoma"/>
          <w:sz w:val="22"/>
          <w:szCs w:val="22"/>
        </w:rPr>
        <w:t>την υπ’ αριθ</w:t>
      </w:r>
      <w:r w:rsidR="004C4938" w:rsidRPr="001A14E0">
        <w:rPr>
          <w:rFonts w:ascii="Tahoma" w:hAnsi="Tahoma" w:cs="Tahoma"/>
          <w:sz w:val="22"/>
          <w:szCs w:val="22"/>
        </w:rPr>
        <w:t xml:space="preserve">. </w:t>
      </w:r>
      <w:r w:rsidR="00B01888" w:rsidRPr="001A14E0">
        <w:rPr>
          <w:rFonts w:ascii="Tahoma" w:hAnsi="Tahoma" w:cs="Tahoma"/>
          <w:sz w:val="22"/>
          <w:szCs w:val="22"/>
        </w:rPr>
        <w:t>1134</w:t>
      </w:r>
      <w:r w:rsidR="00687968" w:rsidRPr="001A14E0">
        <w:rPr>
          <w:rFonts w:ascii="Tahoma" w:hAnsi="Tahoma" w:cs="Tahoma"/>
          <w:sz w:val="22"/>
          <w:szCs w:val="22"/>
        </w:rPr>
        <w:t>/</w:t>
      </w:r>
      <w:r w:rsidR="00B01888" w:rsidRPr="001A14E0">
        <w:rPr>
          <w:rFonts w:ascii="Tahoma" w:hAnsi="Tahoma" w:cs="Tahoma"/>
          <w:sz w:val="22"/>
          <w:szCs w:val="22"/>
        </w:rPr>
        <w:t>09</w:t>
      </w:r>
      <w:r w:rsidR="00AA6187" w:rsidRPr="001A14E0">
        <w:rPr>
          <w:rFonts w:ascii="Tahoma" w:hAnsi="Tahoma" w:cs="Tahoma"/>
          <w:sz w:val="22"/>
          <w:szCs w:val="22"/>
        </w:rPr>
        <w:t>.</w:t>
      </w:r>
      <w:r w:rsidR="00B01888" w:rsidRPr="001A14E0">
        <w:rPr>
          <w:rFonts w:ascii="Tahoma" w:hAnsi="Tahoma" w:cs="Tahoma"/>
          <w:sz w:val="22"/>
          <w:szCs w:val="22"/>
        </w:rPr>
        <w:t>11</w:t>
      </w:r>
      <w:r w:rsidR="00687968" w:rsidRPr="001A14E0">
        <w:rPr>
          <w:rFonts w:ascii="Tahoma" w:hAnsi="Tahoma" w:cs="Tahoma"/>
          <w:sz w:val="22"/>
          <w:szCs w:val="22"/>
        </w:rPr>
        <w:t>.201</w:t>
      </w:r>
      <w:r w:rsidR="00AA6187" w:rsidRPr="001A14E0">
        <w:rPr>
          <w:rFonts w:ascii="Tahoma" w:hAnsi="Tahoma" w:cs="Tahoma"/>
          <w:sz w:val="22"/>
          <w:szCs w:val="22"/>
        </w:rPr>
        <w:t>9</w:t>
      </w:r>
      <w:r w:rsidR="00B41D35">
        <w:rPr>
          <w:rFonts w:ascii="Tahoma" w:hAnsi="Tahoma" w:cs="Tahoma"/>
          <w:sz w:val="22"/>
          <w:szCs w:val="22"/>
        </w:rPr>
        <w:t xml:space="preserve"> </w:t>
      </w:r>
      <w:r w:rsidR="001A7B8A" w:rsidRPr="001A14E0">
        <w:rPr>
          <w:rFonts w:ascii="Tahoma" w:hAnsi="Tahoma" w:cs="Tahoma"/>
          <w:sz w:val="22"/>
          <w:szCs w:val="22"/>
        </w:rPr>
        <w:t>απόφαση του Διευθύνοντος Συμβούλου</w:t>
      </w:r>
      <w:r w:rsidR="00671DE6" w:rsidRPr="001A14E0">
        <w:rPr>
          <w:rFonts w:ascii="Tahoma" w:hAnsi="Tahoma" w:cs="Tahoma"/>
          <w:sz w:val="22"/>
          <w:szCs w:val="22"/>
        </w:rPr>
        <w:t xml:space="preserve"> τ</w:t>
      </w:r>
      <w:r w:rsidR="00B41D35">
        <w:rPr>
          <w:rFonts w:ascii="Tahoma" w:hAnsi="Tahoma" w:cs="Tahoma"/>
          <w:sz w:val="22"/>
          <w:szCs w:val="22"/>
        </w:rPr>
        <w:t xml:space="preserve">ου </w:t>
      </w:r>
      <w:r w:rsidR="00671DE6" w:rsidRPr="001A14E0">
        <w:rPr>
          <w:rFonts w:ascii="Tahoma" w:hAnsi="Tahoma" w:cs="Tahoma"/>
          <w:sz w:val="22"/>
          <w:szCs w:val="22"/>
        </w:rPr>
        <w:t>ΟΛΠ ΑΕ</w:t>
      </w:r>
      <w:r w:rsidR="001A7B8A" w:rsidRPr="001A14E0">
        <w:rPr>
          <w:rFonts w:ascii="Tahoma" w:hAnsi="Tahoma" w:cs="Tahoma"/>
          <w:sz w:val="22"/>
          <w:szCs w:val="22"/>
        </w:rPr>
        <w:t>.</w:t>
      </w:r>
    </w:p>
    <w:p w14:paraId="3A626FF6" w14:textId="77777777" w:rsidR="004E32D6" w:rsidRPr="001A14E0" w:rsidRDefault="004E32D6" w:rsidP="004E2123">
      <w:pPr>
        <w:pStyle w:val="afd"/>
        <w:numPr>
          <w:ilvl w:val="1"/>
          <w:numId w:val="3"/>
        </w:numPr>
        <w:spacing w:before="120" w:line="360" w:lineRule="auto"/>
        <w:ind w:left="709" w:hanging="567"/>
        <w:jc w:val="both"/>
        <w:rPr>
          <w:rFonts w:ascii="Tahoma" w:hAnsi="Tahoma" w:cs="Tahoma"/>
          <w:sz w:val="22"/>
          <w:szCs w:val="22"/>
        </w:rPr>
      </w:pPr>
      <w:r w:rsidRPr="001A14E0">
        <w:rPr>
          <w:rFonts w:ascii="Tahoma" w:hAnsi="Tahoma" w:cs="Tahoma"/>
          <w:b/>
          <w:sz w:val="22"/>
          <w:szCs w:val="22"/>
        </w:rPr>
        <w:t>«Σύμβαση»,</w:t>
      </w:r>
      <w:r w:rsidRPr="001A14E0">
        <w:rPr>
          <w:rFonts w:ascii="Tahoma" w:hAnsi="Tahoma" w:cs="Tahoma"/>
          <w:sz w:val="22"/>
          <w:szCs w:val="22"/>
        </w:rPr>
        <w:t xml:space="preserve"> η σύμβαση </w:t>
      </w:r>
      <w:r w:rsidR="003373EA" w:rsidRPr="001A14E0">
        <w:rPr>
          <w:rFonts w:ascii="Tahoma" w:hAnsi="Tahoma" w:cs="Tahoma"/>
          <w:sz w:val="22"/>
          <w:szCs w:val="22"/>
        </w:rPr>
        <w:t>Προμήθειας</w:t>
      </w:r>
      <w:r w:rsidR="00040809">
        <w:rPr>
          <w:rFonts w:ascii="Tahoma" w:hAnsi="Tahoma" w:cs="Tahoma"/>
          <w:sz w:val="22"/>
          <w:szCs w:val="22"/>
        </w:rPr>
        <w:t xml:space="preserve"> </w:t>
      </w:r>
      <w:r w:rsidRPr="001A14E0">
        <w:rPr>
          <w:rFonts w:ascii="Tahoma" w:hAnsi="Tahoma" w:cs="Tahoma"/>
          <w:sz w:val="22"/>
          <w:szCs w:val="22"/>
        </w:rPr>
        <w:t>που θα συναφθεί με τον Ανάδοχο.</w:t>
      </w:r>
    </w:p>
    <w:p w14:paraId="6D6E0CE7" w14:textId="77777777" w:rsidR="00687968" w:rsidRPr="001A14E0" w:rsidRDefault="00687968" w:rsidP="004E2123">
      <w:pPr>
        <w:pStyle w:val="afd"/>
        <w:numPr>
          <w:ilvl w:val="1"/>
          <w:numId w:val="3"/>
        </w:numPr>
        <w:spacing w:before="120" w:line="360" w:lineRule="auto"/>
        <w:ind w:left="709" w:hanging="567"/>
        <w:jc w:val="both"/>
        <w:rPr>
          <w:rFonts w:ascii="Tahoma" w:hAnsi="Tahoma" w:cs="Tahoma"/>
          <w:sz w:val="22"/>
          <w:szCs w:val="22"/>
        </w:rPr>
      </w:pPr>
      <w:bookmarkStart w:id="5" w:name="_Hlk487371052"/>
      <w:r w:rsidRPr="001A14E0">
        <w:rPr>
          <w:rFonts w:ascii="Tahoma" w:hAnsi="Tahoma" w:cs="Tahoma"/>
          <w:b/>
          <w:sz w:val="22"/>
          <w:szCs w:val="22"/>
        </w:rPr>
        <w:t>«Σύμβαση Παραχώρησης» («ΣΠ»)</w:t>
      </w:r>
      <w:r w:rsidRPr="001A14E0">
        <w:rPr>
          <w:rFonts w:ascii="Tahoma" w:hAnsi="Tahoma" w:cs="Tahoma"/>
          <w:sz w:val="22"/>
          <w:szCs w:val="22"/>
        </w:rPr>
        <w:t>, είναι η από 24 Ιουνίου 201</w:t>
      </w:r>
      <w:r w:rsidR="009F5EBE" w:rsidRPr="001A14E0">
        <w:rPr>
          <w:rFonts w:ascii="Tahoma" w:hAnsi="Tahoma" w:cs="Tahoma"/>
          <w:sz w:val="22"/>
          <w:szCs w:val="22"/>
        </w:rPr>
        <w:t>6 τροποποίηση</w:t>
      </w:r>
      <w:r w:rsidRPr="001A14E0">
        <w:rPr>
          <w:rFonts w:ascii="Tahoma" w:hAnsi="Tahoma" w:cs="Tahoma"/>
          <w:sz w:val="22"/>
          <w:szCs w:val="22"/>
        </w:rPr>
        <w:t xml:space="preserve"> και κωδικοποίηση σε ενιαίο κείμενο της από 13 Φεβρουαρίου 2002 Σύμβασης Παραχώρησης μεταξύ Ελληνικού Δημοσίου και της Οργανισμός Λιμένος Πειραιώς </w:t>
      </w:r>
      <w:r w:rsidR="006D7CE2" w:rsidRPr="001A14E0">
        <w:rPr>
          <w:rFonts w:ascii="Tahoma" w:hAnsi="Tahoma" w:cs="Tahoma"/>
          <w:sz w:val="22"/>
          <w:szCs w:val="22"/>
        </w:rPr>
        <w:t>Α.Ε.</w:t>
      </w:r>
      <w:r w:rsidRPr="001A14E0">
        <w:rPr>
          <w:rFonts w:ascii="Tahoma" w:hAnsi="Tahoma" w:cs="Tahoma"/>
          <w:sz w:val="22"/>
          <w:szCs w:val="22"/>
        </w:rPr>
        <w:t xml:space="preserve"> η οποία κυρώθηκε με τον Νόμο 4404/2016.</w:t>
      </w:r>
    </w:p>
    <w:bookmarkEnd w:id="5"/>
    <w:p w14:paraId="31F1E045" w14:textId="77777777" w:rsidR="007121EC" w:rsidRPr="001A14E0" w:rsidRDefault="007121EC" w:rsidP="001A14E0">
      <w:pPr>
        <w:pStyle w:val="afd"/>
        <w:spacing w:before="120" w:line="360" w:lineRule="auto"/>
        <w:ind w:left="426"/>
        <w:jc w:val="both"/>
        <w:rPr>
          <w:rFonts w:ascii="Tahoma" w:hAnsi="Tahoma" w:cs="Tahoma"/>
          <w:b/>
          <w:sz w:val="22"/>
          <w:szCs w:val="22"/>
        </w:rPr>
      </w:pPr>
    </w:p>
    <w:p w14:paraId="273595B4" w14:textId="77777777" w:rsidR="0006215A" w:rsidRPr="001A14E0" w:rsidRDefault="004E2123" w:rsidP="001A14E0">
      <w:pPr>
        <w:pStyle w:val="2"/>
        <w:spacing w:before="120" w:line="360" w:lineRule="auto"/>
        <w:ind w:left="567" w:hanging="1276"/>
        <w:jc w:val="both"/>
        <w:rPr>
          <w:rFonts w:ascii="Tahoma" w:hAnsi="Tahoma" w:cs="Tahoma"/>
          <w:sz w:val="22"/>
          <w:szCs w:val="22"/>
        </w:rPr>
      </w:pPr>
      <w:r w:rsidRPr="00681E7F">
        <w:rPr>
          <w:rFonts w:ascii="Tahoma" w:hAnsi="Tahoma" w:cs="Tahoma"/>
          <w:sz w:val="22"/>
          <w:szCs w:val="22"/>
        </w:rPr>
        <w:tab/>
      </w:r>
      <w:bookmarkStart w:id="6" w:name="_Toc43457375"/>
      <w:r w:rsidR="0006215A" w:rsidRPr="001A14E0">
        <w:rPr>
          <w:rFonts w:ascii="Tahoma" w:hAnsi="Tahoma" w:cs="Tahoma"/>
          <w:sz w:val="22"/>
          <w:szCs w:val="22"/>
        </w:rPr>
        <w:t xml:space="preserve">Άρθρο 2: </w:t>
      </w:r>
      <w:r w:rsidR="00FC5046" w:rsidRPr="001A14E0">
        <w:rPr>
          <w:rFonts w:ascii="Tahoma" w:hAnsi="Tahoma" w:cs="Tahoma"/>
          <w:sz w:val="22"/>
          <w:szCs w:val="22"/>
        </w:rPr>
        <w:t>Παροχή διευκριν</w:t>
      </w:r>
      <w:r w:rsidR="00362767" w:rsidRPr="001A14E0">
        <w:rPr>
          <w:rFonts w:ascii="Tahoma" w:hAnsi="Tahoma" w:cs="Tahoma"/>
          <w:sz w:val="22"/>
          <w:szCs w:val="22"/>
        </w:rPr>
        <w:t>ί</w:t>
      </w:r>
      <w:r w:rsidR="00FC5046" w:rsidRPr="001A14E0">
        <w:rPr>
          <w:rFonts w:ascii="Tahoma" w:hAnsi="Tahoma" w:cs="Tahoma"/>
          <w:sz w:val="22"/>
          <w:szCs w:val="22"/>
        </w:rPr>
        <w:t>σεων /</w:t>
      </w:r>
      <w:r w:rsidR="0072780D" w:rsidRPr="001A14E0">
        <w:rPr>
          <w:rFonts w:ascii="Tahoma" w:hAnsi="Tahoma" w:cs="Tahoma"/>
          <w:sz w:val="22"/>
          <w:szCs w:val="22"/>
        </w:rPr>
        <w:t>προθεσμία</w:t>
      </w:r>
      <w:r w:rsidR="00040809" w:rsidRPr="00BD7C86">
        <w:rPr>
          <w:rFonts w:ascii="Tahoma" w:hAnsi="Tahoma" w:cs="Tahoma"/>
          <w:sz w:val="22"/>
          <w:szCs w:val="22"/>
        </w:rPr>
        <w:t xml:space="preserve"> </w:t>
      </w:r>
      <w:r w:rsidR="00FC5046" w:rsidRPr="001A14E0">
        <w:rPr>
          <w:rFonts w:ascii="Tahoma" w:hAnsi="Tahoma" w:cs="Tahoma"/>
          <w:sz w:val="22"/>
          <w:szCs w:val="22"/>
        </w:rPr>
        <w:t>υποβολή</w:t>
      </w:r>
      <w:r w:rsidR="0072780D" w:rsidRPr="001A14E0">
        <w:rPr>
          <w:rFonts w:ascii="Tahoma" w:hAnsi="Tahoma" w:cs="Tahoma"/>
          <w:sz w:val="22"/>
          <w:szCs w:val="22"/>
        </w:rPr>
        <w:t>ς</w:t>
      </w:r>
      <w:r w:rsidR="00040809" w:rsidRPr="00BD7C86">
        <w:rPr>
          <w:rFonts w:ascii="Tahoma" w:hAnsi="Tahoma" w:cs="Tahoma"/>
          <w:sz w:val="22"/>
          <w:szCs w:val="22"/>
        </w:rPr>
        <w:t xml:space="preserve"> </w:t>
      </w:r>
      <w:r w:rsidR="00362767" w:rsidRPr="001A14E0">
        <w:rPr>
          <w:rFonts w:ascii="Tahoma" w:hAnsi="Tahoma" w:cs="Tahoma"/>
          <w:sz w:val="22"/>
          <w:szCs w:val="22"/>
        </w:rPr>
        <w:t>προσφορών</w:t>
      </w:r>
      <w:bookmarkEnd w:id="6"/>
    </w:p>
    <w:p w14:paraId="4DBCDDAD" w14:textId="788648A7" w:rsidR="005A1CFC" w:rsidRPr="005A1CFC" w:rsidRDefault="001B0CC5" w:rsidP="005A1CFC">
      <w:pPr>
        <w:pStyle w:val="afd"/>
        <w:numPr>
          <w:ilvl w:val="1"/>
          <w:numId w:val="4"/>
        </w:numPr>
        <w:spacing w:before="120" w:line="360" w:lineRule="auto"/>
        <w:jc w:val="both"/>
        <w:rPr>
          <w:rFonts w:ascii="Tahoma" w:hAnsi="Tahoma" w:cs="Tahoma"/>
          <w:sz w:val="22"/>
          <w:szCs w:val="22"/>
        </w:rPr>
      </w:pPr>
      <w:r>
        <w:rPr>
          <w:rFonts w:ascii="Tahoma" w:hAnsi="Tahoma" w:cs="Tahoma"/>
          <w:sz w:val="22"/>
          <w:szCs w:val="22"/>
        </w:rPr>
        <w:t xml:space="preserve"> </w:t>
      </w:r>
      <w:r w:rsidR="004018CF" w:rsidRPr="001A14E0">
        <w:rPr>
          <w:rFonts w:ascii="Tahoma" w:hAnsi="Tahoma" w:cs="Tahoma"/>
          <w:sz w:val="22"/>
          <w:szCs w:val="22"/>
        </w:rPr>
        <w:t>Οι Διαγωνιζόμενοι</w:t>
      </w:r>
      <w:r w:rsidR="0077591C" w:rsidRPr="001A14E0">
        <w:rPr>
          <w:rFonts w:ascii="Tahoma" w:hAnsi="Tahoma" w:cs="Tahoma"/>
          <w:sz w:val="22"/>
          <w:szCs w:val="22"/>
        </w:rPr>
        <w:t xml:space="preserve"> δύνανται να υποβάλουν τυχόν ερωτήσεις / διευκριν</w:t>
      </w:r>
      <w:r w:rsidR="00362767" w:rsidRPr="001A14E0">
        <w:rPr>
          <w:rFonts w:ascii="Tahoma" w:hAnsi="Tahoma" w:cs="Tahoma"/>
          <w:sz w:val="22"/>
          <w:szCs w:val="22"/>
        </w:rPr>
        <w:t>ί</w:t>
      </w:r>
      <w:r w:rsidR="0077591C" w:rsidRPr="001A14E0">
        <w:rPr>
          <w:rFonts w:ascii="Tahoma" w:hAnsi="Tahoma" w:cs="Tahoma"/>
          <w:sz w:val="22"/>
          <w:szCs w:val="22"/>
        </w:rPr>
        <w:t>σεις επί της Πρόσκλησης ΕΕ σε μία εκ των ηλεκτρονικών διευθύνσεων:</w:t>
      </w:r>
      <w:r w:rsidR="009459D5" w:rsidRPr="00BD7C86">
        <w:rPr>
          <w:rFonts w:ascii="Tahoma" w:hAnsi="Tahoma" w:cs="Tahoma"/>
          <w:sz w:val="22"/>
          <w:szCs w:val="22"/>
        </w:rPr>
        <w:t xml:space="preserve"> </w:t>
      </w:r>
      <w:hyperlink r:id="rId10" w:history="1">
        <w:r w:rsidR="0064532C" w:rsidRPr="0064532C">
          <w:rPr>
            <w:rStyle w:val="-"/>
            <w:rFonts w:ascii="Tahoma" w:hAnsi="Tahoma" w:cs="Tahoma"/>
            <w:sz w:val="22"/>
            <w:szCs w:val="22"/>
            <w:lang w:val="en-US"/>
          </w:rPr>
          <w:t>gantrywheel</w:t>
        </w:r>
        <w:bookmarkStart w:id="7" w:name="_GoBack"/>
        <w:bookmarkEnd w:id="7"/>
        <w:r w:rsidR="0064532C" w:rsidRPr="0064532C">
          <w:rPr>
            <w:rStyle w:val="-"/>
            <w:rFonts w:ascii="Tahoma" w:hAnsi="Tahoma" w:cs="Tahoma"/>
            <w:sz w:val="22"/>
            <w:szCs w:val="22"/>
            <w:lang w:val="en-US"/>
          </w:rPr>
          <w:t>stender</w:t>
        </w:r>
        <w:r w:rsidR="0064532C" w:rsidRPr="0064532C">
          <w:rPr>
            <w:rStyle w:val="-"/>
            <w:rFonts w:ascii="Tahoma" w:hAnsi="Tahoma" w:cs="Tahoma"/>
            <w:sz w:val="22"/>
            <w:szCs w:val="22"/>
          </w:rPr>
          <w:t>@</w:t>
        </w:r>
        <w:r w:rsidR="0064532C" w:rsidRPr="0064532C">
          <w:rPr>
            <w:rStyle w:val="-"/>
            <w:rFonts w:ascii="Tahoma" w:hAnsi="Tahoma" w:cs="Tahoma"/>
            <w:sz w:val="22"/>
            <w:szCs w:val="22"/>
            <w:lang w:val="en-US"/>
          </w:rPr>
          <w:t>olp</w:t>
        </w:r>
        <w:r w:rsidR="0064532C" w:rsidRPr="0064532C">
          <w:rPr>
            <w:rStyle w:val="-"/>
            <w:rFonts w:ascii="Tahoma" w:hAnsi="Tahoma" w:cs="Tahoma"/>
            <w:sz w:val="22"/>
            <w:szCs w:val="22"/>
          </w:rPr>
          <w:t>.</w:t>
        </w:r>
        <w:r w:rsidR="0064532C" w:rsidRPr="0064532C">
          <w:rPr>
            <w:rStyle w:val="-"/>
            <w:rFonts w:ascii="Tahoma" w:hAnsi="Tahoma" w:cs="Tahoma"/>
            <w:sz w:val="22"/>
            <w:szCs w:val="22"/>
            <w:lang w:val="en-US"/>
          </w:rPr>
          <w:t>gr</w:t>
        </w:r>
      </w:hyperlink>
      <w:r w:rsidR="0064532C" w:rsidRPr="0064532C">
        <w:rPr>
          <w:rFonts w:ascii="Tahoma" w:hAnsi="Tahoma" w:cs="Tahoma"/>
          <w:sz w:val="22"/>
          <w:szCs w:val="22"/>
        </w:rPr>
        <w:t xml:space="preserve"> </w:t>
      </w:r>
      <w:r w:rsidR="008118D5" w:rsidRPr="00681E7F">
        <w:rPr>
          <w:rFonts w:ascii="Tahoma" w:hAnsi="Tahoma" w:cs="Tahoma"/>
          <w:color w:val="3D3D3D"/>
          <w:sz w:val="22"/>
          <w:szCs w:val="22"/>
        </w:rPr>
        <w:t xml:space="preserve">ή </w:t>
      </w:r>
      <w:hyperlink r:id="rId11" w:history="1">
        <w:r w:rsidR="00417EBA">
          <w:rPr>
            <w:rStyle w:val="-"/>
            <w:rFonts w:ascii="Tahoma" w:hAnsi="Tahoma" w:cs="Tahoma"/>
            <w:sz w:val="22"/>
            <w:szCs w:val="22"/>
          </w:rPr>
          <w:t>procurement@olp.gr</w:t>
        </w:r>
      </w:hyperlink>
      <w:r w:rsidR="008118D5" w:rsidRPr="00681E7F">
        <w:rPr>
          <w:rFonts w:ascii="Tahoma" w:hAnsi="Tahoma" w:cs="Tahoma"/>
          <w:sz w:val="22"/>
          <w:szCs w:val="22"/>
        </w:rPr>
        <w:t>.</w:t>
      </w:r>
      <w:r w:rsidR="009459D5" w:rsidRPr="00BD7C86">
        <w:rPr>
          <w:rFonts w:ascii="Tahoma" w:hAnsi="Tahoma" w:cs="Tahoma"/>
          <w:sz w:val="22"/>
          <w:szCs w:val="22"/>
        </w:rPr>
        <w:t xml:space="preserve"> </w:t>
      </w:r>
      <w:r w:rsidR="00281E87" w:rsidRPr="001A14E0">
        <w:rPr>
          <w:rFonts w:ascii="Tahoma" w:hAnsi="Tahoma" w:cs="Tahoma"/>
          <w:sz w:val="22"/>
          <w:szCs w:val="22"/>
        </w:rPr>
        <w:t>Εφόσον ζητηθούν εγκαίρως συμπληρωματικές πληροφορίες, διευκρινίσεις κτλ.,</w:t>
      </w:r>
      <w:r w:rsidR="00A70604" w:rsidRPr="00A70604">
        <w:rPr>
          <w:rFonts w:ascii="Tahoma" w:hAnsi="Tahoma" w:cs="Tahoma"/>
          <w:sz w:val="22"/>
          <w:szCs w:val="22"/>
        </w:rPr>
        <w:t xml:space="preserve"> </w:t>
      </w:r>
      <w:r w:rsidR="00A70604">
        <w:rPr>
          <w:rFonts w:ascii="Tahoma" w:hAnsi="Tahoma" w:cs="Tahoma"/>
          <w:sz w:val="22"/>
          <w:szCs w:val="22"/>
        </w:rPr>
        <w:t>το αργότερο έως πέντε (5) εργάσιμες ημέρες πριν από την ημερομηνία λήξης υποβολής των προσφορών</w:t>
      </w:r>
      <w:r w:rsidR="00E05573">
        <w:rPr>
          <w:rFonts w:ascii="Tahoma" w:hAnsi="Tahoma" w:cs="Tahoma"/>
          <w:sz w:val="22"/>
          <w:szCs w:val="22"/>
        </w:rPr>
        <w:t>,</w:t>
      </w:r>
      <w:r w:rsidR="00281E87" w:rsidRPr="001A14E0">
        <w:rPr>
          <w:rFonts w:ascii="Tahoma" w:hAnsi="Tahoma" w:cs="Tahoma"/>
          <w:sz w:val="22"/>
          <w:szCs w:val="22"/>
        </w:rPr>
        <w:t xml:space="preserve"> αυτές θα παρέχονται από τ</w:t>
      </w:r>
      <w:r w:rsidR="00362767" w:rsidRPr="001A14E0">
        <w:rPr>
          <w:rFonts w:ascii="Tahoma" w:hAnsi="Tahoma" w:cs="Tahoma"/>
          <w:sz w:val="22"/>
          <w:szCs w:val="22"/>
        </w:rPr>
        <w:t>η</w:t>
      </w:r>
      <w:r w:rsidR="00281E87" w:rsidRPr="001A14E0">
        <w:rPr>
          <w:rFonts w:ascii="Tahoma" w:hAnsi="Tahoma" w:cs="Tahoma"/>
          <w:sz w:val="22"/>
          <w:szCs w:val="22"/>
        </w:rPr>
        <w:t xml:space="preserve">ν ΟΛΠ </w:t>
      </w:r>
      <w:r w:rsidR="00362767" w:rsidRPr="001A14E0">
        <w:rPr>
          <w:rFonts w:ascii="Tahoma" w:hAnsi="Tahoma" w:cs="Tahoma"/>
          <w:sz w:val="22"/>
          <w:szCs w:val="22"/>
        </w:rPr>
        <w:t xml:space="preserve">Α.Ε. </w:t>
      </w:r>
      <w:r w:rsidR="00281E87" w:rsidRPr="001A14E0">
        <w:rPr>
          <w:rFonts w:ascii="Tahoma" w:hAnsi="Tahoma" w:cs="Tahoma"/>
          <w:sz w:val="22"/>
          <w:szCs w:val="22"/>
        </w:rPr>
        <w:t>το αργό</w:t>
      </w:r>
      <w:r w:rsidR="00281E87" w:rsidRPr="001A14E0">
        <w:rPr>
          <w:rFonts w:ascii="Tahoma" w:hAnsi="Tahoma" w:cs="Tahoma"/>
          <w:sz w:val="22"/>
          <w:szCs w:val="22"/>
        </w:rPr>
        <w:softHyphen/>
        <w:t xml:space="preserve">τερο μέχρι και τρεις (3) εργάσιμες ημέρες πριν από την ημερομηνία λήξης υποβολής </w:t>
      </w:r>
      <w:r w:rsidR="00362767" w:rsidRPr="001A14E0">
        <w:rPr>
          <w:rFonts w:ascii="Tahoma" w:hAnsi="Tahoma" w:cs="Tahoma"/>
          <w:sz w:val="22"/>
          <w:szCs w:val="22"/>
        </w:rPr>
        <w:t>προσφορών</w:t>
      </w:r>
      <w:r w:rsidR="00281E87" w:rsidRPr="001A14E0">
        <w:rPr>
          <w:rFonts w:ascii="Tahoma" w:hAnsi="Tahoma" w:cs="Tahoma"/>
          <w:sz w:val="22"/>
          <w:szCs w:val="22"/>
        </w:rPr>
        <w:t>.</w:t>
      </w:r>
      <w:r w:rsidR="005A1CFC">
        <w:rPr>
          <w:rFonts w:ascii="Tahoma" w:hAnsi="Tahoma" w:cs="Tahoma"/>
          <w:sz w:val="22"/>
          <w:szCs w:val="22"/>
        </w:rPr>
        <w:t xml:space="preserve"> </w:t>
      </w:r>
      <w:r w:rsidR="005A1CFC" w:rsidRPr="005A1CFC">
        <w:rPr>
          <w:rFonts w:ascii="Tahoma" w:hAnsi="Tahoma" w:cs="Tahoma"/>
          <w:sz w:val="22"/>
          <w:szCs w:val="22"/>
        </w:rPr>
        <w:t xml:space="preserve">Αν δεν είναι εφικτή η έγκαιρη παροχή διευκρινίσεων ως άνω, </w:t>
      </w:r>
      <w:r w:rsidR="008344FD">
        <w:rPr>
          <w:rFonts w:ascii="Tahoma" w:hAnsi="Tahoma" w:cs="Tahoma"/>
          <w:sz w:val="22"/>
          <w:szCs w:val="22"/>
        </w:rPr>
        <w:t>η</w:t>
      </w:r>
      <w:r w:rsidR="005A1CFC" w:rsidRPr="005A1CFC">
        <w:rPr>
          <w:rFonts w:ascii="Tahoma" w:hAnsi="Tahoma" w:cs="Tahoma"/>
          <w:sz w:val="22"/>
          <w:szCs w:val="22"/>
        </w:rPr>
        <w:t xml:space="preserve"> </w:t>
      </w:r>
      <w:r w:rsidR="00F724DE">
        <w:rPr>
          <w:rFonts w:ascii="Tahoma" w:hAnsi="Tahoma" w:cs="Tahoma"/>
          <w:sz w:val="22"/>
          <w:szCs w:val="22"/>
        </w:rPr>
        <w:t>ΟΛΠ Α.Ε.</w:t>
      </w:r>
      <w:r w:rsidR="00F724DE" w:rsidRPr="005A1CFC">
        <w:rPr>
          <w:rFonts w:ascii="Tahoma" w:hAnsi="Tahoma" w:cs="Tahoma"/>
          <w:sz w:val="22"/>
          <w:szCs w:val="22"/>
        </w:rPr>
        <w:t xml:space="preserve"> </w:t>
      </w:r>
      <w:r w:rsidR="005A1CFC" w:rsidRPr="005A1CFC">
        <w:rPr>
          <w:rFonts w:ascii="Tahoma" w:hAnsi="Tahoma" w:cs="Tahoma"/>
          <w:sz w:val="22"/>
          <w:szCs w:val="22"/>
        </w:rPr>
        <w:t>οφείλει δύναται χωρίς να υποχρεούται προς τούτο να παρατείνει την προθεσμία υποβολής κατά εύλογο χρονικό διάστημα.</w:t>
      </w:r>
    </w:p>
    <w:p w14:paraId="61911408" w14:textId="77777777" w:rsidR="005A1CFC" w:rsidRPr="00BD7C86" w:rsidRDefault="005A1CFC" w:rsidP="001B78FA">
      <w:pPr>
        <w:spacing w:before="120" w:line="360" w:lineRule="auto"/>
        <w:ind w:left="709"/>
        <w:jc w:val="both"/>
        <w:rPr>
          <w:rFonts w:ascii="Tahoma" w:hAnsi="Tahoma" w:cs="Tahoma"/>
          <w:sz w:val="22"/>
          <w:szCs w:val="22"/>
        </w:rPr>
      </w:pPr>
      <w:r w:rsidRPr="00BD7C86">
        <w:rPr>
          <w:rFonts w:ascii="Tahoma" w:hAnsi="Tahoma" w:cs="Tahoma"/>
          <w:sz w:val="22"/>
          <w:szCs w:val="22"/>
        </w:rPr>
        <w:t xml:space="preserve">Σε κάθε περίπτωση, </w:t>
      </w:r>
      <w:r w:rsidR="00AB612F">
        <w:rPr>
          <w:rFonts w:ascii="Tahoma" w:hAnsi="Tahoma" w:cs="Tahoma"/>
          <w:sz w:val="22"/>
          <w:szCs w:val="22"/>
        </w:rPr>
        <w:t>η</w:t>
      </w:r>
      <w:r w:rsidRPr="00BD7C86">
        <w:rPr>
          <w:rFonts w:ascii="Tahoma" w:hAnsi="Tahoma" w:cs="Tahoma"/>
          <w:sz w:val="22"/>
          <w:szCs w:val="22"/>
        </w:rPr>
        <w:t xml:space="preserve"> </w:t>
      </w:r>
      <w:r w:rsidR="00F724DE">
        <w:rPr>
          <w:rFonts w:ascii="Tahoma" w:hAnsi="Tahoma" w:cs="Tahoma"/>
          <w:sz w:val="22"/>
          <w:szCs w:val="22"/>
        </w:rPr>
        <w:t xml:space="preserve">ΟΛΠ Α.Ε. </w:t>
      </w:r>
      <w:r w:rsidRPr="00BD7C86">
        <w:rPr>
          <w:rFonts w:ascii="Tahoma" w:hAnsi="Tahoma" w:cs="Tahoma"/>
          <w:sz w:val="22"/>
          <w:szCs w:val="22"/>
        </w:rPr>
        <w:t xml:space="preserve">δύναται, χωρίς να υποχρεούται προς τούτο, να παρατείνει την προθεσμία υποβολής </w:t>
      </w:r>
      <w:r w:rsidR="00F724DE">
        <w:rPr>
          <w:rFonts w:ascii="Tahoma" w:hAnsi="Tahoma" w:cs="Tahoma"/>
          <w:sz w:val="22"/>
          <w:szCs w:val="22"/>
        </w:rPr>
        <w:t>προσφορών</w:t>
      </w:r>
      <w:r w:rsidRPr="00BD7C86">
        <w:rPr>
          <w:rFonts w:ascii="Tahoma" w:hAnsi="Tahoma" w:cs="Tahoma"/>
          <w:sz w:val="22"/>
          <w:szCs w:val="22"/>
        </w:rPr>
        <w:t xml:space="preserve"> σε περίπτωση που:</w:t>
      </w:r>
    </w:p>
    <w:p w14:paraId="15BA5D1D" w14:textId="27E63010" w:rsidR="005A1CFC" w:rsidRPr="00BD7C86" w:rsidRDefault="005A1CFC" w:rsidP="001B78FA">
      <w:pPr>
        <w:spacing w:before="120" w:line="360" w:lineRule="auto"/>
        <w:ind w:left="709"/>
        <w:jc w:val="both"/>
        <w:rPr>
          <w:rFonts w:ascii="Tahoma" w:hAnsi="Tahoma" w:cs="Tahoma"/>
          <w:sz w:val="22"/>
          <w:szCs w:val="22"/>
        </w:rPr>
      </w:pPr>
      <w:r w:rsidRPr="00BD7C86">
        <w:rPr>
          <w:rFonts w:ascii="Tahoma" w:hAnsi="Tahoma" w:cs="Tahoma"/>
          <w:sz w:val="22"/>
          <w:szCs w:val="22"/>
        </w:rPr>
        <w:t>α) υποβληθεί αίτημα για παροχή διευκρίνισης</w:t>
      </w:r>
      <w:r w:rsidR="008344FD">
        <w:rPr>
          <w:rFonts w:ascii="Tahoma" w:hAnsi="Tahoma" w:cs="Tahoma"/>
          <w:sz w:val="22"/>
          <w:szCs w:val="22"/>
        </w:rPr>
        <w:t>,</w:t>
      </w:r>
      <w:r w:rsidRPr="00BD7C86">
        <w:rPr>
          <w:rFonts w:ascii="Tahoma" w:hAnsi="Tahoma" w:cs="Tahoma"/>
          <w:sz w:val="22"/>
          <w:szCs w:val="22"/>
        </w:rPr>
        <w:t xml:space="preserve"> η οποία κατά την κρίση της </w:t>
      </w:r>
      <w:r w:rsidR="008344FD">
        <w:rPr>
          <w:rFonts w:ascii="Tahoma" w:hAnsi="Tahoma" w:cs="Tahoma"/>
          <w:sz w:val="22"/>
          <w:szCs w:val="22"/>
        </w:rPr>
        <w:t xml:space="preserve">ΟΛΠ ΑΕ </w:t>
      </w:r>
      <w:r w:rsidRPr="00BD7C86">
        <w:rPr>
          <w:rFonts w:ascii="Tahoma" w:hAnsi="Tahoma" w:cs="Tahoma"/>
          <w:sz w:val="22"/>
          <w:szCs w:val="22"/>
        </w:rPr>
        <w:t>είναι σημαντική για τη διαμόρφωση του Φακέλου Συμμετοχής ή</w:t>
      </w:r>
      <w:r w:rsidR="004B3072">
        <w:rPr>
          <w:rFonts w:ascii="Tahoma" w:hAnsi="Tahoma" w:cs="Tahoma"/>
          <w:sz w:val="22"/>
          <w:szCs w:val="22"/>
        </w:rPr>
        <w:t>,</w:t>
      </w:r>
    </w:p>
    <w:p w14:paraId="2992CBB9" w14:textId="77777777" w:rsidR="005A1CFC" w:rsidRPr="00BD7C86" w:rsidRDefault="005A1CFC" w:rsidP="00BD7C86">
      <w:pPr>
        <w:spacing w:before="120" w:line="360" w:lineRule="auto"/>
        <w:ind w:left="709"/>
        <w:jc w:val="both"/>
        <w:rPr>
          <w:rFonts w:ascii="Tahoma" w:hAnsi="Tahoma" w:cs="Tahoma"/>
          <w:sz w:val="22"/>
          <w:szCs w:val="22"/>
        </w:rPr>
      </w:pPr>
      <w:r w:rsidRPr="00BD7C86">
        <w:rPr>
          <w:rFonts w:ascii="Tahoma" w:hAnsi="Tahoma" w:cs="Tahoma"/>
          <w:sz w:val="22"/>
          <w:szCs w:val="22"/>
        </w:rPr>
        <w:t>β) τούτο αποτελεί κατά την κρίση της Εταιρίας αιτιολογημένο αίτημα ενός ή περισσοτέρων Υποψηφίων.</w:t>
      </w:r>
    </w:p>
    <w:p w14:paraId="7F9E35CB" w14:textId="44CEA7C9" w:rsidR="00281E87" w:rsidRPr="001A14E0" w:rsidRDefault="005A1CFC" w:rsidP="00BD7C86">
      <w:pPr>
        <w:pStyle w:val="afd"/>
        <w:numPr>
          <w:ilvl w:val="1"/>
          <w:numId w:val="4"/>
        </w:numPr>
        <w:spacing w:before="120" w:line="360" w:lineRule="auto"/>
        <w:ind w:hanging="578"/>
        <w:jc w:val="both"/>
        <w:rPr>
          <w:rFonts w:ascii="Tahoma" w:hAnsi="Tahoma" w:cs="Tahoma"/>
          <w:sz w:val="22"/>
          <w:szCs w:val="22"/>
        </w:rPr>
      </w:pPr>
      <w:r w:rsidRPr="005A1CFC">
        <w:rPr>
          <w:rFonts w:ascii="Tahoma" w:hAnsi="Tahoma" w:cs="Tahoma"/>
          <w:sz w:val="22"/>
          <w:szCs w:val="22"/>
        </w:rPr>
        <w:t>Σε περίπτωση που από τη διαδικασία παροχής διευκρινίσεων κρίνεται αναγκαίο</w:t>
      </w:r>
      <w:r w:rsidR="008344FD">
        <w:rPr>
          <w:rFonts w:ascii="Tahoma" w:hAnsi="Tahoma" w:cs="Tahoma"/>
          <w:sz w:val="22"/>
          <w:szCs w:val="22"/>
        </w:rPr>
        <w:t>,</w:t>
      </w:r>
      <w:r w:rsidRPr="005A1CFC">
        <w:rPr>
          <w:rFonts w:ascii="Tahoma" w:hAnsi="Tahoma" w:cs="Tahoma"/>
          <w:sz w:val="22"/>
          <w:szCs w:val="22"/>
        </w:rPr>
        <w:t xml:space="preserve"> τότε η Εταιρία θα παράσχει στους Ενδιαφερόμενους παράταση της προθεσμίας υποβολής Φακέλων Συμμετοχής ως ανωτέρω.</w:t>
      </w:r>
    </w:p>
    <w:p w14:paraId="7382B8C9" w14:textId="6CE77C99" w:rsidR="00E16BFB" w:rsidRPr="001A14E0" w:rsidRDefault="004C6B30" w:rsidP="00BD7C86">
      <w:pPr>
        <w:pStyle w:val="afd"/>
        <w:numPr>
          <w:ilvl w:val="1"/>
          <w:numId w:val="4"/>
        </w:numPr>
        <w:spacing w:before="120" w:line="360" w:lineRule="auto"/>
        <w:ind w:hanging="578"/>
        <w:jc w:val="both"/>
        <w:rPr>
          <w:rFonts w:ascii="Tahoma" w:hAnsi="Tahoma" w:cs="Tahoma"/>
          <w:sz w:val="22"/>
          <w:szCs w:val="22"/>
        </w:rPr>
      </w:pPr>
      <w:r w:rsidRPr="001A14E0">
        <w:rPr>
          <w:rFonts w:ascii="Tahoma" w:hAnsi="Tahoma" w:cs="Tahoma"/>
          <w:sz w:val="22"/>
          <w:szCs w:val="22"/>
        </w:rPr>
        <w:t xml:space="preserve">Ως </w:t>
      </w:r>
      <w:r w:rsidR="00FB24B0" w:rsidRPr="001A14E0">
        <w:rPr>
          <w:rFonts w:ascii="Tahoma" w:hAnsi="Tahoma" w:cs="Tahoma"/>
          <w:sz w:val="22"/>
          <w:szCs w:val="22"/>
        </w:rPr>
        <w:t xml:space="preserve"> καταληκτική ημερομηνία </w:t>
      </w:r>
      <w:r w:rsidR="0074717F" w:rsidRPr="001A14E0">
        <w:rPr>
          <w:rFonts w:ascii="Tahoma" w:hAnsi="Tahoma" w:cs="Tahoma"/>
          <w:sz w:val="22"/>
          <w:szCs w:val="22"/>
        </w:rPr>
        <w:t xml:space="preserve">για την υποβολή </w:t>
      </w:r>
      <w:r w:rsidR="0034421F" w:rsidRPr="001A14E0">
        <w:rPr>
          <w:rFonts w:ascii="Tahoma" w:hAnsi="Tahoma" w:cs="Tahoma"/>
          <w:sz w:val="22"/>
          <w:szCs w:val="22"/>
        </w:rPr>
        <w:t xml:space="preserve">του φακέλου </w:t>
      </w:r>
      <w:r w:rsidR="003F64F7" w:rsidRPr="001A14E0">
        <w:rPr>
          <w:rFonts w:ascii="Tahoma" w:hAnsi="Tahoma" w:cs="Tahoma"/>
          <w:sz w:val="22"/>
          <w:szCs w:val="22"/>
        </w:rPr>
        <w:t>προσφορών</w:t>
      </w:r>
      <w:r w:rsidR="0074717F" w:rsidRPr="001A14E0">
        <w:rPr>
          <w:rFonts w:ascii="Tahoma" w:hAnsi="Tahoma" w:cs="Tahoma"/>
          <w:sz w:val="22"/>
          <w:szCs w:val="22"/>
        </w:rPr>
        <w:t xml:space="preserve"> από τους Ενδιαφερόμενους, σύμφωνα με τους όρους της παρούσας,</w:t>
      </w:r>
      <w:r w:rsidR="00040809" w:rsidRPr="00BD7C86">
        <w:rPr>
          <w:rFonts w:ascii="Tahoma" w:hAnsi="Tahoma" w:cs="Tahoma"/>
          <w:sz w:val="22"/>
          <w:szCs w:val="22"/>
        </w:rPr>
        <w:t xml:space="preserve"> </w:t>
      </w:r>
      <w:r w:rsidR="007D1AE4" w:rsidRPr="001A14E0">
        <w:rPr>
          <w:rFonts w:ascii="Tahoma" w:hAnsi="Tahoma" w:cs="Tahoma"/>
          <w:sz w:val="22"/>
          <w:szCs w:val="22"/>
        </w:rPr>
        <w:t>ορίζεται</w:t>
      </w:r>
      <w:r w:rsidR="007F516C" w:rsidRPr="001A14E0">
        <w:rPr>
          <w:rFonts w:ascii="Tahoma" w:hAnsi="Tahoma" w:cs="Tahoma"/>
          <w:sz w:val="22"/>
          <w:szCs w:val="22"/>
        </w:rPr>
        <w:t xml:space="preserve"> </w:t>
      </w:r>
      <w:r w:rsidR="007943FE">
        <w:rPr>
          <w:rFonts w:ascii="Tahoma" w:hAnsi="Tahoma" w:cs="Tahoma"/>
          <w:sz w:val="22"/>
          <w:szCs w:val="22"/>
        </w:rPr>
        <w:t xml:space="preserve"> </w:t>
      </w:r>
      <w:r w:rsidR="00B01888" w:rsidRPr="00BD7C86">
        <w:rPr>
          <w:rFonts w:ascii="Tahoma" w:hAnsi="Tahoma" w:cs="Tahoma"/>
          <w:sz w:val="22"/>
          <w:szCs w:val="22"/>
        </w:rPr>
        <w:t>η</w:t>
      </w:r>
      <w:r w:rsidR="008344FD">
        <w:rPr>
          <w:rFonts w:ascii="Tahoma" w:hAnsi="Tahoma" w:cs="Tahoma"/>
          <w:sz w:val="22"/>
          <w:szCs w:val="22"/>
        </w:rPr>
        <w:t xml:space="preserve"> </w:t>
      </w:r>
      <w:r w:rsidR="00485973" w:rsidRPr="00485973">
        <w:rPr>
          <w:rFonts w:ascii="Tahoma" w:hAnsi="Tahoma" w:cs="Tahoma"/>
          <w:b/>
          <w:sz w:val="22"/>
          <w:szCs w:val="22"/>
        </w:rPr>
        <w:t>16</w:t>
      </w:r>
      <w:r w:rsidR="00485973" w:rsidRPr="00485973">
        <w:rPr>
          <w:rFonts w:ascii="Tahoma" w:hAnsi="Tahoma" w:cs="Tahoma"/>
          <w:b/>
          <w:sz w:val="22"/>
          <w:szCs w:val="22"/>
          <w:vertAlign w:val="superscript"/>
        </w:rPr>
        <w:t>η</w:t>
      </w:r>
      <w:r w:rsidR="00485973" w:rsidRPr="00485973">
        <w:rPr>
          <w:rFonts w:ascii="Tahoma" w:hAnsi="Tahoma" w:cs="Tahoma"/>
          <w:b/>
          <w:sz w:val="22"/>
          <w:szCs w:val="22"/>
        </w:rPr>
        <w:t xml:space="preserve"> </w:t>
      </w:r>
      <w:r w:rsidR="00040809" w:rsidRPr="00485973">
        <w:rPr>
          <w:rFonts w:ascii="Tahoma" w:hAnsi="Tahoma" w:cs="Tahoma"/>
          <w:b/>
          <w:sz w:val="22"/>
          <w:szCs w:val="22"/>
        </w:rPr>
        <w:t xml:space="preserve"> </w:t>
      </w:r>
      <w:r w:rsidR="0055602B" w:rsidRPr="00485973">
        <w:rPr>
          <w:rFonts w:ascii="Tahoma" w:hAnsi="Tahoma" w:cs="Tahoma"/>
          <w:b/>
          <w:sz w:val="22"/>
          <w:szCs w:val="22"/>
        </w:rPr>
        <w:t>Ιου</w:t>
      </w:r>
      <w:r w:rsidR="00485973" w:rsidRPr="00485973">
        <w:rPr>
          <w:rFonts w:ascii="Tahoma" w:hAnsi="Tahoma" w:cs="Tahoma"/>
          <w:b/>
          <w:sz w:val="22"/>
          <w:szCs w:val="22"/>
        </w:rPr>
        <w:t>λ</w:t>
      </w:r>
      <w:r w:rsidR="0055602B" w:rsidRPr="00485973">
        <w:rPr>
          <w:rFonts w:ascii="Tahoma" w:hAnsi="Tahoma" w:cs="Tahoma"/>
          <w:b/>
          <w:sz w:val="22"/>
          <w:szCs w:val="22"/>
        </w:rPr>
        <w:t xml:space="preserve">ίου </w:t>
      </w:r>
      <w:r w:rsidR="00FA671F" w:rsidRPr="00485973">
        <w:rPr>
          <w:rFonts w:ascii="Tahoma" w:hAnsi="Tahoma" w:cs="Tahoma"/>
          <w:b/>
          <w:sz w:val="22"/>
          <w:szCs w:val="22"/>
        </w:rPr>
        <w:t>20</w:t>
      </w:r>
      <w:r w:rsidR="00650467" w:rsidRPr="00485973">
        <w:rPr>
          <w:rFonts w:ascii="Tahoma" w:hAnsi="Tahoma" w:cs="Tahoma"/>
          <w:b/>
          <w:sz w:val="22"/>
          <w:szCs w:val="22"/>
        </w:rPr>
        <w:t>20</w:t>
      </w:r>
      <w:r w:rsidR="009B0D42">
        <w:rPr>
          <w:rFonts w:ascii="Tahoma" w:hAnsi="Tahoma" w:cs="Tahoma"/>
          <w:sz w:val="22"/>
          <w:szCs w:val="22"/>
        </w:rPr>
        <w:t xml:space="preserve"> </w:t>
      </w:r>
      <w:r w:rsidR="007F516C" w:rsidRPr="001A14E0">
        <w:rPr>
          <w:rFonts w:ascii="Tahoma" w:hAnsi="Tahoma" w:cs="Tahoma"/>
          <w:sz w:val="22"/>
          <w:szCs w:val="22"/>
        </w:rPr>
        <w:t xml:space="preserve">ημέρα </w:t>
      </w:r>
      <w:r w:rsidR="00485973" w:rsidRPr="00485973">
        <w:rPr>
          <w:rFonts w:ascii="Tahoma" w:hAnsi="Tahoma" w:cs="Tahoma"/>
          <w:b/>
          <w:sz w:val="22"/>
          <w:szCs w:val="22"/>
        </w:rPr>
        <w:t>Πέμπτη</w:t>
      </w:r>
      <w:r w:rsidR="008344FD">
        <w:rPr>
          <w:rFonts w:ascii="Tahoma" w:hAnsi="Tahoma" w:cs="Tahoma"/>
          <w:sz w:val="22"/>
          <w:szCs w:val="22"/>
        </w:rPr>
        <w:t xml:space="preserve"> </w:t>
      </w:r>
      <w:r w:rsidR="007F516C" w:rsidRPr="001A14E0">
        <w:rPr>
          <w:rFonts w:ascii="Tahoma" w:hAnsi="Tahoma" w:cs="Tahoma"/>
          <w:sz w:val="22"/>
          <w:szCs w:val="22"/>
        </w:rPr>
        <w:t xml:space="preserve">και </w:t>
      </w:r>
      <w:r w:rsidR="007F516C" w:rsidRPr="00CD48CB">
        <w:rPr>
          <w:rFonts w:ascii="Tahoma" w:hAnsi="Tahoma" w:cs="Tahoma"/>
          <w:b/>
          <w:sz w:val="22"/>
          <w:szCs w:val="22"/>
        </w:rPr>
        <w:t xml:space="preserve">ώρα </w:t>
      </w:r>
      <w:r w:rsidR="00B01888" w:rsidRPr="00CD48CB">
        <w:rPr>
          <w:rFonts w:ascii="Tahoma" w:hAnsi="Tahoma" w:cs="Tahoma"/>
          <w:b/>
          <w:sz w:val="22"/>
          <w:szCs w:val="22"/>
        </w:rPr>
        <w:t>16:00</w:t>
      </w:r>
      <w:r w:rsidRPr="001A14E0">
        <w:rPr>
          <w:rFonts w:ascii="Tahoma" w:hAnsi="Tahoma" w:cs="Tahoma"/>
          <w:sz w:val="22"/>
          <w:szCs w:val="22"/>
        </w:rPr>
        <w:t>,</w:t>
      </w:r>
      <w:r w:rsidR="00BF3A3D" w:rsidRPr="001A14E0">
        <w:rPr>
          <w:rFonts w:ascii="Tahoma" w:hAnsi="Tahoma" w:cs="Tahoma"/>
          <w:sz w:val="22"/>
          <w:szCs w:val="22"/>
        </w:rPr>
        <w:t xml:space="preserve"> και </w:t>
      </w:r>
      <w:r w:rsidRPr="001A14E0">
        <w:rPr>
          <w:rFonts w:ascii="Tahoma" w:hAnsi="Tahoma" w:cs="Tahoma"/>
          <w:sz w:val="22"/>
          <w:szCs w:val="22"/>
        </w:rPr>
        <w:t xml:space="preserve">η κατάθεση των σχετικών φακέλων </w:t>
      </w:r>
      <w:r w:rsidR="00B805FF" w:rsidRPr="001A14E0">
        <w:rPr>
          <w:rFonts w:ascii="Tahoma" w:hAnsi="Tahoma" w:cs="Tahoma"/>
          <w:sz w:val="22"/>
          <w:szCs w:val="22"/>
        </w:rPr>
        <w:t>από τους Ενδιαφερόμενους</w:t>
      </w:r>
      <w:r w:rsidRPr="001A14E0">
        <w:rPr>
          <w:rFonts w:ascii="Tahoma" w:hAnsi="Tahoma" w:cs="Tahoma"/>
          <w:sz w:val="22"/>
          <w:szCs w:val="22"/>
        </w:rPr>
        <w:t xml:space="preserve"> θα γίνεται</w:t>
      </w:r>
      <w:r w:rsidR="00040809">
        <w:rPr>
          <w:rFonts w:ascii="Tahoma" w:hAnsi="Tahoma" w:cs="Tahoma"/>
          <w:sz w:val="22"/>
          <w:szCs w:val="22"/>
        </w:rPr>
        <w:t xml:space="preserve"> </w:t>
      </w:r>
      <w:r w:rsidR="00E55C8A" w:rsidRPr="001A14E0">
        <w:rPr>
          <w:rFonts w:ascii="Tahoma" w:hAnsi="Tahoma" w:cs="Tahoma"/>
          <w:sz w:val="22"/>
          <w:szCs w:val="22"/>
        </w:rPr>
        <w:t xml:space="preserve">είτε </w:t>
      </w:r>
      <w:r w:rsidR="002A65A5" w:rsidRPr="001A14E0">
        <w:rPr>
          <w:rFonts w:ascii="Tahoma" w:hAnsi="Tahoma" w:cs="Tahoma"/>
          <w:sz w:val="22"/>
          <w:szCs w:val="22"/>
        </w:rPr>
        <w:t>στ</w:t>
      </w:r>
      <w:r w:rsidR="000A1BA9" w:rsidRPr="001A14E0">
        <w:rPr>
          <w:rFonts w:ascii="Tahoma" w:hAnsi="Tahoma" w:cs="Tahoma"/>
          <w:sz w:val="22"/>
          <w:szCs w:val="22"/>
        </w:rPr>
        <w:t>η γραμματεία του Τμήματος Προμηθειών τ</w:t>
      </w:r>
      <w:r w:rsidR="00362767" w:rsidRPr="001A14E0">
        <w:rPr>
          <w:rFonts w:ascii="Tahoma" w:hAnsi="Tahoma" w:cs="Tahoma"/>
          <w:sz w:val="22"/>
          <w:szCs w:val="22"/>
        </w:rPr>
        <w:t>ης</w:t>
      </w:r>
      <w:r w:rsidR="00040809" w:rsidRPr="00BD7C86">
        <w:rPr>
          <w:rFonts w:ascii="Tahoma" w:hAnsi="Tahoma" w:cs="Tahoma"/>
          <w:sz w:val="22"/>
          <w:szCs w:val="22"/>
        </w:rPr>
        <w:t xml:space="preserve"> </w:t>
      </w:r>
      <w:r w:rsidR="00E16BFB" w:rsidRPr="001A14E0">
        <w:rPr>
          <w:rFonts w:ascii="Tahoma" w:hAnsi="Tahoma" w:cs="Tahoma"/>
          <w:sz w:val="22"/>
          <w:szCs w:val="22"/>
        </w:rPr>
        <w:t>Ο</w:t>
      </w:r>
      <w:r w:rsidR="00FA671F" w:rsidRPr="001A14E0">
        <w:rPr>
          <w:rFonts w:ascii="Tahoma" w:hAnsi="Tahoma" w:cs="Tahoma"/>
          <w:sz w:val="22"/>
          <w:szCs w:val="22"/>
        </w:rPr>
        <w:t>ΛΠ</w:t>
      </w:r>
      <w:r w:rsidR="00040809" w:rsidRPr="00BD7C86">
        <w:rPr>
          <w:rFonts w:ascii="Tahoma" w:hAnsi="Tahoma" w:cs="Tahoma"/>
          <w:sz w:val="22"/>
          <w:szCs w:val="22"/>
        </w:rPr>
        <w:t xml:space="preserve"> </w:t>
      </w:r>
      <w:r w:rsidR="00362767" w:rsidRPr="001A14E0">
        <w:rPr>
          <w:rFonts w:ascii="Tahoma" w:hAnsi="Tahoma" w:cs="Tahoma"/>
          <w:sz w:val="22"/>
          <w:szCs w:val="22"/>
        </w:rPr>
        <w:t xml:space="preserve">Α.Ε., </w:t>
      </w:r>
      <w:r w:rsidR="00E16BFB" w:rsidRPr="001A14E0">
        <w:rPr>
          <w:rFonts w:ascii="Tahoma" w:hAnsi="Tahoma" w:cs="Tahoma"/>
          <w:sz w:val="22"/>
          <w:szCs w:val="22"/>
        </w:rPr>
        <w:t>(Ακτή Μιαούλη 10, ΠΕΙΡΑΙΑΣ</w:t>
      </w:r>
      <w:r w:rsidRPr="001A14E0">
        <w:rPr>
          <w:rFonts w:ascii="Tahoma" w:hAnsi="Tahoma" w:cs="Tahoma"/>
          <w:sz w:val="22"/>
          <w:szCs w:val="22"/>
        </w:rPr>
        <w:t>,</w:t>
      </w:r>
      <w:r w:rsidR="000A1BA9" w:rsidRPr="001A14E0">
        <w:rPr>
          <w:rFonts w:ascii="Tahoma" w:hAnsi="Tahoma" w:cs="Tahoma"/>
          <w:sz w:val="22"/>
          <w:szCs w:val="22"/>
        </w:rPr>
        <w:t xml:space="preserve"> Τ.Κ. 18538</w:t>
      </w:r>
      <w:r w:rsidRPr="001A14E0">
        <w:rPr>
          <w:rFonts w:ascii="Tahoma" w:hAnsi="Tahoma" w:cs="Tahoma"/>
          <w:sz w:val="22"/>
          <w:szCs w:val="22"/>
        </w:rPr>
        <w:t xml:space="preserve"> Γραφείο:</w:t>
      </w:r>
      <w:r w:rsidR="00253F99">
        <w:rPr>
          <w:rFonts w:ascii="Tahoma" w:hAnsi="Tahoma" w:cs="Tahoma"/>
          <w:sz w:val="22"/>
          <w:szCs w:val="22"/>
        </w:rPr>
        <w:t xml:space="preserve"> </w:t>
      </w:r>
      <w:r w:rsidR="00786F2C" w:rsidRPr="001A14E0">
        <w:rPr>
          <w:rFonts w:ascii="Tahoma" w:hAnsi="Tahoma" w:cs="Tahoma"/>
          <w:sz w:val="22"/>
          <w:szCs w:val="22"/>
        </w:rPr>
        <w:t>21</w:t>
      </w:r>
      <w:r w:rsidR="000A1BA9" w:rsidRPr="001A14E0">
        <w:rPr>
          <w:rFonts w:ascii="Tahoma" w:hAnsi="Tahoma" w:cs="Tahoma"/>
          <w:sz w:val="22"/>
          <w:szCs w:val="22"/>
        </w:rPr>
        <w:t>2</w:t>
      </w:r>
      <w:r w:rsidR="009B0D42">
        <w:rPr>
          <w:rFonts w:ascii="Tahoma" w:hAnsi="Tahoma" w:cs="Tahoma"/>
          <w:sz w:val="22"/>
          <w:szCs w:val="22"/>
        </w:rPr>
        <w:t xml:space="preserve"> </w:t>
      </w:r>
      <w:r w:rsidR="00253F99">
        <w:rPr>
          <w:rFonts w:ascii="Tahoma" w:hAnsi="Tahoma" w:cs="Tahoma"/>
          <w:sz w:val="22"/>
          <w:szCs w:val="22"/>
        </w:rPr>
        <w:t>–</w:t>
      </w:r>
      <w:r w:rsidR="000A1BA9" w:rsidRPr="001A14E0">
        <w:rPr>
          <w:rFonts w:ascii="Tahoma" w:hAnsi="Tahoma" w:cs="Tahoma"/>
          <w:sz w:val="22"/>
          <w:szCs w:val="22"/>
        </w:rPr>
        <w:t xml:space="preserve"> </w:t>
      </w:r>
      <w:r w:rsidR="00253F99" w:rsidRPr="001A14E0">
        <w:rPr>
          <w:rFonts w:ascii="Tahoma" w:hAnsi="Tahoma" w:cs="Tahoma"/>
          <w:sz w:val="22"/>
          <w:szCs w:val="22"/>
        </w:rPr>
        <w:t>1</w:t>
      </w:r>
      <w:r w:rsidR="00253F99">
        <w:rPr>
          <w:rFonts w:ascii="Tahoma" w:hAnsi="Tahoma" w:cs="Tahoma"/>
          <w:sz w:val="22"/>
          <w:szCs w:val="22"/>
        </w:rPr>
        <w:t>ο</w:t>
      </w:r>
      <w:r w:rsidR="00253F99" w:rsidRPr="00BD7C86">
        <w:rPr>
          <w:rFonts w:ascii="Tahoma" w:hAnsi="Tahoma" w:cs="Tahoma"/>
          <w:sz w:val="22"/>
          <w:szCs w:val="22"/>
        </w:rPr>
        <w:t>ς</w:t>
      </w:r>
      <w:r w:rsidR="00253F99" w:rsidRPr="001A14E0">
        <w:rPr>
          <w:rFonts w:ascii="Tahoma" w:hAnsi="Tahoma" w:cs="Tahoma"/>
          <w:sz w:val="22"/>
          <w:szCs w:val="22"/>
        </w:rPr>
        <w:t xml:space="preserve"> </w:t>
      </w:r>
      <w:r w:rsidR="000A1BA9" w:rsidRPr="001A14E0">
        <w:rPr>
          <w:rFonts w:ascii="Tahoma" w:hAnsi="Tahoma" w:cs="Tahoma"/>
          <w:sz w:val="22"/>
          <w:szCs w:val="22"/>
        </w:rPr>
        <w:t>όροφος</w:t>
      </w:r>
      <w:r w:rsidR="00E16BFB" w:rsidRPr="001A14E0">
        <w:rPr>
          <w:rFonts w:ascii="Tahoma" w:hAnsi="Tahoma" w:cs="Tahoma"/>
          <w:sz w:val="22"/>
          <w:szCs w:val="22"/>
        </w:rPr>
        <w:t>)</w:t>
      </w:r>
      <w:r w:rsidR="00E55C8A" w:rsidRPr="001A14E0">
        <w:rPr>
          <w:rFonts w:ascii="Tahoma" w:hAnsi="Tahoma" w:cs="Tahoma"/>
          <w:sz w:val="22"/>
          <w:szCs w:val="22"/>
        </w:rPr>
        <w:t xml:space="preserve"> είτε ταχυδρομικώς στην ως άνω διεύθυνση</w:t>
      </w:r>
      <w:r w:rsidR="003F64F7" w:rsidRPr="001A14E0">
        <w:rPr>
          <w:rFonts w:ascii="Tahoma" w:hAnsi="Tahoma" w:cs="Tahoma"/>
          <w:sz w:val="22"/>
          <w:szCs w:val="22"/>
        </w:rPr>
        <w:t xml:space="preserve">, σε κλειστό φάκελο με την ένδειξη «ΠΡΟΣΦΟΡΑ ΓΙΑ ΤΗΝ ΠΡΟΜΗΘΕΙΑ ΤΡΟΧΩΝ ΚΑΙ ΑΞΟΝΩΝ </w:t>
      </w:r>
      <w:r w:rsidR="006C30E7" w:rsidRPr="001A14E0">
        <w:rPr>
          <w:rFonts w:ascii="Tahoma" w:hAnsi="Tahoma" w:cs="Tahoma"/>
          <w:sz w:val="22"/>
          <w:szCs w:val="22"/>
        </w:rPr>
        <w:t>ΓΕΡΑΝΟΓΕΦΥΡΩΝ</w:t>
      </w:r>
      <w:r w:rsidR="003F64F7" w:rsidRPr="001A14E0">
        <w:rPr>
          <w:rFonts w:ascii="Tahoma" w:hAnsi="Tahoma" w:cs="Tahoma"/>
          <w:sz w:val="22"/>
          <w:szCs w:val="22"/>
        </w:rPr>
        <w:t xml:space="preserve"> ΤΥΠΟΥ RMG (RAIL MOUNTED GANTRY)».</w:t>
      </w:r>
      <w:r w:rsidR="007D1AE4" w:rsidRPr="001A14E0">
        <w:rPr>
          <w:rFonts w:ascii="Tahoma" w:hAnsi="Tahoma" w:cs="Tahoma"/>
          <w:sz w:val="22"/>
          <w:szCs w:val="22"/>
        </w:rPr>
        <w:t xml:space="preserve"> Μετά την πάροδο της πιο πάνω προθεσμίας</w:t>
      </w:r>
      <w:r w:rsidR="009B0D42">
        <w:rPr>
          <w:rFonts w:ascii="Tahoma" w:hAnsi="Tahoma" w:cs="Tahoma"/>
          <w:sz w:val="22"/>
          <w:szCs w:val="22"/>
        </w:rPr>
        <w:t xml:space="preserve">, προσφορές </w:t>
      </w:r>
      <w:r w:rsidR="007D1AE4" w:rsidRPr="001A14E0">
        <w:rPr>
          <w:rFonts w:ascii="Tahoma" w:hAnsi="Tahoma" w:cs="Tahoma"/>
          <w:sz w:val="22"/>
          <w:szCs w:val="22"/>
        </w:rPr>
        <w:t xml:space="preserve">δεν </w:t>
      </w:r>
      <w:r w:rsidR="009B0D42">
        <w:rPr>
          <w:rFonts w:ascii="Tahoma" w:hAnsi="Tahoma" w:cs="Tahoma"/>
          <w:sz w:val="22"/>
          <w:szCs w:val="22"/>
        </w:rPr>
        <w:t>γίνονται</w:t>
      </w:r>
      <w:r w:rsidR="007D1AE4" w:rsidRPr="001A14E0">
        <w:rPr>
          <w:rFonts w:ascii="Tahoma" w:hAnsi="Tahoma" w:cs="Tahoma"/>
          <w:sz w:val="22"/>
          <w:szCs w:val="22"/>
        </w:rPr>
        <w:t xml:space="preserve"> αποδεκτ</w:t>
      </w:r>
      <w:r w:rsidR="009B0D42">
        <w:rPr>
          <w:rFonts w:ascii="Tahoma" w:hAnsi="Tahoma" w:cs="Tahoma"/>
          <w:sz w:val="22"/>
          <w:szCs w:val="22"/>
        </w:rPr>
        <w:t>έ</w:t>
      </w:r>
      <w:r w:rsidR="007D1AE4" w:rsidRPr="001A14E0">
        <w:rPr>
          <w:rFonts w:ascii="Tahoma" w:hAnsi="Tahoma" w:cs="Tahoma"/>
          <w:sz w:val="22"/>
          <w:szCs w:val="22"/>
        </w:rPr>
        <w:t>ς από τ</w:t>
      </w:r>
      <w:r w:rsidR="00362767" w:rsidRPr="001A14E0">
        <w:rPr>
          <w:rFonts w:ascii="Tahoma" w:hAnsi="Tahoma" w:cs="Tahoma"/>
          <w:sz w:val="22"/>
          <w:szCs w:val="22"/>
        </w:rPr>
        <w:t>η</w:t>
      </w:r>
      <w:r w:rsidR="007D1AE4" w:rsidRPr="001A14E0">
        <w:rPr>
          <w:rFonts w:ascii="Tahoma" w:hAnsi="Tahoma" w:cs="Tahoma"/>
          <w:sz w:val="22"/>
          <w:szCs w:val="22"/>
        </w:rPr>
        <w:t>ν ΟΛΠ</w:t>
      </w:r>
      <w:r w:rsidR="00362767" w:rsidRPr="001A14E0">
        <w:rPr>
          <w:rFonts w:ascii="Tahoma" w:hAnsi="Tahoma" w:cs="Tahoma"/>
          <w:sz w:val="22"/>
          <w:szCs w:val="22"/>
        </w:rPr>
        <w:t xml:space="preserve"> Α.Ε.</w:t>
      </w:r>
    </w:p>
    <w:p w14:paraId="78F7E396" w14:textId="05539420" w:rsidR="004665B1" w:rsidRPr="00BD7C86" w:rsidRDefault="00B805FF" w:rsidP="00BD7C86">
      <w:pPr>
        <w:pStyle w:val="afd"/>
        <w:numPr>
          <w:ilvl w:val="1"/>
          <w:numId w:val="4"/>
        </w:numPr>
        <w:spacing w:before="120" w:line="360" w:lineRule="auto"/>
        <w:ind w:hanging="578"/>
        <w:jc w:val="both"/>
        <w:rPr>
          <w:rFonts w:ascii="Tahoma" w:hAnsi="Tahoma" w:cs="Tahoma"/>
          <w:sz w:val="22"/>
          <w:szCs w:val="22"/>
        </w:rPr>
      </w:pPr>
      <w:r w:rsidRPr="001A14E0">
        <w:rPr>
          <w:rFonts w:ascii="Tahoma" w:hAnsi="Tahoma" w:cs="Tahoma"/>
          <w:sz w:val="22"/>
          <w:szCs w:val="22"/>
        </w:rPr>
        <w:t xml:space="preserve">Αν για οποιονδήποτε λόγο δε διεξαχθεί η </w:t>
      </w:r>
      <w:r w:rsidR="00EA0CBA" w:rsidRPr="001A14E0">
        <w:rPr>
          <w:rFonts w:ascii="Tahoma" w:hAnsi="Tahoma" w:cs="Tahoma"/>
          <w:sz w:val="22"/>
          <w:szCs w:val="22"/>
        </w:rPr>
        <w:t xml:space="preserve">πιο πάνω διαδικασία </w:t>
      </w:r>
      <w:r w:rsidRPr="001A14E0">
        <w:rPr>
          <w:rFonts w:ascii="Tahoma" w:hAnsi="Tahoma" w:cs="Tahoma"/>
          <w:sz w:val="22"/>
          <w:szCs w:val="22"/>
        </w:rPr>
        <w:t xml:space="preserve">την προαναφερθείσα ημερομηνία ή αν διεξαχθεί μεν </w:t>
      </w:r>
      <w:r w:rsidR="0074717F" w:rsidRPr="001A14E0">
        <w:rPr>
          <w:rFonts w:ascii="Tahoma" w:hAnsi="Tahoma" w:cs="Tahoma"/>
          <w:sz w:val="22"/>
          <w:szCs w:val="22"/>
        </w:rPr>
        <w:t xml:space="preserve">η διαδικασία </w:t>
      </w:r>
      <w:r w:rsidRPr="001A14E0">
        <w:rPr>
          <w:rFonts w:ascii="Tahoma" w:hAnsi="Tahoma" w:cs="Tahoma"/>
          <w:sz w:val="22"/>
          <w:szCs w:val="22"/>
        </w:rPr>
        <w:t xml:space="preserve">αλλά δεν </w:t>
      </w:r>
      <w:r w:rsidR="003F4564" w:rsidRPr="001A14E0">
        <w:rPr>
          <w:rFonts w:ascii="Tahoma" w:hAnsi="Tahoma" w:cs="Tahoma"/>
          <w:sz w:val="22"/>
          <w:szCs w:val="22"/>
        </w:rPr>
        <w:t xml:space="preserve">εκδηλωθεί ενδιαφέρον από </w:t>
      </w:r>
      <w:r w:rsidR="008344FD">
        <w:rPr>
          <w:rFonts w:ascii="Tahoma" w:hAnsi="Tahoma" w:cs="Tahoma"/>
          <w:sz w:val="22"/>
          <w:szCs w:val="22"/>
        </w:rPr>
        <w:t>Υ</w:t>
      </w:r>
      <w:r w:rsidR="00AF05A5" w:rsidRPr="001A14E0">
        <w:rPr>
          <w:rFonts w:ascii="Tahoma" w:hAnsi="Tahoma" w:cs="Tahoma"/>
          <w:sz w:val="22"/>
          <w:szCs w:val="22"/>
        </w:rPr>
        <w:t>ποψήφιο</w:t>
      </w:r>
      <w:r w:rsidRPr="001A14E0">
        <w:rPr>
          <w:rFonts w:ascii="Tahoma" w:hAnsi="Tahoma" w:cs="Tahoma"/>
          <w:sz w:val="22"/>
          <w:szCs w:val="22"/>
        </w:rPr>
        <w:t xml:space="preserve">, </w:t>
      </w:r>
      <w:r w:rsidR="00A819BE" w:rsidRPr="001A14E0">
        <w:rPr>
          <w:rFonts w:ascii="Tahoma" w:hAnsi="Tahoma" w:cs="Tahoma"/>
          <w:sz w:val="22"/>
          <w:szCs w:val="22"/>
        </w:rPr>
        <w:t xml:space="preserve">αυτή </w:t>
      </w:r>
      <w:r w:rsidRPr="001A14E0">
        <w:rPr>
          <w:rFonts w:ascii="Tahoma" w:hAnsi="Tahoma" w:cs="Tahoma"/>
          <w:sz w:val="22"/>
          <w:szCs w:val="22"/>
        </w:rPr>
        <w:t xml:space="preserve">θα διενεργηθεί σε νέα ημερομηνία που θα καθορίσει με πράξη </w:t>
      </w:r>
      <w:r w:rsidR="00040809" w:rsidRPr="001A14E0">
        <w:rPr>
          <w:rFonts w:ascii="Tahoma" w:hAnsi="Tahoma" w:cs="Tahoma"/>
          <w:sz w:val="22"/>
          <w:szCs w:val="22"/>
        </w:rPr>
        <w:t>το</w:t>
      </w:r>
      <w:r w:rsidR="009B0D42">
        <w:rPr>
          <w:rFonts w:ascii="Tahoma" w:hAnsi="Tahoma" w:cs="Tahoma"/>
          <w:sz w:val="22"/>
          <w:szCs w:val="22"/>
        </w:rPr>
        <w:t>υ</w:t>
      </w:r>
      <w:r w:rsidR="003F4564" w:rsidRPr="001A14E0">
        <w:rPr>
          <w:rFonts w:ascii="Tahoma" w:hAnsi="Tahoma" w:cs="Tahoma"/>
          <w:sz w:val="22"/>
          <w:szCs w:val="22"/>
        </w:rPr>
        <w:t xml:space="preserve"> Αποφασίζον</w:t>
      </w:r>
      <w:r w:rsidR="008344FD">
        <w:rPr>
          <w:rFonts w:ascii="Tahoma" w:hAnsi="Tahoma" w:cs="Tahoma"/>
          <w:sz w:val="22"/>
          <w:szCs w:val="22"/>
        </w:rPr>
        <w:t>τος</w:t>
      </w:r>
      <w:r w:rsidR="003F4564" w:rsidRPr="001A14E0">
        <w:rPr>
          <w:rFonts w:ascii="Tahoma" w:hAnsi="Tahoma" w:cs="Tahoma"/>
          <w:sz w:val="22"/>
          <w:szCs w:val="22"/>
        </w:rPr>
        <w:t xml:space="preserve"> </w:t>
      </w:r>
      <w:r w:rsidR="008344FD">
        <w:rPr>
          <w:rFonts w:ascii="Tahoma" w:hAnsi="Tahoma" w:cs="Tahoma"/>
          <w:sz w:val="22"/>
          <w:szCs w:val="22"/>
        </w:rPr>
        <w:t xml:space="preserve">Οργάνου </w:t>
      </w:r>
      <w:r w:rsidR="00C67BC8" w:rsidRPr="001A14E0">
        <w:rPr>
          <w:rFonts w:ascii="Tahoma" w:hAnsi="Tahoma" w:cs="Tahoma"/>
          <w:sz w:val="22"/>
          <w:szCs w:val="22"/>
        </w:rPr>
        <w:t xml:space="preserve"> </w:t>
      </w:r>
      <w:r w:rsidR="00040809" w:rsidRPr="001A14E0">
        <w:rPr>
          <w:rFonts w:ascii="Tahoma" w:hAnsi="Tahoma" w:cs="Tahoma"/>
          <w:sz w:val="22"/>
          <w:szCs w:val="22"/>
        </w:rPr>
        <w:t>τ</w:t>
      </w:r>
      <w:r w:rsidR="00040809">
        <w:rPr>
          <w:rFonts w:ascii="Tahoma" w:hAnsi="Tahoma" w:cs="Tahoma"/>
          <w:sz w:val="22"/>
          <w:szCs w:val="22"/>
        </w:rPr>
        <w:t>ης</w:t>
      </w:r>
      <w:r w:rsidR="00040809" w:rsidRPr="00BD7C86">
        <w:rPr>
          <w:rFonts w:ascii="Tahoma" w:hAnsi="Tahoma" w:cs="Tahoma"/>
          <w:sz w:val="22"/>
          <w:szCs w:val="22"/>
        </w:rPr>
        <w:t xml:space="preserve"> </w:t>
      </w:r>
      <w:r w:rsidR="0009391A" w:rsidRPr="001A14E0">
        <w:rPr>
          <w:rFonts w:ascii="Tahoma" w:hAnsi="Tahoma" w:cs="Tahoma"/>
          <w:sz w:val="22"/>
          <w:szCs w:val="22"/>
        </w:rPr>
        <w:t>ΟΛΠ</w:t>
      </w:r>
      <w:r w:rsidR="008344FD">
        <w:rPr>
          <w:rFonts w:ascii="Tahoma" w:hAnsi="Tahoma" w:cs="Tahoma"/>
          <w:sz w:val="22"/>
          <w:szCs w:val="22"/>
        </w:rPr>
        <w:t xml:space="preserve"> ΑΕ</w:t>
      </w:r>
      <w:r w:rsidRPr="001A14E0">
        <w:rPr>
          <w:rFonts w:ascii="Tahoma" w:hAnsi="Tahoma" w:cs="Tahoma"/>
          <w:sz w:val="22"/>
          <w:szCs w:val="22"/>
        </w:rPr>
        <w:t xml:space="preserve"> και η οποία θα γνωστοποιηθεί με ανάρτηση στην ιστοσελίδα της Εταιρίας. </w:t>
      </w:r>
      <w:r w:rsidR="00211DD7">
        <w:rPr>
          <w:rFonts w:ascii="Tahoma" w:hAnsi="Tahoma" w:cs="Tahoma"/>
          <w:sz w:val="22"/>
          <w:szCs w:val="22"/>
        </w:rPr>
        <w:t xml:space="preserve"> </w:t>
      </w:r>
      <w:bookmarkStart w:id="8" w:name="_Toc519773743"/>
      <w:bookmarkStart w:id="9" w:name="_Toc527647019"/>
    </w:p>
    <w:p w14:paraId="58E2F956" w14:textId="77777777" w:rsidR="001E4250" w:rsidRDefault="004E2123" w:rsidP="00681E7F">
      <w:pPr>
        <w:pStyle w:val="afd"/>
        <w:spacing w:line="360" w:lineRule="auto"/>
        <w:ind w:left="426"/>
        <w:jc w:val="both"/>
        <w:rPr>
          <w:rFonts w:ascii="Tahoma" w:hAnsi="Tahoma" w:cs="Tahoma"/>
          <w:sz w:val="22"/>
          <w:szCs w:val="22"/>
        </w:rPr>
      </w:pPr>
      <w:r w:rsidRPr="00681E7F">
        <w:rPr>
          <w:rFonts w:ascii="Tahoma" w:hAnsi="Tahoma" w:cs="Tahoma"/>
          <w:sz w:val="22"/>
          <w:szCs w:val="22"/>
        </w:rPr>
        <w:tab/>
      </w:r>
      <w:bookmarkEnd w:id="8"/>
      <w:bookmarkEnd w:id="9"/>
    </w:p>
    <w:p w14:paraId="16843E39" w14:textId="77777777" w:rsidR="001E4250" w:rsidRPr="00BD7C86" w:rsidRDefault="008118D5" w:rsidP="00BD7C86">
      <w:pPr>
        <w:pStyle w:val="2"/>
        <w:spacing w:line="360" w:lineRule="auto"/>
        <w:ind w:left="426" w:hanging="1134"/>
        <w:rPr>
          <w:rFonts w:ascii="Tahoma" w:hAnsi="Tahoma" w:cs="Tahoma"/>
          <w:sz w:val="22"/>
          <w:szCs w:val="22"/>
        </w:rPr>
      </w:pPr>
      <w:bookmarkStart w:id="10" w:name="_Toc519773744"/>
      <w:bookmarkStart w:id="11" w:name="_Toc527647020"/>
      <w:r w:rsidRPr="00681E7F">
        <w:rPr>
          <w:rFonts w:ascii="Tahoma" w:hAnsi="Tahoma" w:cs="Tahoma"/>
          <w:sz w:val="22"/>
          <w:szCs w:val="22"/>
        </w:rPr>
        <w:tab/>
      </w:r>
      <w:bookmarkStart w:id="12" w:name="_Toc43457376"/>
      <w:r w:rsidRPr="00681E7F">
        <w:rPr>
          <w:rFonts w:ascii="Tahoma" w:hAnsi="Tahoma" w:cs="Tahoma"/>
          <w:sz w:val="22"/>
          <w:szCs w:val="22"/>
        </w:rPr>
        <w:t xml:space="preserve">Άρθρο </w:t>
      </w:r>
      <w:r w:rsidR="00B262C6">
        <w:rPr>
          <w:rFonts w:ascii="Tahoma" w:hAnsi="Tahoma" w:cs="Tahoma"/>
          <w:sz w:val="22"/>
          <w:szCs w:val="22"/>
        </w:rPr>
        <w:t>3</w:t>
      </w:r>
      <w:r w:rsidRPr="00681E7F">
        <w:rPr>
          <w:rFonts w:ascii="Tahoma" w:hAnsi="Tahoma" w:cs="Tahoma"/>
          <w:sz w:val="22"/>
          <w:szCs w:val="22"/>
        </w:rPr>
        <w:t>: Προϋποθέσεις παραδεκτής συμμετοχής στο διαγωνισμό</w:t>
      </w:r>
      <w:bookmarkEnd w:id="10"/>
      <w:bookmarkEnd w:id="11"/>
      <w:bookmarkEnd w:id="12"/>
    </w:p>
    <w:p w14:paraId="2BD362A7" w14:textId="35C821A9" w:rsidR="001E4250" w:rsidRPr="008344FD" w:rsidRDefault="0075752E" w:rsidP="008344FD">
      <w:pPr>
        <w:pStyle w:val="afd"/>
        <w:numPr>
          <w:ilvl w:val="1"/>
          <w:numId w:val="56"/>
        </w:numPr>
        <w:spacing w:before="120" w:line="360" w:lineRule="auto"/>
        <w:ind w:left="709" w:hanging="567"/>
        <w:jc w:val="both"/>
        <w:rPr>
          <w:rFonts w:ascii="Tahoma" w:hAnsi="Tahoma" w:cs="Tahoma"/>
          <w:sz w:val="22"/>
          <w:szCs w:val="22"/>
        </w:rPr>
      </w:pPr>
      <w:r w:rsidRPr="008344FD">
        <w:rPr>
          <w:rFonts w:ascii="Tahoma" w:hAnsi="Tahoma" w:cs="Tahoma"/>
          <w:sz w:val="22"/>
          <w:szCs w:val="22"/>
        </w:rPr>
        <w:t>Σε περίπτωση που λιγότερες από τρεις προσφορές υποψηφίων πληρούν τα κριτήρια υποβολής προσφορών για να αποσφραγιστούν</w:t>
      </w:r>
      <w:r w:rsidRPr="00B402B7">
        <w:rPr>
          <w:rFonts w:ascii="Tahoma" w:hAnsi="Tahoma" w:cs="Tahoma"/>
          <w:sz w:val="22"/>
          <w:szCs w:val="22"/>
        </w:rPr>
        <w:t xml:space="preserve"> οι οικονομικ</w:t>
      </w:r>
      <w:r w:rsidR="00B262C6" w:rsidRPr="00B402B7">
        <w:rPr>
          <w:rFonts w:ascii="Tahoma" w:hAnsi="Tahoma" w:cs="Tahoma"/>
          <w:sz w:val="22"/>
          <w:szCs w:val="22"/>
        </w:rPr>
        <w:t xml:space="preserve">οί φάκελοι </w:t>
      </w:r>
      <w:r w:rsidRPr="00B402B7">
        <w:rPr>
          <w:rFonts w:ascii="Tahoma" w:hAnsi="Tahoma" w:cs="Tahoma"/>
          <w:sz w:val="22"/>
          <w:szCs w:val="22"/>
        </w:rPr>
        <w:t xml:space="preserve">τους, τότε ο ΟΛΠ διατηρεί το δικαίωμα να ακυρώσει τη διαδικασία, </w:t>
      </w:r>
      <w:r w:rsidR="00A85FBA" w:rsidRPr="00E47F30">
        <w:rPr>
          <w:rFonts w:ascii="Tahoma" w:hAnsi="Tahoma" w:cs="Tahoma"/>
          <w:sz w:val="22"/>
          <w:szCs w:val="22"/>
        </w:rPr>
        <w:t>κηρύσσοντ</w:t>
      </w:r>
      <w:r w:rsidR="008344FD" w:rsidRPr="00E47F30">
        <w:rPr>
          <w:rFonts w:ascii="Tahoma" w:hAnsi="Tahoma" w:cs="Tahoma"/>
          <w:sz w:val="22"/>
          <w:szCs w:val="22"/>
        </w:rPr>
        <w:t>ά</w:t>
      </w:r>
      <w:r w:rsidR="00A85FBA" w:rsidRPr="008344FD">
        <w:rPr>
          <w:rFonts w:ascii="Tahoma" w:hAnsi="Tahoma" w:cs="Tahoma"/>
          <w:sz w:val="22"/>
          <w:szCs w:val="22"/>
        </w:rPr>
        <w:t>ς</w:t>
      </w:r>
      <w:r w:rsidR="008344FD" w:rsidRPr="008344FD">
        <w:rPr>
          <w:rFonts w:ascii="Tahoma" w:hAnsi="Tahoma" w:cs="Tahoma"/>
          <w:sz w:val="22"/>
          <w:szCs w:val="22"/>
        </w:rPr>
        <w:t xml:space="preserve"> την</w:t>
      </w:r>
      <w:r w:rsidR="00A85FBA" w:rsidRPr="008344FD">
        <w:rPr>
          <w:rFonts w:ascii="Tahoma" w:hAnsi="Tahoma" w:cs="Tahoma"/>
          <w:sz w:val="22"/>
          <w:szCs w:val="22"/>
        </w:rPr>
        <w:t xml:space="preserve"> άγονη</w:t>
      </w:r>
      <w:r w:rsidR="008344FD">
        <w:rPr>
          <w:rFonts w:ascii="Tahoma" w:hAnsi="Tahoma" w:cs="Tahoma"/>
          <w:sz w:val="22"/>
          <w:szCs w:val="22"/>
        </w:rPr>
        <w:t xml:space="preserve">. </w:t>
      </w:r>
      <w:r w:rsidRPr="008344FD">
        <w:rPr>
          <w:rFonts w:ascii="Tahoma" w:hAnsi="Tahoma" w:cs="Tahoma"/>
          <w:sz w:val="22"/>
          <w:szCs w:val="22"/>
        </w:rPr>
        <w:t>Μετά την ακύρωση της διαδικασίας υποβολής προσφορών μπορεί να διεξαχθεί διαδικασία διαπραγμάτευσης</w:t>
      </w:r>
      <w:r w:rsidR="00056170" w:rsidRPr="008344FD">
        <w:rPr>
          <w:rFonts w:ascii="Tahoma" w:hAnsi="Tahoma" w:cs="Tahoma"/>
          <w:sz w:val="22"/>
          <w:szCs w:val="22"/>
        </w:rPr>
        <w:t xml:space="preserve">, </w:t>
      </w:r>
      <w:r w:rsidR="00056170" w:rsidRPr="00145059">
        <w:rPr>
          <w:rFonts w:ascii="Tahoma" w:hAnsi="Tahoma" w:cs="Tahoma"/>
          <w:sz w:val="22"/>
          <w:szCs w:val="22"/>
        </w:rPr>
        <w:t>χωρίς να ανοιχτούν οι αρχικά υποβληθείσες οικονομικές προσφορές</w:t>
      </w:r>
      <w:r w:rsidR="00056170" w:rsidRPr="008344FD">
        <w:rPr>
          <w:rFonts w:ascii="Tahoma" w:hAnsi="Tahoma" w:cs="Tahoma"/>
          <w:sz w:val="22"/>
          <w:szCs w:val="22"/>
        </w:rPr>
        <w:t>.</w:t>
      </w:r>
      <w:r w:rsidRPr="00B402B7">
        <w:rPr>
          <w:rFonts w:ascii="Tahoma" w:hAnsi="Tahoma" w:cs="Tahoma"/>
          <w:sz w:val="22"/>
          <w:szCs w:val="22"/>
        </w:rPr>
        <w:t xml:space="preserve"> Σε αυτή την περίπτωση ο ΟΛΠ διατηρεί το δικαίωμα να διαπραγματευτεί με τους συμμετέχοντες που πληρούν </w:t>
      </w:r>
      <w:r w:rsidR="00380403" w:rsidRPr="008344FD">
        <w:rPr>
          <w:rFonts w:ascii="Tahoma" w:hAnsi="Tahoma" w:cs="Tahoma"/>
          <w:sz w:val="22"/>
          <w:szCs w:val="22"/>
        </w:rPr>
        <w:t xml:space="preserve">του άρθρου 12 πλην της </w:t>
      </w:r>
      <w:r w:rsidR="008344FD">
        <w:rPr>
          <w:rFonts w:ascii="Tahoma" w:hAnsi="Tahoma" w:cs="Tahoma"/>
          <w:sz w:val="22"/>
          <w:szCs w:val="22"/>
        </w:rPr>
        <w:t xml:space="preserve">Εγγύησης </w:t>
      </w:r>
      <w:r w:rsidR="00380403" w:rsidRPr="008344FD">
        <w:rPr>
          <w:rFonts w:ascii="Tahoma" w:hAnsi="Tahoma" w:cs="Tahoma"/>
          <w:sz w:val="22"/>
          <w:szCs w:val="22"/>
        </w:rPr>
        <w:t>Συμμετοχής</w:t>
      </w:r>
      <w:r w:rsidR="008344FD">
        <w:rPr>
          <w:rFonts w:ascii="Tahoma" w:hAnsi="Tahoma" w:cs="Tahoma"/>
          <w:sz w:val="22"/>
          <w:szCs w:val="22"/>
        </w:rPr>
        <w:t xml:space="preserve">, όπως </w:t>
      </w:r>
      <w:r w:rsidRPr="008344FD">
        <w:rPr>
          <w:rFonts w:ascii="Tahoma" w:hAnsi="Tahoma" w:cs="Tahoma"/>
          <w:sz w:val="22"/>
          <w:szCs w:val="22"/>
        </w:rPr>
        <w:t>ορίζονται κατωτέρω. Κατά τη διάρκεια της διαδικασίας διαπραγμάτευσης ο ΟΛΠ θα ζητήσει από τους προαναφερθέντες συμμετέχοντες να υποβάλουν σε σφραγισμένο φάκελο</w:t>
      </w:r>
      <w:r w:rsidR="00B262C6" w:rsidRPr="008344FD">
        <w:rPr>
          <w:rFonts w:ascii="Tahoma" w:hAnsi="Tahoma" w:cs="Tahoma"/>
          <w:sz w:val="22"/>
          <w:szCs w:val="22"/>
        </w:rPr>
        <w:t>,</w:t>
      </w:r>
      <w:r w:rsidRPr="008344FD">
        <w:rPr>
          <w:rFonts w:ascii="Tahoma" w:hAnsi="Tahoma" w:cs="Tahoma"/>
          <w:sz w:val="22"/>
          <w:szCs w:val="22"/>
        </w:rPr>
        <w:t xml:space="preserve"> βελτιωμένη </w:t>
      </w:r>
      <w:r w:rsidR="008344FD">
        <w:rPr>
          <w:rFonts w:ascii="Tahoma" w:hAnsi="Tahoma" w:cs="Tahoma"/>
          <w:sz w:val="22"/>
          <w:szCs w:val="22"/>
        </w:rPr>
        <w:t xml:space="preserve">οικονομική </w:t>
      </w:r>
      <w:r w:rsidRPr="008344FD">
        <w:rPr>
          <w:rFonts w:ascii="Tahoma" w:hAnsi="Tahoma" w:cs="Tahoma"/>
          <w:sz w:val="22"/>
          <w:szCs w:val="22"/>
        </w:rPr>
        <w:t>προσφορά εντός 3 εργάσιμων ημερών</w:t>
      </w:r>
      <w:r w:rsidR="00D539FC" w:rsidRPr="008344FD">
        <w:rPr>
          <w:rFonts w:ascii="Tahoma" w:hAnsi="Tahoma" w:cs="Tahoma"/>
          <w:sz w:val="22"/>
          <w:szCs w:val="22"/>
        </w:rPr>
        <w:t xml:space="preserve"> </w:t>
      </w:r>
      <w:r w:rsidR="00C72C58" w:rsidRPr="008344FD">
        <w:rPr>
          <w:rFonts w:ascii="Tahoma" w:hAnsi="Tahoma" w:cs="Tahoma"/>
          <w:sz w:val="22"/>
          <w:szCs w:val="22"/>
        </w:rPr>
        <w:t>όπως</w:t>
      </w:r>
      <w:r w:rsidR="00F81FFA" w:rsidRPr="008344FD">
        <w:rPr>
          <w:rFonts w:ascii="Tahoma" w:hAnsi="Tahoma" w:cs="Tahoma"/>
          <w:sz w:val="22"/>
          <w:szCs w:val="22"/>
        </w:rPr>
        <w:t xml:space="preserve"> </w:t>
      </w:r>
      <w:r w:rsidR="008344FD">
        <w:rPr>
          <w:rFonts w:ascii="Tahoma" w:hAnsi="Tahoma" w:cs="Tahoma"/>
          <w:sz w:val="22"/>
          <w:szCs w:val="22"/>
        </w:rPr>
        <w:t xml:space="preserve">περιγράφεται </w:t>
      </w:r>
      <w:r w:rsidR="00F81FFA" w:rsidRPr="008344FD">
        <w:rPr>
          <w:rFonts w:ascii="Tahoma" w:hAnsi="Tahoma" w:cs="Tahoma"/>
          <w:sz w:val="22"/>
          <w:szCs w:val="22"/>
        </w:rPr>
        <w:t>στο σχετικά παρ</w:t>
      </w:r>
      <w:r w:rsidR="008344FD">
        <w:rPr>
          <w:rFonts w:ascii="Tahoma" w:hAnsi="Tahoma" w:cs="Tahoma"/>
          <w:sz w:val="22"/>
          <w:szCs w:val="22"/>
        </w:rPr>
        <w:t xml:space="preserve">άρτημα </w:t>
      </w:r>
      <w:r w:rsidR="00F81FFA" w:rsidRPr="008344FD">
        <w:rPr>
          <w:rFonts w:ascii="Tahoma" w:hAnsi="Tahoma" w:cs="Tahoma"/>
          <w:sz w:val="22"/>
          <w:szCs w:val="22"/>
        </w:rPr>
        <w:t xml:space="preserve"> </w:t>
      </w:r>
      <w:r w:rsidR="008344FD">
        <w:rPr>
          <w:rFonts w:ascii="Tahoma" w:hAnsi="Tahoma" w:cs="Tahoma"/>
          <w:sz w:val="22"/>
          <w:szCs w:val="22"/>
        </w:rPr>
        <w:t>Ι</w:t>
      </w:r>
      <w:r w:rsidR="00F81FFA" w:rsidRPr="008344FD">
        <w:rPr>
          <w:rFonts w:ascii="Tahoma" w:hAnsi="Tahoma" w:cs="Tahoma"/>
          <w:sz w:val="22"/>
          <w:szCs w:val="22"/>
        </w:rPr>
        <w:t xml:space="preserve">II </w:t>
      </w:r>
      <w:r w:rsidR="008344FD">
        <w:rPr>
          <w:rFonts w:ascii="Tahoma" w:hAnsi="Tahoma" w:cs="Tahoma"/>
          <w:sz w:val="22"/>
          <w:szCs w:val="22"/>
        </w:rPr>
        <w:t>της παρούσας</w:t>
      </w:r>
      <w:r w:rsidR="00F81FFA" w:rsidRPr="008344FD">
        <w:rPr>
          <w:rFonts w:ascii="Tahoma" w:hAnsi="Tahoma" w:cs="Tahoma"/>
          <w:sz w:val="22"/>
          <w:szCs w:val="22"/>
        </w:rPr>
        <w:t>.</w:t>
      </w:r>
      <w:r w:rsidR="00056170" w:rsidRPr="008344FD">
        <w:rPr>
          <w:rFonts w:ascii="Tahoma" w:hAnsi="Tahoma" w:cs="Tahoma"/>
          <w:sz w:val="22"/>
          <w:szCs w:val="22"/>
        </w:rPr>
        <w:t xml:space="preserve"> Σε περίπτωση που η ανωτέρω βελτιωμένη οικονομική προσφορά είναι υψηλότερη από την αρχική, θα απορρίπτεται.</w:t>
      </w:r>
    </w:p>
    <w:p w14:paraId="677C5EDB" w14:textId="77777777" w:rsidR="0075752E" w:rsidRPr="001A14E0" w:rsidRDefault="0075752E" w:rsidP="00875545">
      <w:pPr>
        <w:spacing w:before="120" w:line="360" w:lineRule="auto"/>
        <w:ind w:left="426" w:hanging="426"/>
        <w:jc w:val="both"/>
        <w:rPr>
          <w:rFonts w:ascii="Tahoma" w:hAnsi="Tahoma" w:cs="Tahoma"/>
          <w:sz w:val="22"/>
          <w:szCs w:val="22"/>
        </w:rPr>
      </w:pPr>
    </w:p>
    <w:p w14:paraId="6B779551" w14:textId="7F641F79" w:rsidR="00F22911" w:rsidRDefault="004E2123" w:rsidP="00C268E5">
      <w:pPr>
        <w:pStyle w:val="2"/>
        <w:spacing w:line="360" w:lineRule="auto"/>
        <w:ind w:left="426" w:hanging="1134"/>
        <w:jc w:val="both"/>
        <w:rPr>
          <w:rFonts w:ascii="Tahoma" w:hAnsi="Tahoma" w:cs="Tahoma"/>
          <w:sz w:val="22"/>
          <w:szCs w:val="22"/>
        </w:rPr>
      </w:pPr>
      <w:r w:rsidRPr="00681E7F">
        <w:rPr>
          <w:rFonts w:ascii="Tahoma" w:hAnsi="Tahoma" w:cs="Tahoma"/>
          <w:sz w:val="22"/>
          <w:szCs w:val="22"/>
        </w:rPr>
        <w:tab/>
      </w:r>
      <w:bookmarkStart w:id="13" w:name="_Toc43457377"/>
      <w:r w:rsidR="001A2E23" w:rsidRPr="001A14E0">
        <w:rPr>
          <w:rFonts w:ascii="Tahoma" w:hAnsi="Tahoma" w:cs="Tahoma"/>
          <w:sz w:val="22"/>
          <w:szCs w:val="22"/>
        </w:rPr>
        <w:t xml:space="preserve">Άρθρο </w:t>
      </w:r>
      <w:r w:rsidR="00B262C6">
        <w:rPr>
          <w:rFonts w:ascii="Tahoma" w:hAnsi="Tahoma" w:cs="Tahoma"/>
          <w:sz w:val="22"/>
          <w:szCs w:val="22"/>
        </w:rPr>
        <w:t>4</w:t>
      </w:r>
      <w:r w:rsidR="001A2E23" w:rsidRPr="001A14E0">
        <w:rPr>
          <w:rFonts w:ascii="Tahoma" w:hAnsi="Tahoma" w:cs="Tahoma"/>
          <w:sz w:val="22"/>
          <w:szCs w:val="22"/>
        </w:rPr>
        <w:t xml:space="preserve">: </w:t>
      </w:r>
      <w:r w:rsidR="00827BD1" w:rsidRPr="001A14E0">
        <w:rPr>
          <w:rFonts w:ascii="Tahoma" w:hAnsi="Tahoma" w:cs="Tahoma"/>
          <w:sz w:val="22"/>
          <w:szCs w:val="22"/>
        </w:rPr>
        <w:t>Νομοθεσία-Κανονισμοί</w:t>
      </w:r>
      <w:bookmarkEnd w:id="13"/>
    </w:p>
    <w:p w14:paraId="3F185666" w14:textId="77777777" w:rsidR="00C268E5" w:rsidRPr="00C268E5" w:rsidRDefault="00C268E5" w:rsidP="00C268E5"/>
    <w:p w14:paraId="65A831BF" w14:textId="77777777" w:rsidR="001E4250" w:rsidRPr="00315599" w:rsidRDefault="00B262C6" w:rsidP="00315599">
      <w:pPr>
        <w:spacing w:line="360" w:lineRule="auto"/>
        <w:ind w:left="142"/>
        <w:jc w:val="both"/>
        <w:rPr>
          <w:rFonts w:ascii="Tahoma" w:hAnsi="Tahoma" w:cs="Tahoma"/>
          <w:sz w:val="22"/>
          <w:szCs w:val="22"/>
        </w:rPr>
      </w:pPr>
      <w:r>
        <w:rPr>
          <w:rFonts w:ascii="Tahoma" w:hAnsi="Tahoma" w:cs="Tahoma"/>
          <w:sz w:val="22"/>
          <w:szCs w:val="22"/>
        </w:rPr>
        <w:t>4.1</w:t>
      </w:r>
      <w:r w:rsidR="003E42CB">
        <w:rPr>
          <w:rFonts w:ascii="Tahoma" w:hAnsi="Tahoma" w:cs="Tahoma"/>
          <w:sz w:val="22"/>
          <w:szCs w:val="22"/>
        </w:rPr>
        <w:tab/>
      </w:r>
      <w:r w:rsidR="00C737CD" w:rsidRPr="00315599">
        <w:rPr>
          <w:rFonts w:ascii="Tahoma" w:hAnsi="Tahoma" w:cs="Tahoma"/>
          <w:sz w:val="22"/>
          <w:szCs w:val="22"/>
        </w:rPr>
        <w:t>Ο Δ</w:t>
      </w:r>
      <w:r w:rsidR="00BD7F0A" w:rsidRPr="00315599">
        <w:rPr>
          <w:rFonts w:ascii="Tahoma" w:hAnsi="Tahoma" w:cs="Tahoma"/>
          <w:sz w:val="22"/>
          <w:szCs w:val="22"/>
        </w:rPr>
        <w:t>ιαγωνισμός θα διενεργηθεί σύμφωνα με</w:t>
      </w:r>
      <w:r w:rsidR="001074C3" w:rsidRPr="00315599">
        <w:rPr>
          <w:rFonts w:ascii="Tahoma" w:hAnsi="Tahoma" w:cs="Tahoma"/>
          <w:sz w:val="22"/>
          <w:szCs w:val="22"/>
        </w:rPr>
        <w:t>:</w:t>
      </w:r>
    </w:p>
    <w:p w14:paraId="008946D4" w14:textId="77777777" w:rsidR="001074C3" w:rsidRPr="001A14E0" w:rsidRDefault="00821433" w:rsidP="00BD7C86">
      <w:pPr>
        <w:pStyle w:val="afd"/>
        <w:numPr>
          <w:ilvl w:val="0"/>
          <w:numId w:val="6"/>
        </w:numPr>
        <w:spacing w:before="120" w:line="360" w:lineRule="auto"/>
        <w:ind w:left="284" w:firstLine="283"/>
        <w:jc w:val="both"/>
        <w:rPr>
          <w:rFonts w:ascii="Tahoma" w:hAnsi="Tahoma" w:cs="Tahoma"/>
          <w:sz w:val="22"/>
          <w:szCs w:val="22"/>
        </w:rPr>
      </w:pPr>
      <w:r>
        <w:rPr>
          <w:rFonts w:ascii="Tahoma" w:hAnsi="Tahoma" w:cs="Tahoma"/>
          <w:sz w:val="22"/>
          <w:szCs w:val="22"/>
        </w:rPr>
        <w:t>Τ</w:t>
      </w:r>
      <w:r w:rsidR="00BD7F0A" w:rsidRPr="001A14E0">
        <w:rPr>
          <w:rFonts w:ascii="Tahoma" w:hAnsi="Tahoma" w:cs="Tahoma"/>
          <w:sz w:val="22"/>
          <w:szCs w:val="22"/>
        </w:rPr>
        <w:t>ο</w:t>
      </w:r>
      <w:r w:rsidR="001074C3" w:rsidRPr="001A14E0">
        <w:rPr>
          <w:rFonts w:ascii="Tahoma" w:hAnsi="Tahoma" w:cs="Tahoma"/>
          <w:sz w:val="22"/>
          <w:szCs w:val="22"/>
        </w:rPr>
        <w:t>ν</w:t>
      </w:r>
      <w:r w:rsidR="00BD7F0A" w:rsidRPr="001A14E0">
        <w:rPr>
          <w:rFonts w:ascii="Tahoma" w:hAnsi="Tahoma" w:cs="Tahoma"/>
          <w:sz w:val="22"/>
          <w:szCs w:val="22"/>
        </w:rPr>
        <w:t xml:space="preserve"> Νόμο 4404/2016 (ΦΕΚ Α’ 126/8.7.2016) και την </w:t>
      </w:r>
      <w:r w:rsidR="006571EE" w:rsidRPr="001A14E0">
        <w:rPr>
          <w:rFonts w:ascii="Tahoma" w:hAnsi="Tahoma" w:cs="Tahoma"/>
          <w:sz w:val="22"/>
          <w:szCs w:val="22"/>
        </w:rPr>
        <w:t>κυρωθείσα</w:t>
      </w:r>
      <w:r w:rsidR="00BD7F0A" w:rsidRPr="001A14E0">
        <w:rPr>
          <w:rFonts w:ascii="Tahoma" w:hAnsi="Tahoma" w:cs="Tahoma"/>
          <w:sz w:val="22"/>
          <w:szCs w:val="22"/>
        </w:rPr>
        <w:t xml:space="preserve"> με το άρθρο 1 αυτο</w:t>
      </w:r>
      <w:r w:rsidR="00F42192" w:rsidRPr="001A14E0">
        <w:rPr>
          <w:rFonts w:ascii="Tahoma" w:hAnsi="Tahoma" w:cs="Tahoma"/>
          <w:sz w:val="22"/>
          <w:szCs w:val="22"/>
        </w:rPr>
        <w:t xml:space="preserve">ύ από </w:t>
      </w:r>
      <w:r w:rsidR="003E42CB">
        <w:rPr>
          <w:rFonts w:ascii="Tahoma" w:hAnsi="Tahoma" w:cs="Tahoma"/>
          <w:sz w:val="22"/>
          <w:szCs w:val="22"/>
        </w:rPr>
        <w:tab/>
      </w:r>
      <w:r w:rsidR="00F42192" w:rsidRPr="001A14E0">
        <w:rPr>
          <w:rFonts w:ascii="Tahoma" w:hAnsi="Tahoma" w:cs="Tahoma"/>
          <w:sz w:val="22"/>
          <w:szCs w:val="22"/>
        </w:rPr>
        <w:t>24 Ιουνίου 2016 «Σύμβαση Π</w:t>
      </w:r>
      <w:r w:rsidR="00BD7F0A" w:rsidRPr="001A14E0">
        <w:rPr>
          <w:rFonts w:ascii="Tahoma" w:hAnsi="Tahoma" w:cs="Tahoma"/>
          <w:sz w:val="22"/>
          <w:szCs w:val="22"/>
        </w:rPr>
        <w:t xml:space="preserve">αραχώρησης σχετικά με τη Χρήση και την Εκμετάλλευση </w:t>
      </w:r>
      <w:r w:rsidR="003E42CB">
        <w:rPr>
          <w:rFonts w:ascii="Tahoma" w:hAnsi="Tahoma" w:cs="Tahoma"/>
          <w:sz w:val="22"/>
          <w:szCs w:val="22"/>
        </w:rPr>
        <w:tab/>
      </w:r>
      <w:r w:rsidR="00BD7F0A" w:rsidRPr="001A14E0">
        <w:rPr>
          <w:rFonts w:ascii="Tahoma" w:hAnsi="Tahoma" w:cs="Tahoma"/>
          <w:sz w:val="22"/>
          <w:szCs w:val="22"/>
        </w:rPr>
        <w:t xml:space="preserve">Ορισμένων Χώρων και Περιουσιακών Στοιχείων εντός του Λιμένος Πειραιώς», από κοινού </w:t>
      </w:r>
      <w:r w:rsidR="003E42CB">
        <w:rPr>
          <w:rFonts w:ascii="Tahoma" w:hAnsi="Tahoma" w:cs="Tahoma"/>
          <w:sz w:val="22"/>
          <w:szCs w:val="22"/>
        </w:rPr>
        <w:tab/>
      </w:r>
      <w:r w:rsidR="00BD7F0A" w:rsidRPr="001A14E0">
        <w:rPr>
          <w:rFonts w:ascii="Tahoma" w:hAnsi="Tahoma" w:cs="Tahoma"/>
          <w:sz w:val="22"/>
          <w:szCs w:val="22"/>
        </w:rPr>
        <w:t xml:space="preserve">με τα προσαρτήματα αυτής, η οποία </w:t>
      </w:r>
      <w:proofErr w:type="spellStart"/>
      <w:r w:rsidR="008118D5" w:rsidRPr="00681E7F">
        <w:rPr>
          <w:rFonts w:ascii="Tahoma" w:hAnsi="Tahoma" w:cs="Tahoma"/>
          <w:sz w:val="22"/>
          <w:szCs w:val="22"/>
        </w:rPr>
        <w:t>συνήφθη</w:t>
      </w:r>
      <w:proofErr w:type="spellEnd"/>
      <w:r w:rsidR="00BD7F0A" w:rsidRPr="001A14E0">
        <w:rPr>
          <w:rFonts w:ascii="Tahoma" w:hAnsi="Tahoma" w:cs="Tahoma"/>
          <w:sz w:val="22"/>
          <w:szCs w:val="22"/>
        </w:rPr>
        <w:t xml:space="preserve"> μεταξύ του Ελληνικού Δημοσίου και </w:t>
      </w:r>
      <w:r w:rsidR="006571EE" w:rsidRPr="001A14E0">
        <w:rPr>
          <w:rFonts w:ascii="Tahoma" w:hAnsi="Tahoma" w:cs="Tahoma"/>
          <w:sz w:val="22"/>
          <w:szCs w:val="22"/>
        </w:rPr>
        <w:t xml:space="preserve">της </w:t>
      </w:r>
      <w:r w:rsidR="003E42CB">
        <w:rPr>
          <w:rFonts w:ascii="Tahoma" w:hAnsi="Tahoma" w:cs="Tahoma"/>
          <w:sz w:val="22"/>
          <w:szCs w:val="22"/>
        </w:rPr>
        <w:tab/>
      </w:r>
      <w:r w:rsidR="00BD7F0A" w:rsidRPr="001A14E0">
        <w:rPr>
          <w:rFonts w:ascii="Tahoma" w:hAnsi="Tahoma" w:cs="Tahoma"/>
          <w:sz w:val="22"/>
          <w:szCs w:val="22"/>
        </w:rPr>
        <w:t>ΟΛΠ</w:t>
      </w:r>
      <w:r w:rsidR="006571EE" w:rsidRPr="001A14E0">
        <w:rPr>
          <w:rFonts w:ascii="Tahoma" w:hAnsi="Tahoma" w:cs="Tahoma"/>
          <w:sz w:val="22"/>
          <w:szCs w:val="22"/>
        </w:rPr>
        <w:t xml:space="preserve"> Α.Ε.</w:t>
      </w:r>
      <w:r w:rsidR="00BD7F0A" w:rsidRPr="001A14E0">
        <w:rPr>
          <w:rFonts w:ascii="Tahoma" w:hAnsi="Tahoma" w:cs="Tahoma"/>
          <w:sz w:val="22"/>
          <w:szCs w:val="22"/>
        </w:rPr>
        <w:t>, δυνάμει της οποίας το Ελληνικό Δημόσιο χορήγησε στ</w:t>
      </w:r>
      <w:r w:rsidR="006571EE" w:rsidRPr="001A14E0">
        <w:rPr>
          <w:rFonts w:ascii="Tahoma" w:hAnsi="Tahoma" w:cs="Tahoma"/>
          <w:sz w:val="22"/>
          <w:szCs w:val="22"/>
        </w:rPr>
        <w:t>η</w:t>
      </w:r>
      <w:r w:rsidR="00BD7F0A" w:rsidRPr="001A14E0">
        <w:rPr>
          <w:rFonts w:ascii="Tahoma" w:hAnsi="Tahoma" w:cs="Tahoma"/>
          <w:sz w:val="22"/>
          <w:szCs w:val="22"/>
        </w:rPr>
        <w:t>ν ΟΛΠ</w:t>
      </w:r>
      <w:r w:rsidR="006571EE" w:rsidRPr="001A14E0">
        <w:rPr>
          <w:rFonts w:ascii="Tahoma" w:hAnsi="Tahoma" w:cs="Tahoma"/>
          <w:sz w:val="22"/>
          <w:szCs w:val="22"/>
        </w:rPr>
        <w:t xml:space="preserve"> Α.Ε.</w:t>
      </w:r>
      <w:r w:rsidR="00BD7F0A" w:rsidRPr="001A14E0">
        <w:rPr>
          <w:rFonts w:ascii="Tahoma" w:hAnsi="Tahoma" w:cs="Tahoma"/>
          <w:sz w:val="22"/>
          <w:szCs w:val="22"/>
        </w:rPr>
        <w:t xml:space="preserve"> το </w:t>
      </w:r>
      <w:r w:rsidR="003E42CB">
        <w:rPr>
          <w:rFonts w:ascii="Tahoma" w:hAnsi="Tahoma" w:cs="Tahoma"/>
          <w:sz w:val="22"/>
          <w:szCs w:val="22"/>
        </w:rPr>
        <w:tab/>
      </w:r>
      <w:r w:rsidR="00BD7F0A" w:rsidRPr="001A14E0">
        <w:rPr>
          <w:rFonts w:ascii="Tahoma" w:hAnsi="Tahoma" w:cs="Tahoma"/>
          <w:sz w:val="22"/>
          <w:szCs w:val="22"/>
        </w:rPr>
        <w:t xml:space="preserve">αποκλειστικό δικαίωμα κατοχής, χρήσης, διαχείρισης, συντήρησης, βελτίωσης και </w:t>
      </w:r>
      <w:r w:rsidR="003E42CB">
        <w:rPr>
          <w:rFonts w:ascii="Tahoma" w:hAnsi="Tahoma" w:cs="Tahoma"/>
          <w:sz w:val="22"/>
          <w:szCs w:val="22"/>
        </w:rPr>
        <w:tab/>
      </w:r>
      <w:r w:rsidR="00BD7F0A" w:rsidRPr="001A14E0">
        <w:rPr>
          <w:rFonts w:ascii="Tahoma" w:hAnsi="Tahoma" w:cs="Tahoma"/>
          <w:sz w:val="22"/>
          <w:szCs w:val="22"/>
        </w:rPr>
        <w:t xml:space="preserve">εκμετάλλευσης των στοιχείων που παραχωρούνται με αυτήν, σύμφωνα με τους όρους </w:t>
      </w:r>
      <w:r w:rsidR="003E42CB">
        <w:rPr>
          <w:rFonts w:ascii="Tahoma" w:hAnsi="Tahoma" w:cs="Tahoma"/>
          <w:sz w:val="22"/>
          <w:szCs w:val="22"/>
        </w:rPr>
        <w:tab/>
      </w:r>
      <w:r w:rsidR="001074C3" w:rsidRPr="001A14E0">
        <w:rPr>
          <w:rFonts w:ascii="Tahoma" w:hAnsi="Tahoma" w:cs="Tahoma"/>
          <w:sz w:val="22"/>
          <w:szCs w:val="22"/>
        </w:rPr>
        <w:t xml:space="preserve">της, </w:t>
      </w:r>
      <w:r w:rsidR="00B53270">
        <w:rPr>
          <w:rFonts w:ascii="Tahoma" w:hAnsi="Tahoma" w:cs="Tahoma"/>
          <w:sz w:val="22"/>
          <w:szCs w:val="22"/>
        </w:rPr>
        <w:t xml:space="preserve"> </w:t>
      </w:r>
    </w:p>
    <w:p w14:paraId="2D6EEFB6" w14:textId="77777777" w:rsidR="00F22911" w:rsidRPr="001A14E0" w:rsidRDefault="00821433" w:rsidP="00BD7C86">
      <w:pPr>
        <w:pStyle w:val="afd"/>
        <w:numPr>
          <w:ilvl w:val="0"/>
          <w:numId w:val="6"/>
        </w:numPr>
        <w:spacing w:before="120" w:line="360" w:lineRule="auto"/>
        <w:ind w:left="284" w:firstLine="283"/>
        <w:jc w:val="both"/>
        <w:rPr>
          <w:rFonts w:ascii="Tahoma" w:hAnsi="Tahoma" w:cs="Tahoma"/>
          <w:sz w:val="22"/>
          <w:szCs w:val="22"/>
        </w:rPr>
      </w:pPr>
      <w:r>
        <w:rPr>
          <w:rFonts w:ascii="Tahoma" w:hAnsi="Tahoma" w:cs="Tahoma"/>
          <w:sz w:val="22"/>
          <w:szCs w:val="22"/>
        </w:rPr>
        <w:t>Τ</w:t>
      </w:r>
      <w:r w:rsidR="001074C3" w:rsidRPr="001A14E0">
        <w:rPr>
          <w:rFonts w:ascii="Tahoma" w:hAnsi="Tahoma" w:cs="Tahoma"/>
          <w:sz w:val="22"/>
          <w:szCs w:val="22"/>
        </w:rPr>
        <w:t xml:space="preserve">ον Κανονισμό Έργων, Υπηρεσιών και Προμηθειών της ΟΛΠ </w:t>
      </w:r>
      <w:r w:rsidR="006D7CE2" w:rsidRPr="001A14E0">
        <w:rPr>
          <w:rFonts w:ascii="Tahoma" w:hAnsi="Tahoma" w:cs="Tahoma"/>
          <w:sz w:val="22"/>
          <w:szCs w:val="22"/>
        </w:rPr>
        <w:t>Α.Ε.</w:t>
      </w:r>
      <w:r w:rsidR="00F42192" w:rsidRPr="001A14E0">
        <w:rPr>
          <w:rFonts w:ascii="Tahoma" w:hAnsi="Tahoma" w:cs="Tahoma"/>
          <w:sz w:val="22"/>
          <w:szCs w:val="22"/>
        </w:rPr>
        <w:t>, όπως κάθε φορά</w:t>
      </w:r>
      <w:r w:rsidR="009F5EBE" w:rsidRPr="001A14E0">
        <w:rPr>
          <w:rFonts w:ascii="Tahoma" w:hAnsi="Tahoma" w:cs="Tahoma"/>
          <w:sz w:val="22"/>
          <w:szCs w:val="22"/>
        </w:rPr>
        <w:t xml:space="preserve"> ισχύει</w:t>
      </w:r>
      <w:r w:rsidR="001074C3" w:rsidRPr="001A14E0">
        <w:rPr>
          <w:rFonts w:ascii="Tahoma" w:hAnsi="Tahoma" w:cs="Tahoma"/>
          <w:sz w:val="22"/>
          <w:szCs w:val="22"/>
        </w:rPr>
        <w:t>.</w:t>
      </w:r>
    </w:p>
    <w:p w14:paraId="13EED18B" w14:textId="77777777" w:rsidR="00AA14B2" w:rsidRPr="00315599" w:rsidRDefault="00B262C6" w:rsidP="001B78FA">
      <w:pPr>
        <w:spacing w:before="120" w:line="360" w:lineRule="auto"/>
        <w:ind w:left="720" w:hanging="578"/>
        <w:jc w:val="both"/>
        <w:rPr>
          <w:rFonts w:ascii="Tahoma" w:hAnsi="Tahoma" w:cs="Tahoma"/>
          <w:sz w:val="22"/>
          <w:szCs w:val="22"/>
        </w:rPr>
      </w:pPr>
      <w:r>
        <w:rPr>
          <w:rFonts w:ascii="Tahoma" w:hAnsi="Tahoma" w:cs="Tahoma"/>
          <w:sz w:val="22"/>
          <w:szCs w:val="22"/>
        </w:rPr>
        <w:t xml:space="preserve">4.2 </w:t>
      </w:r>
      <w:r w:rsidR="003E42CB">
        <w:rPr>
          <w:rFonts w:ascii="Tahoma" w:hAnsi="Tahoma" w:cs="Tahoma"/>
          <w:sz w:val="22"/>
          <w:szCs w:val="22"/>
        </w:rPr>
        <w:t xml:space="preserve"> </w:t>
      </w:r>
      <w:r w:rsidR="003E42CB">
        <w:rPr>
          <w:rFonts w:ascii="Tahoma" w:hAnsi="Tahoma" w:cs="Tahoma"/>
          <w:sz w:val="22"/>
          <w:szCs w:val="22"/>
        </w:rPr>
        <w:tab/>
      </w:r>
      <w:r w:rsidR="00E419B5" w:rsidRPr="00315599">
        <w:rPr>
          <w:rFonts w:ascii="Tahoma" w:hAnsi="Tahoma" w:cs="Tahoma"/>
          <w:sz w:val="22"/>
          <w:szCs w:val="22"/>
        </w:rPr>
        <w:t>Ο</w:t>
      </w:r>
      <w:r w:rsidR="004018CF" w:rsidRPr="00315599">
        <w:rPr>
          <w:rFonts w:ascii="Tahoma" w:hAnsi="Tahoma" w:cs="Tahoma"/>
          <w:sz w:val="22"/>
          <w:szCs w:val="22"/>
        </w:rPr>
        <w:t>ι Διαγωνιζόμενοι</w:t>
      </w:r>
      <w:r w:rsidR="00E565EF" w:rsidRPr="00315599">
        <w:rPr>
          <w:rFonts w:ascii="Tahoma" w:hAnsi="Tahoma" w:cs="Tahoma"/>
          <w:sz w:val="22"/>
          <w:szCs w:val="22"/>
        </w:rPr>
        <w:t xml:space="preserve"> θα πρέπει να γνωρίζουν</w:t>
      </w:r>
      <w:r w:rsidR="00E419B5" w:rsidRPr="00315599">
        <w:rPr>
          <w:rFonts w:ascii="Tahoma" w:hAnsi="Tahoma" w:cs="Tahoma"/>
          <w:sz w:val="22"/>
          <w:szCs w:val="22"/>
        </w:rPr>
        <w:t xml:space="preserve"> ότι</w:t>
      </w:r>
      <w:r w:rsidR="00040809" w:rsidRPr="00315599">
        <w:rPr>
          <w:rFonts w:ascii="Tahoma" w:hAnsi="Tahoma" w:cs="Tahoma"/>
          <w:sz w:val="22"/>
          <w:szCs w:val="22"/>
        </w:rPr>
        <w:t xml:space="preserve"> </w:t>
      </w:r>
      <w:r w:rsidR="00E419B5" w:rsidRPr="00315599">
        <w:rPr>
          <w:rFonts w:ascii="Tahoma" w:hAnsi="Tahoma" w:cs="Tahoma"/>
          <w:sz w:val="22"/>
          <w:szCs w:val="22"/>
        </w:rPr>
        <w:t xml:space="preserve">πέρα από τη σύμβαση που θα συναφθεί με τον Ανάδοχο, </w:t>
      </w:r>
      <w:r w:rsidR="001A2E23" w:rsidRPr="00315599">
        <w:rPr>
          <w:rFonts w:ascii="Tahoma" w:hAnsi="Tahoma" w:cs="Tahoma"/>
          <w:sz w:val="22"/>
          <w:szCs w:val="22"/>
        </w:rPr>
        <w:t xml:space="preserve">συμβατική ισχύ </w:t>
      </w:r>
      <w:r w:rsidR="00E565EF" w:rsidRPr="00315599">
        <w:rPr>
          <w:rFonts w:ascii="Tahoma" w:hAnsi="Tahoma" w:cs="Tahoma"/>
          <w:sz w:val="22"/>
          <w:szCs w:val="22"/>
        </w:rPr>
        <w:t xml:space="preserve">θα </w:t>
      </w:r>
      <w:r w:rsidR="001A2E23" w:rsidRPr="00315599">
        <w:rPr>
          <w:rFonts w:ascii="Tahoma" w:hAnsi="Tahoma" w:cs="Tahoma"/>
          <w:sz w:val="22"/>
          <w:szCs w:val="22"/>
        </w:rPr>
        <w:t>έχουν</w:t>
      </w:r>
      <w:r w:rsidR="00040809" w:rsidRPr="00315599">
        <w:rPr>
          <w:rFonts w:ascii="Tahoma" w:hAnsi="Tahoma" w:cs="Tahoma"/>
          <w:sz w:val="22"/>
          <w:szCs w:val="22"/>
        </w:rPr>
        <w:t xml:space="preserve"> </w:t>
      </w:r>
      <w:r w:rsidR="00E419B5" w:rsidRPr="00315599">
        <w:rPr>
          <w:rFonts w:ascii="Tahoma" w:hAnsi="Tahoma" w:cs="Tahoma"/>
          <w:sz w:val="22"/>
          <w:szCs w:val="22"/>
        </w:rPr>
        <w:t xml:space="preserve">επίσης οι τεχνικές προδιαγραφές όπως επισυνάπτονται στο Παράρτημα </w:t>
      </w:r>
      <w:r w:rsidR="002713C8" w:rsidRPr="00315599">
        <w:rPr>
          <w:rFonts w:ascii="Tahoma" w:hAnsi="Tahoma" w:cs="Tahoma"/>
          <w:sz w:val="22"/>
          <w:szCs w:val="22"/>
          <w:lang w:val="en-US"/>
        </w:rPr>
        <w:t>II</w:t>
      </w:r>
      <w:r w:rsidR="00D539FC" w:rsidRPr="00BD7C86">
        <w:rPr>
          <w:rFonts w:ascii="Tahoma" w:hAnsi="Tahoma" w:cs="Tahoma"/>
          <w:sz w:val="22"/>
          <w:szCs w:val="22"/>
        </w:rPr>
        <w:t xml:space="preserve"> </w:t>
      </w:r>
      <w:r w:rsidR="00D539FC">
        <w:rPr>
          <w:rFonts w:ascii="Tahoma" w:hAnsi="Tahoma" w:cs="Tahoma"/>
          <w:sz w:val="22"/>
          <w:szCs w:val="22"/>
        </w:rPr>
        <w:t xml:space="preserve">και </w:t>
      </w:r>
      <w:r w:rsidR="00D539FC">
        <w:rPr>
          <w:rFonts w:ascii="Tahoma" w:hAnsi="Tahoma" w:cs="Tahoma"/>
          <w:sz w:val="22"/>
          <w:szCs w:val="22"/>
          <w:lang w:val="en-US"/>
        </w:rPr>
        <w:t>IV</w:t>
      </w:r>
      <w:r w:rsidR="00E419B5" w:rsidRPr="00315599">
        <w:rPr>
          <w:rFonts w:ascii="Tahoma" w:hAnsi="Tahoma" w:cs="Tahoma"/>
          <w:sz w:val="22"/>
          <w:szCs w:val="22"/>
        </w:rPr>
        <w:t xml:space="preserve"> της παρούσας.</w:t>
      </w:r>
    </w:p>
    <w:p w14:paraId="4BE977DB" w14:textId="77777777" w:rsidR="00F22911" w:rsidRPr="001A14E0" w:rsidRDefault="00F22911" w:rsidP="007F6FDD">
      <w:pPr>
        <w:pStyle w:val="afd"/>
        <w:spacing w:before="120" w:line="360" w:lineRule="auto"/>
        <w:ind w:left="426"/>
        <w:jc w:val="both"/>
        <w:rPr>
          <w:rFonts w:ascii="Tahoma" w:hAnsi="Tahoma" w:cs="Tahoma"/>
          <w:sz w:val="22"/>
          <w:szCs w:val="22"/>
        </w:rPr>
      </w:pPr>
    </w:p>
    <w:p w14:paraId="03DB2636" w14:textId="71E5E9D2" w:rsidR="001B78FA" w:rsidRDefault="004E2123" w:rsidP="00C268E5">
      <w:pPr>
        <w:pStyle w:val="2"/>
        <w:spacing w:line="360" w:lineRule="auto"/>
        <w:ind w:left="426" w:hanging="1134"/>
        <w:jc w:val="both"/>
        <w:rPr>
          <w:rFonts w:ascii="Tahoma" w:hAnsi="Tahoma" w:cs="Tahoma"/>
          <w:sz w:val="22"/>
          <w:szCs w:val="22"/>
        </w:rPr>
      </w:pPr>
      <w:r w:rsidRPr="00681E7F">
        <w:rPr>
          <w:rFonts w:ascii="Tahoma" w:hAnsi="Tahoma" w:cs="Tahoma"/>
          <w:sz w:val="22"/>
          <w:szCs w:val="22"/>
        </w:rPr>
        <w:tab/>
      </w:r>
      <w:bookmarkStart w:id="14" w:name="_Toc43457378"/>
      <w:r w:rsidR="001A2E23" w:rsidRPr="001A14E0">
        <w:rPr>
          <w:rFonts w:ascii="Tahoma" w:hAnsi="Tahoma" w:cs="Tahoma"/>
          <w:sz w:val="22"/>
          <w:szCs w:val="22"/>
        </w:rPr>
        <w:t xml:space="preserve">Άρθρο </w:t>
      </w:r>
      <w:r w:rsidR="00642128">
        <w:rPr>
          <w:rFonts w:ascii="Tahoma" w:hAnsi="Tahoma" w:cs="Tahoma"/>
          <w:sz w:val="22"/>
          <w:szCs w:val="22"/>
        </w:rPr>
        <w:t>5</w:t>
      </w:r>
      <w:r w:rsidR="001A2E23" w:rsidRPr="001A14E0">
        <w:rPr>
          <w:rFonts w:ascii="Tahoma" w:hAnsi="Tahoma" w:cs="Tahoma"/>
          <w:sz w:val="22"/>
          <w:szCs w:val="22"/>
        </w:rPr>
        <w:t>: Γλώσσα διαδικασίας</w:t>
      </w:r>
      <w:bookmarkEnd w:id="14"/>
    </w:p>
    <w:p w14:paraId="1C4800A6" w14:textId="77777777" w:rsidR="00C268E5" w:rsidRPr="00C268E5" w:rsidRDefault="00C268E5" w:rsidP="00C268E5">
      <w:pPr>
        <w:rPr>
          <w:lang w:val="en-US"/>
        </w:rPr>
      </w:pPr>
    </w:p>
    <w:p w14:paraId="09558C35" w14:textId="66E26498" w:rsidR="001B78FA" w:rsidRPr="001B78FA" w:rsidRDefault="001B78FA" w:rsidP="001B78FA">
      <w:pPr>
        <w:pStyle w:val="afd"/>
        <w:numPr>
          <w:ilvl w:val="1"/>
          <w:numId w:val="7"/>
        </w:numPr>
        <w:spacing w:after="120" w:line="360" w:lineRule="auto"/>
        <w:contextualSpacing w:val="0"/>
        <w:jc w:val="both"/>
        <w:rPr>
          <w:rFonts w:ascii="Tahoma" w:hAnsi="Tahoma" w:cs="Tahoma"/>
          <w:sz w:val="22"/>
          <w:szCs w:val="22"/>
        </w:rPr>
      </w:pPr>
      <w:r w:rsidRPr="001B78FA">
        <w:rPr>
          <w:rFonts w:ascii="Tahoma" w:hAnsi="Tahoma" w:cs="Tahoma"/>
          <w:sz w:val="22"/>
          <w:szCs w:val="22"/>
        </w:rPr>
        <w:t xml:space="preserve">Γλώσσες της διαδικασίας είναι η ελληνική και η αγγλική και όλα τα στοιχεία αυτής, καθώς και κάθε έγγραφο από τον Ανάδοχο προς τον </w:t>
      </w:r>
      <w:r w:rsidR="008344FD">
        <w:rPr>
          <w:rFonts w:ascii="Tahoma" w:hAnsi="Tahoma" w:cs="Tahoma"/>
          <w:sz w:val="22"/>
          <w:szCs w:val="22"/>
        </w:rPr>
        <w:t xml:space="preserve">Αναθέτοντα την Προμήθεια </w:t>
      </w:r>
      <w:r w:rsidRPr="001B78FA">
        <w:rPr>
          <w:rFonts w:ascii="Tahoma" w:hAnsi="Tahoma" w:cs="Tahoma"/>
          <w:sz w:val="22"/>
          <w:szCs w:val="22"/>
        </w:rPr>
        <w:t xml:space="preserve">και τους τεχνικούς συμβούλους του, μπορούν να είναι συντεταγμένα είτε στην ελληνική είτε στην αγγλική γλώσσα ή να συνοδεύονται από νόμιμη ελληνική ή αγγλική μετάφραση. </w:t>
      </w:r>
    </w:p>
    <w:p w14:paraId="31F095A3" w14:textId="77777777" w:rsidR="001B78FA" w:rsidRPr="001B78FA" w:rsidRDefault="001B78FA" w:rsidP="001B78FA">
      <w:pPr>
        <w:pStyle w:val="afd"/>
        <w:numPr>
          <w:ilvl w:val="1"/>
          <w:numId w:val="7"/>
        </w:numPr>
        <w:spacing w:before="120" w:line="360" w:lineRule="auto"/>
        <w:jc w:val="both"/>
        <w:rPr>
          <w:rFonts w:ascii="Verdana" w:hAnsi="Verdana"/>
        </w:rPr>
      </w:pPr>
      <w:r w:rsidRPr="009F6919">
        <w:rPr>
          <w:rFonts w:ascii="Tahoma" w:hAnsi="Tahoma" w:cs="Tahoma"/>
          <w:sz w:val="22"/>
          <w:szCs w:val="22"/>
        </w:rPr>
        <w:t>Επίσης, οι έγγραφες και προφορικές συνεννοήσεις μεταξύ των Διαγωνιζομένων, της Επιτροπής του Διαγωνισμού της ΟΛΠ Α.Ε. θα γίνονται επίσης είτε στην ελληνική είτε στην αγγλική γλώσσα</w:t>
      </w:r>
      <w:r w:rsidRPr="001B78FA">
        <w:rPr>
          <w:rFonts w:ascii="Verdana" w:hAnsi="Verdana"/>
        </w:rPr>
        <w:t xml:space="preserve">. </w:t>
      </w:r>
    </w:p>
    <w:p w14:paraId="75A95385" w14:textId="08B23C61" w:rsidR="001B78FA" w:rsidRPr="00AA3317" w:rsidRDefault="001B78FA" w:rsidP="001B78FA">
      <w:pPr>
        <w:pStyle w:val="afd"/>
        <w:numPr>
          <w:ilvl w:val="1"/>
          <w:numId w:val="7"/>
        </w:numPr>
        <w:spacing w:before="120" w:line="360" w:lineRule="auto"/>
        <w:jc w:val="both"/>
        <w:rPr>
          <w:rFonts w:ascii="Tahoma" w:hAnsi="Tahoma" w:cs="Tahoma"/>
          <w:sz w:val="22"/>
          <w:szCs w:val="22"/>
        </w:rPr>
      </w:pPr>
      <w:r w:rsidRPr="00AA3317">
        <w:rPr>
          <w:rFonts w:ascii="Tahoma" w:hAnsi="Tahoma" w:cs="Tahoma"/>
          <w:sz w:val="22"/>
          <w:szCs w:val="22"/>
        </w:rPr>
        <w:t xml:space="preserve">Η ΟΛΠ Α.Ε. </w:t>
      </w:r>
      <w:r w:rsidR="004F2C93" w:rsidRPr="00AA3317">
        <w:rPr>
          <w:rFonts w:ascii="Tahoma" w:hAnsi="Tahoma" w:cs="Tahoma"/>
          <w:sz w:val="22"/>
          <w:szCs w:val="22"/>
        </w:rPr>
        <w:t xml:space="preserve">δύναται να </w:t>
      </w:r>
      <w:r w:rsidRPr="00AA3317">
        <w:rPr>
          <w:rFonts w:ascii="Tahoma" w:hAnsi="Tahoma" w:cs="Tahoma"/>
          <w:sz w:val="22"/>
          <w:szCs w:val="22"/>
        </w:rPr>
        <w:t xml:space="preserve"> παράσχει</w:t>
      </w:r>
      <w:r w:rsidR="004F2C93" w:rsidRPr="00AA3317">
        <w:rPr>
          <w:rFonts w:ascii="Tahoma" w:hAnsi="Tahoma" w:cs="Tahoma"/>
          <w:sz w:val="22"/>
          <w:szCs w:val="22"/>
        </w:rPr>
        <w:t xml:space="preserve">, εφόσον ζητηθεί, </w:t>
      </w:r>
      <w:r w:rsidRPr="00AA3317">
        <w:rPr>
          <w:rFonts w:ascii="Tahoma" w:hAnsi="Tahoma" w:cs="Tahoma"/>
          <w:sz w:val="22"/>
          <w:szCs w:val="22"/>
        </w:rPr>
        <w:t xml:space="preserve">ανεπίσημη αγγλική μετάφραση </w:t>
      </w:r>
      <w:r w:rsidR="004F2C93" w:rsidRPr="00AA3317">
        <w:rPr>
          <w:rFonts w:ascii="Tahoma" w:hAnsi="Tahoma" w:cs="Tahoma"/>
          <w:sz w:val="22"/>
          <w:szCs w:val="22"/>
        </w:rPr>
        <w:t>της παρούσας πρόσκλησης</w:t>
      </w:r>
      <w:r w:rsidRPr="00AA3317">
        <w:rPr>
          <w:rFonts w:ascii="Tahoma" w:hAnsi="Tahoma" w:cs="Tahoma"/>
          <w:sz w:val="22"/>
          <w:szCs w:val="22"/>
        </w:rPr>
        <w:t xml:space="preserve"> μόνο για αναφορά. Το ελληνικό κείμενο υπερισχύει και είναι το δεσμευτικό σε περίπτωση αμφισβήτησης.</w:t>
      </w:r>
    </w:p>
    <w:p w14:paraId="7BF61631" w14:textId="77777777" w:rsidR="0075752E" w:rsidRPr="001A14E0" w:rsidRDefault="0075752E" w:rsidP="001B78FA">
      <w:pPr>
        <w:tabs>
          <w:tab w:val="left" w:pos="851"/>
        </w:tabs>
        <w:spacing w:line="360" w:lineRule="auto"/>
        <w:ind w:left="720" w:hanging="578"/>
        <w:jc w:val="both"/>
        <w:rPr>
          <w:rFonts w:ascii="Tahoma" w:hAnsi="Tahoma" w:cs="Tahoma"/>
          <w:sz w:val="22"/>
          <w:szCs w:val="22"/>
        </w:rPr>
      </w:pPr>
    </w:p>
    <w:p w14:paraId="2ABE3FD3" w14:textId="77777777" w:rsidR="001A2E23" w:rsidRPr="001A14E0" w:rsidRDefault="004E2123" w:rsidP="001A14E0">
      <w:pPr>
        <w:pStyle w:val="2"/>
        <w:spacing w:line="360" w:lineRule="auto"/>
        <w:ind w:left="426" w:hanging="1134"/>
        <w:jc w:val="both"/>
        <w:rPr>
          <w:rFonts w:ascii="Tahoma" w:hAnsi="Tahoma" w:cs="Tahoma"/>
          <w:sz w:val="22"/>
          <w:szCs w:val="22"/>
        </w:rPr>
      </w:pPr>
      <w:r w:rsidRPr="00681E7F">
        <w:rPr>
          <w:rFonts w:ascii="Tahoma" w:hAnsi="Tahoma" w:cs="Tahoma"/>
          <w:sz w:val="22"/>
          <w:szCs w:val="22"/>
        </w:rPr>
        <w:tab/>
      </w:r>
      <w:bookmarkStart w:id="15" w:name="_Toc43457379"/>
      <w:r w:rsidR="008118D5" w:rsidRPr="00681E7F">
        <w:rPr>
          <w:rFonts w:ascii="Tahoma" w:hAnsi="Tahoma" w:cs="Tahoma"/>
          <w:sz w:val="22"/>
          <w:szCs w:val="22"/>
        </w:rPr>
        <w:t xml:space="preserve">Άρθρο </w:t>
      </w:r>
      <w:r w:rsidR="00642128">
        <w:rPr>
          <w:rFonts w:ascii="Tahoma" w:hAnsi="Tahoma" w:cs="Tahoma"/>
          <w:sz w:val="22"/>
          <w:szCs w:val="22"/>
        </w:rPr>
        <w:t>6</w:t>
      </w:r>
      <w:r w:rsidR="008118D5" w:rsidRPr="00681E7F">
        <w:rPr>
          <w:rFonts w:ascii="Tahoma" w:hAnsi="Tahoma" w:cs="Tahoma"/>
          <w:sz w:val="22"/>
          <w:szCs w:val="22"/>
        </w:rPr>
        <w:t>: Φόροι, Δασμοί, κ.λπ.- Πληρωμή Αναδόχου</w:t>
      </w:r>
      <w:bookmarkEnd w:id="15"/>
    </w:p>
    <w:p w14:paraId="191C40E5" w14:textId="77777777" w:rsidR="00FC787C" w:rsidRPr="00C268E5" w:rsidRDefault="00FC787C" w:rsidP="00C268E5">
      <w:pPr>
        <w:spacing w:line="360" w:lineRule="auto"/>
        <w:jc w:val="both"/>
        <w:rPr>
          <w:rFonts w:ascii="Tahoma" w:hAnsi="Tahoma" w:cs="Tahoma"/>
          <w:vanish/>
          <w:sz w:val="22"/>
          <w:szCs w:val="22"/>
        </w:rPr>
      </w:pPr>
    </w:p>
    <w:p w14:paraId="6BF25F7D" w14:textId="61854BAA" w:rsidR="001A2E23" w:rsidRPr="00386EF4" w:rsidRDefault="00DC32A8" w:rsidP="00386EF4">
      <w:pPr>
        <w:spacing w:line="360" w:lineRule="auto"/>
        <w:ind w:left="142"/>
        <w:jc w:val="both"/>
        <w:rPr>
          <w:rFonts w:ascii="Tahoma" w:hAnsi="Tahoma" w:cs="Tahoma"/>
          <w:sz w:val="22"/>
          <w:szCs w:val="22"/>
        </w:rPr>
      </w:pPr>
      <w:r w:rsidRPr="00BD7C86">
        <w:rPr>
          <w:rFonts w:ascii="Tahoma" w:hAnsi="Tahoma" w:cs="Tahoma"/>
          <w:sz w:val="22"/>
          <w:szCs w:val="22"/>
        </w:rPr>
        <w:t>6.1</w:t>
      </w:r>
      <w:r w:rsidR="00445B2A">
        <w:rPr>
          <w:rFonts w:ascii="Tahoma" w:hAnsi="Tahoma" w:cs="Tahoma"/>
          <w:sz w:val="22"/>
          <w:szCs w:val="22"/>
        </w:rPr>
        <w:tab/>
      </w:r>
      <w:r w:rsidR="001A2E23" w:rsidRPr="00386EF4">
        <w:rPr>
          <w:rFonts w:ascii="Tahoma" w:hAnsi="Tahoma" w:cs="Tahoma"/>
          <w:sz w:val="22"/>
          <w:szCs w:val="22"/>
        </w:rPr>
        <w:t xml:space="preserve">Όλα τα γενικά έξοδα του Αναδόχου και οι επιβαρύνσεις από φόρους, δασμούς </w:t>
      </w:r>
      <w:r w:rsidR="00FC787C" w:rsidRPr="00386EF4">
        <w:rPr>
          <w:rFonts w:ascii="Tahoma" w:hAnsi="Tahoma" w:cs="Tahoma"/>
          <w:sz w:val="22"/>
          <w:szCs w:val="22"/>
        </w:rPr>
        <w:t>κλπ.</w:t>
      </w:r>
      <w:r w:rsidR="001A2E23" w:rsidRPr="00386EF4">
        <w:rPr>
          <w:rFonts w:ascii="Tahoma" w:hAnsi="Tahoma" w:cs="Tahoma"/>
          <w:sz w:val="22"/>
          <w:szCs w:val="22"/>
        </w:rPr>
        <w:t xml:space="preserve"> </w:t>
      </w:r>
      <w:r w:rsidR="009F3DA9">
        <w:rPr>
          <w:rFonts w:ascii="Tahoma" w:hAnsi="Tahoma" w:cs="Tahoma"/>
          <w:sz w:val="22"/>
          <w:szCs w:val="22"/>
        </w:rPr>
        <w:tab/>
      </w:r>
      <w:r w:rsidR="001A2E23" w:rsidRPr="00386EF4">
        <w:rPr>
          <w:rFonts w:ascii="Tahoma" w:hAnsi="Tahoma" w:cs="Tahoma"/>
          <w:sz w:val="22"/>
          <w:szCs w:val="22"/>
        </w:rPr>
        <w:t>περιλαμβάνονται στην προσφορά του.</w:t>
      </w:r>
    </w:p>
    <w:p w14:paraId="4C46377E" w14:textId="77777777" w:rsidR="00D539FC" w:rsidRPr="004315EA" w:rsidRDefault="00DC32A8" w:rsidP="00386EF4">
      <w:pPr>
        <w:spacing w:before="120" w:line="360" w:lineRule="auto"/>
        <w:ind w:left="142"/>
        <w:jc w:val="both"/>
        <w:rPr>
          <w:rFonts w:ascii="Tahoma" w:hAnsi="Tahoma" w:cs="Tahoma"/>
          <w:sz w:val="22"/>
          <w:szCs w:val="22"/>
        </w:rPr>
      </w:pPr>
      <w:r w:rsidRPr="00BD7C86">
        <w:rPr>
          <w:rFonts w:ascii="Tahoma" w:hAnsi="Tahoma" w:cs="Tahoma"/>
          <w:sz w:val="22"/>
          <w:szCs w:val="22"/>
        </w:rPr>
        <w:t>6.2</w:t>
      </w:r>
      <w:r w:rsidRPr="004315EA">
        <w:rPr>
          <w:rFonts w:ascii="Tahoma" w:hAnsi="Tahoma" w:cs="Tahoma"/>
          <w:sz w:val="22"/>
          <w:szCs w:val="22"/>
        </w:rPr>
        <w:t xml:space="preserve"> </w:t>
      </w:r>
      <w:r w:rsidR="00CC4C6A">
        <w:rPr>
          <w:rFonts w:ascii="Tahoma" w:hAnsi="Tahoma" w:cs="Tahoma"/>
          <w:sz w:val="22"/>
          <w:szCs w:val="22"/>
        </w:rPr>
        <w:tab/>
      </w:r>
      <w:r w:rsidR="004315EA">
        <w:rPr>
          <w:rFonts w:ascii="Tahoma" w:hAnsi="Tahoma" w:cs="Tahoma"/>
          <w:sz w:val="22"/>
          <w:szCs w:val="22"/>
        </w:rPr>
        <w:t>Τρόπος πληρωμής</w:t>
      </w:r>
    </w:p>
    <w:p w14:paraId="17EAC494" w14:textId="77777777" w:rsidR="00A84C18" w:rsidRPr="00BD7C86" w:rsidRDefault="00A84C18" w:rsidP="00A84C18">
      <w:pPr>
        <w:pStyle w:val="afd"/>
        <w:numPr>
          <w:ilvl w:val="0"/>
          <w:numId w:val="49"/>
        </w:numPr>
        <w:spacing w:before="120" w:line="360" w:lineRule="auto"/>
        <w:ind w:left="1134"/>
        <w:jc w:val="both"/>
        <w:rPr>
          <w:rFonts w:ascii="Tahoma" w:hAnsi="Tahoma" w:cs="Tahoma"/>
          <w:sz w:val="22"/>
          <w:szCs w:val="22"/>
        </w:rPr>
      </w:pPr>
      <w:r>
        <w:rPr>
          <w:rFonts w:ascii="Tahoma" w:hAnsi="Tahoma" w:cs="Tahoma"/>
          <w:sz w:val="22"/>
          <w:szCs w:val="22"/>
        </w:rPr>
        <w:t xml:space="preserve">Το </w:t>
      </w:r>
      <w:r w:rsidRPr="00BD7C86">
        <w:rPr>
          <w:rFonts w:ascii="Tahoma" w:hAnsi="Tahoma" w:cs="Tahoma"/>
          <w:sz w:val="22"/>
          <w:szCs w:val="22"/>
        </w:rPr>
        <w:t xml:space="preserve">30% </w:t>
      </w:r>
      <w:r>
        <w:rPr>
          <w:rFonts w:ascii="Tahoma" w:hAnsi="Tahoma" w:cs="Tahoma"/>
          <w:sz w:val="22"/>
          <w:szCs w:val="22"/>
        </w:rPr>
        <w:t xml:space="preserve">του συμβατικού τιμήματος θα καταβληθεί στον Ανάδοχο ως </w:t>
      </w:r>
      <w:r w:rsidRPr="00BD7C86">
        <w:rPr>
          <w:rFonts w:ascii="Tahoma" w:hAnsi="Tahoma" w:cs="Tahoma"/>
          <w:sz w:val="22"/>
          <w:szCs w:val="22"/>
        </w:rPr>
        <w:t>Προκαταβολή με</w:t>
      </w:r>
      <w:r>
        <w:rPr>
          <w:rFonts w:ascii="Tahoma" w:hAnsi="Tahoma" w:cs="Tahoma"/>
          <w:sz w:val="22"/>
          <w:szCs w:val="22"/>
        </w:rPr>
        <w:t xml:space="preserve"> την </w:t>
      </w:r>
      <w:r w:rsidRPr="00BD7C86">
        <w:rPr>
          <w:rFonts w:ascii="Tahoma" w:hAnsi="Tahoma" w:cs="Tahoma"/>
          <w:sz w:val="22"/>
          <w:szCs w:val="22"/>
        </w:rPr>
        <w:t>κατάθεση ισόποσης εγγυητικής προκαταβολής</w:t>
      </w:r>
      <w:r w:rsidRPr="001B78FA">
        <w:rPr>
          <w:rFonts w:ascii="Tahoma" w:hAnsi="Tahoma" w:cs="Tahoma"/>
          <w:sz w:val="22"/>
          <w:szCs w:val="22"/>
        </w:rPr>
        <w:t xml:space="preserve"> </w:t>
      </w:r>
      <w:r>
        <w:rPr>
          <w:rFonts w:ascii="Tahoma" w:hAnsi="Tahoma" w:cs="Tahoma"/>
          <w:sz w:val="22"/>
          <w:szCs w:val="22"/>
        </w:rPr>
        <w:t>εντός δέκα (10) ημερών από την υπογραφή της σύμβασης.</w:t>
      </w:r>
    </w:p>
    <w:p w14:paraId="248421AE" w14:textId="77777777" w:rsidR="00A84C18" w:rsidRPr="00BD7C86" w:rsidRDefault="00A84C18" w:rsidP="00A84C18">
      <w:pPr>
        <w:pStyle w:val="afd"/>
        <w:numPr>
          <w:ilvl w:val="0"/>
          <w:numId w:val="49"/>
        </w:numPr>
        <w:spacing w:before="120" w:line="360" w:lineRule="auto"/>
        <w:ind w:left="1134"/>
        <w:jc w:val="both"/>
        <w:rPr>
          <w:rFonts w:ascii="Tahoma" w:hAnsi="Tahoma" w:cs="Tahoma"/>
          <w:sz w:val="22"/>
          <w:szCs w:val="22"/>
        </w:rPr>
      </w:pPr>
      <w:r>
        <w:rPr>
          <w:rFonts w:ascii="Tahoma" w:hAnsi="Tahoma" w:cs="Tahoma"/>
          <w:sz w:val="22"/>
          <w:szCs w:val="22"/>
        </w:rPr>
        <w:t>Το 3</w:t>
      </w:r>
      <w:r w:rsidRPr="00BD7C86">
        <w:rPr>
          <w:rFonts w:ascii="Tahoma" w:hAnsi="Tahoma" w:cs="Tahoma"/>
          <w:sz w:val="22"/>
          <w:szCs w:val="22"/>
        </w:rPr>
        <w:t xml:space="preserve">0% </w:t>
      </w:r>
      <w:r>
        <w:rPr>
          <w:rFonts w:ascii="Tahoma" w:hAnsi="Tahoma" w:cs="Tahoma"/>
          <w:sz w:val="22"/>
          <w:szCs w:val="22"/>
        </w:rPr>
        <w:t>του συμβατικού τιμήματος θα καταβληθεί στον Ανάδοχο μ</w:t>
      </w:r>
      <w:r w:rsidRPr="00BD7C86">
        <w:rPr>
          <w:rFonts w:ascii="Tahoma" w:hAnsi="Tahoma" w:cs="Tahoma"/>
          <w:sz w:val="22"/>
          <w:szCs w:val="22"/>
        </w:rPr>
        <w:t>ε την παράδοση της πρώτης παρτίδας (</w:t>
      </w:r>
      <w:r>
        <w:rPr>
          <w:rFonts w:ascii="Tahoma" w:hAnsi="Tahoma" w:cs="Tahoma"/>
          <w:sz w:val="22"/>
          <w:szCs w:val="22"/>
        </w:rPr>
        <w:t xml:space="preserve">εντός τεσσάρων </w:t>
      </w:r>
      <w:r w:rsidRPr="00CB4BFD">
        <w:rPr>
          <w:rFonts w:ascii="Tahoma" w:hAnsi="Tahoma" w:cs="Tahoma"/>
          <w:color w:val="000000"/>
          <w:sz w:val="22"/>
          <w:szCs w:val="22"/>
          <w:lang w:eastAsia="el-GR"/>
        </w:rPr>
        <w:t>(</w:t>
      </w:r>
      <w:r>
        <w:rPr>
          <w:rFonts w:ascii="Tahoma" w:hAnsi="Tahoma" w:cs="Tahoma"/>
          <w:color w:val="000000"/>
          <w:sz w:val="22"/>
          <w:szCs w:val="22"/>
          <w:lang w:eastAsia="el-GR"/>
        </w:rPr>
        <w:t>4</w:t>
      </w:r>
      <w:r w:rsidRPr="00CB4BFD">
        <w:rPr>
          <w:rFonts w:ascii="Tahoma" w:hAnsi="Tahoma" w:cs="Tahoma"/>
          <w:color w:val="000000"/>
          <w:sz w:val="22"/>
          <w:szCs w:val="22"/>
          <w:lang w:eastAsia="el-GR"/>
        </w:rPr>
        <w:t>) μ</w:t>
      </w:r>
      <w:r>
        <w:rPr>
          <w:rFonts w:ascii="Tahoma" w:hAnsi="Tahoma" w:cs="Tahoma"/>
          <w:color w:val="000000"/>
          <w:sz w:val="22"/>
          <w:szCs w:val="22"/>
          <w:lang w:eastAsia="el-GR"/>
        </w:rPr>
        <w:t xml:space="preserve">ηνών </w:t>
      </w:r>
      <w:r w:rsidRPr="00CB4BFD">
        <w:rPr>
          <w:rFonts w:ascii="Tahoma" w:hAnsi="Tahoma" w:cs="Tahoma"/>
          <w:color w:val="000000"/>
          <w:sz w:val="22"/>
          <w:szCs w:val="22"/>
          <w:lang w:eastAsia="el-GR"/>
        </w:rPr>
        <w:t xml:space="preserve"> από ημερομηνία υπογραφής σύμβασης</w:t>
      </w:r>
      <w:r>
        <w:rPr>
          <w:rFonts w:ascii="Tahoma" w:hAnsi="Tahoma" w:cs="Tahoma"/>
          <w:color w:val="000000"/>
          <w:sz w:val="22"/>
          <w:szCs w:val="22"/>
          <w:lang w:eastAsia="el-GR"/>
        </w:rPr>
        <w:t>)</w:t>
      </w:r>
      <w:r w:rsidRPr="00CB4BFD">
        <w:rPr>
          <w:rFonts w:ascii="Tahoma" w:hAnsi="Tahoma" w:cs="Tahoma"/>
          <w:color w:val="000000"/>
          <w:sz w:val="22"/>
          <w:szCs w:val="22"/>
          <w:lang w:eastAsia="el-GR"/>
        </w:rPr>
        <w:t>.</w:t>
      </w:r>
    </w:p>
    <w:p w14:paraId="7C0CE7B9" w14:textId="77777777" w:rsidR="00A84C18" w:rsidRPr="00BD7C86" w:rsidRDefault="00A84C18" w:rsidP="00A84C18">
      <w:pPr>
        <w:pStyle w:val="afd"/>
        <w:numPr>
          <w:ilvl w:val="0"/>
          <w:numId w:val="49"/>
        </w:numPr>
        <w:spacing w:before="120" w:line="360" w:lineRule="auto"/>
        <w:ind w:left="1134"/>
        <w:jc w:val="both"/>
        <w:rPr>
          <w:rFonts w:ascii="Tahoma" w:hAnsi="Tahoma" w:cs="Tahoma"/>
          <w:sz w:val="22"/>
          <w:szCs w:val="22"/>
        </w:rPr>
      </w:pPr>
      <w:r>
        <w:rPr>
          <w:rFonts w:ascii="Tahoma" w:hAnsi="Tahoma" w:cs="Tahoma"/>
          <w:sz w:val="22"/>
          <w:szCs w:val="22"/>
        </w:rPr>
        <w:t>Το 3</w:t>
      </w:r>
      <w:r w:rsidRPr="00BD7C86">
        <w:rPr>
          <w:rFonts w:ascii="Tahoma" w:hAnsi="Tahoma" w:cs="Tahoma"/>
          <w:sz w:val="22"/>
          <w:szCs w:val="22"/>
        </w:rPr>
        <w:t xml:space="preserve">0% </w:t>
      </w:r>
      <w:r>
        <w:rPr>
          <w:rFonts w:ascii="Tahoma" w:hAnsi="Tahoma" w:cs="Tahoma"/>
          <w:sz w:val="22"/>
          <w:szCs w:val="22"/>
        </w:rPr>
        <w:t xml:space="preserve">του συμβατικού τιμήματος θα καταβληθεί στον Ανάδοχο με </w:t>
      </w:r>
      <w:r w:rsidRPr="00BD7C86">
        <w:rPr>
          <w:rFonts w:ascii="Tahoma" w:hAnsi="Tahoma" w:cs="Tahoma"/>
          <w:sz w:val="22"/>
          <w:szCs w:val="22"/>
        </w:rPr>
        <w:t xml:space="preserve"> την παράδοση της δεύτερης παρτίδας (</w:t>
      </w:r>
      <w:r>
        <w:rPr>
          <w:rFonts w:ascii="Tahoma" w:hAnsi="Tahoma" w:cs="Tahoma"/>
          <w:sz w:val="22"/>
          <w:szCs w:val="22"/>
        </w:rPr>
        <w:t xml:space="preserve">εντός </w:t>
      </w:r>
      <w:r>
        <w:rPr>
          <w:rFonts w:ascii="Tahoma" w:hAnsi="Tahoma" w:cs="Tahoma"/>
          <w:color w:val="000000"/>
          <w:sz w:val="22"/>
          <w:szCs w:val="22"/>
          <w:lang w:eastAsia="el-GR"/>
        </w:rPr>
        <w:t>οκτώ (8</w:t>
      </w:r>
      <w:r w:rsidRPr="00CB4BFD">
        <w:rPr>
          <w:rFonts w:ascii="Tahoma" w:hAnsi="Tahoma" w:cs="Tahoma"/>
          <w:color w:val="000000"/>
          <w:sz w:val="22"/>
          <w:szCs w:val="22"/>
          <w:lang w:eastAsia="el-GR"/>
        </w:rPr>
        <w:t>) μ</w:t>
      </w:r>
      <w:r>
        <w:rPr>
          <w:rFonts w:ascii="Tahoma" w:hAnsi="Tahoma" w:cs="Tahoma"/>
          <w:color w:val="000000"/>
          <w:sz w:val="22"/>
          <w:szCs w:val="22"/>
          <w:lang w:eastAsia="el-GR"/>
        </w:rPr>
        <w:t xml:space="preserve">ηνών </w:t>
      </w:r>
      <w:r w:rsidRPr="00CB4BFD">
        <w:rPr>
          <w:rFonts w:ascii="Tahoma" w:hAnsi="Tahoma" w:cs="Tahoma"/>
          <w:color w:val="000000"/>
          <w:sz w:val="22"/>
          <w:szCs w:val="22"/>
          <w:lang w:eastAsia="el-GR"/>
        </w:rPr>
        <w:t>από ημερομηνία υπογραφής σύμβασης</w:t>
      </w:r>
      <w:r w:rsidRPr="00BD7C86">
        <w:rPr>
          <w:rFonts w:ascii="Tahoma" w:hAnsi="Tahoma" w:cs="Tahoma"/>
          <w:sz w:val="22"/>
          <w:szCs w:val="22"/>
        </w:rPr>
        <w:t>)</w:t>
      </w:r>
      <w:r>
        <w:rPr>
          <w:rFonts w:ascii="Tahoma" w:hAnsi="Tahoma" w:cs="Tahoma"/>
          <w:sz w:val="22"/>
          <w:szCs w:val="22"/>
        </w:rPr>
        <w:t>.</w:t>
      </w:r>
    </w:p>
    <w:p w14:paraId="16B5B0AB" w14:textId="11498BB1" w:rsidR="00FC787C" w:rsidRPr="00BD7C86" w:rsidRDefault="00A84C18" w:rsidP="00AA3317">
      <w:pPr>
        <w:pStyle w:val="afd"/>
        <w:numPr>
          <w:ilvl w:val="0"/>
          <w:numId w:val="49"/>
        </w:numPr>
        <w:spacing w:before="120" w:line="360" w:lineRule="auto"/>
        <w:ind w:left="1134"/>
        <w:jc w:val="both"/>
        <w:rPr>
          <w:rFonts w:ascii="Tahoma" w:hAnsi="Tahoma" w:cs="Tahoma"/>
          <w:sz w:val="22"/>
          <w:szCs w:val="22"/>
        </w:rPr>
      </w:pPr>
      <w:r>
        <w:rPr>
          <w:rFonts w:ascii="Tahoma" w:hAnsi="Tahoma" w:cs="Tahoma"/>
          <w:sz w:val="22"/>
          <w:szCs w:val="22"/>
        </w:rPr>
        <w:t xml:space="preserve">Το </w:t>
      </w:r>
      <w:r w:rsidRPr="00BD7C86">
        <w:rPr>
          <w:rFonts w:ascii="Tahoma" w:hAnsi="Tahoma" w:cs="Tahoma"/>
          <w:sz w:val="22"/>
          <w:szCs w:val="22"/>
        </w:rPr>
        <w:t>10%</w:t>
      </w:r>
      <w:r>
        <w:rPr>
          <w:rFonts w:ascii="Tahoma" w:hAnsi="Tahoma" w:cs="Tahoma"/>
          <w:sz w:val="22"/>
          <w:szCs w:val="22"/>
        </w:rPr>
        <w:t xml:space="preserve"> του συμβατικού τιμήματος θα καταβληθεί</w:t>
      </w:r>
      <w:r w:rsidRPr="00BD7C86">
        <w:rPr>
          <w:rFonts w:ascii="Tahoma" w:hAnsi="Tahoma" w:cs="Tahoma"/>
          <w:sz w:val="22"/>
          <w:szCs w:val="22"/>
        </w:rPr>
        <w:t xml:space="preserve"> </w:t>
      </w:r>
      <w:r>
        <w:rPr>
          <w:rFonts w:ascii="Tahoma" w:hAnsi="Tahoma" w:cs="Tahoma"/>
          <w:sz w:val="22"/>
          <w:szCs w:val="22"/>
        </w:rPr>
        <w:t>στον Ανάδοχο μ</w:t>
      </w:r>
      <w:r w:rsidRPr="00BD7C86">
        <w:rPr>
          <w:rFonts w:ascii="Tahoma" w:hAnsi="Tahoma" w:cs="Tahoma"/>
          <w:sz w:val="22"/>
          <w:szCs w:val="22"/>
        </w:rPr>
        <w:t xml:space="preserve">ε την αποδοχή </w:t>
      </w:r>
      <w:r>
        <w:rPr>
          <w:rFonts w:ascii="Tahoma" w:hAnsi="Tahoma" w:cs="Tahoma"/>
          <w:sz w:val="22"/>
          <w:szCs w:val="22"/>
        </w:rPr>
        <w:t>του συνόλου της προμήθειας</w:t>
      </w:r>
      <w:r w:rsidRPr="00BD7C86">
        <w:rPr>
          <w:rFonts w:ascii="Tahoma" w:hAnsi="Tahoma" w:cs="Tahoma"/>
          <w:sz w:val="22"/>
          <w:szCs w:val="22"/>
        </w:rPr>
        <w:t xml:space="preserve"> από τον ΟΛΠ</w:t>
      </w:r>
      <w:r>
        <w:rPr>
          <w:rFonts w:ascii="Tahoma" w:hAnsi="Tahoma" w:cs="Tahoma"/>
          <w:sz w:val="22"/>
          <w:szCs w:val="22"/>
        </w:rPr>
        <w:t>.</w:t>
      </w:r>
    </w:p>
    <w:p w14:paraId="534751AF" w14:textId="77777777" w:rsidR="00FC787C" w:rsidRPr="001A14E0" w:rsidRDefault="004E2123" w:rsidP="001A14E0">
      <w:pPr>
        <w:pStyle w:val="2"/>
        <w:spacing w:line="360" w:lineRule="auto"/>
        <w:ind w:left="426" w:hanging="1134"/>
        <w:jc w:val="both"/>
        <w:rPr>
          <w:rFonts w:ascii="Tahoma" w:hAnsi="Tahoma" w:cs="Tahoma"/>
          <w:sz w:val="22"/>
          <w:szCs w:val="22"/>
        </w:rPr>
      </w:pPr>
      <w:r w:rsidRPr="00681E7F">
        <w:rPr>
          <w:rFonts w:ascii="Tahoma" w:hAnsi="Tahoma" w:cs="Tahoma"/>
          <w:sz w:val="22"/>
          <w:szCs w:val="22"/>
        </w:rPr>
        <w:tab/>
      </w:r>
      <w:bookmarkStart w:id="16" w:name="_Toc43457380"/>
      <w:r w:rsidR="001A2E23" w:rsidRPr="001A14E0">
        <w:rPr>
          <w:rFonts w:ascii="Tahoma" w:hAnsi="Tahoma" w:cs="Tahoma"/>
          <w:sz w:val="22"/>
          <w:szCs w:val="22"/>
        </w:rPr>
        <w:t xml:space="preserve">Άρθρο </w:t>
      </w:r>
      <w:r w:rsidR="00DC32A8">
        <w:rPr>
          <w:rFonts w:ascii="Tahoma" w:hAnsi="Tahoma" w:cs="Tahoma"/>
          <w:sz w:val="22"/>
          <w:szCs w:val="22"/>
        </w:rPr>
        <w:t>7</w:t>
      </w:r>
      <w:r w:rsidR="001A2E23" w:rsidRPr="001A14E0">
        <w:rPr>
          <w:rFonts w:ascii="Tahoma" w:hAnsi="Tahoma" w:cs="Tahoma"/>
          <w:sz w:val="22"/>
          <w:szCs w:val="22"/>
        </w:rPr>
        <w:t xml:space="preserve">: Τεκμήριο από τη συμμετοχή στο </w:t>
      </w:r>
      <w:r w:rsidR="00CA1C55" w:rsidRPr="001A14E0">
        <w:rPr>
          <w:rFonts w:ascii="Tahoma" w:hAnsi="Tahoma" w:cs="Tahoma"/>
          <w:sz w:val="22"/>
          <w:szCs w:val="22"/>
        </w:rPr>
        <w:t>Δ</w:t>
      </w:r>
      <w:r w:rsidR="001A2E23" w:rsidRPr="001A14E0">
        <w:rPr>
          <w:rFonts w:ascii="Tahoma" w:hAnsi="Tahoma" w:cs="Tahoma"/>
          <w:sz w:val="22"/>
          <w:szCs w:val="22"/>
        </w:rPr>
        <w:t>ιαγωνισμό</w:t>
      </w:r>
      <w:bookmarkEnd w:id="16"/>
    </w:p>
    <w:p w14:paraId="3D8D5873" w14:textId="77777777" w:rsidR="00FC787C" w:rsidRPr="00C268E5" w:rsidRDefault="00FC787C" w:rsidP="00C268E5">
      <w:pPr>
        <w:spacing w:line="360" w:lineRule="auto"/>
        <w:jc w:val="both"/>
        <w:rPr>
          <w:rFonts w:ascii="Tahoma" w:hAnsi="Tahoma" w:cs="Tahoma"/>
          <w:vanish/>
          <w:sz w:val="22"/>
          <w:szCs w:val="22"/>
        </w:rPr>
      </w:pPr>
    </w:p>
    <w:p w14:paraId="7286FBC8" w14:textId="17E83323" w:rsidR="00CA1C55" w:rsidRPr="001A14E0" w:rsidRDefault="00DC32A8" w:rsidP="004F2C93">
      <w:pPr>
        <w:spacing w:line="360" w:lineRule="auto"/>
        <w:ind w:left="709" w:hanging="578"/>
        <w:jc w:val="both"/>
      </w:pPr>
      <w:r w:rsidRPr="00BD7C86">
        <w:rPr>
          <w:rFonts w:ascii="Tahoma" w:hAnsi="Tahoma" w:cs="Tahoma"/>
          <w:sz w:val="22"/>
          <w:szCs w:val="22"/>
        </w:rPr>
        <w:t>7.1</w:t>
      </w:r>
      <w:r w:rsidR="00445B2A">
        <w:rPr>
          <w:rFonts w:ascii="Tahoma" w:hAnsi="Tahoma" w:cs="Tahoma"/>
          <w:sz w:val="22"/>
          <w:szCs w:val="22"/>
        </w:rPr>
        <w:tab/>
      </w:r>
      <w:r w:rsidR="007B4FE7">
        <w:rPr>
          <w:rFonts w:ascii="Tahoma" w:hAnsi="Tahoma" w:cs="Tahoma"/>
          <w:sz w:val="22"/>
          <w:szCs w:val="22"/>
        </w:rPr>
        <w:t>Η</w:t>
      </w:r>
      <w:r w:rsidR="007B4FE7" w:rsidRPr="00DC32A8">
        <w:rPr>
          <w:rFonts w:ascii="Tahoma" w:hAnsi="Tahoma" w:cs="Tahoma"/>
          <w:sz w:val="22"/>
          <w:szCs w:val="22"/>
        </w:rPr>
        <w:t xml:space="preserve"> υποβολή οικονομικής προσφοράς στο Διαγωνισμό θα αποτελέσει τεκμήριο </w:t>
      </w:r>
      <w:r w:rsidR="007B4FE7">
        <w:rPr>
          <w:rFonts w:ascii="Tahoma" w:hAnsi="Tahoma" w:cs="Tahoma"/>
          <w:sz w:val="22"/>
          <w:szCs w:val="22"/>
        </w:rPr>
        <w:t xml:space="preserve">ότι </w:t>
      </w:r>
      <w:r w:rsidR="00445B2A">
        <w:rPr>
          <w:rFonts w:ascii="Tahoma" w:hAnsi="Tahoma" w:cs="Tahoma"/>
          <w:sz w:val="22"/>
          <w:szCs w:val="22"/>
        </w:rPr>
        <w:tab/>
      </w:r>
      <w:r w:rsidR="00CC6D6E" w:rsidRPr="00AF6D04">
        <w:rPr>
          <w:rFonts w:ascii="Tahoma" w:hAnsi="Tahoma" w:cs="Tahoma"/>
          <w:sz w:val="22"/>
          <w:szCs w:val="22"/>
        </w:rPr>
        <w:t>κάθε</w:t>
      </w:r>
      <w:r w:rsidR="00485973" w:rsidRPr="00485973">
        <w:rPr>
          <w:rFonts w:ascii="Tahoma" w:hAnsi="Tahoma" w:cs="Tahoma"/>
          <w:sz w:val="22"/>
          <w:szCs w:val="22"/>
        </w:rPr>
        <w:t xml:space="preserve"> </w:t>
      </w:r>
      <w:r w:rsidR="00C86488">
        <w:rPr>
          <w:rFonts w:ascii="Tahoma" w:hAnsi="Tahoma" w:cs="Tahoma"/>
          <w:sz w:val="22"/>
          <w:szCs w:val="22"/>
        </w:rPr>
        <w:t>Υ</w:t>
      </w:r>
      <w:r w:rsidR="007B4FE7">
        <w:rPr>
          <w:rFonts w:ascii="Tahoma" w:hAnsi="Tahoma" w:cs="Tahoma"/>
          <w:sz w:val="22"/>
          <w:szCs w:val="22"/>
        </w:rPr>
        <w:t>ποψήφιο</w:t>
      </w:r>
      <w:r w:rsidR="00C86488">
        <w:rPr>
          <w:rFonts w:ascii="Tahoma" w:hAnsi="Tahoma" w:cs="Tahoma"/>
          <w:sz w:val="22"/>
          <w:szCs w:val="22"/>
        </w:rPr>
        <w:t>ς</w:t>
      </w:r>
      <w:r w:rsidR="007B4FE7">
        <w:rPr>
          <w:rFonts w:ascii="Tahoma" w:hAnsi="Tahoma" w:cs="Tahoma"/>
          <w:sz w:val="22"/>
          <w:szCs w:val="22"/>
        </w:rPr>
        <w:t xml:space="preserve"> αποδέχεται της τεχνικές </w:t>
      </w:r>
      <w:r w:rsidR="00B402B7">
        <w:rPr>
          <w:rFonts w:ascii="Tahoma" w:hAnsi="Tahoma" w:cs="Tahoma"/>
          <w:sz w:val="22"/>
          <w:szCs w:val="22"/>
        </w:rPr>
        <w:t xml:space="preserve">προδιαγραφές της Προμήθειας </w:t>
      </w:r>
      <w:r w:rsidR="007B4FE7">
        <w:rPr>
          <w:rFonts w:ascii="Tahoma" w:hAnsi="Tahoma" w:cs="Tahoma"/>
          <w:sz w:val="22"/>
          <w:szCs w:val="22"/>
        </w:rPr>
        <w:t xml:space="preserve">του έργου και </w:t>
      </w:r>
      <w:r w:rsidR="001A2E23" w:rsidRPr="00AF6D04">
        <w:rPr>
          <w:rFonts w:ascii="Tahoma" w:hAnsi="Tahoma" w:cs="Tahoma"/>
          <w:sz w:val="22"/>
          <w:szCs w:val="22"/>
        </w:rPr>
        <w:t xml:space="preserve">έχει λάβει πλήρη </w:t>
      </w:r>
      <w:r w:rsidR="00445B2A">
        <w:rPr>
          <w:rFonts w:ascii="Tahoma" w:hAnsi="Tahoma" w:cs="Tahoma"/>
          <w:sz w:val="22"/>
          <w:szCs w:val="22"/>
        </w:rPr>
        <w:tab/>
      </w:r>
      <w:r w:rsidR="001A2E23" w:rsidRPr="00AF6D04">
        <w:rPr>
          <w:rFonts w:ascii="Tahoma" w:hAnsi="Tahoma" w:cs="Tahoma"/>
          <w:sz w:val="22"/>
          <w:szCs w:val="22"/>
        </w:rPr>
        <w:t xml:space="preserve">γνώση των όσων ορίζονται στο παρόν </w:t>
      </w:r>
      <w:r>
        <w:rPr>
          <w:rFonts w:ascii="Tahoma" w:hAnsi="Tahoma" w:cs="Tahoma"/>
          <w:sz w:val="22"/>
          <w:szCs w:val="22"/>
        </w:rPr>
        <w:t>διαγωνισμό</w:t>
      </w:r>
      <w:r w:rsidR="007B4FE7">
        <w:rPr>
          <w:rFonts w:ascii="Tahoma" w:hAnsi="Tahoma" w:cs="Tahoma"/>
          <w:sz w:val="22"/>
          <w:szCs w:val="22"/>
        </w:rPr>
        <w:t>.</w:t>
      </w:r>
    </w:p>
    <w:p w14:paraId="3F7616DA" w14:textId="77777777" w:rsidR="006571EE" w:rsidRPr="001A14E0" w:rsidRDefault="00DC32A8" w:rsidP="00AF6D04">
      <w:pPr>
        <w:spacing w:before="120" w:line="360" w:lineRule="auto"/>
        <w:ind w:left="142"/>
        <w:jc w:val="both"/>
      </w:pPr>
      <w:r w:rsidRPr="00BD7C86">
        <w:rPr>
          <w:rFonts w:ascii="Tahoma" w:hAnsi="Tahoma" w:cs="Tahoma"/>
          <w:sz w:val="22"/>
          <w:szCs w:val="22"/>
        </w:rPr>
        <w:t>7.2</w:t>
      </w:r>
      <w:r w:rsidR="00445B2A">
        <w:rPr>
          <w:rFonts w:ascii="Tahoma" w:hAnsi="Tahoma" w:cs="Tahoma"/>
          <w:sz w:val="22"/>
          <w:szCs w:val="22"/>
        </w:rPr>
        <w:tab/>
      </w:r>
      <w:r w:rsidR="00EC4D9B" w:rsidRPr="00AF6D04">
        <w:rPr>
          <w:rFonts w:ascii="Tahoma" w:hAnsi="Tahoma" w:cs="Tahoma"/>
          <w:sz w:val="22"/>
          <w:szCs w:val="22"/>
        </w:rPr>
        <w:t xml:space="preserve">Η ενδεχόμενη παράλειψη του </w:t>
      </w:r>
      <w:r w:rsidR="00682F40" w:rsidRPr="00AF6D04">
        <w:rPr>
          <w:rFonts w:ascii="Tahoma" w:hAnsi="Tahoma" w:cs="Tahoma"/>
          <w:sz w:val="22"/>
          <w:szCs w:val="22"/>
        </w:rPr>
        <w:t>Διαγωνιζ</w:t>
      </w:r>
      <w:r w:rsidR="00221A80" w:rsidRPr="00AF6D04">
        <w:rPr>
          <w:rFonts w:ascii="Tahoma" w:hAnsi="Tahoma" w:cs="Tahoma"/>
          <w:sz w:val="22"/>
          <w:szCs w:val="22"/>
        </w:rPr>
        <w:t>ο</w:t>
      </w:r>
      <w:r w:rsidR="00682F40" w:rsidRPr="00AF6D04">
        <w:rPr>
          <w:rFonts w:ascii="Tahoma" w:hAnsi="Tahoma" w:cs="Tahoma"/>
          <w:sz w:val="22"/>
          <w:szCs w:val="22"/>
        </w:rPr>
        <w:t>μ</w:t>
      </w:r>
      <w:r w:rsidR="00221A80" w:rsidRPr="00AF6D04">
        <w:rPr>
          <w:rFonts w:ascii="Tahoma" w:hAnsi="Tahoma" w:cs="Tahoma"/>
          <w:sz w:val="22"/>
          <w:szCs w:val="22"/>
        </w:rPr>
        <w:t>έ</w:t>
      </w:r>
      <w:r w:rsidR="00682F40" w:rsidRPr="00AF6D04">
        <w:rPr>
          <w:rFonts w:ascii="Tahoma" w:hAnsi="Tahoma" w:cs="Tahoma"/>
          <w:sz w:val="22"/>
          <w:szCs w:val="22"/>
        </w:rPr>
        <w:t>νου</w:t>
      </w:r>
      <w:r w:rsidR="00EC4D9B" w:rsidRPr="00AF6D04">
        <w:rPr>
          <w:rFonts w:ascii="Tahoma" w:hAnsi="Tahoma" w:cs="Tahoma"/>
          <w:sz w:val="22"/>
          <w:szCs w:val="22"/>
        </w:rPr>
        <w:t xml:space="preserve"> να ενημερωθεί με κάθε δυνατή </w:t>
      </w:r>
      <w:r w:rsidR="00445B2A">
        <w:rPr>
          <w:rFonts w:ascii="Tahoma" w:hAnsi="Tahoma" w:cs="Tahoma"/>
          <w:sz w:val="22"/>
          <w:szCs w:val="22"/>
        </w:rPr>
        <w:tab/>
      </w:r>
      <w:r w:rsidR="00EC4D9B" w:rsidRPr="00AF6D04">
        <w:rPr>
          <w:rFonts w:ascii="Tahoma" w:hAnsi="Tahoma" w:cs="Tahoma"/>
          <w:sz w:val="22"/>
          <w:szCs w:val="22"/>
        </w:rPr>
        <w:t xml:space="preserve">πληροφορία για όλα τα παραπάνω θέματα και όρους θα γίνεται με την αποκλειστική </w:t>
      </w:r>
      <w:r w:rsidR="00445B2A">
        <w:rPr>
          <w:rFonts w:ascii="Tahoma" w:hAnsi="Tahoma" w:cs="Tahoma"/>
          <w:sz w:val="22"/>
          <w:szCs w:val="22"/>
        </w:rPr>
        <w:tab/>
      </w:r>
      <w:r w:rsidR="00EC4D9B" w:rsidRPr="00AF6D04">
        <w:rPr>
          <w:rFonts w:ascii="Tahoma" w:hAnsi="Tahoma" w:cs="Tahoma"/>
          <w:sz w:val="22"/>
          <w:szCs w:val="22"/>
        </w:rPr>
        <w:t xml:space="preserve">ευθύνη του και σε καμία περίπτωση δεν </w:t>
      </w:r>
      <w:r w:rsidR="001307CB" w:rsidRPr="00AF6D04">
        <w:rPr>
          <w:rFonts w:ascii="Tahoma" w:hAnsi="Tahoma" w:cs="Tahoma"/>
          <w:sz w:val="22"/>
          <w:szCs w:val="22"/>
        </w:rPr>
        <w:t xml:space="preserve">θα </w:t>
      </w:r>
      <w:r w:rsidR="00EC4D9B" w:rsidRPr="00AF6D04">
        <w:rPr>
          <w:rFonts w:ascii="Tahoma" w:hAnsi="Tahoma" w:cs="Tahoma"/>
          <w:sz w:val="22"/>
          <w:szCs w:val="22"/>
        </w:rPr>
        <w:t xml:space="preserve">τον απαλλάσσει από την ευθύνη και την </w:t>
      </w:r>
      <w:r w:rsidR="00445B2A">
        <w:rPr>
          <w:rFonts w:ascii="Tahoma" w:hAnsi="Tahoma" w:cs="Tahoma"/>
          <w:sz w:val="22"/>
          <w:szCs w:val="22"/>
        </w:rPr>
        <w:tab/>
      </w:r>
      <w:r w:rsidR="00EC4D9B" w:rsidRPr="00AF6D04">
        <w:rPr>
          <w:rFonts w:ascii="Tahoma" w:hAnsi="Tahoma" w:cs="Tahoma"/>
          <w:sz w:val="22"/>
          <w:szCs w:val="22"/>
        </w:rPr>
        <w:t>υποχρέωση για πλήρη συμμόρφωση προς τις συμβατικές του υποχρεώσεις</w:t>
      </w:r>
      <w:r w:rsidR="001A74BB" w:rsidRPr="00AF6D04">
        <w:rPr>
          <w:rFonts w:ascii="Tahoma" w:hAnsi="Tahoma" w:cs="Tahoma"/>
          <w:sz w:val="22"/>
          <w:szCs w:val="22"/>
        </w:rPr>
        <w:t xml:space="preserve">, εφόσον </w:t>
      </w:r>
      <w:r w:rsidR="00445B2A">
        <w:rPr>
          <w:rFonts w:ascii="Tahoma" w:hAnsi="Tahoma" w:cs="Tahoma"/>
          <w:sz w:val="22"/>
          <w:szCs w:val="22"/>
        </w:rPr>
        <w:tab/>
      </w:r>
      <w:r w:rsidR="001A74BB" w:rsidRPr="00AF6D04">
        <w:rPr>
          <w:rFonts w:ascii="Tahoma" w:hAnsi="Tahoma" w:cs="Tahoma"/>
          <w:sz w:val="22"/>
          <w:szCs w:val="22"/>
        </w:rPr>
        <w:t>τελικώς επιλεγεί ως Ανάδοχος</w:t>
      </w:r>
      <w:r w:rsidR="00606DE5" w:rsidRPr="00AF6D04">
        <w:rPr>
          <w:rFonts w:ascii="Tahoma" w:hAnsi="Tahoma" w:cs="Tahoma"/>
          <w:sz w:val="22"/>
          <w:szCs w:val="22"/>
        </w:rPr>
        <w:t xml:space="preserve"> της προμήθειας</w:t>
      </w:r>
      <w:r w:rsidR="001A74BB" w:rsidRPr="00AF6D04">
        <w:rPr>
          <w:rFonts w:ascii="Tahoma" w:hAnsi="Tahoma" w:cs="Tahoma"/>
          <w:sz w:val="22"/>
          <w:szCs w:val="22"/>
        </w:rPr>
        <w:t>.</w:t>
      </w:r>
    </w:p>
    <w:p w14:paraId="305771F4" w14:textId="11A8F8F1" w:rsidR="004E0152" w:rsidRDefault="007B4FE7">
      <w:pPr>
        <w:spacing w:before="120" w:line="360" w:lineRule="auto"/>
        <w:ind w:left="709" w:hanging="567"/>
        <w:jc w:val="both"/>
        <w:rPr>
          <w:rFonts w:ascii="Tahoma" w:hAnsi="Tahoma" w:cs="Tahoma"/>
          <w:sz w:val="22"/>
          <w:szCs w:val="22"/>
        </w:rPr>
      </w:pPr>
      <w:r w:rsidRPr="00BD7C86">
        <w:rPr>
          <w:rFonts w:ascii="Tahoma" w:hAnsi="Tahoma" w:cs="Tahoma"/>
          <w:sz w:val="22"/>
          <w:szCs w:val="22"/>
        </w:rPr>
        <w:t>7.3</w:t>
      </w:r>
      <w:r w:rsidR="00445B2A">
        <w:rPr>
          <w:rFonts w:ascii="Tahoma" w:hAnsi="Tahoma" w:cs="Tahoma"/>
          <w:sz w:val="22"/>
          <w:szCs w:val="22"/>
        </w:rPr>
        <w:tab/>
      </w:r>
      <w:r w:rsidR="00C9070F">
        <w:rPr>
          <w:rFonts w:ascii="Tahoma" w:hAnsi="Tahoma" w:cs="Tahoma"/>
          <w:sz w:val="22"/>
          <w:szCs w:val="22"/>
        </w:rPr>
        <w:tab/>
      </w:r>
      <w:r w:rsidR="00EC4D9B" w:rsidRPr="00AF6D04">
        <w:rPr>
          <w:rFonts w:ascii="Tahoma" w:hAnsi="Tahoma" w:cs="Tahoma"/>
          <w:sz w:val="22"/>
          <w:szCs w:val="22"/>
        </w:rPr>
        <w:t>Εν όψει των ανωτέρω</w:t>
      </w:r>
      <w:r w:rsidR="00F0713D" w:rsidRPr="00AF6D04">
        <w:rPr>
          <w:rFonts w:ascii="Tahoma" w:hAnsi="Tahoma" w:cs="Tahoma"/>
          <w:sz w:val="22"/>
          <w:szCs w:val="22"/>
        </w:rPr>
        <w:t>,</w:t>
      </w:r>
      <w:r w:rsidR="00EC4D9B" w:rsidRPr="00AF6D04">
        <w:rPr>
          <w:rFonts w:ascii="Tahoma" w:hAnsi="Tahoma" w:cs="Tahoma"/>
          <w:sz w:val="22"/>
          <w:szCs w:val="22"/>
        </w:rPr>
        <w:t xml:space="preserve"> οι </w:t>
      </w:r>
      <w:r w:rsidR="00857AFD" w:rsidRPr="00AF6D04">
        <w:rPr>
          <w:rFonts w:ascii="Tahoma" w:hAnsi="Tahoma" w:cs="Tahoma"/>
          <w:sz w:val="22"/>
          <w:szCs w:val="22"/>
        </w:rPr>
        <w:t>Διαγωνιζόμενοι</w:t>
      </w:r>
      <w:r w:rsidR="00040809" w:rsidRPr="00AF6D04">
        <w:rPr>
          <w:rFonts w:ascii="Tahoma" w:hAnsi="Tahoma" w:cs="Tahoma"/>
          <w:sz w:val="22"/>
          <w:szCs w:val="22"/>
        </w:rPr>
        <w:t xml:space="preserve"> </w:t>
      </w:r>
      <w:r w:rsidR="00EC4D9B" w:rsidRPr="00AF6D04">
        <w:rPr>
          <w:rFonts w:ascii="Tahoma" w:hAnsi="Tahoma" w:cs="Tahoma"/>
          <w:sz w:val="22"/>
          <w:szCs w:val="22"/>
        </w:rPr>
        <w:t>θα εγγυηθούν πλήρως και ανεπιφύλακτα</w:t>
      </w:r>
      <w:r w:rsidR="00145059" w:rsidRPr="00145059">
        <w:rPr>
          <w:rFonts w:ascii="Tahoma" w:hAnsi="Tahoma" w:cs="Tahoma"/>
          <w:sz w:val="22"/>
          <w:szCs w:val="22"/>
        </w:rPr>
        <w:t xml:space="preserve"> </w:t>
      </w:r>
      <w:r w:rsidR="00EC4D9B" w:rsidRPr="00AF6D04">
        <w:rPr>
          <w:rFonts w:ascii="Tahoma" w:hAnsi="Tahoma" w:cs="Tahoma"/>
          <w:sz w:val="22"/>
          <w:szCs w:val="22"/>
        </w:rPr>
        <w:t xml:space="preserve">την ακρίβεια </w:t>
      </w:r>
      <w:r w:rsidR="001B78FA">
        <w:rPr>
          <w:rFonts w:ascii="Tahoma" w:hAnsi="Tahoma" w:cs="Tahoma"/>
          <w:sz w:val="22"/>
          <w:szCs w:val="22"/>
        </w:rPr>
        <w:t xml:space="preserve">της οικονομικής προσφοράς </w:t>
      </w:r>
      <w:r w:rsidR="009F6919">
        <w:rPr>
          <w:rFonts w:ascii="Tahoma" w:hAnsi="Tahoma" w:cs="Tahoma"/>
          <w:sz w:val="22"/>
          <w:szCs w:val="22"/>
        </w:rPr>
        <w:t>τους</w:t>
      </w:r>
      <w:r w:rsidR="009F6919" w:rsidRPr="00B402B7">
        <w:rPr>
          <w:rFonts w:ascii="Tahoma" w:hAnsi="Tahoma" w:cs="Tahoma"/>
          <w:sz w:val="22"/>
          <w:szCs w:val="22"/>
        </w:rPr>
        <w:t>.</w:t>
      </w:r>
      <w:r w:rsidR="00606DE5" w:rsidRPr="00B402B7">
        <w:rPr>
          <w:rFonts w:ascii="Tahoma" w:hAnsi="Tahoma" w:cs="Tahoma"/>
          <w:sz w:val="22"/>
          <w:szCs w:val="22"/>
        </w:rPr>
        <w:t xml:space="preserve"> </w:t>
      </w:r>
      <w:r w:rsidR="00221A80" w:rsidRPr="004F2C93">
        <w:rPr>
          <w:rFonts w:ascii="Tahoma" w:hAnsi="Tahoma" w:cs="Tahoma"/>
          <w:sz w:val="22"/>
          <w:szCs w:val="22"/>
        </w:rPr>
        <w:t>Ο</w:t>
      </w:r>
      <w:r w:rsidR="00040809" w:rsidRPr="004F2C93">
        <w:rPr>
          <w:rFonts w:ascii="Tahoma" w:hAnsi="Tahoma" w:cs="Tahoma"/>
          <w:sz w:val="22"/>
          <w:szCs w:val="22"/>
        </w:rPr>
        <w:t xml:space="preserve"> </w:t>
      </w:r>
      <w:r w:rsidR="00EC4D9B" w:rsidRPr="004F2C93">
        <w:rPr>
          <w:rFonts w:ascii="Tahoma" w:hAnsi="Tahoma" w:cs="Tahoma"/>
          <w:sz w:val="22"/>
          <w:szCs w:val="22"/>
        </w:rPr>
        <w:t xml:space="preserve">Ανάδοχος θα παραιτηθεί </w:t>
      </w:r>
      <w:r w:rsidR="00445B2A" w:rsidRPr="004F2C93">
        <w:rPr>
          <w:rFonts w:ascii="Tahoma" w:hAnsi="Tahoma" w:cs="Tahoma"/>
          <w:sz w:val="22"/>
          <w:szCs w:val="22"/>
        </w:rPr>
        <w:tab/>
      </w:r>
      <w:r w:rsidR="00EC4D9B" w:rsidRPr="004F2C93">
        <w:rPr>
          <w:rFonts w:ascii="Tahoma" w:hAnsi="Tahoma" w:cs="Tahoma"/>
          <w:sz w:val="22"/>
          <w:szCs w:val="22"/>
        </w:rPr>
        <w:t xml:space="preserve">ρητά από </w:t>
      </w:r>
      <w:r w:rsidR="00F0713D" w:rsidRPr="004F2C93">
        <w:rPr>
          <w:rFonts w:ascii="Tahoma" w:hAnsi="Tahoma" w:cs="Tahoma"/>
          <w:sz w:val="22"/>
          <w:szCs w:val="22"/>
        </w:rPr>
        <w:t xml:space="preserve">το δικαίωμα να επικαλεστεί ή να ζητήσει </w:t>
      </w:r>
      <w:r w:rsidR="00EC4D9B" w:rsidRPr="004F2C93">
        <w:rPr>
          <w:rFonts w:ascii="Tahoma" w:hAnsi="Tahoma" w:cs="Tahoma"/>
          <w:sz w:val="22"/>
          <w:szCs w:val="22"/>
        </w:rPr>
        <w:t xml:space="preserve">οποιαδήποτε </w:t>
      </w:r>
      <w:r w:rsidR="00445B2A" w:rsidRPr="004F2C93">
        <w:rPr>
          <w:rFonts w:ascii="Tahoma" w:hAnsi="Tahoma" w:cs="Tahoma"/>
          <w:sz w:val="22"/>
          <w:szCs w:val="22"/>
        </w:rPr>
        <w:tab/>
      </w:r>
      <w:r w:rsidR="00EC4D9B" w:rsidRPr="004F2C93">
        <w:rPr>
          <w:rFonts w:ascii="Tahoma" w:hAnsi="Tahoma" w:cs="Tahoma"/>
          <w:sz w:val="22"/>
          <w:szCs w:val="22"/>
        </w:rPr>
        <w:t>αναπροσαρμογή</w:t>
      </w:r>
      <w:r w:rsidR="00B402B7" w:rsidRPr="004F2C93">
        <w:rPr>
          <w:rFonts w:ascii="Tahoma" w:hAnsi="Tahoma" w:cs="Tahoma"/>
          <w:sz w:val="22"/>
          <w:szCs w:val="22"/>
        </w:rPr>
        <w:t xml:space="preserve"> </w:t>
      </w:r>
      <w:r w:rsidR="001B78FA" w:rsidRPr="004F2C93">
        <w:rPr>
          <w:rFonts w:ascii="Tahoma" w:hAnsi="Tahoma" w:cs="Tahoma"/>
          <w:sz w:val="22"/>
          <w:szCs w:val="22"/>
        </w:rPr>
        <w:t>του τιμήματος</w:t>
      </w:r>
      <w:r w:rsidR="00EC4D9B" w:rsidRPr="004F2C93">
        <w:rPr>
          <w:rFonts w:ascii="Tahoma" w:hAnsi="Tahoma" w:cs="Tahoma"/>
          <w:sz w:val="22"/>
          <w:szCs w:val="22"/>
        </w:rPr>
        <w:t xml:space="preserve"> του για οποιονδήποτε λόγο. </w:t>
      </w:r>
    </w:p>
    <w:p w14:paraId="7C95A40D" w14:textId="77777777" w:rsidR="00C268E5" w:rsidRPr="004E0152" w:rsidRDefault="00C268E5" w:rsidP="00C268E5">
      <w:pPr>
        <w:spacing w:before="120" w:line="360" w:lineRule="auto"/>
        <w:ind w:left="709" w:hanging="567"/>
        <w:jc w:val="both"/>
        <w:rPr>
          <w:rFonts w:ascii="Tahoma" w:hAnsi="Tahoma" w:cs="Tahoma"/>
          <w:sz w:val="22"/>
          <w:szCs w:val="22"/>
        </w:rPr>
      </w:pPr>
    </w:p>
    <w:p w14:paraId="25BB5F6E" w14:textId="744AC181" w:rsidR="00961BE6" w:rsidRDefault="00961BE6" w:rsidP="00961BE6">
      <w:pPr>
        <w:pStyle w:val="2"/>
        <w:numPr>
          <w:ilvl w:val="1"/>
          <w:numId w:val="35"/>
        </w:numPr>
        <w:spacing w:before="120"/>
        <w:ind w:left="1134" w:hanging="1134"/>
        <w:jc w:val="both"/>
        <w:textAlignment w:val="auto"/>
        <w:rPr>
          <w:rFonts w:ascii="Verdana" w:hAnsi="Verdana"/>
          <w:lang w:val="en-US"/>
        </w:rPr>
      </w:pPr>
      <w:bookmarkStart w:id="17" w:name="_Toc39747510"/>
      <w:bookmarkStart w:id="18" w:name="_Toc43457381"/>
      <w:r>
        <w:rPr>
          <w:rFonts w:ascii="Verdana" w:hAnsi="Verdana"/>
        </w:rPr>
        <w:t>Άρθρο 8. Αναβολή – Ματαίωση Διαγωνισμού</w:t>
      </w:r>
      <w:bookmarkEnd w:id="17"/>
      <w:bookmarkEnd w:id="18"/>
    </w:p>
    <w:p w14:paraId="72EE584A" w14:textId="77777777" w:rsidR="00AA3317" w:rsidRPr="00AA3317" w:rsidRDefault="00AA3317" w:rsidP="00AA3317">
      <w:pPr>
        <w:rPr>
          <w:lang w:val="en-US"/>
        </w:rPr>
      </w:pPr>
    </w:p>
    <w:p w14:paraId="22B5648C" w14:textId="77777777" w:rsidR="00961BE6" w:rsidRDefault="00961BE6" w:rsidP="00C268E5">
      <w:pPr>
        <w:pStyle w:val="afd"/>
        <w:spacing w:after="120" w:line="360" w:lineRule="auto"/>
        <w:ind w:left="360"/>
        <w:jc w:val="both"/>
        <w:textAlignment w:val="auto"/>
        <w:rPr>
          <w:rFonts w:ascii="Tahoma" w:hAnsi="Tahoma" w:cs="Tahoma"/>
          <w:vanish/>
          <w:sz w:val="22"/>
          <w:szCs w:val="22"/>
        </w:rPr>
      </w:pPr>
    </w:p>
    <w:p w14:paraId="23DF17EB" w14:textId="77777777" w:rsidR="00961BE6" w:rsidRPr="00EE394E" w:rsidRDefault="00EE394E" w:rsidP="009F6919">
      <w:pPr>
        <w:spacing w:after="120" w:line="360" w:lineRule="auto"/>
        <w:ind w:left="720" w:hanging="720"/>
        <w:jc w:val="both"/>
        <w:textAlignment w:val="auto"/>
        <w:rPr>
          <w:rFonts w:ascii="Tahoma" w:hAnsi="Tahoma" w:cs="Tahoma"/>
          <w:sz w:val="22"/>
          <w:szCs w:val="22"/>
        </w:rPr>
      </w:pPr>
      <w:r w:rsidRPr="00EE394E">
        <w:rPr>
          <w:rFonts w:ascii="Tahoma" w:hAnsi="Tahoma" w:cs="Tahoma"/>
          <w:sz w:val="22"/>
          <w:szCs w:val="22"/>
        </w:rPr>
        <w:t>8.1</w:t>
      </w:r>
      <w:r w:rsidR="00445B2A">
        <w:rPr>
          <w:rFonts w:ascii="Tahoma" w:hAnsi="Tahoma" w:cs="Tahoma"/>
          <w:sz w:val="22"/>
          <w:szCs w:val="22"/>
        </w:rPr>
        <w:tab/>
      </w:r>
      <w:r w:rsidR="00961BE6" w:rsidRPr="00EE394E">
        <w:rPr>
          <w:rFonts w:ascii="Tahoma" w:hAnsi="Tahoma" w:cs="Tahoma"/>
          <w:sz w:val="22"/>
          <w:szCs w:val="22"/>
        </w:rPr>
        <w:t xml:space="preserve">Ο ΟΛΠ δεν δεσμεύεται για την τελική ανάθεση της Σύμβασης και δικαιούται να την αναθέσει ή όχι, να αναβάλει, επαναλάβει ή ματαιώσει εν </w:t>
      </w:r>
      <w:r w:rsidR="00253F99" w:rsidRPr="00EE394E">
        <w:rPr>
          <w:rFonts w:ascii="Tahoma" w:hAnsi="Tahoma" w:cs="Tahoma"/>
          <w:sz w:val="22"/>
          <w:szCs w:val="22"/>
        </w:rPr>
        <w:t>όλο</w:t>
      </w:r>
      <w:r w:rsidR="00961BE6" w:rsidRPr="00EE394E">
        <w:rPr>
          <w:rFonts w:ascii="Tahoma" w:hAnsi="Tahoma" w:cs="Tahoma"/>
          <w:sz w:val="22"/>
          <w:szCs w:val="22"/>
        </w:rPr>
        <w:t xml:space="preserve"> ή εν μέρει τη διαδικασία ανάδειξης Αναδόχου σε οποιοδήποτε στάδιο, χωρίς καμία υποχρέωση για καταβολή αμοιβής ή αποζημίωσης στους Υποψηφίους. </w:t>
      </w:r>
    </w:p>
    <w:p w14:paraId="40A549AB" w14:textId="77777777" w:rsidR="00961BE6" w:rsidRPr="00EE394E" w:rsidRDefault="00EE394E" w:rsidP="009F6919">
      <w:pPr>
        <w:spacing w:after="120" w:line="360" w:lineRule="auto"/>
        <w:ind w:left="720" w:hanging="720"/>
        <w:jc w:val="both"/>
        <w:textAlignment w:val="auto"/>
        <w:rPr>
          <w:rFonts w:ascii="Tahoma" w:hAnsi="Tahoma" w:cs="Tahoma"/>
          <w:sz w:val="22"/>
          <w:szCs w:val="22"/>
        </w:rPr>
      </w:pPr>
      <w:r w:rsidRPr="00EE394E">
        <w:rPr>
          <w:rFonts w:ascii="Tahoma" w:hAnsi="Tahoma" w:cs="Tahoma"/>
          <w:sz w:val="22"/>
          <w:szCs w:val="22"/>
        </w:rPr>
        <w:t>8.2.</w:t>
      </w:r>
      <w:r w:rsidR="00445B2A">
        <w:rPr>
          <w:rFonts w:ascii="Tahoma" w:hAnsi="Tahoma" w:cs="Tahoma"/>
          <w:sz w:val="22"/>
          <w:szCs w:val="22"/>
        </w:rPr>
        <w:tab/>
      </w:r>
      <w:r w:rsidR="00961BE6" w:rsidRPr="00EE394E">
        <w:rPr>
          <w:rFonts w:ascii="Tahoma" w:hAnsi="Tahoma" w:cs="Tahoma"/>
          <w:sz w:val="22"/>
          <w:szCs w:val="22"/>
        </w:rPr>
        <w:t xml:space="preserve">Εάν η διαδικασία αναβληθεί, επαναληφθεί ή ματαιωθεί σε οποιοδήποτε στάδιο, οι Οικονομικές Προσφορές που θα έχουν τυχόν ήδη υποβληθεί επιστρέφονται στους Διαγωνιζόμενους μετά από έγγραφη πρόσκλησή τους. Εάν αυτοί δεν προσέλθουν εντός της καθορισμένης από την Επιτροπή προθεσμίας, αυτές καταστρέφονται. </w:t>
      </w:r>
    </w:p>
    <w:p w14:paraId="200800E9" w14:textId="376C5A4C" w:rsidR="00961BE6" w:rsidRPr="00EE394E" w:rsidRDefault="00EE394E" w:rsidP="009F6919">
      <w:pPr>
        <w:spacing w:after="120" w:line="360" w:lineRule="auto"/>
        <w:ind w:left="720" w:hanging="720"/>
        <w:jc w:val="both"/>
        <w:textAlignment w:val="auto"/>
        <w:rPr>
          <w:rFonts w:ascii="Verdana" w:hAnsi="Verdana"/>
        </w:rPr>
      </w:pPr>
      <w:r w:rsidRPr="00EE394E">
        <w:rPr>
          <w:rFonts w:ascii="Tahoma" w:hAnsi="Tahoma" w:cs="Tahoma"/>
          <w:sz w:val="22"/>
          <w:szCs w:val="22"/>
        </w:rPr>
        <w:t>8.3.</w:t>
      </w:r>
      <w:r w:rsidR="00445B2A">
        <w:rPr>
          <w:rFonts w:ascii="Tahoma" w:hAnsi="Tahoma" w:cs="Tahoma"/>
          <w:sz w:val="22"/>
          <w:szCs w:val="22"/>
        </w:rPr>
        <w:tab/>
      </w:r>
      <w:r w:rsidR="00961BE6" w:rsidRPr="00EE394E">
        <w:rPr>
          <w:rFonts w:ascii="Tahoma" w:hAnsi="Tahoma" w:cs="Tahoma"/>
          <w:sz w:val="22"/>
          <w:szCs w:val="22"/>
        </w:rPr>
        <w:t>Η συμμετοχή στο Διαγωνισμό γίνεται με ευθύνη του Υποψηφίου, ο οποίος δεν δικαιούται καμία αποζημίωση</w:t>
      </w:r>
      <w:r w:rsidR="00B402B7">
        <w:rPr>
          <w:rFonts w:ascii="Tahoma" w:hAnsi="Tahoma" w:cs="Tahoma"/>
          <w:sz w:val="22"/>
          <w:szCs w:val="22"/>
        </w:rPr>
        <w:t xml:space="preserve"> </w:t>
      </w:r>
      <w:r w:rsidR="00961BE6" w:rsidRPr="00EE394E">
        <w:rPr>
          <w:rFonts w:ascii="Tahoma" w:hAnsi="Tahoma" w:cs="Tahoma"/>
          <w:sz w:val="22"/>
          <w:szCs w:val="22"/>
        </w:rPr>
        <w:t>για δαπάνες σχετικές με τη συμμετοχή του στο Διαγωνισμό και τη σύνταξη και υποβολή της Προσφοράς.</w:t>
      </w:r>
    </w:p>
    <w:p w14:paraId="6E17B1AD" w14:textId="77777777" w:rsidR="004F005C" w:rsidRPr="001A14E0" w:rsidRDefault="004F005C" w:rsidP="001A14E0">
      <w:pPr>
        <w:spacing w:line="360" w:lineRule="auto"/>
        <w:rPr>
          <w:rFonts w:ascii="Tahoma" w:hAnsi="Tahoma" w:cs="Tahoma"/>
          <w:sz w:val="22"/>
          <w:szCs w:val="22"/>
        </w:rPr>
      </w:pPr>
    </w:p>
    <w:p w14:paraId="38078BC1" w14:textId="06B96EC1" w:rsidR="000D6289" w:rsidRDefault="00B2028E" w:rsidP="00C268E5">
      <w:pPr>
        <w:pStyle w:val="2"/>
        <w:numPr>
          <w:ilvl w:val="0"/>
          <w:numId w:val="0"/>
        </w:numPr>
        <w:spacing w:line="360" w:lineRule="auto"/>
        <w:ind w:left="-708"/>
        <w:jc w:val="both"/>
        <w:rPr>
          <w:rFonts w:ascii="Tahoma" w:hAnsi="Tahoma" w:cs="Tahoma"/>
          <w:sz w:val="22"/>
          <w:szCs w:val="22"/>
        </w:rPr>
      </w:pPr>
      <w:r w:rsidRPr="00681E7F">
        <w:rPr>
          <w:rFonts w:ascii="Tahoma" w:hAnsi="Tahoma" w:cs="Tahoma"/>
          <w:sz w:val="22"/>
          <w:szCs w:val="22"/>
        </w:rPr>
        <w:tab/>
      </w:r>
      <w:bookmarkStart w:id="19" w:name="_Toc43457382"/>
      <w:r w:rsidR="000D6289" w:rsidRPr="001A14E0">
        <w:rPr>
          <w:rFonts w:ascii="Tahoma" w:hAnsi="Tahoma" w:cs="Tahoma"/>
          <w:sz w:val="22"/>
          <w:szCs w:val="22"/>
        </w:rPr>
        <w:t>Άρθρο 9: Περιεχόμενο Φακέλου Προσφοράς</w:t>
      </w:r>
      <w:bookmarkEnd w:id="19"/>
    </w:p>
    <w:p w14:paraId="12DAA434" w14:textId="77777777" w:rsidR="00C268E5" w:rsidRPr="00C268E5" w:rsidRDefault="00C268E5" w:rsidP="00C268E5"/>
    <w:p w14:paraId="14892F00" w14:textId="77777777" w:rsidR="001E4250" w:rsidRPr="00BD7C86" w:rsidRDefault="00267204" w:rsidP="004F2C93">
      <w:pPr>
        <w:tabs>
          <w:tab w:val="left" w:pos="567"/>
        </w:tabs>
        <w:spacing w:line="360" w:lineRule="auto"/>
        <w:ind w:left="720" w:hanging="578"/>
        <w:jc w:val="both"/>
        <w:rPr>
          <w:rFonts w:ascii="Tahoma" w:hAnsi="Tahoma" w:cs="Tahoma"/>
          <w:sz w:val="22"/>
          <w:szCs w:val="22"/>
        </w:rPr>
      </w:pPr>
      <w:r>
        <w:rPr>
          <w:rFonts w:ascii="Tahoma" w:hAnsi="Tahoma" w:cs="Tahoma"/>
          <w:sz w:val="22"/>
          <w:szCs w:val="22"/>
        </w:rPr>
        <w:t>9</w:t>
      </w:r>
      <w:r w:rsidR="007B4FE7">
        <w:rPr>
          <w:rFonts w:ascii="Tahoma" w:hAnsi="Tahoma" w:cs="Tahoma"/>
          <w:sz w:val="22"/>
          <w:szCs w:val="22"/>
        </w:rPr>
        <w:t>.1</w:t>
      </w:r>
      <w:r w:rsidR="00445B2A">
        <w:rPr>
          <w:rFonts w:ascii="Tahoma" w:hAnsi="Tahoma" w:cs="Tahoma"/>
          <w:sz w:val="22"/>
          <w:szCs w:val="22"/>
        </w:rPr>
        <w:tab/>
      </w:r>
      <w:r w:rsidR="00445B2A">
        <w:rPr>
          <w:rFonts w:ascii="Tahoma" w:hAnsi="Tahoma" w:cs="Tahoma"/>
          <w:sz w:val="22"/>
          <w:szCs w:val="22"/>
        </w:rPr>
        <w:tab/>
      </w:r>
      <w:r w:rsidR="000D6289" w:rsidRPr="00AF6D04">
        <w:rPr>
          <w:rFonts w:ascii="Tahoma" w:hAnsi="Tahoma" w:cs="Tahoma"/>
          <w:sz w:val="22"/>
          <w:szCs w:val="22"/>
        </w:rPr>
        <w:t xml:space="preserve">Ο κλειστός Φάκελος Προσφοράς των Διαγωνιζομένων θα πρέπει να περιλαμβάνει </w:t>
      </w:r>
      <w:r w:rsidR="00445B2A">
        <w:rPr>
          <w:rFonts w:ascii="Tahoma" w:hAnsi="Tahoma" w:cs="Tahoma"/>
          <w:sz w:val="22"/>
          <w:szCs w:val="22"/>
        </w:rPr>
        <w:tab/>
      </w:r>
      <w:r w:rsidR="000D6289" w:rsidRPr="00AF6D04">
        <w:rPr>
          <w:rFonts w:ascii="Tahoma" w:hAnsi="Tahoma" w:cs="Tahoma"/>
          <w:sz w:val="22"/>
          <w:szCs w:val="22"/>
        </w:rPr>
        <w:t xml:space="preserve">τρεις (3) κλειστούς </w:t>
      </w:r>
      <w:r w:rsidR="00036C94" w:rsidRPr="00AF6D04">
        <w:rPr>
          <w:rFonts w:ascii="Tahoma" w:hAnsi="Tahoma" w:cs="Tahoma"/>
          <w:sz w:val="22"/>
          <w:szCs w:val="22"/>
        </w:rPr>
        <w:t>υπό</w:t>
      </w:r>
      <w:r w:rsidR="00CC4C6A">
        <w:rPr>
          <w:rFonts w:ascii="Tahoma" w:hAnsi="Tahoma" w:cs="Tahoma"/>
          <w:sz w:val="22"/>
          <w:szCs w:val="22"/>
        </w:rPr>
        <w:t xml:space="preserve"> </w:t>
      </w:r>
      <w:r w:rsidR="000D6289" w:rsidRPr="00AF6D04">
        <w:rPr>
          <w:rFonts w:ascii="Tahoma" w:hAnsi="Tahoma" w:cs="Tahoma"/>
          <w:sz w:val="22"/>
          <w:szCs w:val="22"/>
        </w:rPr>
        <w:t xml:space="preserve">φακέλους: τον </w:t>
      </w:r>
      <w:r w:rsidR="00DE2EF5" w:rsidRPr="00AF6D04">
        <w:rPr>
          <w:rFonts w:ascii="Tahoma" w:hAnsi="Tahoma" w:cs="Tahoma"/>
          <w:sz w:val="22"/>
          <w:szCs w:val="22"/>
        </w:rPr>
        <w:t>Α</w:t>
      </w:r>
      <w:r w:rsidR="000D6289" w:rsidRPr="00AF6D04">
        <w:rPr>
          <w:rFonts w:ascii="Tahoma" w:hAnsi="Tahoma" w:cs="Tahoma"/>
          <w:sz w:val="22"/>
          <w:szCs w:val="22"/>
        </w:rPr>
        <w:t xml:space="preserve">’ </w:t>
      </w:r>
      <w:r w:rsidR="00036C94" w:rsidRPr="00AF6D04">
        <w:rPr>
          <w:rFonts w:ascii="Tahoma" w:hAnsi="Tahoma" w:cs="Tahoma"/>
          <w:sz w:val="22"/>
          <w:szCs w:val="22"/>
        </w:rPr>
        <w:t>υπό</w:t>
      </w:r>
      <w:r w:rsidR="00CC4C6A">
        <w:rPr>
          <w:rFonts w:ascii="Tahoma" w:hAnsi="Tahoma" w:cs="Tahoma"/>
          <w:sz w:val="22"/>
          <w:szCs w:val="22"/>
        </w:rPr>
        <w:t xml:space="preserve"> </w:t>
      </w:r>
      <w:r w:rsidR="000D6289" w:rsidRPr="00AF6D04">
        <w:rPr>
          <w:rFonts w:ascii="Tahoma" w:hAnsi="Tahoma" w:cs="Tahoma"/>
          <w:sz w:val="22"/>
          <w:szCs w:val="22"/>
        </w:rPr>
        <w:t xml:space="preserve">φάκελο με την ένδειξη </w:t>
      </w:r>
      <w:r w:rsidR="00D31A68">
        <w:rPr>
          <w:rFonts w:ascii="Tahoma" w:hAnsi="Tahoma" w:cs="Tahoma"/>
          <w:sz w:val="22"/>
          <w:szCs w:val="22"/>
        </w:rPr>
        <w:t>«</w:t>
      </w:r>
      <w:r w:rsidR="000D6289" w:rsidRPr="00AF6D04">
        <w:rPr>
          <w:rFonts w:ascii="Tahoma" w:hAnsi="Tahoma" w:cs="Tahoma"/>
          <w:sz w:val="22"/>
          <w:szCs w:val="22"/>
        </w:rPr>
        <w:t>ΔΙΚΑΙΟΛΟΓΗΤΙΚΑ ΣΥΜΜΕΤΟΧΗΣ</w:t>
      </w:r>
      <w:r w:rsidR="00D31A68">
        <w:rPr>
          <w:rFonts w:ascii="Tahoma" w:hAnsi="Tahoma" w:cs="Tahoma"/>
          <w:sz w:val="22"/>
          <w:szCs w:val="22"/>
        </w:rPr>
        <w:t>»</w:t>
      </w:r>
      <w:r w:rsidR="000D6289" w:rsidRPr="00AF6D04">
        <w:rPr>
          <w:rFonts w:ascii="Tahoma" w:hAnsi="Tahoma" w:cs="Tahoma"/>
          <w:sz w:val="22"/>
          <w:szCs w:val="22"/>
        </w:rPr>
        <w:t>, τον Β’ υπ</w:t>
      </w:r>
      <w:r w:rsidR="00036C94" w:rsidRPr="00AF6D04">
        <w:rPr>
          <w:rFonts w:ascii="Tahoma" w:hAnsi="Tahoma" w:cs="Tahoma"/>
          <w:sz w:val="22"/>
          <w:szCs w:val="22"/>
        </w:rPr>
        <w:t xml:space="preserve">ό </w:t>
      </w:r>
      <w:r w:rsidR="000D6289" w:rsidRPr="00AF6D04">
        <w:rPr>
          <w:rFonts w:ascii="Tahoma" w:hAnsi="Tahoma" w:cs="Tahoma"/>
          <w:sz w:val="22"/>
          <w:szCs w:val="22"/>
        </w:rPr>
        <w:t xml:space="preserve">φάκελο με την ένδειξη </w:t>
      </w:r>
      <w:r w:rsidR="00D31A68">
        <w:rPr>
          <w:rFonts w:ascii="Tahoma" w:hAnsi="Tahoma" w:cs="Tahoma"/>
          <w:sz w:val="22"/>
          <w:szCs w:val="22"/>
        </w:rPr>
        <w:t>«</w:t>
      </w:r>
      <w:r w:rsidR="000D6289" w:rsidRPr="00AF6D04">
        <w:rPr>
          <w:rFonts w:ascii="Tahoma" w:hAnsi="Tahoma" w:cs="Tahoma"/>
          <w:sz w:val="22"/>
          <w:szCs w:val="22"/>
        </w:rPr>
        <w:t>ΤΕΧΝΙΚΗ ΠΡΟΣΦΟΡΑ</w:t>
      </w:r>
      <w:r w:rsidR="00D31A68">
        <w:rPr>
          <w:rFonts w:ascii="Tahoma" w:hAnsi="Tahoma" w:cs="Tahoma"/>
          <w:sz w:val="22"/>
          <w:szCs w:val="22"/>
        </w:rPr>
        <w:t>»</w:t>
      </w:r>
      <w:r w:rsidR="000D6289" w:rsidRPr="00AF6D04">
        <w:rPr>
          <w:rFonts w:ascii="Tahoma" w:hAnsi="Tahoma" w:cs="Tahoma"/>
          <w:sz w:val="22"/>
          <w:szCs w:val="22"/>
        </w:rPr>
        <w:t xml:space="preserve"> και τον Γ’ υπ</w:t>
      </w:r>
      <w:r w:rsidR="00036C94" w:rsidRPr="00AF6D04">
        <w:rPr>
          <w:rFonts w:ascii="Tahoma" w:hAnsi="Tahoma" w:cs="Tahoma"/>
          <w:sz w:val="22"/>
          <w:szCs w:val="22"/>
        </w:rPr>
        <w:t xml:space="preserve">ό </w:t>
      </w:r>
      <w:r w:rsidR="000D6289" w:rsidRPr="00AF6D04">
        <w:rPr>
          <w:rFonts w:ascii="Tahoma" w:hAnsi="Tahoma" w:cs="Tahoma"/>
          <w:sz w:val="22"/>
          <w:szCs w:val="22"/>
        </w:rPr>
        <w:t xml:space="preserve">φάκελο με την ένδειξη </w:t>
      </w:r>
      <w:r w:rsidR="00D31A68">
        <w:rPr>
          <w:rFonts w:ascii="Tahoma" w:hAnsi="Tahoma" w:cs="Tahoma"/>
          <w:sz w:val="22"/>
          <w:szCs w:val="22"/>
        </w:rPr>
        <w:t>«</w:t>
      </w:r>
      <w:r w:rsidR="000D6289" w:rsidRPr="00AF6D04">
        <w:rPr>
          <w:rFonts w:ascii="Tahoma" w:hAnsi="Tahoma" w:cs="Tahoma"/>
          <w:sz w:val="22"/>
          <w:szCs w:val="22"/>
        </w:rPr>
        <w:t>ΟΙΚΟΝΟΜΙΚΗ ΠΡΟΣΦΟΡΑ</w:t>
      </w:r>
      <w:r w:rsidR="00D31A68">
        <w:rPr>
          <w:rFonts w:ascii="Tahoma" w:hAnsi="Tahoma" w:cs="Tahoma"/>
          <w:sz w:val="22"/>
          <w:szCs w:val="22"/>
        </w:rPr>
        <w:t>»</w:t>
      </w:r>
      <w:r w:rsidR="000D6289" w:rsidRPr="00AF6D04">
        <w:rPr>
          <w:rFonts w:ascii="Tahoma" w:hAnsi="Tahoma" w:cs="Tahoma"/>
          <w:sz w:val="22"/>
          <w:szCs w:val="22"/>
        </w:rPr>
        <w:t>.</w:t>
      </w:r>
      <w:r w:rsidR="00C86B23">
        <w:rPr>
          <w:rFonts w:ascii="Tahoma" w:hAnsi="Tahoma" w:cs="Tahoma"/>
          <w:sz w:val="22"/>
          <w:szCs w:val="22"/>
        </w:rPr>
        <w:t xml:space="preserve"> Πιο συγκεκριμένα</w:t>
      </w:r>
      <w:r w:rsidR="00C86B23" w:rsidRPr="00BD7C86">
        <w:rPr>
          <w:rFonts w:ascii="Tahoma" w:hAnsi="Tahoma" w:cs="Tahoma"/>
          <w:sz w:val="22"/>
          <w:szCs w:val="22"/>
        </w:rPr>
        <w:t xml:space="preserve">: </w:t>
      </w:r>
    </w:p>
    <w:p w14:paraId="6DDCDC34" w14:textId="77777777" w:rsidR="00267204" w:rsidRDefault="00267204" w:rsidP="00AF6D04">
      <w:pPr>
        <w:spacing w:line="360" w:lineRule="auto"/>
        <w:ind w:left="142"/>
        <w:jc w:val="both"/>
        <w:rPr>
          <w:rFonts w:ascii="Tahoma" w:hAnsi="Tahoma" w:cs="Tahoma"/>
          <w:sz w:val="22"/>
          <w:szCs w:val="22"/>
        </w:rPr>
      </w:pPr>
    </w:p>
    <w:p w14:paraId="4CF8A27D" w14:textId="01CE5164" w:rsidR="00267204" w:rsidRPr="00BD7C86" w:rsidRDefault="00267204" w:rsidP="00BD7C86">
      <w:pPr>
        <w:pStyle w:val="afd"/>
        <w:numPr>
          <w:ilvl w:val="0"/>
          <w:numId w:val="57"/>
        </w:numPr>
        <w:spacing w:line="360" w:lineRule="auto"/>
        <w:ind w:hanging="295"/>
        <w:jc w:val="both"/>
        <w:rPr>
          <w:rFonts w:ascii="Tahoma" w:hAnsi="Tahoma" w:cs="Tahoma"/>
          <w:sz w:val="22"/>
          <w:szCs w:val="22"/>
        </w:rPr>
      </w:pPr>
      <w:r w:rsidRPr="00BD7C86">
        <w:rPr>
          <w:rFonts w:ascii="Tahoma" w:hAnsi="Tahoma" w:cs="Tahoma"/>
          <w:sz w:val="22"/>
          <w:szCs w:val="22"/>
        </w:rPr>
        <w:t>Φάκελο Δικαιολογητικών Συμμετοχής, ο οποίος θα περιέχει την εγγυητική επιστολή συμμετοχής του άρθρου 1</w:t>
      </w:r>
      <w:r w:rsidR="000B3570">
        <w:rPr>
          <w:rFonts w:ascii="Tahoma" w:hAnsi="Tahoma" w:cs="Tahoma"/>
          <w:sz w:val="22"/>
          <w:szCs w:val="22"/>
        </w:rPr>
        <w:t>3</w:t>
      </w:r>
      <w:r w:rsidRPr="00BD7C86">
        <w:rPr>
          <w:rFonts w:ascii="Tahoma" w:hAnsi="Tahoma" w:cs="Tahoma"/>
          <w:sz w:val="22"/>
          <w:szCs w:val="22"/>
        </w:rPr>
        <w:t xml:space="preserve">.3., τα </w:t>
      </w:r>
      <w:r w:rsidR="00B402B7">
        <w:rPr>
          <w:rFonts w:ascii="Tahoma" w:hAnsi="Tahoma" w:cs="Tahoma"/>
          <w:sz w:val="22"/>
          <w:szCs w:val="22"/>
        </w:rPr>
        <w:t xml:space="preserve">δικαιολογητικά συμμετοχής </w:t>
      </w:r>
      <w:r w:rsidRPr="00BD7C86">
        <w:rPr>
          <w:rFonts w:ascii="Tahoma" w:hAnsi="Tahoma" w:cs="Tahoma"/>
          <w:sz w:val="22"/>
          <w:szCs w:val="22"/>
        </w:rPr>
        <w:t>του άρθρου 1</w:t>
      </w:r>
      <w:r w:rsidR="00B402B7">
        <w:rPr>
          <w:rFonts w:ascii="Tahoma" w:hAnsi="Tahoma" w:cs="Tahoma"/>
          <w:sz w:val="22"/>
          <w:szCs w:val="22"/>
        </w:rPr>
        <w:t>3</w:t>
      </w:r>
      <w:r w:rsidRPr="00BD7C86">
        <w:rPr>
          <w:rFonts w:ascii="Tahoma" w:hAnsi="Tahoma" w:cs="Tahoma"/>
          <w:sz w:val="22"/>
          <w:szCs w:val="22"/>
        </w:rPr>
        <w:t xml:space="preserve"> της παρούσας, καθώς ηλεκτρονικό αντίγραφο (σε μορφή PDF)</w:t>
      </w:r>
      <w:r w:rsidR="00B402B7">
        <w:rPr>
          <w:rFonts w:ascii="Tahoma" w:hAnsi="Tahoma" w:cs="Tahoma"/>
          <w:sz w:val="22"/>
          <w:szCs w:val="22"/>
        </w:rPr>
        <w:t xml:space="preserve">. </w:t>
      </w:r>
      <w:r w:rsidRPr="00BD7C86">
        <w:rPr>
          <w:rFonts w:ascii="Tahoma" w:hAnsi="Tahoma" w:cs="Tahoma"/>
          <w:sz w:val="22"/>
          <w:szCs w:val="22"/>
        </w:rPr>
        <w:t xml:space="preserve"> Σε περίπτωση που εντοπιστούν διαφορές μεταξύ του Φακέλου που θα υποβληθεί σε έντυπη μορφή και της ηλεκτρονικής μορφής, θα υπερισχύουν τα έγγραφα στην έντυπη μορφή τους. </w:t>
      </w:r>
    </w:p>
    <w:p w14:paraId="797E68F4" w14:textId="77777777" w:rsidR="00267204" w:rsidRPr="00267204" w:rsidRDefault="00267204" w:rsidP="00267204">
      <w:pPr>
        <w:spacing w:line="360" w:lineRule="auto"/>
        <w:ind w:left="142"/>
        <w:jc w:val="both"/>
        <w:rPr>
          <w:rFonts w:ascii="Tahoma" w:hAnsi="Tahoma" w:cs="Tahoma"/>
          <w:sz w:val="22"/>
          <w:szCs w:val="22"/>
        </w:rPr>
      </w:pPr>
    </w:p>
    <w:p w14:paraId="018D46CA" w14:textId="77777777" w:rsidR="00267204" w:rsidRPr="00BD7C86" w:rsidRDefault="00C86B23" w:rsidP="00BD7C86">
      <w:pPr>
        <w:pStyle w:val="afd"/>
        <w:numPr>
          <w:ilvl w:val="0"/>
          <w:numId w:val="57"/>
        </w:numPr>
        <w:spacing w:line="360" w:lineRule="auto"/>
        <w:ind w:hanging="295"/>
        <w:jc w:val="both"/>
        <w:rPr>
          <w:rFonts w:ascii="Tahoma" w:hAnsi="Tahoma" w:cs="Tahoma"/>
          <w:sz w:val="22"/>
          <w:szCs w:val="22"/>
        </w:rPr>
      </w:pPr>
      <w:r w:rsidRPr="00BD7C86">
        <w:rPr>
          <w:rFonts w:ascii="Tahoma" w:hAnsi="Tahoma" w:cs="Tahoma"/>
          <w:sz w:val="22"/>
          <w:szCs w:val="22"/>
        </w:rPr>
        <w:t>Φάκελο Τεχνικής Προσφοράς</w:t>
      </w:r>
      <w:r w:rsidR="00F71239">
        <w:rPr>
          <w:rFonts w:ascii="Tahoma" w:hAnsi="Tahoma" w:cs="Tahoma"/>
          <w:sz w:val="22"/>
          <w:szCs w:val="22"/>
        </w:rPr>
        <w:t xml:space="preserve"> σύμφωνα με τ</w:t>
      </w:r>
      <w:r w:rsidR="00253F99">
        <w:rPr>
          <w:rFonts w:ascii="Tahoma" w:hAnsi="Tahoma" w:cs="Tahoma"/>
          <w:sz w:val="22"/>
          <w:szCs w:val="22"/>
        </w:rPr>
        <w:t xml:space="preserve">ο Άρθρο 14 </w:t>
      </w:r>
      <w:r w:rsidR="00F71239">
        <w:rPr>
          <w:rFonts w:ascii="Tahoma" w:hAnsi="Tahoma" w:cs="Tahoma"/>
          <w:sz w:val="22"/>
          <w:szCs w:val="22"/>
        </w:rPr>
        <w:t>(Τα δικαιολογητικά θα κατατεθούν σε έντυπη μορφή και σε ηλεκτρονική μορφή –</w:t>
      </w:r>
      <w:r w:rsidR="00253F99">
        <w:rPr>
          <w:rFonts w:ascii="Tahoma" w:hAnsi="Tahoma" w:cs="Tahoma"/>
          <w:sz w:val="22"/>
          <w:szCs w:val="22"/>
        </w:rPr>
        <w:t xml:space="preserve"> </w:t>
      </w:r>
      <w:r w:rsidR="00F71239">
        <w:rPr>
          <w:rFonts w:ascii="Tahoma" w:hAnsi="Tahoma" w:cs="Tahoma"/>
          <w:sz w:val="22"/>
          <w:szCs w:val="22"/>
          <w:lang w:val="en-US"/>
        </w:rPr>
        <w:t>pdf</w:t>
      </w:r>
      <w:r w:rsidR="00F71239" w:rsidRPr="00BD7C86">
        <w:rPr>
          <w:rFonts w:ascii="Tahoma" w:hAnsi="Tahoma" w:cs="Tahoma"/>
          <w:sz w:val="22"/>
          <w:szCs w:val="22"/>
        </w:rPr>
        <w:t xml:space="preserve"> </w:t>
      </w:r>
      <w:r w:rsidR="00F71239">
        <w:rPr>
          <w:rFonts w:ascii="Tahoma" w:hAnsi="Tahoma" w:cs="Tahoma"/>
          <w:sz w:val="22"/>
          <w:szCs w:val="22"/>
          <w:lang w:val="en-US"/>
        </w:rPr>
        <w:t>format</w:t>
      </w:r>
      <w:r w:rsidR="00F71239" w:rsidRPr="00BD7C86">
        <w:rPr>
          <w:rFonts w:ascii="Tahoma" w:hAnsi="Tahoma" w:cs="Tahoma"/>
          <w:sz w:val="22"/>
          <w:szCs w:val="22"/>
        </w:rPr>
        <w:t>).</w:t>
      </w:r>
      <w:r w:rsidR="00F71239">
        <w:rPr>
          <w:rFonts w:ascii="Tahoma" w:hAnsi="Tahoma" w:cs="Tahoma"/>
          <w:sz w:val="22"/>
          <w:szCs w:val="22"/>
        </w:rPr>
        <w:t xml:space="preserve">  </w:t>
      </w:r>
    </w:p>
    <w:p w14:paraId="23E16776" w14:textId="77777777" w:rsidR="00267204" w:rsidRPr="00BD7C86" w:rsidRDefault="00267204" w:rsidP="00267204">
      <w:pPr>
        <w:spacing w:line="360" w:lineRule="auto"/>
        <w:ind w:left="142"/>
        <w:jc w:val="both"/>
        <w:rPr>
          <w:rFonts w:ascii="Tahoma" w:hAnsi="Tahoma" w:cs="Tahoma"/>
          <w:sz w:val="22"/>
          <w:szCs w:val="22"/>
        </w:rPr>
      </w:pPr>
    </w:p>
    <w:p w14:paraId="194AD690" w14:textId="5B5B1173" w:rsidR="00C86B23" w:rsidRPr="00AA3317" w:rsidRDefault="00C86B23" w:rsidP="00BD7C86">
      <w:pPr>
        <w:pStyle w:val="afd"/>
        <w:numPr>
          <w:ilvl w:val="0"/>
          <w:numId w:val="57"/>
        </w:numPr>
        <w:spacing w:line="360" w:lineRule="auto"/>
        <w:ind w:hanging="295"/>
        <w:jc w:val="both"/>
        <w:rPr>
          <w:rFonts w:ascii="Tahoma" w:hAnsi="Tahoma" w:cs="Tahoma"/>
          <w:sz w:val="22"/>
          <w:szCs w:val="22"/>
        </w:rPr>
      </w:pPr>
      <w:r w:rsidRPr="00AA3317">
        <w:rPr>
          <w:rFonts w:ascii="Tahoma" w:hAnsi="Tahoma" w:cs="Tahoma"/>
          <w:sz w:val="22"/>
          <w:szCs w:val="22"/>
        </w:rPr>
        <w:t>Φάκελο Οικονομικής Προσφοράς</w:t>
      </w:r>
      <w:r w:rsidR="00B402B7" w:rsidRPr="00AA3317">
        <w:rPr>
          <w:rFonts w:ascii="Tahoma" w:hAnsi="Tahoma" w:cs="Tahoma"/>
          <w:sz w:val="22"/>
          <w:szCs w:val="22"/>
        </w:rPr>
        <w:t xml:space="preserve">, ο οποίος θα </w:t>
      </w:r>
      <w:r w:rsidR="00E47F30" w:rsidRPr="00AA3317">
        <w:rPr>
          <w:rFonts w:ascii="Tahoma" w:hAnsi="Tahoma" w:cs="Tahoma"/>
          <w:sz w:val="22"/>
          <w:szCs w:val="22"/>
        </w:rPr>
        <w:t>περιέχει</w:t>
      </w:r>
      <w:r w:rsidR="00B402B7" w:rsidRPr="00AA3317">
        <w:rPr>
          <w:rFonts w:ascii="Tahoma" w:hAnsi="Tahoma" w:cs="Tahoma"/>
          <w:sz w:val="22"/>
          <w:szCs w:val="22"/>
        </w:rPr>
        <w:t xml:space="preserve"> </w:t>
      </w:r>
      <w:r w:rsidR="00E47F30" w:rsidRPr="00AA3317">
        <w:rPr>
          <w:rFonts w:ascii="Tahoma" w:hAnsi="Tahoma" w:cs="Tahoma"/>
          <w:sz w:val="22"/>
          <w:szCs w:val="22"/>
        </w:rPr>
        <w:t xml:space="preserve">συμπληρωμένο το έντυπο της </w:t>
      </w:r>
      <w:r w:rsidRPr="00AA3317">
        <w:rPr>
          <w:rFonts w:ascii="Tahoma" w:hAnsi="Tahoma" w:cs="Tahoma"/>
          <w:sz w:val="22"/>
          <w:szCs w:val="22"/>
        </w:rPr>
        <w:t xml:space="preserve"> οικονομικής προσφοράς</w:t>
      </w:r>
      <w:r w:rsidR="00E47F30" w:rsidRPr="00AA3317">
        <w:rPr>
          <w:rFonts w:ascii="Tahoma" w:hAnsi="Tahoma" w:cs="Tahoma"/>
          <w:sz w:val="22"/>
          <w:szCs w:val="22"/>
        </w:rPr>
        <w:t xml:space="preserve">, το ηλεκτρονικό  αντίγραφο του </w:t>
      </w:r>
      <w:r w:rsidRPr="00AA3317">
        <w:rPr>
          <w:rFonts w:ascii="Tahoma" w:hAnsi="Tahoma" w:cs="Tahoma"/>
          <w:sz w:val="22"/>
          <w:szCs w:val="22"/>
        </w:rPr>
        <w:t xml:space="preserve">(σε μορφή PDF) και την οικονομική προσφορά σε μορφή </w:t>
      </w:r>
      <w:r w:rsidR="00253F99" w:rsidRPr="00AA3317">
        <w:rPr>
          <w:rFonts w:ascii="Tahoma" w:hAnsi="Tahoma" w:cs="Tahoma"/>
          <w:sz w:val="22"/>
          <w:szCs w:val="22"/>
        </w:rPr>
        <w:t>‘</w:t>
      </w:r>
      <w:r w:rsidRPr="00AA3317">
        <w:rPr>
          <w:rFonts w:ascii="Tahoma" w:hAnsi="Tahoma" w:cs="Tahoma"/>
          <w:sz w:val="22"/>
          <w:szCs w:val="22"/>
          <w:lang w:val="en-GB"/>
        </w:rPr>
        <w:t>excel</w:t>
      </w:r>
      <w:r w:rsidR="00253F99" w:rsidRPr="00AA3317">
        <w:rPr>
          <w:rFonts w:ascii="Tahoma" w:hAnsi="Tahoma" w:cs="Tahoma"/>
          <w:sz w:val="22"/>
          <w:szCs w:val="22"/>
        </w:rPr>
        <w:t>’</w:t>
      </w:r>
      <w:r w:rsidR="00325BE3" w:rsidRPr="00AA3317">
        <w:rPr>
          <w:rFonts w:ascii="Tahoma" w:hAnsi="Tahoma" w:cs="Tahoma"/>
          <w:sz w:val="22"/>
          <w:szCs w:val="22"/>
        </w:rPr>
        <w:t xml:space="preserve"> (Παράρτημα ΙΙΙ)</w:t>
      </w:r>
      <w:r w:rsidRPr="00AA3317">
        <w:rPr>
          <w:rFonts w:ascii="Tahoma" w:hAnsi="Tahoma" w:cs="Tahoma"/>
          <w:sz w:val="22"/>
          <w:szCs w:val="22"/>
        </w:rPr>
        <w:t>. Σε περίπτωση που εντοπιστούν διαφορές μεταξύ του Φακέλου που θα υποβληθεί σε έντυπη μορφή και της ηλεκτρονικής μορφής, θα υπερισχύουν τα έγγραφα στην έντυπη μορφή τους</w:t>
      </w:r>
      <w:r w:rsidR="00253F99" w:rsidRPr="00AA3317">
        <w:rPr>
          <w:rFonts w:ascii="Tahoma" w:hAnsi="Tahoma" w:cs="Tahoma"/>
          <w:sz w:val="22"/>
          <w:szCs w:val="22"/>
        </w:rPr>
        <w:t>.</w:t>
      </w:r>
    </w:p>
    <w:p w14:paraId="6716163C" w14:textId="77777777" w:rsidR="00267204" w:rsidRPr="00267204" w:rsidRDefault="00267204" w:rsidP="00BD7C86">
      <w:pPr>
        <w:spacing w:line="360" w:lineRule="auto"/>
        <w:jc w:val="both"/>
        <w:rPr>
          <w:rFonts w:ascii="Tahoma" w:hAnsi="Tahoma" w:cs="Tahoma"/>
          <w:sz w:val="22"/>
          <w:szCs w:val="22"/>
        </w:rPr>
      </w:pPr>
    </w:p>
    <w:p w14:paraId="555FDBAB" w14:textId="77777777" w:rsidR="00267204" w:rsidRPr="00267204" w:rsidRDefault="00267204" w:rsidP="00BD7C86">
      <w:pPr>
        <w:spacing w:line="360" w:lineRule="auto"/>
        <w:jc w:val="both"/>
        <w:rPr>
          <w:rFonts w:ascii="Tahoma" w:hAnsi="Tahoma" w:cs="Tahoma"/>
          <w:sz w:val="22"/>
          <w:szCs w:val="22"/>
        </w:rPr>
      </w:pPr>
      <w:r w:rsidRPr="00BD7C86">
        <w:rPr>
          <w:rFonts w:ascii="Tahoma" w:hAnsi="Tahoma" w:cs="Tahoma"/>
          <w:sz w:val="22"/>
          <w:szCs w:val="22"/>
          <w:u w:val="single"/>
        </w:rPr>
        <w:t>Σημειώνονται τα εξής</w:t>
      </w:r>
      <w:r w:rsidRPr="00267204">
        <w:rPr>
          <w:rFonts w:ascii="Tahoma" w:hAnsi="Tahoma" w:cs="Tahoma"/>
          <w:sz w:val="22"/>
          <w:szCs w:val="22"/>
        </w:rPr>
        <w:t>:</w:t>
      </w:r>
    </w:p>
    <w:p w14:paraId="597B0570" w14:textId="4FB9598B" w:rsidR="00267204" w:rsidRPr="004F2C93" w:rsidRDefault="00267204" w:rsidP="004F2C93">
      <w:pPr>
        <w:pStyle w:val="afd"/>
        <w:numPr>
          <w:ilvl w:val="0"/>
          <w:numId w:val="61"/>
        </w:numPr>
        <w:spacing w:line="360" w:lineRule="auto"/>
        <w:jc w:val="both"/>
        <w:rPr>
          <w:rFonts w:ascii="Tahoma" w:hAnsi="Tahoma" w:cs="Tahoma"/>
          <w:sz w:val="22"/>
          <w:szCs w:val="22"/>
        </w:rPr>
      </w:pPr>
      <w:r w:rsidRPr="004F2C93">
        <w:rPr>
          <w:rFonts w:ascii="Tahoma" w:hAnsi="Tahoma" w:cs="Tahoma"/>
          <w:sz w:val="22"/>
          <w:szCs w:val="22"/>
        </w:rPr>
        <w:t xml:space="preserve">Σε περίπτωση διαγωνιζόμενης Κοινοπραξίας, υποβάλλεται δήλωση ή και ιδιωτικό </w:t>
      </w:r>
      <w:r w:rsidR="00445B2A" w:rsidRPr="004F2C93">
        <w:rPr>
          <w:rFonts w:ascii="Tahoma" w:hAnsi="Tahoma" w:cs="Tahoma"/>
          <w:sz w:val="22"/>
          <w:szCs w:val="22"/>
        </w:rPr>
        <w:tab/>
      </w:r>
      <w:r w:rsidRPr="004F2C93">
        <w:rPr>
          <w:rFonts w:ascii="Tahoma" w:hAnsi="Tahoma" w:cs="Tahoma"/>
          <w:sz w:val="22"/>
          <w:szCs w:val="22"/>
        </w:rPr>
        <w:t xml:space="preserve">συμφωνητικό υπογεγραμμένα από τους νομίμους εκπροσώπους των μελών, για τη </w:t>
      </w:r>
      <w:r w:rsidR="00445B2A" w:rsidRPr="004F2C93">
        <w:rPr>
          <w:rFonts w:ascii="Tahoma" w:hAnsi="Tahoma" w:cs="Tahoma"/>
          <w:sz w:val="22"/>
          <w:szCs w:val="22"/>
        </w:rPr>
        <w:tab/>
      </w:r>
      <w:r w:rsidRPr="004F2C93">
        <w:rPr>
          <w:rFonts w:ascii="Tahoma" w:hAnsi="Tahoma" w:cs="Tahoma"/>
          <w:sz w:val="22"/>
          <w:szCs w:val="22"/>
        </w:rPr>
        <w:t xml:space="preserve">σύσταση της Κοινοπραξίας. Δηλώνονται επίσης και τα ποσοστά συμμετοχής των </w:t>
      </w:r>
      <w:r w:rsidR="00445B2A" w:rsidRPr="004F2C93">
        <w:rPr>
          <w:rFonts w:ascii="Tahoma" w:hAnsi="Tahoma" w:cs="Tahoma"/>
          <w:sz w:val="22"/>
          <w:szCs w:val="22"/>
        </w:rPr>
        <w:tab/>
      </w:r>
      <w:proofErr w:type="spellStart"/>
      <w:r w:rsidRPr="004F2C93">
        <w:rPr>
          <w:rFonts w:ascii="Tahoma" w:hAnsi="Tahoma" w:cs="Tahoma"/>
          <w:sz w:val="22"/>
          <w:szCs w:val="22"/>
        </w:rPr>
        <w:t>κοινοπρακτούντων</w:t>
      </w:r>
      <w:proofErr w:type="spellEnd"/>
      <w:r w:rsidRPr="004F2C93">
        <w:rPr>
          <w:rFonts w:ascii="Tahoma" w:hAnsi="Tahoma" w:cs="Tahoma"/>
          <w:sz w:val="22"/>
          <w:szCs w:val="22"/>
        </w:rPr>
        <w:t xml:space="preserve"> μελών κατά τα οριζόμενα στο άρθρο </w:t>
      </w:r>
      <w:r w:rsidR="000517BB" w:rsidRPr="004F2C93">
        <w:rPr>
          <w:rFonts w:ascii="Tahoma" w:hAnsi="Tahoma" w:cs="Tahoma"/>
          <w:sz w:val="22"/>
          <w:szCs w:val="22"/>
        </w:rPr>
        <w:t>11.1.Β</w:t>
      </w:r>
      <w:r w:rsidRPr="004F2C93">
        <w:rPr>
          <w:rFonts w:ascii="Tahoma" w:hAnsi="Tahoma" w:cs="Tahoma"/>
          <w:sz w:val="22"/>
          <w:szCs w:val="22"/>
        </w:rPr>
        <w:t>.</w:t>
      </w:r>
    </w:p>
    <w:p w14:paraId="5F8C7D1E" w14:textId="14AD1180" w:rsidR="00267204" w:rsidRPr="004F2C93" w:rsidRDefault="00267204" w:rsidP="004F2C93">
      <w:pPr>
        <w:pStyle w:val="afd"/>
        <w:numPr>
          <w:ilvl w:val="0"/>
          <w:numId w:val="61"/>
        </w:numPr>
        <w:spacing w:line="360" w:lineRule="auto"/>
        <w:jc w:val="both"/>
        <w:rPr>
          <w:rFonts w:ascii="Tahoma" w:hAnsi="Tahoma" w:cs="Tahoma"/>
          <w:sz w:val="22"/>
          <w:szCs w:val="22"/>
        </w:rPr>
      </w:pPr>
      <w:r w:rsidRPr="004F2C93">
        <w:rPr>
          <w:rFonts w:ascii="Tahoma" w:hAnsi="Tahoma" w:cs="Tahoma"/>
          <w:sz w:val="22"/>
          <w:szCs w:val="22"/>
        </w:rPr>
        <w:t xml:space="preserve">Όλες οι σελίδες του πρωτότυπου φακέλου δικαιολογητικών συμμετοχής που θα υποβληθεί να είναι σαφώς και διαδοχικά αριθμημένες (δηλ. 1- </w:t>
      </w:r>
      <w:r w:rsidR="00445B2A" w:rsidRPr="004F2C93">
        <w:rPr>
          <w:rFonts w:ascii="Tahoma" w:hAnsi="Tahoma" w:cs="Tahoma"/>
          <w:sz w:val="22"/>
          <w:szCs w:val="22"/>
          <w:lang w:val="en-US"/>
        </w:rPr>
        <w:t>xxx</w:t>
      </w:r>
      <w:r w:rsidRPr="004F2C93">
        <w:rPr>
          <w:rFonts w:ascii="Tahoma" w:hAnsi="Tahoma" w:cs="Tahoma"/>
          <w:sz w:val="22"/>
          <w:szCs w:val="22"/>
        </w:rPr>
        <w:t>) και η ηλεκτρονική μορφή που θα σαρωθεί να περιλαμβάνει την ίδια αρίθμηση.</w:t>
      </w:r>
    </w:p>
    <w:p w14:paraId="0453DEE1" w14:textId="4E851379" w:rsidR="00267204" w:rsidRPr="00C268E5" w:rsidRDefault="00267204" w:rsidP="00C268E5">
      <w:pPr>
        <w:pStyle w:val="afd"/>
        <w:numPr>
          <w:ilvl w:val="0"/>
          <w:numId w:val="61"/>
        </w:numPr>
        <w:spacing w:line="360" w:lineRule="auto"/>
        <w:jc w:val="both"/>
        <w:rPr>
          <w:rFonts w:ascii="Tahoma" w:hAnsi="Tahoma" w:cs="Tahoma"/>
          <w:sz w:val="22"/>
          <w:szCs w:val="22"/>
        </w:rPr>
      </w:pPr>
      <w:r w:rsidRPr="004F2C93">
        <w:rPr>
          <w:rFonts w:ascii="Tahoma" w:hAnsi="Tahoma" w:cs="Tahoma"/>
          <w:sz w:val="22"/>
          <w:szCs w:val="22"/>
        </w:rPr>
        <w:t>Οι προσφορές μπορούν να υποβληθούν και εξολοκλήρου ηλεκτρονικά. Κάθε επιμέρους φάκελος (δικαιολογητικών συμμετοχής</w:t>
      </w:r>
      <w:r w:rsidR="00253F99" w:rsidRPr="004F2C93">
        <w:rPr>
          <w:rFonts w:ascii="Tahoma" w:hAnsi="Tahoma" w:cs="Tahoma"/>
          <w:sz w:val="22"/>
          <w:szCs w:val="22"/>
        </w:rPr>
        <w:t>, τεχνικής προσφοράς</w:t>
      </w:r>
      <w:r w:rsidRPr="004F2C93">
        <w:rPr>
          <w:rFonts w:ascii="Tahoma" w:hAnsi="Tahoma" w:cs="Tahoma"/>
          <w:sz w:val="22"/>
          <w:szCs w:val="22"/>
        </w:rPr>
        <w:t xml:space="preserve"> και οικονομικής προσφοράς) αλλά και το σύνολο της προσφοράς θα είναι προστατευμένα με ξεχωριστούς κωδικούς οι οποίοι θα στέλνονται ξεχωριστά σε κάθε στάδιο του διαγωνισμού στο χρόνο, με τον τρόπο και σε συγκεκριμένο </w:t>
      </w:r>
      <w:r w:rsidR="00253F99" w:rsidRPr="004F2C93">
        <w:rPr>
          <w:rFonts w:ascii="Tahoma" w:hAnsi="Tahoma" w:cs="Tahoma"/>
          <w:sz w:val="22"/>
          <w:szCs w:val="22"/>
        </w:rPr>
        <w:t>‘</w:t>
      </w:r>
      <w:r w:rsidRPr="004F2C93">
        <w:rPr>
          <w:rFonts w:ascii="Tahoma" w:hAnsi="Tahoma" w:cs="Tahoma"/>
          <w:sz w:val="22"/>
          <w:szCs w:val="22"/>
          <w:lang w:val="en-GB"/>
        </w:rPr>
        <w:t>e</w:t>
      </w:r>
      <w:r w:rsidR="00253F99" w:rsidRPr="004F2C93">
        <w:rPr>
          <w:rFonts w:ascii="Tahoma" w:hAnsi="Tahoma" w:cs="Tahoma"/>
          <w:sz w:val="22"/>
          <w:szCs w:val="22"/>
        </w:rPr>
        <w:t>-</w:t>
      </w:r>
      <w:r w:rsidRPr="004F2C93">
        <w:rPr>
          <w:rFonts w:ascii="Tahoma" w:hAnsi="Tahoma" w:cs="Tahoma"/>
          <w:sz w:val="22"/>
          <w:szCs w:val="22"/>
          <w:lang w:val="en-GB"/>
        </w:rPr>
        <w:t>mail</w:t>
      </w:r>
      <w:r w:rsidR="00253F99" w:rsidRPr="004F2C93">
        <w:rPr>
          <w:rFonts w:ascii="Tahoma" w:hAnsi="Tahoma" w:cs="Tahoma"/>
          <w:sz w:val="22"/>
          <w:szCs w:val="22"/>
        </w:rPr>
        <w:t>’</w:t>
      </w:r>
      <w:r w:rsidRPr="004F2C93">
        <w:rPr>
          <w:rFonts w:ascii="Tahoma" w:hAnsi="Tahoma" w:cs="Tahoma"/>
          <w:sz w:val="22"/>
          <w:szCs w:val="22"/>
        </w:rPr>
        <w:t xml:space="preserve"> το οποίο θα κοινοποιείται από τον ΟΛΠ στους συμμετέχοντες.</w:t>
      </w:r>
    </w:p>
    <w:p w14:paraId="209A0F31" w14:textId="0ABA6574" w:rsidR="00267204" w:rsidRPr="00267204" w:rsidRDefault="00267204" w:rsidP="00E47F30">
      <w:pPr>
        <w:spacing w:line="360" w:lineRule="auto"/>
        <w:ind w:left="720" w:hanging="578"/>
        <w:jc w:val="both"/>
        <w:rPr>
          <w:rFonts w:ascii="Tahoma" w:hAnsi="Tahoma" w:cs="Tahoma"/>
          <w:sz w:val="22"/>
          <w:szCs w:val="22"/>
        </w:rPr>
      </w:pPr>
      <w:r>
        <w:rPr>
          <w:rFonts w:ascii="Tahoma" w:hAnsi="Tahoma" w:cs="Tahoma"/>
          <w:sz w:val="22"/>
          <w:szCs w:val="22"/>
        </w:rPr>
        <w:t>9.3</w:t>
      </w:r>
      <w:r w:rsidR="005E0D78" w:rsidRPr="00BD7C86">
        <w:rPr>
          <w:rFonts w:ascii="Tahoma" w:hAnsi="Tahoma" w:cs="Tahoma"/>
          <w:sz w:val="22"/>
          <w:szCs w:val="22"/>
        </w:rPr>
        <w:tab/>
      </w:r>
      <w:r w:rsidRPr="00267204">
        <w:rPr>
          <w:rFonts w:ascii="Tahoma" w:hAnsi="Tahoma" w:cs="Tahoma"/>
          <w:sz w:val="22"/>
          <w:szCs w:val="22"/>
        </w:rPr>
        <w:t xml:space="preserve">Η Επιτροπή διατηρεί το δικαίωμα να ζητήσει διευκρινίσεις από οποιοδήποτε φορέα ή Δημόσια Αρχή για τα στοιχεία που υποβλήθηκαν από τον κάθε Υποψήφιο, καθώς και τη συμπλήρωσή τους και οι Υποψήφιοι υποχρεούνται να ανταποκριθούν στο αίτημα αυτό, εντός της προκαθορισμένης από την Επιτροπή προθεσμίας. </w:t>
      </w:r>
    </w:p>
    <w:p w14:paraId="5145A025" w14:textId="4D80CAC2" w:rsidR="00267204" w:rsidRPr="00267204" w:rsidRDefault="00267204" w:rsidP="00E47F30">
      <w:pPr>
        <w:spacing w:line="360" w:lineRule="auto"/>
        <w:ind w:left="720" w:hanging="578"/>
        <w:jc w:val="both"/>
        <w:rPr>
          <w:rFonts w:ascii="Tahoma" w:hAnsi="Tahoma" w:cs="Tahoma"/>
          <w:sz w:val="22"/>
          <w:szCs w:val="22"/>
        </w:rPr>
      </w:pPr>
      <w:r>
        <w:rPr>
          <w:rFonts w:ascii="Tahoma" w:hAnsi="Tahoma" w:cs="Tahoma"/>
          <w:sz w:val="22"/>
          <w:szCs w:val="22"/>
        </w:rPr>
        <w:t>9.4.</w:t>
      </w:r>
      <w:r w:rsidR="005E0D78" w:rsidRPr="00BD7C86">
        <w:rPr>
          <w:rFonts w:ascii="Tahoma" w:hAnsi="Tahoma" w:cs="Tahoma"/>
          <w:sz w:val="22"/>
          <w:szCs w:val="22"/>
        </w:rPr>
        <w:tab/>
      </w:r>
      <w:r w:rsidRPr="00267204">
        <w:rPr>
          <w:rFonts w:ascii="Tahoma" w:hAnsi="Tahoma" w:cs="Tahoma"/>
          <w:sz w:val="22"/>
          <w:szCs w:val="22"/>
        </w:rPr>
        <w:t xml:space="preserve">Η Επιτροπή και ο ΟΛΠ διατηρούν το δικαίωμα να προβαίνουν, εφόσον το </w:t>
      </w:r>
      <w:r w:rsidR="005E0D78" w:rsidRPr="00BD7C86">
        <w:rPr>
          <w:rFonts w:ascii="Tahoma" w:hAnsi="Tahoma" w:cs="Tahoma"/>
          <w:sz w:val="22"/>
          <w:szCs w:val="22"/>
        </w:rPr>
        <w:tab/>
      </w:r>
      <w:r w:rsidRPr="00267204">
        <w:rPr>
          <w:rFonts w:ascii="Tahoma" w:hAnsi="Tahoma" w:cs="Tahoma"/>
          <w:sz w:val="22"/>
          <w:szCs w:val="22"/>
        </w:rPr>
        <w:t>επιθυμούν,</w:t>
      </w:r>
      <w:r w:rsidR="00AA3317" w:rsidRPr="00AA3317">
        <w:rPr>
          <w:rFonts w:ascii="Tahoma" w:hAnsi="Tahoma" w:cs="Tahoma"/>
          <w:sz w:val="22"/>
          <w:szCs w:val="22"/>
        </w:rPr>
        <w:t xml:space="preserve"> </w:t>
      </w:r>
      <w:r w:rsidRPr="00267204">
        <w:rPr>
          <w:rFonts w:ascii="Tahoma" w:hAnsi="Tahoma" w:cs="Tahoma"/>
          <w:sz w:val="22"/>
          <w:szCs w:val="22"/>
        </w:rPr>
        <w:t>σε ελέγχους επαλήθευσης της ορθότητας και της αληθείας των στοιχείων, που</w:t>
      </w:r>
      <w:r w:rsidR="00E47F30">
        <w:rPr>
          <w:rFonts w:ascii="Tahoma" w:hAnsi="Tahoma" w:cs="Tahoma"/>
          <w:sz w:val="22"/>
          <w:szCs w:val="22"/>
        </w:rPr>
        <w:t xml:space="preserve"> </w:t>
      </w:r>
      <w:r w:rsidRPr="00267204">
        <w:rPr>
          <w:rFonts w:ascii="Tahoma" w:hAnsi="Tahoma" w:cs="Tahoma"/>
          <w:sz w:val="22"/>
          <w:szCs w:val="22"/>
        </w:rPr>
        <w:t>θα υποβληθούν και να ζητούν προς τούτο την συνδρομή κάθε αρμόδιας υπηρεσίας.</w:t>
      </w:r>
    </w:p>
    <w:p w14:paraId="771D8102" w14:textId="11D2A737" w:rsidR="00267204" w:rsidRDefault="00267204" w:rsidP="00E47F30">
      <w:pPr>
        <w:spacing w:line="360" w:lineRule="auto"/>
        <w:ind w:left="720" w:hanging="578"/>
        <w:jc w:val="both"/>
        <w:rPr>
          <w:rFonts w:ascii="Tahoma" w:hAnsi="Tahoma" w:cs="Tahoma"/>
          <w:sz w:val="22"/>
          <w:szCs w:val="22"/>
        </w:rPr>
      </w:pPr>
      <w:r>
        <w:rPr>
          <w:rFonts w:ascii="Tahoma" w:hAnsi="Tahoma" w:cs="Tahoma"/>
          <w:sz w:val="22"/>
          <w:szCs w:val="22"/>
        </w:rPr>
        <w:t>9.5.</w:t>
      </w:r>
      <w:r w:rsidR="005E0D78" w:rsidRPr="00BD7C86">
        <w:rPr>
          <w:rFonts w:ascii="Tahoma" w:hAnsi="Tahoma" w:cs="Tahoma"/>
          <w:sz w:val="22"/>
          <w:szCs w:val="22"/>
        </w:rPr>
        <w:tab/>
      </w:r>
      <w:r w:rsidRPr="00267204">
        <w:rPr>
          <w:rFonts w:ascii="Tahoma" w:hAnsi="Tahoma" w:cs="Tahoma"/>
          <w:sz w:val="22"/>
          <w:szCs w:val="22"/>
        </w:rPr>
        <w:t>Διατύπωση σχολίων ή αιρέσεων ή όρων ή επιφυλάξεων, θα θεωρηθούν ως επιφυλάξεις επί των όρων του Διαγωνισμού και θα οδηγήσουν στην απόρριψη της Προσφοράς</w:t>
      </w:r>
      <w:r w:rsidR="00E47F30">
        <w:rPr>
          <w:rFonts w:ascii="Tahoma" w:hAnsi="Tahoma" w:cs="Tahoma"/>
          <w:sz w:val="22"/>
          <w:szCs w:val="22"/>
        </w:rPr>
        <w:t xml:space="preserve"> </w:t>
      </w:r>
      <w:r w:rsidRPr="00267204">
        <w:rPr>
          <w:rFonts w:ascii="Tahoma" w:hAnsi="Tahoma" w:cs="Tahoma"/>
          <w:sz w:val="22"/>
          <w:szCs w:val="22"/>
        </w:rPr>
        <w:t>του Διαγωνιζόμενου που τις διατυπώνει.</w:t>
      </w:r>
    </w:p>
    <w:p w14:paraId="41EB1433" w14:textId="77777777" w:rsidR="00267204" w:rsidRPr="00AF6D04" w:rsidRDefault="00267204" w:rsidP="00AF6D04">
      <w:pPr>
        <w:spacing w:line="360" w:lineRule="auto"/>
        <w:ind w:left="142"/>
        <w:jc w:val="both"/>
        <w:rPr>
          <w:rFonts w:ascii="Tahoma" w:hAnsi="Tahoma" w:cs="Tahoma"/>
          <w:sz w:val="22"/>
          <w:szCs w:val="22"/>
        </w:rPr>
      </w:pPr>
    </w:p>
    <w:p w14:paraId="7272C6B6" w14:textId="77777777" w:rsidR="000A1B3B" w:rsidRPr="002E0605" w:rsidRDefault="000A1B3B" w:rsidP="002E0605">
      <w:pPr>
        <w:pStyle w:val="afd"/>
        <w:spacing w:line="360" w:lineRule="auto"/>
        <w:ind w:left="426"/>
        <w:jc w:val="both"/>
        <w:rPr>
          <w:rFonts w:ascii="Tahoma" w:hAnsi="Tahoma" w:cs="Tahoma"/>
          <w:sz w:val="22"/>
          <w:szCs w:val="22"/>
        </w:rPr>
      </w:pPr>
    </w:p>
    <w:p w14:paraId="07699AD8" w14:textId="6248D6BB" w:rsidR="00682F40" w:rsidRPr="00E47F30" w:rsidRDefault="00B2028E" w:rsidP="00E47F30">
      <w:pPr>
        <w:pStyle w:val="2"/>
        <w:numPr>
          <w:ilvl w:val="0"/>
          <w:numId w:val="0"/>
        </w:numPr>
        <w:spacing w:line="360" w:lineRule="auto"/>
        <w:ind w:left="-709"/>
      </w:pPr>
      <w:bookmarkStart w:id="20" w:name="_ΚΕΦΑΛΑΙΟ_Β΄"/>
      <w:bookmarkEnd w:id="20"/>
      <w:r w:rsidRPr="00681E7F">
        <w:rPr>
          <w:rFonts w:ascii="Tahoma" w:hAnsi="Tahoma" w:cs="Tahoma"/>
          <w:sz w:val="22"/>
          <w:szCs w:val="22"/>
        </w:rPr>
        <w:tab/>
      </w:r>
      <w:bookmarkStart w:id="21" w:name="_Toc43457383"/>
      <w:r w:rsidR="00CC6D6E" w:rsidRPr="001A14E0">
        <w:rPr>
          <w:rFonts w:ascii="Tahoma" w:hAnsi="Tahoma" w:cs="Tahoma"/>
          <w:sz w:val="22"/>
          <w:szCs w:val="22"/>
        </w:rPr>
        <w:t xml:space="preserve">Άρθρο </w:t>
      </w:r>
      <w:r w:rsidR="00261F1C" w:rsidRPr="001A14E0">
        <w:rPr>
          <w:rFonts w:ascii="Tahoma" w:hAnsi="Tahoma" w:cs="Tahoma"/>
          <w:sz w:val="22"/>
          <w:szCs w:val="22"/>
        </w:rPr>
        <w:t>10</w:t>
      </w:r>
      <w:r w:rsidR="00EC4D9B" w:rsidRPr="001A14E0">
        <w:rPr>
          <w:rFonts w:ascii="Tahoma" w:hAnsi="Tahoma" w:cs="Tahoma"/>
          <w:sz w:val="22"/>
          <w:szCs w:val="22"/>
        </w:rPr>
        <w:t>:</w:t>
      </w:r>
      <w:r w:rsidR="007943FE">
        <w:rPr>
          <w:rFonts w:ascii="Tahoma" w:hAnsi="Tahoma" w:cs="Tahoma"/>
          <w:sz w:val="22"/>
          <w:szCs w:val="22"/>
        </w:rPr>
        <w:t xml:space="preserve"> </w:t>
      </w:r>
      <w:r w:rsidR="00EC4D9B" w:rsidRPr="001A14E0">
        <w:rPr>
          <w:rFonts w:ascii="Tahoma" w:hAnsi="Tahoma" w:cs="Tahoma"/>
          <w:sz w:val="22"/>
          <w:szCs w:val="22"/>
        </w:rPr>
        <w:t>Τίτλος, τόπος, περιγραφή και ουσιώδη χαρακτηριστικά</w:t>
      </w:r>
      <w:r w:rsidR="00606DE5" w:rsidRPr="001A14E0">
        <w:rPr>
          <w:rFonts w:ascii="Tahoma" w:hAnsi="Tahoma" w:cs="Tahoma"/>
          <w:sz w:val="22"/>
          <w:szCs w:val="22"/>
        </w:rPr>
        <w:t xml:space="preserve"> της</w:t>
      </w:r>
      <w:r w:rsidR="00040809">
        <w:rPr>
          <w:rFonts w:ascii="Tahoma" w:hAnsi="Tahoma" w:cs="Tahoma"/>
          <w:sz w:val="22"/>
          <w:szCs w:val="22"/>
        </w:rPr>
        <w:t xml:space="preserve"> </w:t>
      </w:r>
      <w:r w:rsidR="00606DE5" w:rsidRPr="001A14E0">
        <w:rPr>
          <w:rFonts w:ascii="Tahoma" w:hAnsi="Tahoma" w:cs="Tahoma"/>
          <w:sz w:val="22"/>
          <w:szCs w:val="22"/>
        </w:rPr>
        <w:t>προμήθειας</w:t>
      </w:r>
      <w:bookmarkStart w:id="22" w:name="_Hlk487372536"/>
      <w:bookmarkEnd w:id="21"/>
    </w:p>
    <w:p w14:paraId="79661699" w14:textId="77777777" w:rsidR="001E4250" w:rsidRPr="00BD7C86" w:rsidRDefault="00EC4D9B" w:rsidP="00BD7C86">
      <w:pPr>
        <w:pStyle w:val="afd"/>
        <w:numPr>
          <w:ilvl w:val="1"/>
          <w:numId w:val="18"/>
        </w:numPr>
        <w:spacing w:line="360" w:lineRule="auto"/>
        <w:jc w:val="both"/>
        <w:rPr>
          <w:rFonts w:ascii="Tahoma" w:hAnsi="Tahoma" w:cs="Tahoma"/>
          <w:sz w:val="22"/>
          <w:szCs w:val="22"/>
        </w:rPr>
      </w:pPr>
      <w:r w:rsidRPr="00BD7C86">
        <w:rPr>
          <w:rFonts w:ascii="Tahoma" w:hAnsi="Tahoma" w:cs="Tahoma"/>
          <w:sz w:val="22"/>
          <w:szCs w:val="22"/>
          <w:u w:val="single"/>
        </w:rPr>
        <w:t>Τίτλος</w:t>
      </w:r>
      <w:r w:rsidR="00CC6D6E" w:rsidRPr="00BD7C86">
        <w:rPr>
          <w:rFonts w:ascii="Tahoma" w:hAnsi="Tahoma" w:cs="Tahoma"/>
          <w:sz w:val="22"/>
          <w:szCs w:val="22"/>
          <w:u w:val="single"/>
        </w:rPr>
        <w:t>:</w:t>
      </w:r>
      <w:r w:rsidR="00040809" w:rsidRPr="00BD7C86">
        <w:rPr>
          <w:rFonts w:ascii="Tahoma" w:hAnsi="Tahoma" w:cs="Tahoma"/>
          <w:sz w:val="22"/>
          <w:szCs w:val="22"/>
        </w:rPr>
        <w:t xml:space="preserve"> </w:t>
      </w:r>
      <w:r w:rsidR="008118D5" w:rsidRPr="00BD7C86">
        <w:rPr>
          <w:rFonts w:ascii="Tahoma" w:hAnsi="Tahoma" w:cs="Tahoma"/>
          <w:b/>
          <w:sz w:val="22"/>
          <w:szCs w:val="22"/>
        </w:rPr>
        <w:t>«ΠΡΟΜΗΘΕΙΑ ΤΡΟΧΩΝ ΚΑΙ ΑΞΟΝΩΝ ΓΕΡΑΝΟΓΕΦΥΡΩΝ ΤΥΠΟΥ RMG (RAIL MOUNTED GANTRY)»</w:t>
      </w:r>
    </w:p>
    <w:p w14:paraId="5C7DEC62" w14:textId="77777777" w:rsidR="001E4250" w:rsidRPr="00681E7F" w:rsidRDefault="001E4250" w:rsidP="00681E7F">
      <w:pPr>
        <w:pStyle w:val="afd"/>
        <w:spacing w:line="360" w:lineRule="auto"/>
        <w:ind w:left="426"/>
        <w:jc w:val="both"/>
        <w:rPr>
          <w:rFonts w:ascii="Tahoma" w:hAnsi="Tahoma" w:cs="Tahoma"/>
          <w:sz w:val="22"/>
          <w:szCs w:val="22"/>
        </w:rPr>
      </w:pPr>
    </w:p>
    <w:p w14:paraId="65E24EBB" w14:textId="77777777" w:rsidR="009B4572" w:rsidRPr="00BD7C86" w:rsidRDefault="00606DE5" w:rsidP="00BD7C86">
      <w:pPr>
        <w:pStyle w:val="afd"/>
        <w:numPr>
          <w:ilvl w:val="1"/>
          <w:numId w:val="18"/>
        </w:numPr>
        <w:spacing w:before="120" w:line="360" w:lineRule="auto"/>
        <w:jc w:val="both"/>
        <w:rPr>
          <w:rFonts w:ascii="Tahoma" w:hAnsi="Tahoma" w:cs="Tahoma"/>
          <w:sz w:val="22"/>
          <w:szCs w:val="22"/>
          <w:u w:val="single"/>
        </w:rPr>
      </w:pPr>
      <w:r w:rsidRPr="00BD7C86">
        <w:rPr>
          <w:rFonts w:ascii="Tahoma" w:hAnsi="Tahoma" w:cs="Tahoma"/>
          <w:sz w:val="22"/>
          <w:szCs w:val="22"/>
        </w:rPr>
        <w:t xml:space="preserve">Τόπος </w:t>
      </w:r>
      <w:r w:rsidR="00DF112A" w:rsidRPr="00BD7C86">
        <w:rPr>
          <w:rFonts w:ascii="Tahoma" w:hAnsi="Tahoma" w:cs="Tahoma"/>
          <w:sz w:val="22"/>
          <w:szCs w:val="22"/>
        </w:rPr>
        <w:t xml:space="preserve">/ τρόπος </w:t>
      </w:r>
      <w:r w:rsidRPr="00BD7C86">
        <w:rPr>
          <w:rFonts w:ascii="Tahoma" w:hAnsi="Tahoma" w:cs="Tahoma"/>
          <w:sz w:val="22"/>
          <w:szCs w:val="22"/>
        </w:rPr>
        <w:t>παράδοσης της Προμήθειας:</w:t>
      </w:r>
    </w:p>
    <w:p w14:paraId="35F341B0" w14:textId="77777777" w:rsidR="009B4572" w:rsidRPr="001A14E0" w:rsidRDefault="009B4572" w:rsidP="00B2028E">
      <w:pPr>
        <w:pStyle w:val="afd"/>
        <w:numPr>
          <w:ilvl w:val="0"/>
          <w:numId w:val="27"/>
        </w:numPr>
        <w:spacing w:before="120" w:line="360" w:lineRule="auto"/>
        <w:ind w:hanging="284"/>
        <w:jc w:val="both"/>
        <w:rPr>
          <w:rFonts w:ascii="Tahoma" w:hAnsi="Tahoma" w:cs="Tahoma"/>
          <w:sz w:val="22"/>
          <w:szCs w:val="22"/>
        </w:rPr>
      </w:pPr>
      <w:r w:rsidRPr="001A14E0">
        <w:rPr>
          <w:rFonts w:ascii="Tahoma" w:hAnsi="Tahoma" w:cs="Tahoma"/>
          <w:color w:val="000000" w:themeColor="text1"/>
          <w:sz w:val="22"/>
          <w:szCs w:val="22"/>
        </w:rPr>
        <w:t>Σταθμό</w:t>
      </w:r>
      <w:r w:rsidR="00DF112A" w:rsidRPr="001A14E0">
        <w:rPr>
          <w:rFonts w:ascii="Tahoma" w:hAnsi="Tahoma" w:cs="Tahoma"/>
          <w:color w:val="000000" w:themeColor="text1"/>
          <w:sz w:val="22"/>
          <w:szCs w:val="22"/>
        </w:rPr>
        <w:t>ς</w:t>
      </w:r>
      <w:r w:rsidRPr="001A14E0">
        <w:rPr>
          <w:rFonts w:ascii="Tahoma" w:hAnsi="Tahoma" w:cs="Tahoma"/>
          <w:color w:val="000000" w:themeColor="text1"/>
          <w:sz w:val="22"/>
          <w:szCs w:val="22"/>
        </w:rPr>
        <w:t xml:space="preserve"> Εμπορευματοκιβωτίων </w:t>
      </w:r>
      <w:r w:rsidRPr="001A14E0">
        <w:rPr>
          <w:rFonts w:ascii="Tahoma" w:hAnsi="Tahoma" w:cs="Tahoma"/>
          <w:sz w:val="22"/>
          <w:szCs w:val="22"/>
        </w:rPr>
        <w:t>Πειραιάς</w:t>
      </w:r>
      <w:r w:rsidRPr="001A14E0">
        <w:rPr>
          <w:rFonts w:ascii="Tahoma" w:hAnsi="Tahoma" w:cs="Tahoma"/>
          <w:color w:val="000000" w:themeColor="text1"/>
          <w:sz w:val="22"/>
          <w:szCs w:val="22"/>
        </w:rPr>
        <w:t xml:space="preserve"> της ΟΛΠ Α.Ε., Ν. </w:t>
      </w:r>
      <w:r w:rsidRPr="001A14E0">
        <w:rPr>
          <w:rFonts w:ascii="Tahoma" w:hAnsi="Tahoma" w:cs="Tahoma"/>
          <w:sz w:val="22"/>
          <w:szCs w:val="22"/>
        </w:rPr>
        <w:t>Ικόνιο, Αττικής.</w:t>
      </w:r>
    </w:p>
    <w:p w14:paraId="502BCA0A" w14:textId="77777777" w:rsidR="00DF112A" w:rsidRPr="00681E7F" w:rsidRDefault="00DF112A" w:rsidP="00B2028E">
      <w:pPr>
        <w:pStyle w:val="afd"/>
        <w:numPr>
          <w:ilvl w:val="0"/>
          <w:numId w:val="27"/>
        </w:numPr>
        <w:spacing w:before="120" w:line="360" w:lineRule="auto"/>
        <w:ind w:hanging="284"/>
        <w:jc w:val="both"/>
        <w:rPr>
          <w:rFonts w:ascii="Tahoma" w:hAnsi="Tahoma" w:cs="Tahoma"/>
          <w:sz w:val="22"/>
          <w:szCs w:val="22"/>
        </w:rPr>
      </w:pPr>
      <w:r w:rsidRPr="001A14E0">
        <w:rPr>
          <w:rFonts w:ascii="Tahoma" w:hAnsi="Tahoma" w:cs="Tahoma"/>
          <w:color w:val="000000" w:themeColor="text1"/>
          <w:sz w:val="22"/>
          <w:szCs w:val="22"/>
        </w:rPr>
        <w:t>Παραδοτέο στον τόπο προορισμού (</w:t>
      </w:r>
      <w:r w:rsidRPr="001A14E0">
        <w:rPr>
          <w:rFonts w:ascii="Tahoma" w:hAnsi="Tahoma" w:cs="Tahoma"/>
          <w:color w:val="000000" w:themeColor="text1"/>
          <w:sz w:val="22"/>
          <w:szCs w:val="22"/>
          <w:lang w:val="en-US"/>
        </w:rPr>
        <w:t>D</w:t>
      </w:r>
      <w:r w:rsidR="009F6919">
        <w:rPr>
          <w:rFonts w:ascii="Tahoma" w:hAnsi="Tahoma" w:cs="Tahoma"/>
          <w:color w:val="000000" w:themeColor="text1"/>
          <w:sz w:val="22"/>
          <w:szCs w:val="22"/>
          <w:lang w:val="en-US"/>
        </w:rPr>
        <w:t>D</w:t>
      </w:r>
      <w:r w:rsidRPr="001A14E0">
        <w:rPr>
          <w:rFonts w:ascii="Tahoma" w:hAnsi="Tahoma" w:cs="Tahoma"/>
          <w:color w:val="000000" w:themeColor="text1"/>
          <w:sz w:val="22"/>
          <w:szCs w:val="22"/>
          <w:lang w:val="en-US"/>
        </w:rPr>
        <w:t>P</w:t>
      </w:r>
      <w:r w:rsidR="00F346AD">
        <w:rPr>
          <w:rFonts w:ascii="Tahoma" w:hAnsi="Tahoma" w:cs="Tahoma"/>
          <w:color w:val="000000" w:themeColor="text1"/>
          <w:sz w:val="22"/>
          <w:szCs w:val="22"/>
        </w:rPr>
        <w:t xml:space="preserve"> </w:t>
      </w:r>
      <w:r w:rsidRPr="001A14E0">
        <w:rPr>
          <w:rFonts w:ascii="Tahoma" w:hAnsi="Tahoma" w:cs="Tahoma"/>
          <w:color w:val="000000" w:themeColor="text1"/>
          <w:sz w:val="22"/>
          <w:szCs w:val="22"/>
        </w:rPr>
        <w:t xml:space="preserve">- </w:t>
      </w:r>
      <w:r w:rsidRPr="001A14E0">
        <w:rPr>
          <w:rFonts w:ascii="Tahoma" w:hAnsi="Tahoma" w:cs="Tahoma"/>
          <w:color w:val="000000" w:themeColor="text1"/>
          <w:sz w:val="22"/>
          <w:szCs w:val="22"/>
          <w:lang w:val="en-US"/>
        </w:rPr>
        <w:t>Deliver</w:t>
      </w:r>
      <w:r w:rsidR="00040809">
        <w:rPr>
          <w:rFonts w:ascii="Tahoma" w:hAnsi="Tahoma" w:cs="Tahoma"/>
          <w:color w:val="000000" w:themeColor="text1"/>
          <w:sz w:val="22"/>
          <w:szCs w:val="22"/>
        </w:rPr>
        <w:t xml:space="preserve"> </w:t>
      </w:r>
      <w:r w:rsidR="009F6919">
        <w:rPr>
          <w:rFonts w:ascii="Tahoma" w:hAnsi="Tahoma" w:cs="Tahoma"/>
          <w:color w:val="000000" w:themeColor="text1"/>
          <w:sz w:val="22"/>
          <w:szCs w:val="22"/>
          <w:lang w:val="en-US"/>
        </w:rPr>
        <w:t>Duty</w:t>
      </w:r>
      <w:r w:rsidR="009F6919" w:rsidRPr="009F6919">
        <w:rPr>
          <w:rFonts w:ascii="Tahoma" w:hAnsi="Tahoma" w:cs="Tahoma"/>
          <w:color w:val="000000" w:themeColor="text1"/>
          <w:sz w:val="22"/>
          <w:szCs w:val="22"/>
        </w:rPr>
        <w:t xml:space="preserve"> </w:t>
      </w:r>
      <w:r w:rsidR="009F6919">
        <w:rPr>
          <w:rFonts w:ascii="Tahoma" w:hAnsi="Tahoma" w:cs="Tahoma"/>
          <w:color w:val="000000" w:themeColor="text1"/>
          <w:sz w:val="22"/>
          <w:szCs w:val="22"/>
          <w:lang w:val="en-US"/>
        </w:rPr>
        <w:t>Paid</w:t>
      </w:r>
      <w:r w:rsidRPr="001A14E0">
        <w:rPr>
          <w:rFonts w:ascii="Tahoma" w:hAnsi="Tahoma" w:cs="Tahoma"/>
          <w:color w:val="000000" w:themeColor="text1"/>
          <w:sz w:val="22"/>
          <w:szCs w:val="22"/>
        </w:rPr>
        <w:t>)</w:t>
      </w:r>
      <w:r w:rsidR="009A711A">
        <w:rPr>
          <w:rFonts w:ascii="Tahoma" w:hAnsi="Tahoma" w:cs="Tahoma"/>
          <w:color w:val="000000" w:themeColor="text1"/>
          <w:sz w:val="22"/>
          <w:szCs w:val="22"/>
        </w:rPr>
        <w:t>.</w:t>
      </w:r>
    </w:p>
    <w:p w14:paraId="3AF2B7F3" w14:textId="77777777" w:rsidR="001E4250" w:rsidRDefault="001E4250" w:rsidP="00681E7F">
      <w:pPr>
        <w:pStyle w:val="afd"/>
        <w:spacing w:before="120" w:line="360" w:lineRule="auto"/>
        <w:ind w:left="786"/>
        <w:jc w:val="both"/>
        <w:rPr>
          <w:rFonts w:ascii="Tahoma" w:hAnsi="Tahoma" w:cs="Tahoma"/>
          <w:sz w:val="22"/>
          <w:szCs w:val="22"/>
        </w:rPr>
      </w:pPr>
    </w:p>
    <w:p w14:paraId="0C87C8B6" w14:textId="77777777" w:rsidR="009B4572" w:rsidRPr="00BD7C86" w:rsidRDefault="009B4572" w:rsidP="00BD7C86">
      <w:pPr>
        <w:pStyle w:val="afd"/>
        <w:numPr>
          <w:ilvl w:val="1"/>
          <w:numId w:val="18"/>
        </w:numPr>
        <w:spacing w:before="120" w:line="360" w:lineRule="auto"/>
        <w:jc w:val="both"/>
        <w:rPr>
          <w:rFonts w:ascii="Tahoma" w:hAnsi="Tahoma" w:cs="Tahoma"/>
          <w:sz w:val="22"/>
          <w:szCs w:val="22"/>
          <w:u w:val="single"/>
        </w:rPr>
      </w:pPr>
      <w:r w:rsidRPr="00BD7C86">
        <w:rPr>
          <w:rFonts w:ascii="Tahoma" w:hAnsi="Tahoma" w:cs="Tahoma"/>
          <w:sz w:val="22"/>
          <w:szCs w:val="22"/>
        </w:rPr>
        <w:t>Συνοπτική περιγραφή και ουσιώδη χαρακτηριστικά:</w:t>
      </w:r>
    </w:p>
    <w:p w14:paraId="502BA304" w14:textId="77777777" w:rsidR="00072C3E" w:rsidRDefault="00072C3E" w:rsidP="00BD7C86">
      <w:pPr>
        <w:pStyle w:val="afd"/>
        <w:spacing w:before="120" w:line="360" w:lineRule="auto"/>
        <w:ind w:left="709" w:hanging="567"/>
        <w:jc w:val="both"/>
        <w:rPr>
          <w:rFonts w:ascii="Tahoma" w:hAnsi="Tahoma" w:cs="Tahoma"/>
          <w:sz w:val="22"/>
          <w:szCs w:val="22"/>
        </w:rPr>
      </w:pPr>
      <w:r>
        <w:rPr>
          <w:rFonts w:ascii="Tahoma" w:hAnsi="Tahoma" w:cs="Tahoma"/>
          <w:sz w:val="22"/>
          <w:szCs w:val="22"/>
        </w:rPr>
        <w:tab/>
      </w:r>
      <w:r w:rsidR="003319E8" w:rsidRPr="00BD7C86">
        <w:rPr>
          <w:rFonts w:ascii="Tahoma" w:hAnsi="Tahoma" w:cs="Tahoma"/>
          <w:sz w:val="22"/>
          <w:szCs w:val="22"/>
        </w:rPr>
        <w:tab/>
      </w:r>
      <w:r w:rsidR="00606DE5" w:rsidRPr="001A14E0">
        <w:rPr>
          <w:rFonts w:ascii="Tahoma" w:hAnsi="Tahoma" w:cs="Tahoma"/>
          <w:sz w:val="22"/>
          <w:szCs w:val="22"/>
        </w:rPr>
        <w:t>Α</w:t>
      </w:r>
      <w:r w:rsidR="00B571CB" w:rsidRPr="001A14E0">
        <w:rPr>
          <w:rFonts w:ascii="Tahoma" w:hAnsi="Tahoma" w:cs="Tahoma"/>
          <w:sz w:val="22"/>
          <w:szCs w:val="22"/>
        </w:rPr>
        <w:t xml:space="preserve">ντικείμενο </w:t>
      </w:r>
      <w:r w:rsidR="00606DE5" w:rsidRPr="001A14E0">
        <w:rPr>
          <w:rFonts w:ascii="Tahoma" w:hAnsi="Tahoma" w:cs="Tahoma"/>
          <w:sz w:val="22"/>
          <w:szCs w:val="22"/>
        </w:rPr>
        <w:t>της παρούσας είναι η</w:t>
      </w:r>
      <w:r w:rsidR="00040809">
        <w:rPr>
          <w:rFonts w:ascii="Tahoma" w:hAnsi="Tahoma" w:cs="Tahoma"/>
          <w:sz w:val="22"/>
          <w:szCs w:val="22"/>
        </w:rPr>
        <w:t xml:space="preserve"> </w:t>
      </w:r>
      <w:r w:rsidR="00A01C1E" w:rsidRPr="001A14E0">
        <w:rPr>
          <w:rFonts w:ascii="Tahoma" w:hAnsi="Tahoma" w:cs="Tahoma"/>
          <w:sz w:val="22"/>
          <w:szCs w:val="22"/>
        </w:rPr>
        <w:t>Προμήθεια</w:t>
      </w:r>
      <w:r w:rsidR="009A711A">
        <w:rPr>
          <w:rFonts w:ascii="Tahoma" w:hAnsi="Tahoma" w:cs="Tahoma"/>
          <w:sz w:val="22"/>
          <w:szCs w:val="22"/>
        </w:rPr>
        <w:t xml:space="preserve"> συναρμολογημένων</w:t>
      </w:r>
      <w:r w:rsidR="00A01C1E" w:rsidRPr="001A14E0">
        <w:rPr>
          <w:rFonts w:ascii="Tahoma" w:hAnsi="Tahoma" w:cs="Tahoma"/>
          <w:sz w:val="22"/>
          <w:szCs w:val="22"/>
        </w:rPr>
        <w:t xml:space="preserve"> τρο</w:t>
      </w:r>
      <w:r w:rsidR="00114185" w:rsidRPr="001A14E0">
        <w:rPr>
          <w:rFonts w:ascii="Tahoma" w:hAnsi="Tahoma" w:cs="Tahoma"/>
          <w:sz w:val="22"/>
          <w:szCs w:val="22"/>
        </w:rPr>
        <w:t>χ</w:t>
      </w:r>
      <w:r w:rsidR="00A01C1E" w:rsidRPr="001A14E0">
        <w:rPr>
          <w:rFonts w:ascii="Tahoma" w:hAnsi="Tahoma" w:cs="Tahoma"/>
          <w:sz w:val="22"/>
          <w:szCs w:val="22"/>
        </w:rPr>
        <w:t xml:space="preserve">ών </w:t>
      </w:r>
      <w:r w:rsidR="009A711A">
        <w:rPr>
          <w:rFonts w:ascii="Tahoma" w:hAnsi="Tahoma" w:cs="Tahoma"/>
          <w:sz w:val="22"/>
          <w:szCs w:val="22"/>
        </w:rPr>
        <w:t>με</w:t>
      </w:r>
      <w:r w:rsidR="00A01C1E" w:rsidRPr="001A14E0">
        <w:rPr>
          <w:rFonts w:ascii="Tahoma" w:hAnsi="Tahoma" w:cs="Tahoma"/>
          <w:sz w:val="22"/>
          <w:szCs w:val="22"/>
        </w:rPr>
        <w:t xml:space="preserve"> </w:t>
      </w:r>
      <w:r w:rsidR="009A711A">
        <w:rPr>
          <w:rFonts w:ascii="Tahoma" w:hAnsi="Tahoma" w:cs="Tahoma"/>
          <w:sz w:val="22"/>
          <w:szCs w:val="22"/>
        </w:rPr>
        <w:t>ά</w:t>
      </w:r>
      <w:r w:rsidR="009A711A" w:rsidRPr="001A14E0">
        <w:rPr>
          <w:rFonts w:ascii="Tahoma" w:hAnsi="Tahoma" w:cs="Tahoma"/>
          <w:sz w:val="22"/>
          <w:szCs w:val="22"/>
        </w:rPr>
        <w:t>ξονες</w:t>
      </w:r>
      <w:r w:rsidR="00A01C1E" w:rsidRPr="001A14E0">
        <w:rPr>
          <w:rFonts w:ascii="Tahoma" w:hAnsi="Tahoma" w:cs="Tahoma"/>
          <w:sz w:val="22"/>
          <w:szCs w:val="22"/>
        </w:rPr>
        <w:t xml:space="preserve"> για </w:t>
      </w:r>
      <w:r w:rsidR="003319E8" w:rsidRPr="00BD7C86">
        <w:rPr>
          <w:rFonts w:ascii="Tahoma" w:hAnsi="Tahoma" w:cs="Tahoma"/>
          <w:sz w:val="22"/>
          <w:szCs w:val="22"/>
        </w:rPr>
        <w:tab/>
      </w:r>
      <w:r w:rsidR="00A01C1E" w:rsidRPr="001A14E0">
        <w:rPr>
          <w:rFonts w:ascii="Tahoma" w:hAnsi="Tahoma" w:cs="Tahoma"/>
          <w:sz w:val="22"/>
          <w:szCs w:val="22"/>
        </w:rPr>
        <w:t xml:space="preserve">τους υφιστάμενους γερανούς τύπου </w:t>
      </w:r>
      <w:r w:rsidR="00A01C1E" w:rsidRPr="001A14E0">
        <w:rPr>
          <w:rFonts w:ascii="Tahoma" w:hAnsi="Tahoma" w:cs="Tahoma"/>
          <w:sz w:val="22"/>
          <w:szCs w:val="22"/>
          <w:lang w:val="en-US"/>
        </w:rPr>
        <w:t>RMG</w:t>
      </w:r>
      <w:r w:rsidR="00A01C1E" w:rsidRPr="001A14E0">
        <w:rPr>
          <w:rFonts w:ascii="Tahoma" w:hAnsi="Tahoma" w:cs="Tahoma"/>
          <w:sz w:val="22"/>
          <w:szCs w:val="22"/>
        </w:rPr>
        <w:t xml:space="preserve"> (</w:t>
      </w:r>
      <w:r w:rsidR="00A01C1E" w:rsidRPr="001A14E0">
        <w:rPr>
          <w:rFonts w:ascii="Tahoma" w:hAnsi="Tahoma" w:cs="Tahoma"/>
          <w:sz w:val="22"/>
          <w:szCs w:val="22"/>
          <w:lang w:val="en-GB"/>
        </w:rPr>
        <w:t>Rail</w:t>
      </w:r>
      <w:r w:rsidR="00040809">
        <w:rPr>
          <w:rFonts w:ascii="Tahoma" w:hAnsi="Tahoma" w:cs="Tahoma"/>
          <w:sz w:val="22"/>
          <w:szCs w:val="22"/>
        </w:rPr>
        <w:t xml:space="preserve"> </w:t>
      </w:r>
      <w:r w:rsidR="00A01C1E" w:rsidRPr="001A14E0">
        <w:rPr>
          <w:rFonts w:ascii="Tahoma" w:hAnsi="Tahoma" w:cs="Tahoma"/>
          <w:sz w:val="22"/>
          <w:szCs w:val="22"/>
          <w:lang w:val="en-GB"/>
        </w:rPr>
        <w:t>Mounted</w:t>
      </w:r>
      <w:r w:rsidR="00040809">
        <w:rPr>
          <w:rFonts w:ascii="Tahoma" w:hAnsi="Tahoma" w:cs="Tahoma"/>
          <w:sz w:val="22"/>
          <w:szCs w:val="22"/>
        </w:rPr>
        <w:t xml:space="preserve"> </w:t>
      </w:r>
      <w:r w:rsidR="00A01C1E" w:rsidRPr="001A14E0">
        <w:rPr>
          <w:rFonts w:ascii="Tahoma" w:hAnsi="Tahoma" w:cs="Tahoma"/>
          <w:sz w:val="22"/>
          <w:szCs w:val="22"/>
          <w:lang w:val="en-GB"/>
        </w:rPr>
        <w:t>Gantry</w:t>
      </w:r>
      <w:r w:rsidR="00A01C1E" w:rsidRPr="001A14E0">
        <w:rPr>
          <w:rFonts w:ascii="Tahoma" w:hAnsi="Tahoma" w:cs="Tahoma"/>
          <w:sz w:val="22"/>
          <w:szCs w:val="22"/>
        </w:rPr>
        <w:t>)</w:t>
      </w:r>
      <w:r w:rsidR="00B0733F" w:rsidRPr="001A14E0">
        <w:rPr>
          <w:rFonts w:ascii="Tahoma" w:hAnsi="Tahoma" w:cs="Tahoma"/>
          <w:sz w:val="22"/>
          <w:szCs w:val="22"/>
        </w:rPr>
        <w:t xml:space="preserve">, όπως φαίνεται </w:t>
      </w:r>
      <w:r w:rsidR="003319E8" w:rsidRPr="00BD7C86">
        <w:rPr>
          <w:rFonts w:ascii="Tahoma" w:hAnsi="Tahoma" w:cs="Tahoma"/>
          <w:sz w:val="22"/>
          <w:szCs w:val="22"/>
        </w:rPr>
        <w:tab/>
      </w:r>
      <w:r w:rsidR="00B0733F" w:rsidRPr="001A14E0">
        <w:rPr>
          <w:rFonts w:ascii="Tahoma" w:hAnsi="Tahoma" w:cs="Tahoma"/>
          <w:sz w:val="22"/>
          <w:szCs w:val="22"/>
        </w:rPr>
        <w:t xml:space="preserve">αναλυτικότερα </w:t>
      </w:r>
      <w:r w:rsidR="00180B0F" w:rsidRPr="001A14E0">
        <w:rPr>
          <w:rFonts w:ascii="Tahoma" w:hAnsi="Tahoma" w:cs="Tahoma"/>
          <w:sz w:val="22"/>
          <w:szCs w:val="22"/>
        </w:rPr>
        <w:t>στις Τεχνικές Προδιαγραφές</w:t>
      </w:r>
      <w:r w:rsidR="00C00E97" w:rsidRPr="001A14E0">
        <w:rPr>
          <w:rFonts w:ascii="Tahoma" w:hAnsi="Tahoma" w:cs="Tahoma"/>
          <w:sz w:val="22"/>
          <w:szCs w:val="22"/>
        </w:rPr>
        <w:t xml:space="preserve">, </w:t>
      </w:r>
      <w:r w:rsidR="00180B0F" w:rsidRPr="001A14E0">
        <w:rPr>
          <w:rFonts w:ascii="Tahoma" w:hAnsi="Tahoma" w:cs="Tahoma"/>
          <w:sz w:val="22"/>
          <w:szCs w:val="22"/>
        </w:rPr>
        <w:t>στο</w:t>
      </w:r>
      <w:r w:rsidR="00B0733F" w:rsidRPr="001A14E0">
        <w:rPr>
          <w:rFonts w:ascii="Tahoma" w:hAnsi="Tahoma" w:cs="Tahoma"/>
          <w:sz w:val="22"/>
          <w:szCs w:val="22"/>
        </w:rPr>
        <w:t xml:space="preserve"> Έντυπο Οικονομικής Προσφοράς</w:t>
      </w:r>
      <w:r w:rsidR="00C00E97" w:rsidRPr="001A14E0">
        <w:rPr>
          <w:rFonts w:ascii="Tahoma" w:hAnsi="Tahoma" w:cs="Tahoma"/>
          <w:sz w:val="22"/>
          <w:szCs w:val="22"/>
        </w:rPr>
        <w:t xml:space="preserve"> και στα </w:t>
      </w:r>
      <w:r w:rsidR="003319E8" w:rsidRPr="00BD7C86">
        <w:rPr>
          <w:rFonts w:ascii="Tahoma" w:hAnsi="Tahoma" w:cs="Tahoma"/>
          <w:sz w:val="22"/>
          <w:szCs w:val="22"/>
        </w:rPr>
        <w:tab/>
      </w:r>
      <w:r w:rsidR="00C520E9" w:rsidRPr="001A14E0">
        <w:rPr>
          <w:rFonts w:ascii="Tahoma" w:hAnsi="Tahoma" w:cs="Tahoma"/>
          <w:sz w:val="22"/>
          <w:szCs w:val="22"/>
        </w:rPr>
        <w:t xml:space="preserve">εγκεκριμένα </w:t>
      </w:r>
      <w:r w:rsidR="00CA1C55" w:rsidRPr="001A14E0">
        <w:rPr>
          <w:rFonts w:ascii="Tahoma" w:hAnsi="Tahoma" w:cs="Tahoma"/>
          <w:sz w:val="22"/>
          <w:szCs w:val="22"/>
        </w:rPr>
        <w:t>σ</w:t>
      </w:r>
      <w:r w:rsidR="00C00E97" w:rsidRPr="001A14E0">
        <w:rPr>
          <w:rFonts w:ascii="Tahoma" w:hAnsi="Tahoma" w:cs="Tahoma"/>
          <w:sz w:val="22"/>
          <w:szCs w:val="22"/>
        </w:rPr>
        <w:t>χέδια</w:t>
      </w:r>
      <w:r w:rsidR="00B0733F" w:rsidRPr="001A14E0">
        <w:rPr>
          <w:rFonts w:ascii="Tahoma" w:hAnsi="Tahoma" w:cs="Tahoma"/>
          <w:sz w:val="22"/>
          <w:szCs w:val="22"/>
        </w:rPr>
        <w:t xml:space="preserve"> (Παρ</w:t>
      </w:r>
      <w:r w:rsidR="006571EE" w:rsidRPr="001A14E0">
        <w:rPr>
          <w:rFonts w:ascii="Tahoma" w:hAnsi="Tahoma" w:cs="Tahoma"/>
          <w:sz w:val="22"/>
          <w:szCs w:val="22"/>
        </w:rPr>
        <w:t>α</w:t>
      </w:r>
      <w:r w:rsidR="00B0733F" w:rsidRPr="001A14E0">
        <w:rPr>
          <w:rFonts w:ascii="Tahoma" w:hAnsi="Tahoma" w:cs="Tahoma"/>
          <w:sz w:val="22"/>
          <w:szCs w:val="22"/>
        </w:rPr>
        <w:t>ρτ</w:t>
      </w:r>
      <w:r w:rsidR="006571EE" w:rsidRPr="001A14E0">
        <w:rPr>
          <w:rFonts w:ascii="Tahoma" w:hAnsi="Tahoma" w:cs="Tahoma"/>
          <w:sz w:val="22"/>
          <w:szCs w:val="22"/>
        </w:rPr>
        <w:t>ή</w:t>
      </w:r>
      <w:r w:rsidR="00B0733F" w:rsidRPr="001A14E0">
        <w:rPr>
          <w:rFonts w:ascii="Tahoma" w:hAnsi="Tahoma" w:cs="Tahoma"/>
          <w:sz w:val="22"/>
          <w:szCs w:val="22"/>
        </w:rPr>
        <w:t>μα</w:t>
      </w:r>
      <w:r w:rsidR="006571EE" w:rsidRPr="001A14E0">
        <w:rPr>
          <w:rFonts w:ascii="Tahoma" w:hAnsi="Tahoma" w:cs="Tahoma"/>
          <w:sz w:val="22"/>
          <w:szCs w:val="22"/>
        </w:rPr>
        <w:t>τα</w:t>
      </w:r>
      <w:r w:rsidR="00040809">
        <w:rPr>
          <w:rFonts w:ascii="Tahoma" w:hAnsi="Tahoma" w:cs="Tahoma"/>
          <w:sz w:val="22"/>
          <w:szCs w:val="22"/>
        </w:rPr>
        <w:t xml:space="preserve"> </w:t>
      </w:r>
      <w:r w:rsidR="000A75E9" w:rsidRPr="001A14E0">
        <w:rPr>
          <w:rFonts w:ascii="Tahoma" w:hAnsi="Tahoma" w:cs="Tahoma"/>
          <w:sz w:val="22"/>
          <w:szCs w:val="22"/>
        </w:rPr>
        <w:t>ΙΙ</w:t>
      </w:r>
      <w:r w:rsidR="007943FE">
        <w:rPr>
          <w:rFonts w:ascii="Tahoma" w:hAnsi="Tahoma" w:cs="Tahoma"/>
          <w:sz w:val="22"/>
          <w:szCs w:val="22"/>
        </w:rPr>
        <w:t xml:space="preserve"> </w:t>
      </w:r>
      <w:r w:rsidR="00C00E97" w:rsidRPr="001A14E0">
        <w:rPr>
          <w:rFonts w:ascii="Tahoma" w:hAnsi="Tahoma" w:cs="Tahoma"/>
          <w:sz w:val="22"/>
          <w:szCs w:val="22"/>
        </w:rPr>
        <w:t>&amp;</w:t>
      </w:r>
      <w:r w:rsidR="007943FE">
        <w:rPr>
          <w:rFonts w:ascii="Tahoma" w:hAnsi="Tahoma" w:cs="Tahoma"/>
          <w:sz w:val="22"/>
          <w:szCs w:val="22"/>
        </w:rPr>
        <w:t xml:space="preserve"> </w:t>
      </w:r>
      <w:r w:rsidR="000A75E9" w:rsidRPr="001A14E0">
        <w:rPr>
          <w:rFonts w:ascii="Tahoma" w:hAnsi="Tahoma" w:cs="Tahoma"/>
          <w:sz w:val="22"/>
          <w:szCs w:val="22"/>
          <w:lang w:val="en-US"/>
        </w:rPr>
        <w:t>IV</w:t>
      </w:r>
      <w:r w:rsidR="00B0733F" w:rsidRPr="001A14E0">
        <w:rPr>
          <w:rFonts w:ascii="Tahoma" w:hAnsi="Tahoma" w:cs="Tahoma"/>
          <w:sz w:val="22"/>
          <w:szCs w:val="22"/>
        </w:rPr>
        <w:t>)</w:t>
      </w:r>
      <w:r w:rsidR="00B571CB" w:rsidRPr="001A14E0">
        <w:rPr>
          <w:rFonts w:ascii="Tahoma" w:hAnsi="Tahoma" w:cs="Tahoma"/>
          <w:sz w:val="22"/>
          <w:szCs w:val="22"/>
        </w:rPr>
        <w:t xml:space="preserve"> με σκοπό την εύρυθμη και σύγχρονη λειτουργία τ</w:t>
      </w:r>
      <w:r w:rsidR="00114185" w:rsidRPr="001A14E0">
        <w:rPr>
          <w:rFonts w:ascii="Tahoma" w:hAnsi="Tahoma" w:cs="Tahoma"/>
          <w:sz w:val="22"/>
          <w:szCs w:val="22"/>
        </w:rPr>
        <w:t xml:space="preserve">ων εν λόγω </w:t>
      </w:r>
      <w:r w:rsidR="006C30E7" w:rsidRPr="001A14E0">
        <w:rPr>
          <w:rFonts w:ascii="Tahoma" w:hAnsi="Tahoma" w:cs="Tahoma"/>
          <w:sz w:val="22"/>
          <w:szCs w:val="22"/>
        </w:rPr>
        <w:t>γερανογεφυρών</w:t>
      </w:r>
      <w:r w:rsidR="00B571CB" w:rsidRPr="001A14E0">
        <w:rPr>
          <w:rFonts w:ascii="Tahoma" w:hAnsi="Tahoma" w:cs="Tahoma"/>
          <w:sz w:val="22"/>
          <w:szCs w:val="22"/>
        </w:rPr>
        <w:t>.</w:t>
      </w:r>
    </w:p>
    <w:p w14:paraId="68CFBF58" w14:textId="77777777" w:rsidR="00B53270" w:rsidRPr="00BD7C86" w:rsidRDefault="00B53270" w:rsidP="00B2028E">
      <w:pPr>
        <w:pStyle w:val="afd"/>
        <w:spacing w:before="120" w:line="360" w:lineRule="auto"/>
        <w:ind w:left="426" w:hanging="284"/>
        <w:jc w:val="both"/>
        <w:rPr>
          <w:rFonts w:ascii="Tahoma" w:hAnsi="Tahoma" w:cs="Tahoma"/>
          <w:sz w:val="22"/>
          <w:szCs w:val="22"/>
        </w:rPr>
      </w:pPr>
    </w:p>
    <w:p w14:paraId="04EC91E7" w14:textId="37FC5990" w:rsidR="00CB510D" w:rsidRPr="00145059" w:rsidRDefault="00CB510D" w:rsidP="004F2C93">
      <w:pPr>
        <w:pStyle w:val="afd"/>
        <w:spacing w:before="120" w:line="360" w:lineRule="auto"/>
        <w:ind w:left="709"/>
        <w:jc w:val="both"/>
        <w:rPr>
          <w:rFonts w:ascii="Tahoma" w:hAnsi="Tahoma" w:cs="Tahoma"/>
          <w:sz w:val="22"/>
          <w:szCs w:val="22"/>
        </w:rPr>
      </w:pPr>
      <w:r w:rsidRPr="001A14E0">
        <w:rPr>
          <w:rFonts w:ascii="Tahoma" w:hAnsi="Tahoma" w:cs="Tahoma"/>
          <w:sz w:val="22"/>
          <w:szCs w:val="22"/>
        </w:rPr>
        <w:t>Συγκεκριμένα αφορά στην προμήθεια των κάτωθι:</w:t>
      </w:r>
    </w:p>
    <w:p w14:paraId="3CBDF469" w14:textId="77777777" w:rsidR="00AA3317" w:rsidRPr="00145059" w:rsidRDefault="00AA3317" w:rsidP="004F2C93">
      <w:pPr>
        <w:pStyle w:val="afd"/>
        <w:spacing w:before="120" w:line="360" w:lineRule="auto"/>
        <w:ind w:left="709"/>
        <w:jc w:val="both"/>
        <w:rPr>
          <w:rFonts w:ascii="Tahoma" w:hAnsi="Tahoma" w:cs="Tahoma"/>
          <w:sz w:val="22"/>
          <w:szCs w:val="22"/>
        </w:rPr>
      </w:pPr>
    </w:p>
    <w:p w14:paraId="5E563EC7" w14:textId="77777777" w:rsidR="00AA3317" w:rsidRPr="00145059" w:rsidRDefault="00AA3317" w:rsidP="004F2C93">
      <w:pPr>
        <w:pStyle w:val="afd"/>
        <w:spacing w:before="120" w:line="360" w:lineRule="auto"/>
        <w:ind w:left="709"/>
        <w:jc w:val="both"/>
        <w:rPr>
          <w:rFonts w:ascii="Tahoma" w:hAnsi="Tahoma" w:cs="Tahoma"/>
          <w:sz w:val="22"/>
          <w:szCs w:val="22"/>
        </w:rPr>
      </w:pPr>
    </w:p>
    <w:p w14:paraId="2D018686" w14:textId="77777777" w:rsidR="000D61C9" w:rsidRPr="004F2C93" w:rsidRDefault="000D61C9" w:rsidP="00E47F30">
      <w:pPr>
        <w:pStyle w:val="afd"/>
        <w:spacing w:before="120" w:line="360" w:lineRule="auto"/>
        <w:ind w:left="993" w:hanging="284"/>
        <w:jc w:val="both"/>
        <w:rPr>
          <w:rFonts w:ascii="Tahoma" w:hAnsi="Tahoma" w:cs="Tahoma"/>
          <w:sz w:val="22"/>
          <w:szCs w:val="22"/>
        </w:rPr>
      </w:pPr>
    </w:p>
    <w:tbl>
      <w:tblPr>
        <w:tblW w:w="9796" w:type="dxa"/>
        <w:tblInd w:w="93" w:type="dxa"/>
        <w:tblLook w:val="04A0" w:firstRow="1" w:lastRow="0" w:firstColumn="1" w:lastColumn="0" w:noHBand="0" w:noVBand="1"/>
      </w:tblPr>
      <w:tblGrid>
        <w:gridCol w:w="960"/>
        <w:gridCol w:w="6220"/>
        <w:gridCol w:w="2616"/>
      </w:tblGrid>
      <w:tr w:rsidR="00625254" w:rsidRPr="000D61C9" w14:paraId="1EB586D0" w14:textId="77777777" w:rsidTr="00AA3317">
        <w:trPr>
          <w:trHeight w:val="85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671212" w14:textId="77777777"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A/A</w:t>
            </w:r>
          </w:p>
        </w:tc>
        <w:tc>
          <w:tcPr>
            <w:tcW w:w="6220" w:type="dxa"/>
            <w:tcBorders>
              <w:top w:val="single" w:sz="4" w:space="0" w:color="auto"/>
              <w:left w:val="nil"/>
              <w:bottom w:val="single" w:sz="4" w:space="0" w:color="auto"/>
              <w:right w:val="single" w:sz="4" w:space="0" w:color="auto"/>
            </w:tcBorders>
            <w:shd w:val="clear" w:color="auto" w:fill="auto"/>
            <w:vAlign w:val="center"/>
            <w:hideMark/>
          </w:tcPr>
          <w:p w14:paraId="182CEE38" w14:textId="77777777"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Περιγραφή</w:t>
            </w:r>
          </w:p>
        </w:tc>
        <w:tc>
          <w:tcPr>
            <w:tcW w:w="2616" w:type="dxa"/>
            <w:tcBorders>
              <w:top w:val="single" w:sz="4" w:space="0" w:color="auto"/>
              <w:left w:val="nil"/>
              <w:bottom w:val="single" w:sz="4" w:space="0" w:color="auto"/>
              <w:right w:val="single" w:sz="4" w:space="0" w:color="auto"/>
            </w:tcBorders>
            <w:shd w:val="clear" w:color="auto" w:fill="auto"/>
            <w:vAlign w:val="center"/>
            <w:hideMark/>
          </w:tcPr>
          <w:p w14:paraId="4EB206A3" w14:textId="59CCD1E1" w:rsidR="00625254" w:rsidRPr="004F2C93" w:rsidRDefault="00625254" w:rsidP="0016120B">
            <w:pPr>
              <w:suppressAutoHyphens w:val="0"/>
              <w:overflowPunct/>
              <w:autoSpaceDE/>
              <w:jc w:val="center"/>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Ποσότητα (</w:t>
            </w:r>
            <w:proofErr w:type="spellStart"/>
            <w:r w:rsidRPr="004F2C93">
              <w:rPr>
                <w:rFonts w:ascii="Tahoma" w:hAnsi="Tahoma" w:cs="Tahoma"/>
                <w:i/>
                <w:iCs/>
                <w:color w:val="000000"/>
                <w:sz w:val="22"/>
                <w:szCs w:val="22"/>
                <w:lang w:eastAsia="en-US"/>
              </w:rPr>
              <w:t>τμχ</w:t>
            </w:r>
            <w:proofErr w:type="spellEnd"/>
            <w:r w:rsidRPr="004F2C93">
              <w:rPr>
                <w:rFonts w:ascii="Tahoma" w:hAnsi="Tahoma" w:cs="Tahoma"/>
                <w:i/>
                <w:iCs/>
                <w:color w:val="000000"/>
                <w:sz w:val="22"/>
                <w:szCs w:val="22"/>
                <w:lang w:eastAsia="en-US"/>
              </w:rPr>
              <w:t xml:space="preserve">.) </w:t>
            </w:r>
          </w:p>
        </w:tc>
      </w:tr>
      <w:tr w:rsidR="00625254" w:rsidRPr="000D61C9" w14:paraId="317F8BCB" w14:textId="77777777" w:rsidTr="00AA3317">
        <w:trPr>
          <w:trHeight w:val="1719"/>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501AD1C" w14:textId="77777777"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1</w:t>
            </w:r>
          </w:p>
        </w:tc>
        <w:tc>
          <w:tcPr>
            <w:tcW w:w="6220" w:type="dxa"/>
            <w:tcBorders>
              <w:top w:val="nil"/>
              <w:left w:val="nil"/>
              <w:bottom w:val="single" w:sz="4" w:space="0" w:color="auto"/>
              <w:right w:val="single" w:sz="4" w:space="0" w:color="auto"/>
            </w:tcBorders>
            <w:shd w:val="clear" w:color="auto" w:fill="auto"/>
            <w:vAlign w:val="center"/>
            <w:hideMark/>
          </w:tcPr>
          <w:p w14:paraId="1C5AD2F5" w14:textId="77777777" w:rsidR="00625254" w:rsidRPr="004F2C93" w:rsidRDefault="00625254" w:rsidP="000D61C9">
            <w:pPr>
              <w:suppressAutoHyphens w:val="0"/>
              <w:overflowPunct/>
              <w:autoSpaceDE/>
              <w:jc w:val="both"/>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Προμήθεια συναρμολογήματος (</w:t>
            </w:r>
            <w:proofErr w:type="spellStart"/>
            <w:r w:rsidRPr="004F2C93">
              <w:rPr>
                <w:rFonts w:ascii="Tahoma" w:hAnsi="Tahoma" w:cs="Tahoma"/>
                <w:i/>
                <w:iCs/>
                <w:color w:val="000000"/>
                <w:sz w:val="22"/>
                <w:szCs w:val="22"/>
                <w:lang w:eastAsia="en-US"/>
              </w:rPr>
              <w:t>πρεσαριστή</w:t>
            </w:r>
            <w:proofErr w:type="spellEnd"/>
            <w:r w:rsidRPr="004F2C93">
              <w:rPr>
                <w:rFonts w:ascii="Tahoma" w:hAnsi="Tahoma" w:cs="Tahoma"/>
                <w:i/>
                <w:iCs/>
                <w:color w:val="000000"/>
                <w:sz w:val="22"/>
                <w:szCs w:val="22"/>
                <w:lang w:eastAsia="en-US"/>
              </w:rPr>
              <w:t xml:space="preserve"> συναρμογή) τροχού με άξονα σύμφωνα με το σχέδιο αριθ. 12834-1120 / (Αριθ. σχεδίου άξονα 12834-1122 &amp; Αριθ. σχεδίου τροχού 11834-0121) Παράρτημα IV.</w:t>
            </w:r>
          </w:p>
        </w:tc>
        <w:tc>
          <w:tcPr>
            <w:tcW w:w="2616" w:type="dxa"/>
            <w:tcBorders>
              <w:top w:val="nil"/>
              <w:left w:val="nil"/>
              <w:bottom w:val="single" w:sz="4" w:space="0" w:color="auto"/>
              <w:right w:val="single" w:sz="4" w:space="0" w:color="auto"/>
            </w:tcBorders>
            <w:shd w:val="clear" w:color="auto" w:fill="auto"/>
            <w:vAlign w:val="center"/>
            <w:hideMark/>
          </w:tcPr>
          <w:p w14:paraId="5038E394" w14:textId="09FD1912"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Pr>
                <w:rFonts w:ascii="Tahoma" w:hAnsi="Tahoma" w:cs="Tahoma"/>
                <w:i/>
                <w:iCs/>
                <w:color w:val="000000"/>
                <w:sz w:val="22"/>
                <w:szCs w:val="22"/>
                <w:lang w:val="en-US" w:eastAsia="en-US"/>
              </w:rPr>
              <w:t>(71+16 optional ) =</w:t>
            </w:r>
            <w:r w:rsidRPr="004F2C93">
              <w:rPr>
                <w:rFonts w:ascii="Tahoma" w:hAnsi="Tahoma" w:cs="Tahoma"/>
                <w:i/>
                <w:iCs/>
                <w:color w:val="000000"/>
                <w:sz w:val="22"/>
                <w:szCs w:val="22"/>
                <w:lang w:eastAsia="en-US"/>
              </w:rPr>
              <w:t>87</w:t>
            </w:r>
          </w:p>
        </w:tc>
      </w:tr>
      <w:tr w:rsidR="00625254" w:rsidRPr="000D61C9" w14:paraId="1D10B51A" w14:textId="77777777" w:rsidTr="00AA3317">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0EF7092" w14:textId="77777777"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2</w:t>
            </w:r>
          </w:p>
        </w:tc>
        <w:tc>
          <w:tcPr>
            <w:tcW w:w="6220" w:type="dxa"/>
            <w:tcBorders>
              <w:top w:val="nil"/>
              <w:left w:val="nil"/>
              <w:bottom w:val="single" w:sz="4" w:space="0" w:color="auto"/>
              <w:right w:val="single" w:sz="4" w:space="0" w:color="auto"/>
            </w:tcBorders>
            <w:shd w:val="clear" w:color="auto" w:fill="auto"/>
            <w:vAlign w:val="center"/>
            <w:hideMark/>
          </w:tcPr>
          <w:p w14:paraId="7CBE4796" w14:textId="581EC1D9" w:rsidR="00625254" w:rsidRPr="004F2C93" w:rsidRDefault="00625254">
            <w:pPr>
              <w:suppressAutoHyphens w:val="0"/>
              <w:overflowPunct/>
              <w:autoSpaceDE/>
              <w:jc w:val="both"/>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Προμήθεια συναρμολογήματος (</w:t>
            </w:r>
            <w:proofErr w:type="spellStart"/>
            <w:r w:rsidRPr="004F2C93">
              <w:rPr>
                <w:rFonts w:ascii="Tahoma" w:hAnsi="Tahoma" w:cs="Tahoma"/>
                <w:i/>
                <w:iCs/>
                <w:color w:val="000000"/>
                <w:sz w:val="22"/>
                <w:szCs w:val="22"/>
                <w:lang w:eastAsia="en-US"/>
              </w:rPr>
              <w:t>πρεσαριστή</w:t>
            </w:r>
            <w:proofErr w:type="spellEnd"/>
            <w:r w:rsidRPr="004F2C93">
              <w:rPr>
                <w:rFonts w:ascii="Tahoma" w:hAnsi="Tahoma" w:cs="Tahoma"/>
                <w:i/>
                <w:iCs/>
                <w:color w:val="000000"/>
                <w:sz w:val="22"/>
                <w:szCs w:val="22"/>
                <w:lang w:eastAsia="en-US"/>
              </w:rPr>
              <w:t xml:space="preserve"> συναρμογή) τροχού με άξονα σύμφωνα με το σχέδιο αριθ. 12834-1170 / (Αριθ. σχεδίου άξονα 12834-1171 &amp; Αριθ. σχεδίου τροχού 1</w:t>
            </w:r>
            <w:r>
              <w:rPr>
                <w:rFonts w:ascii="Tahoma" w:hAnsi="Tahoma" w:cs="Tahoma"/>
                <w:i/>
                <w:iCs/>
                <w:color w:val="000000"/>
                <w:sz w:val="22"/>
                <w:szCs w:val="22"/>
                <w:lang w:val="en-US" w:eastAsia="en-US"/>
              </w:rPr>
              <w:t>2</w:t>
            </w:r>
            <w:r w:rsidRPr="004F2C93">
              <w:rPr>
                <w:rFonts w:ascii="Tahoma" w:hAnsi="Tahoma" w:cs="Tahoma"/>
                <w:i/>
                <w:iCs/>
                <w:color w:val="000000"/>
                <w:sz w:val="22"/>
                <w:szCs w:val="22"/>
                <w:lang w:eastAsia="en-US"/>
              </w:rPr>
              <w:t>834-0121) Παράρτημα IV.</w:t>
            </w:r>
          </w:p>
        </w:tc>
        <w:tc>
          <w:tcPr>
            <w:tcW w:w="2616" w:type="dxa"/>
            <w:tcBorders>
              <w:top w:val="nil"/>
              <w:left w:val="nil"/>
              <w:bottom w:val="single" w:sz="4" w:space="0" w:color="auto"/>
              <w:right w:val="single" w:sz="4" w:space="0" w:color="auto"/>
            </w:tcBorders>
            <w:shd w:val="clear" w:color="auto" w:fill="auto"/>
            <w:vAlign w:val="center"/>
            <w:hideMark/>
          </w:tcPr>
          <w:p w14:paraId="1D9CA272" w14:textId="08B27926"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Pr>
                <w:rFonts w:ascii="Tahoma" w:hAnsi="Tahoma" w:cs="Tahoma"/>
                <w:i/>
                <w:iCs/>
                <w:color w:val="000000"/>
                <w:sz w:val="22"/>
                <w:szCs w:val="22"/>
                <w:lang w:val="en-US" w:eastAsia="en-US"/>
              </w:rPr>
              <w:t xml:space="preserve">(71 + 16 optional) = </w:t>
            </w:r>
            <w:r w:rsidRPr="004F2C93">
              <w:rPr>
                <w:rFonts w:ascii="Tahoma" w:hAnsi="Tahoma" w:cs="Tahoma"/>
                <w:i/>
                <w:iCs/>
                <w:color w:val="000000"/>
                <w:sz w:val="22"/>
                <w:szCs w:val="22"/>
                <w:lang w:eastAsia="en-US"/>
              </w:rPr>
              <w:t>87</w:t>
            </w:r>
          </w:p>
        </w:tc>
      </w:tr>
      <w:tr w:rsidR="00625254" w:rsidRPr="000D61C9" w14:paraId="7C3202D7" w14:textId="77777777" w:rsidTr="00AA3317">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BF2960C" w14:textId="77777777"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3</w:t>
            </w:r>
          </w:p>
        </w:tc>
        <w:tc>
          <w:tcPr>
            <w:tcW w:w="6220" w:type="dxa"/>
            <w:tcBorders>
              <w:top w:val="nil"/>
              <w:left w:val="nil"/>
              <w:bottom w:val="single" w:sz="4" w:space="0" w:color="auto"/>
              <w:right w:val="single" w:sz="4" w:space="0" w:color="auto"/>
            </w:tcBorders>
            <w:shd w:val="clear" w:color="auto" w:fill="auto"/>
            <w:vAlign w:val="center"/>
            <w:hideMark/>
          </w:tcPr>
          <w:p w14:paraId="14730A6D" w14:textId="1D8E00C0" w:rsidR="00625254" w:rsidRPr="004F2C93" w:rsidRDefault="00625254">
            <w:pPr>
              <w:suppressAutoHyphens w:val="0"/>
              <w:overflowPunct/>
              <w:autoSpaceDE/>
              <w:jc w:val="both"/>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Προμήθεια συναρμολογήματος (</w:t>
            </w:r>
            <w:proofErr w:type="spellStart"/>
            <w:r w:rsidRPr="004F2C93">
              <w:rPr>
                <w:rFonts w:ascii="Tahoma" w:hAnsi="Tahoma" w:cs="Tahoma"/>
                <w:i/>
                <w:iCs/>
                <w:color w:val="000000"/>
                <w:sz w:val="22"/>
                <w:szCs w:val="22"/>
                <w:lang w:eastAsia="en-US"/>
              </w:rPr>
              <w:t>πρεσαριστή</w:t>
            </w:r>
            <w:proofErr w:type="spellEnd"/>
            <w:r w:rsidRPr="004F2C93">
              <w:rPr>
                <w:rFonts w:ascii="Tahoma" w:hAnsi="Tahoma" w:cs="Tahoma"/>
                <w:i/>
                <w:iCs/>
                <w:color w:val="000000"/>
                <w:sz w:val="22"/>
                <w:szCs w:val="22"/>
                <w:lang w:eastAsia="en-US"/>
              </w:rPr>
              <w:t xml:space="preserve"> συναρμογή) τροχού με άξονα σύμφωνα με το σχέδιο αριθ. 12834-5601 / (Αριθ. σχεδίου άξονα 12834-5602 &amp; Αριθ. σχεδίου τροχού 1</w:t>
            </w:r>
            <w:r>
              <w:rPr>
                <w:rFonts w:ascii="Tahoma" w:hAnsi="Tahoma" w:cs="Tahoma"/>
                <w:i/>
                <w:iCs/>
                <w:color w:val="000000"/>
                <w:sz w:val="22"/>
                <w:szCs w:val="22"/>
                <w:lang w:val="en-US" w:eastAsia="en-US"/>
              </w:rPr>
              <w:t>2</w:t>
            </w:r>
            <w:r w:rsidRPr="004F2C93">
              <w:rPr>
                <w:rFonts w:ascii="Tahoma" w:hAnsi="Tahoma" w:cs="Tahoma"/>
                <w:i/>
                <w:iCs/>
                <w:color w:val="000000"/>
                <w:sz w:val="22"/>
                <w:szCs w:val="22"/>
                <w:lang w:eastAsia="en-US"/>
              </w:rPr>
              <w:t>834-0121) Παράρτημα IV.</w:t>
            </w:r>
          </w:p>
        </w:tc>
        <w:tc>
          <w:tcPr>
            <w:tcW w:w="2616" w:type="dxa"/>
            <w:tcBorders>
              <w:top w:val="nil"/>
              <w:left w:val="nil"/>
              <w:bottom w:val="single" w:sz="4" w:space="0" w:color="auto"/>
              <w:right w:val="single" w:sz="4" w:space="0" w:color="auto"/>
            </w:tcBorders>
            <w:shd w:val="clear" w:color="auto" w:fill="auto"/>
            <w:vAlign w:val="center"/>
            <w:hideMark/>
          </w:tcPr>
          <w:p w14:paraId="38645588" w14:textId="77777777"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5</w:t>
            </w:r>
          </w:p>
        </w:tc>
      </w:tr>
      <w:tr w:rsidR="00625254" w:rsidRPr="000D61C9" w14:paraId="7A32163F" w14:textId="77777777" w:rsidTr="00AA3317">
        <w:trPr>
          <w:trHeight w:val="11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5A3FA67" w14:textId="77777777"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4</w:t>
            </w:r>
          </w:p>
        </w:tc>
        <w:tc>
          <w:tcPr>
            <w:tcW w:w="6220" w:type="dxa"/>
            <w:tcBorders>
              <w:top w:val="nil"/>
              <w:left w:val="nil"/>
              <w:bottom w:val="single" w:sz="4" w:space="0" w:color="auto"/>
              <w:right w:val="single" w:sz="4" w:space="0" w:color="auto"/>
            </w:tcBorders>
            <w:shd w:val="clear" w:color="auto" w:fill="auto"/>
            <w:vAlign w:val="center"/>
            <w:hideMark/>
          </w:tcPr>
          <w:p w14:paraId="1ECA047B" w14:textId="6CAAEAAF" w:rsidR="00625254" w:rsidRPr="004F2C93" w:rsidRDefault="00625254" w:rsidP="000D61C9">
            <w:pPr>
              <w:suppressAutoHyphens w:val="0"/>
              <w:overflowPunct/>
              <w:autoSpaceDE/>
              <w:jc w:val="both"/>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Προμήθεια συναρμολογήματος (</w:t>
            </w:r>
            <w:proofErr w:type="spellStart"/>
            <w:r w:rsidRPr="004F2C93">
              <w:rPr>
                <w:rFonts w:ascii="Tahoma" w:hAnsi="Tahoma" w:cs="Tahoma"/>
                <w:i/>
                <w:iCs/>
                <w:color w:val="000000"/>
                <w:sz w:val="22"/>
                <w:szCs w:val="22"/>
                <w:lang w:eastAsia="en-US"/>
              </w:rPr>
              <w:t>πρεσαριστή</w:t>
            </w:r>
            <w:proofErr w:type="spellEnd"/>
            <w:r w:rsidRPr="004F2C93">
              <w:rPr>
                <w:rFonts w:ascii="Tahoma" w:hAnsi="Tahoma" w:cs="Tahoma"/>
                <w:i/>
                <w:iCs/>
                <w:color w:val="000000"/>
                <w:sz w:val="22"/>
                <w:szCs w:val="22"/>
                <w:lang w:eastAsia="en-US"/>
              </w:rPr>
              <w:t xml:space="preserve"> συναρμογή) τροχού με άξονα σύμφωνα με το σχέδιο αριθ. 12834-5601** / (Αριθ. σχεδίου άξονα 12834</w:t>
            </w:r>
            <w:r>
              <w:rPr>
                <w:rFonts w:ascii="Tahoma" w:hAnsi="Tahoma" w:cs="Tahoma"/>
                <w:i/>
                <w:iCs/>
                <w:color w:val="000000"/>
                <w:sz w:val="22"/>
                <w:szCs w:val="22"/>
                <w:lang w:eastAsia="en-US"/>
              </w:rPr>
              <w:t>-5602 &amp; Αριθ. σχεδίου τροχού 1</w:t>
            </w:r>
            <w:r>
              <w:rPr>
                <w:rFonts w:ascii="Tahoma" w:hAnsi="Tahoma" w:cs="Tahoma"/>
                <w:i/>
                <w:iCs/>
                <w:color w:val="000000"/>
                <w:sz w:val="22"/>
                <w:szCs w:val="22"/>
                <w:lang w:val="en-US" w:eastAsia="en-US"/>
              </w:rPr>
              <w:t>2</w:t>
            </w:r>
            <w:r w:rsidRPr="004F2C93">
              <w:rPr>
                <w:rFonts w:ascii="Tahoma" w:hAnsi="Tahoma" w:cs="Tahoma"/>
                <w:i/>
                <w:iCs/>
                <w:color w:val="000000"/>
                <w:sz w:val="22"/>
                <w:szCs w:val="22"/>
                <w:lang w:eastAsia="en-US"/>
              </w:rPr>
              <w:t>834-0122) Παράρτημα IV.</w:t>
            </w:r>
          </w:p>
        </w:tc>
        <w:tc>
          <w:tcPr>
            <w:tcW w:w="2616" w:type="dxa"/>
            <w:tcBorders>
              <w:top w:val="nil"/>
              <w:left w:val="nil"/>
              <w:bottom w:val="single" w:sz="4" w:space="0" w:color="auto"/>
              <w:right w:val="single" w:sz="4" w:space="0" w:color="auto"/>
            </w:tcBorders>
            <w:shd w:val="clear" w:color="auto" w:fill="auto"/>
            <w:vAlign w:val="center"/>
            <w:hideMark/>
          </w:tcPr>
          <w:p w14:paraId="6543EEEE" w14:textId="77777777"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6</w:t>
            </w:r>
          </w:p>
        </w:tc>
      </w:tr>
      <w:tr w:rsidR="00625254" w:rsidRPr="000D61C9" w14:paraId="4D59707C" w14:textId="77777777" w:rsidTr="00AA3317">
        <w:trPr>
          <w:trHeight w:val="85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E8C5D67" w14:textId="77777777"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5</w:t>
            </w:r>
          </w:p>
        </w:tc>
        <w:tc>
          <w:tcPr>
            <w:tcW w:w="6220" w:type="dxa"/>
            <w:tcBorders>
              <w:top w:val="nil"/>
              <w:left w:val="nil"/>
              <w:bottom w:val="single" w:sz="4" w:space="0" w:color="auto"/>
              <w:right w:val="single" w:sz="4" w:space="0" w:color="auto"/>
            </w:tcBorders>
            <w:shd w:val="clear" w:color="auto" w:fill="auto"/>
            <w:vAlign w:val="center"/>
            <w:hideMark/>
          </w:tcPr>
          <w:p w14:paraId="19E835A0" w14:textId="77777777" w:rsidR="00625254" w:rsidRPr="004F2C93" w:rsidRDefault="00625254" w:rsidP="000D61C9">
            <w:pPr>
              <w:suppressAutoHyphens w:val="0"/>
              <w:overflowPunct/>
              <w:autoSpaceDE/>
              <w:jc w:val="both"/>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Προμήθεια τριών εφεδρικών κινητήριων τροχών σύμφωνα με το σχέδιο αριθ. 12834-0121 για δοκιμαστικούς σκοπούς (</w:t>
            </w:r>
            <w:proofErr w:type="spellStart"/>
            <w:r w:rsidRPr="004F2C93">
              <w:rPr>
                <w:rFonts w:ascii="Tahoma" w:hAnsi="Tahoma" w:cs="Tahoma"/>
                <w:i/>
                <w:iCs/>
                <w:color w:val="000000"/>
                <w:sz w:val="22"/>
                <w:szCs w:val="22"/>
                <w:lang w:eastAsia="en-US"/>
              </w:rPr>
              <w:t>First</w:t>
            </w:r>
            <w:proofErr w:type="spellEnd"/>
            <w:r w:rsidRPr="004F2C93">
              <w:rPr>
                <w:rFonts w:ascii="Tahoma" w:hAnsi="Tahoma" w:cs="Tahoma"/>
                <w:i/>
                <w:iCs/>
                <w:color w:val="000000"/>
                <w:sz w:val="22"/>
                <w:szCs w:val="22"/>
                <w:lang w:eastAsia="en-US"/>
              </w:rPr>
              <w:t xml:space="preserve"> </w:t>
            </w:r>
            <w:proofErr w:type="spellStart"/>
            <w:r w:rsidRPr="004F2C93">
              <w:rPr>
                <w:rFonts w:ascii="Tahoma" w:hAnsi="Tahoma" w:cs="Tahoma"/>
                <w:i/>
                <w:iCs/>
                <w:color w:val="000000"/>
                <w:sz w:val="22"/>
                <w:szCs w:val="22"/>
                <w:lang w:eastAsia="en-US"/>
              </w:rPr>
              <w:t>Article</w:t>
            </w:r>
            <w:proofErr w:type="spellEnd"/>
            <w:r w:rsidRPr="004F2C93">
              <w:rPr>
                <w:rFonts w:ascii="Tahoma" w:hAnsi="Tahoma" w:cs="Tahoma"/>
                <w:i/>
                <w:iCs/>
                <w:color w:val="000000"/>
                <w:sz w:val="22"/>
                <w:szCs w:val="22"/>
                <w:lang w:eastAsia="en-US"/>
              </w:rPr>
              <w:t xml:space="preserve"> </w:t>
            </w:r>
            <w:proofErr w:type="spellStart"/>
            <w:r w:rsidRPr="004F2C93">
              <w:rPr>
                <w:rFonts w:ascii="Tahoma" w:hAnsi="Tahoma" w:cs="Tahoma"/>
                <w:i/>
                <w:iCs/>
                <w:color w:val="000000"/>
                <w:sz w:val="22"/>
                <w:szCs w:val="22"/>
                <w:lang w:eastAsia="en-US"/>
              </w:rPr>
              <w:t>Inspection</w:t>
            </w:r>
            <w:proofErr w:type="spellEnd"/>
            <w:r w:rsidRPr="004F2C93">
              <w:rPr>
                <w:rFonts w:ascii="Tahoma" w:hAnsi="Tahoma" w:cs="Tahoma"/>
                <w:i/>
                <w:iCs/>
                <w:color w:val="000000"/>
                <w:sz w:val="22"/>
                <w:szCs w:val="22"/>
                <w:lang w:eastAsia="en-US"/>
              </w:rPr>
              <w:t xml:space="preserve"> – FAI). Παράρτημα IV.</w:t>
            </w:r>
          </w:p>
        </w:tc>
        <w:tc>
          <w:tcPr>
            <w:tcW w:w="2616" w:type="dxa"/>
            <w:tcBorders>
              <w:top w:val="nil"/>
              <w:left w:val="nil"/>
              <w:bottom w:val="single" w:sz="4" w:space="0" w:color="auto"/>
              <w:right w:val="single" w:sz="4" w:space="0" w:color="auto"/>
            </w:tcBorders>
            <w:shd w:val="clear" w:color="auto" w:fill="auto"/>
            <w:vAlign w:val="center"/>
            <w:hideMark/>
          </w:tcPr>
          <w:p w14:paraId="3D99B8F5" w14:textId="77777777" w:rsidR="00625254" w:rsidRPr="004F2C93" w:rsidRDefault="00625254" w:rsidP="000D61C9">
            <w:pPr>
              <w:suppressAutoHyphens w:val="0"/>
              <w:overflowPunct/>
              <w:autoSpaceDE/>
              <w:jc w:val="center"/>
              <w:textAlignment w:val="auto"/>
              <w:rPr>
                <w:rFonts w:ascii="Tahoma" w:hAnsi="Tahoma" w:cs="Tahoma"/>
                <w:i/>
                <w:iCs/>
                <w:color w:val="000000"/>
                <w:sz w:val="22"/>
                <w:szCs w:val="22"/>
                <w:lang w:eastAsia="en-US"/>
              </w:rPr>
            </w:pPr>
            <w:r w:rsidRPr="004F2C93">
              <w:rPr>
                <w:rFonts w:ascii="Tahoma" w:hAnsi="Tahoma" w:cs="Tahoma"/>
                <w:i/>
                <w:iCs/>
                <w:color w:val="000000"/>
                <w:sz w:val="22"/>
                <w:szCs w:val="22"/>
                <w:lang w:eastAsia="en-US"/>
              </w:rPr>
              <w:t>1</w:t>
            </w:r>
          </w:p>
        </w:tc>
      </w:tr>
    </w:tbl>
    <w:p w14:paraId="6902C694" w14:textId="77777777" w:rsidR="00A86536" w:rsidRPr="00BD7C86" w:rsidRDefault="00A86536" w:rsidP="00A86536">
      <w:pPr>
        <w:pStyle w:val="af"/>
        <w:spacing w:line="360" w:lineRule="auto"/>
        <w:jc w:val="center"/>
        <w:rPr>
          <w:rFonts w:ascii="Tahoma" w:hAnsi="Tahoma" w:cs="Tahoma"/>
          <w:i w:val="0"/>
          <w:sz w:val="22"/>
          <w:szCs w:val="22"/>
        </w:rPr>
      </w:pPr>
      <w:r w:rsidRPr="001A14E0">
        <w:rPr>
          <w:rFonts w:ascii="Tahoma" w:hAnsi="Tahoma" w:cs="Tahoma"/>
          <w:i w:val="0"/>
          <w:sz w:val="22"/>
          <w:szCs w:val="22"/>
        </w:rPr>
        <w:t xml:space="preserve">Πίνακας </w:t>
      </w:r>
      <w:r w:rsidRPr="001A14E0">
        <w:rPr>
          <w:rFonts w:ascii="Tahoma" w:hAnsi="Tahoma" w:cs="Tahoma"/>
          <w:i w:val="0"/>
          <w:sz w:val="22"/>
          <w:szCs w:val="22"/>
        </w:rPr>
        <w:fldChar w:fldCharType="begin"/>
      </w:r>
      <w:r w:rsidRPr="001A14E0">
        <w:rPr>
          <w:rFonts w:ascii="Tahoma" w:hAnsi="Tahoma" w:cs="Tahoma"/>
          <w:i w:val="0"/>
          <w:sz w:val="22"/>
          <w:szCs w:val="22"/>
        </w:rPr>
        <w:instrText xml:space="preserve"> SEQ Πίνακας \* ARABIC </w:instrText>
      </w:r>
      <w:r w:rsidRPr="001A14E0">
        <w:rPr>
          <w:rFonts w:ascii="Tahoma" w:hAnsi="Tahoma" w:cs="Tahoma"/>
          <w:i w:val="0"/>
          <w:sz w:val="22"/>
          <w:szCs w:val="22"/>
        </w:rPr>
        <w:fldChar w:fldCharType="separate"/>
      </w:r>
      <w:r w:rsidR="00EA15D0">
        <w:rPr>
          <w:rFonts w:ascii="Tahoma" w:hAnsi="Tahoma" w:cs="Tahoma"/>
          <w:i w:val="0"/>
          <w:noProof/>
          <w:sz w:val="22"/>
          <w:szCs w:val="22"/>
        </w:rPr>
        <w:t>1</w:t>
      </w:r>
      <w:r w:rsidRPr="001A14E0">
        <w:rPr>
          <w:rFonts w:ascii="Tahoma" w:hAnsi="Tahoma" w:cs="Tahoma"/>
          <w:i w:val="0"/>
          <w:sz w:val="22"/>
          <w:szCs w:val="22"/>
        </w:rPr>
        <w:fldChar w:fldCharType="end"/>
      </w:r>
      <w:r w:rsidRPr="001A14E0">
        <w:rPr>
          <w:rFonts w:ascii="Tahoma" w:hAnsi="Tahoma" w:cs="Tahoma"/>
          <w:i w:val="0"/>
          <w:sz w:val="22"/>
          <w:szCs w:val="22"/>
        </w:rPr>
        <w:t>: Προσφερόμενες μονάδες</w:t>
      </w:r>
    </w:p>
    <w:p w14:paraId="109FC166" w14:textId="392E5DE6" w:rsidR="00896891" w:rsidRDefault="00896891" w:rsidP="004F2C93">
      <w:pPr>
        <w:pStyle w:val="af"/>
        <w:spacing w:line="360" w:lineRule="auto"/>
        <w:jc w:val="both"/>
        <w:rPr>
          <w:rFonts w:ascii="Tahoma" w:hAnsi="Tahoma" w:cs="Tahoma"/>
          <w:i w:val="0"/>
          <w:sz w:val="22"/>
          <w:szCs w:val="22"/>
        </w:rPr>
      </w:pPr>
      <w:r w:rsidRPr="00BD7C86">
        <w:rPr>
          <w:rFonts w:ascii="Tahoma" w:hAnsi="Tahoma" w:cs="Tahoma"/>
          <w:i w:val="0"/>
          <w:sz w:val="22"/>
          <w:szCs w:val="22"/>
        </w:rPr>
        <w:t>**</w:t>
      </w:r>
      <w:r>
        <w:rPr>
          <w:rFonts w:ascii="Tahoma" w:hAnsi="Tahoma" w:cs="Tahoma"/>
          <w:i w:val="0"/>
          <w:sz w:val="22"/>
          <w:szCs w:val="22"/>
        </w:rPr>
        <w:t xml:space="preserve"> Η προμήθεια του Α/Α 4</w:t>
      </w:r>
      <w:r w:rsidR="0016120B" w:rsidRPr="00AA3317">
        <w:rPr>
          <w:rFonts w:ascii="Tahoma" w:hAnsi="Tahoma" w:cs="Tahoma"/>
          <w:i w:val="0"/>
          <w:sz w:val="22"/>
          <w:szCs w:val="22"/>
        </w:rPr>
        <w:t xml:space="preserve"> </w:t>
      </w:r>
      <w:r w:rsidR="0016120B" w:rsidRPr="004F2C93">
        <w:rPr>
          <w:rFonts w:ascii="Tahoma" w:hAnsi="Tahoma" w:cs="Tahoma"/>
          <w:color w:val="000000"/>
          <w:sz w:val="22"/>
          <w:szCs w:val="22"/>
          <w:lang w:eastAsia="en-US"/>
        </w:rPr>
        <w:t xml:space="preserve">12834-5601** </w:t>
      </w:r>
      <w:r>
        <w:rPr>
          <w:rFonts w:ascii="Tahoma" w:hAnsi="Tahoma" w:cs="Tahoma"/>
          <w:i w:val="0"/>
          <w:sz w:val="22"/>
          <w:szCs w:val="22"/>
        </w:rPr>
        <w:t xml:space="preserve"> αποτελείται από την συναρμογή του άξονα με Αριθ. </w:t>
      </w:r>
      <w:proofErr w:type="spellStart"/>
      <w:r>
        <w:rPr>
          <w:rFonts w:ascii="Tahoma" w:hAnsi="Tahoma" w:cs="Tahoma"/>
          <w:i w:val="0"/>
          <w:sz w:val="22"/>
          <w:szCs w:val="22"/>
        </w:rPr>
        <w:t>Σχεδ</w:t>
      </w:r>
      <w:proofErr w:type="spellEnd"/>
      <w:r>
        <w:rPr>
          <w:rFonts w:ascii="Tahoma" w:hAnsi="Tahoma" w:cs="Tahoma"/>
          <w:i w:val="0"/>
          <w:sz w:val="22"/>
          <w:szCs w:val="22"/>
        </w:rPr>
        <w:t xml:space="preserve">. 12834-5602 και του τροχού με Αριθ. </w:t>
      </w:r>
      <w:proofErr w:type="spellStart"/>
      <w:r>
        <w:rPr>
          <w:rFonts w:ascii="Tahoma" w:hAnsi="Tahoma" w:cs="Tahoma"/>
          <w:i w:val="0"/>
          <w:sz w:val="22"/>
          <w:szCs w:val="22"/>
        </w:rPr>
        <w:t>Σχεδ</w:t>
      </w:r>
      <w:proofErr w:type="spellEnd"/>
      <w:r>
        <w:rPr>
          <w:rFonts w:ascii="Tahoma" w:hAnsi="Tahoma" w:cs="Tahoma"/>
          <w:i w:val="0"/>
          <w:sz w:val="22"/>
          <w:szCs w:val="22"/>
        </w:rPr>
        <w:t>. 12834-</w:t>
      </w:r>
      <w:r w:rsidR="004419BA">
        <w:rPr>
          <w:rFonts w:ascii="Tahoma" w:hAnsi="Tahoma" w:cs="Tahoma"/>
          <w:i w:val="0"/>
          <w:sz w:val="22"/>
          <w:szCs w:val="22"/>
        </w:rPr>
        <w:t>0122.</w:t>
      </w:r>
    </w:p>
    <w:bookmarkEnd w:id="22"/>
    <w:p w14:paraId="1A0C832B" w14:textId="77777777" w:rsidR="003319E8" w:rsidRPr="00896891" w:rsidRDefault="003319E8" w:rsidP="001A14E0">
      <w:pPr>
        <w:pStyle w:val="af"/>
        <w:spacing w:line="360" w:lineRule="auto"/>
        <w:jc w:val="center"/>
        <w:rPr>
          <w:rFonts w:ascii="Tahoma" w:hAnsi="Tahoma" w:cs="Tahoma"/>
          <w:i w:val="0"/>
          <w:sz w:val="22"/>
          <w:szCs w:val="22"/>
        </w:rPr>
      </w:pPr>
    </w:p>
    <w:p w14:paraId="6D10B87F" w14:textId="77777777" w:rsidR="00D107D0" w:rsidRPr="00BD7C86" w:rsidRDefault="003319E8" w:rsidP="00BD7C86">
      <w:pPr>
        <w:spacing w:before="120" w:line="360" w:lineRule="auto"/>
        <w:jc w:val="both"/>
        <w:rPr>
          <w:rFonts w:ascii="Tahoma" w:hAnsi="Tahoma" w:cs="Tahoma"/>
          <w:sz w:val="22"/>
          <w:szCs w:val="22"/>
        </w:rPr>
      </w:pPr>
      <w:r w:rsidRPr="00BD7C86">
        <w:rPr>
          <w:rFonts w:ascii="Tahoma" w:hAnsi="Tahoma" w:cs="Tahoma"/>
          <w:sz w:val="22"/>
          <w:szCs w:val="22"/>
        </w:rPr>
        <w:t>10</w:t>
      </w:r>
      <w:r w:rsidR="00B9547C" w:rsidRPr="00BD7C86">
        <w:rPr>
          <w:rFonts w:ascii="Tahoma" w:hAnsi="Tahoma" w:cs="Tahoma"/>
          <w:sz w:val="22"/>
          <w:szCs w:val="22"/>
        </w:rPr>
        <w:t>.</w:t>
      </w:r>
      <w:r w:rsidR="00B9547C">
        <w:rPr>
          <w:rFonts w:ascii="Tahoma" w:hAnsi="Tahoma" w:cs="Tahoma"/>
          <w:sz w:val="22"/>
          <w:szCs w:val="22"/>
        </w:rPr>
        <w:t>4</w:t>
      </w:r>
      <w:r w:rsidRPr="00BD7C86">
        <w:rPr>
          <w:rFonts w:ascii="Tahoma" w:hAnsi="Tahoma" w:cs="Tahoma"/>
          <w:sz w:val="22"/>
          <w:szCs w:val="22"/>
        </w:rPr>
        <w:tab/>
      </w:r>
      <w:r w:rsidR="00D107D0" w:rsidRPr="00BD7C86">
        <w:rPr>
          <w:rFonts w:ascii="Tahoma" w:hAnsi="Tahoma" w:cs="Tahoma"/>
          <w:sz w:val="22"/>
          <w:szCs w:val="22"/>
        </w:rPr>
        <w:t>Χρονοδιάγραμμα παράδοσης συναρμολογημάτων</w:t>
      </w:r>
      <w:r>
        <w:rPr>
          <w:rFonts w:ascii="Tahoma" w:hAnsi="Tahoma" w:cs="Tahoma"/>
          <w:sz w:val="22"/>
          <w:szCs w:val="22"/>
        </w:rPr>
        <w:t>.</w:t>
      </w:r>
    </w:p>
    <w:p w14:paraId="3582E2F6" w14:textId="6DE31EFC" w:rsidR="009B0D42" w:rsidRPr="00625254" w:rsidRDefault="003319E8" w:rsidP="00BD7C86">
      <w:pPr>
        <w:pStyle w:val="afd"/>
        <w:spacing w:before="120" w:line="360" w:lineRule="auto"/>
        <w:ind w:left="426"/>
        <w:jc w:val="both"/>
        <w:rPr>
          <w:rFonts w:ascii="Tahoma" w:hAnsi="Tahoma" w:cs="Tahoma"/>
          <w:sz w:val="22"/>
          <w:szCs w:val="22"/>
        </w:rPr>
      </w:pPr>
      <w:r w:rsidRPr="00BD7C86">
        <w:rPr>
          <w:rFonts w:ascii="Tahoma" w:hAnsi="Tahoma" w:cs="Tahoma"/>
          <w:sz w:val="22"/>
          <w:szCs w:val="22"/>
        </w:rPr>
        <w:tab/>
      </w:r>
      <w:r w:rsidR="005C4F08" w:rsidRPr="00BD7C86">
        <w:rPr>
          <w:rFonts w:ascii="Tahoma" w:hAnsi="Tahoma" w:cs="Tahoma"/>
          <w:sz w:val="22"/>
          <w:szCs w:val="22"/>
        </w:rPr>
        <w:t xml:space="preserve">Τα </w:t>
      </w:r>
      <w:r w:rsidR="00D107D0">
        <w:rPr>
          <w:rFonts w:ascii="Tahoma" w:hAnsi="Tahoma" w:cs="Tahoma"/>
          <w:sz w:val="22"/>
          <w:szCs w:val="22"/>
        </w:rPr>
        <w:t xml:space="preserve">συναρμολογήματα θα πρέπει παραδοθούν σε διαφορετικές παραδόσεις </w:t>
      </w:r>
      <w:r w:rsidR="009F6919">
        <w:rPr>
          <w:rFonts w:ascii="Tahoma" w:hAnsi="Tahoma" w:cs="Tahoma"/>
          <w:sz w:val="22"/>
          <w:szCs w:val="22"/>
        </w:rPr>
        <w:t>– παρτίδες</w:t>
      </w:r>
      <w:r w:rsidRPr="00BD7C86">
        <w:rPr>
          <w:rFonts w:ascii="Tahoma" w:hAnsi="Tahoma" w:cs="Tahoma"/>
          <w:sz w:val="22"/>
          <w:szCs w:val="22"/>
        </w:rPr>
        <w:tab/>
      </w:r>
      <w:r w:rsidR="00D107D0">
        <w:rPr>
          <w:rFonts w:ascii="Tahoma" w:hAnsi="Tahoma" w:cs="Tahoma"/>
          <w:sz w:val="22"/>
          <w:szCs w:val="22"/>
        </w:rPr>
        <w:t>(</w:t>
      </w:r>
      <w:r w:rsidR="00D107D0">
        <w:rPr>
          <w:rFonts w:ascii="Tahoma" w:hAnsi="Tahoma" w:cs="Tahoma"/>
          <w:sz w:val="22"/>
          <w:szCs w:val="22"/>
          <w:lang w:val="en-US"/>
        </w:rPr>
        <w:t>Batch</w:t>
      </w:r>
      <w:r w:rsidR="005C4F08" w:rsidRPr="00BD7C86">
        <w:rPr>
          <w:rFonts w:ascii="Tahoma" w:hAnsi="Tahoma" w:cs="Tahoma"/>
          <w:sz w:val="22"/>
          <w:szCs w:val="22"/>
        </w:rPr>
        <w:t xml:space="preserve">) </w:t>
      </w:r>
      <w:r w:rsidR="00D107D0">
        <w:rPr>
          <w:rFonts w:ascii="Tahoma" w:hAnsi="Tahoma" w:cs="Tahoma"/>
          <w:sz w:val="22"/>
          <w:szCs w:val="22"/>
        </w:rPr>
        <w:t>σύμφωνα με τον ακόλουθο πίνακα:</w:t>
      </w:r>
    </w:p>
    <w:p w14:paraId="214AB3A9" w14:textId="77777777" w:rsidR="007E5572" w:rsidRPr="00145059" w:rsidRDefault="007E5572" w:rsidP="00BD7C86">
      <w:pPr>
        <w:pStyle w:val="afd"/>
        <w:spacing w:before="120" w:line="360" w:lineRule="auto"/>
        <w:ind w:left="426"/>
        <w:jc w:val="both"/>
        <w:rPr>
          <w:rFonts w:ascii="Tahoma" w:hAnsi="Tahoma" w:cs="Tahoma"/>
          <w:sz w:val="22"/>
          <w:szCs w:val="22"/>
        </w:rPr>
      </w:pPr>
    </w:p>
    <w:p w14:paraId="2DB341F1" w14:textId="77777777" w:rsidR="00AA3317" w:rsidRPr="00145059" w:rsidRDefault="00AA3317" w:rsidP="00BD7C86">
      <w:pPr>
        <w:pStyle w:val="afd"/>
        <w:spacing w:before="120" w:line="360" w:lineRule="auto"/>
        <w:ind w:left="426"/>
        <w:jc w:val="both"/>
        <w:rPr>
          <w:rFonts w:ascii="Tahoma" w:hAnsi="Tahoma" w:cs="Tahoma"/>
          <w:sz w:val="22"/>
          <w:szCs w:val="22"/>
        </w:rPr>
      </w:pPr>
    </w:p>
    <w:p w14:paraId="50F598BC" w14:textId="77777777" w:rsidR="00AA3317" w:rsidRPr="00145059" w:rsidRDefault="00AA3317" w:rsidP="00BD7C86">
      <w:pPr>
        <w:pStyle w:val="afd"/>
        <w:spacing w:before="120" w:line="360" w:lineRule="auto"/>
        <w:ind w:left="426"/>
        <w:jc w:val="both"/>
        <w:rPr>
          <w:rFonts w:ascii="Tahoma" w:hAnsi="Tahoma" w:cs="Tahoma"/>
          <w:sz w:val="22"/>
          <w:szCs w:val="22"/>
        </w:rPr>
      </w:pPr>
    </w:p>
    <w:p w14:paraId="78F14A7F" w14:textId="77777777" w:rsidR="00AA3317" w:rsidRPr="00145059" w:rsidRDefault="00AA3317" w:rsidP="00BD7C86">
      <w:pPr>
        <w:pStyle w:val="afd"/>
        <w:spacing w:before="120" w:line="360" w:lineRule="auto"/>
        <w:ind w:left="426"/>
        <w:jc w:val="both"/>
        <w:rPr>
          <w:rFonts w:ascii="Tahoma" w:hAnsi="Tahoma" w:cs="Tahoma"/>
          <w:sz w:val="22"/>
          <w:szCs w:val="22"/>
        </w:rPr>
      </w:pPr>
    </w:p>
    <w:p w14:paraId="5BC3E10C" w14:textId="77777777" w:rsidR="00AA3317" w:rsidRPr="00145059" w:rsidRDefault="00AA3317" w:rsidP="00BD7C86">
      <w:pPr>
        <w:pStyle w:val="afd"/>
        <w:spacing w:before="120" w:line="360" w:lineRule="auto"/>
        <w:ind w:left="426"/>
        <w:jc w:val="both"/>
        <w:rPr>
          <w:rFonts w:ascii="Tahoma" w:hAnsi="Tahoma" w:cs="Tahoma"/>
          <w:sz w:val="22"/>
          <w:szCs w:val="22"/>
        </w:rPr>
      </w:pPr>
    </w:p>
    <w:p w14:paraId="049D6D65" w14:textId="77777777" w:rsidR="00AA3317" w:rsidRPr="00145059" w:rsidRDefault="00AA3317" w:rsidP="00BD7C86">
      <w:pPr>
        <w:pStyle w:val="afd"/>
        <w:spacing w:before="120" w:line="360" w:lineRule="auto"/>
        <w:ind w:left="426"/>
        <w:jc w:val="both"/>
        <w:rPr>
          <w:rFonts w:ascii="Tahoma" w:hAnsi="Tahoma" w:cs="Tahoma"/>
          <w:sz w:val="22"/>
          <w:szCs w:val="22"/>
        </w:rPr>
      </w:pPr>
    </w:p>
    <w:p w14:paraId="267A5B9D" w14:textId="77777777" w:rsidR="00AA3317" w:rsidRPr="00145059" w:rsidRDefault="00AA3317" w:rsidP="00BD7C86">
      <w:pPr>
        <w:pStyle w:val="afd"/>
        <w:spacing w:before="120" w:line="360" w:lineRule="auto"/>
        <w:ind w:left="426"/>
        <w:jc w:val="both"/>
        <w:rPr>
          <w:rFonts w:ascii="Tahoma" w:hAnsi="Tahoma" w:cs="Tahoma"/>
          <w:sz w:val="22"/>
          <w:szCs w:val="22"/>
        </w:rPr>
      </w:pPr>
    </w:p>
    <w:p w14:paraId="3F19580C" w14:textId="77777777" w:rsidR="00AA3317" w:rsidRPr="00145059" w:rsidRDefault="00AA3317" w:rsidP="00BD7C86">
      <w:pPr>
        <w:pStyle w:val="afd"/>
        <w:spacing w:before="120" w:line="360" w:lineRule="auto"/>
        <w:ind w:left="426"/>
        <w:jc w:val="both"/>
        <w:rPr>
          <w:rFonts w:ascii="Tahoma" w:hAnsi="Tahoma" w:cs="Tahoma"/>
          <w:sz w:val="22"/>
          <w:szCs w:val="22"/>
        </w:rPr>
      </w:pPr>
    </w:p>
    <w:p w14:paraId="4A539F2C" w14:textId="77777777" w:rsidR="00AA3317" w:rsidRPr="00145059" w:rsidRDefault="00AA3317" w:rsidP="00BD7C86">
      <w:pPr>
        <w:pStyle w:val="afd"/>
        <w:spacing w:before="120" w:line="360" w:lineRule="auto"/>
        <w:ind w:left="426"/>
        <w:jc w:val="both"/>
        <w:rPr>
          <w:rFonts w:ascii="Tahoma" w:hAnsi="Tahoma" w:cs="Tahoma"/>
          <w:sz w:val="22"/>
          <w:szCs w:val="22"/>
        </w:rPr>
      </w:pPr>
    </w:p>
    <w:p w14:paraId="050E3A86" w14:textId="77777777" w:rsidR="00AA3317" w:rsidRPr="00145059" w:rsidRDefault="00AA3317" w:rsidP="00BD7C86">
      <w:pPr>
        <w:pStyle w:val="afd"/>
        <w:spacing w:before="120" w:line="360" w:lineRule="auto"/>
        <w:ind w:left="426"/>
        <w:jc w:val="both"/>
        <w:rPr>
          <w:rFonts w:ascii="Tahoma" w:hAnsi="Tahoma" w:cs="Tahoma"/>
          <w:sz w:val="22"/>
          <w:szCs w:val="22"/>
        </w:rPr>
      </w:pPr>
    </w:p>
    <w:p w14:paraId="0DE7CA80" w14:textId="77777777" w:rsidR="00AA3317" w:rsidRPr="00145059" w:rsidRDefault="00AA3317" w:rsidP="00BD7C86">
      <w:pPr>
        <w:pStyle w:val="afd"/>
        <w:spacing w:before="120" w:line="360" w:lineRule="auto"/>
        <w:ind w:left="426"/>
        <w:jc w:val="both"/>
        <w:rPr>
          <w:rFonts w:ascii="Tahoma" w:hAnsi="Tahoma" w:cs="Tahoma"/>
          <w:sz w:val="22"/>
          <w:szCs w:val="22"/>
        </w:rPr>
      </w:pPr>
    </w:p>
    <w:p w14:paraId="1441EB23" w14:textId="77777777" w:rsidR="007E5572" w:rsidRPr="00625254" w:rsidRDefault="007E5572" w:rsidP="00AA3317">
      <w:pPr>
        <w:spacing w:before="120" w:line="360" w:lineRule="auto"/>
        <w:jc w:val="both"/>
        <w:rPr>
          <w:rFonts w:ascii="Tahoma" w:hAnsi="Tahoma" w:cs="Tahoma"/>
          <w:sz w:val="22"/>
          <w:szCs w:val="22"/>
        </w:rPr>
      </w:pPr>
    </w:p>
    <w:tbl>
      <w:tblPr>
        <w:tblW w:w="8744" w:type="dxa"/>
        <w:jc w:val="center"/>
        <w:tblLook w:val="04A0" w:firstRow="1" w:lastRow="0" w:firstColumn="1" w:lastColumn="0" w:noHBand="0" w:noVBand="1"/>
      </w:tblPr>
      <w:tblGrid>
        <w:gridCol w:w="1325"/>
        <w:gridCol w:w="1559"/>
        <w:gridCol w:w="1957"/>
        <w:gridCol w:w="1418"/>
        <w:gridCol w:w="2485"/>
      </w:tblGrid>
      <w:tr w:rsidR="00FC6AB3" w:rsidRPr="007E5572" w14:paraId="006F24C7" w14:textId="77777777" w:rsidTr="00AA3317">
        <w:trPr>
          <w:trHeight w:val="510"/>
          <w:jc w:val="center"/>
        </w:trPr>
        <w:tc>
          <w:tcPr>
            <w:tcW w:w="1325" w:type="dxa"/>
            <w:tcBorders>
              <w:top w:val="nil"/>
              <w:left w:val="nil"/>
              <w:bottom w:val="nil"/>
              <w:right w:val="nil"/>
            </w:tcBorders>
            <w:shd w:val="clear" w:color="auto" w:fill="auto"/>
            <w:noWrap/>
            <w:vAlign w:val="bottom"/>
            <w:hideMark/>
          </w:tcPr>
          <w:p w14:paraId="68E3B4C4" w14:textId="77777777" w:rsidR="00FC6AB3" w:rsidRPr="004F2C93" w:rsidRDefault="00FC6AB3" w:rsidP="007E5572">
            <w:pPr>
              <w:suppressAutoHyphens w:val="0"/>
              <w:overflowPunct/>
              <w:autoSpaceDE/>
              <w:textAlignment w:val="auto"/>
              <w:rPr>
                <w:rFonts w:ascii="Calibri" w:hAnsi="Calibri" w:cs="Calibri"/>
                <w:color w:val="000000"/>
                <w:lang w:eastAsia="en-US"/>
              </w:rPr>
            </w:pPr>
          </w:p>
        </w:tc>
        <w:tc>
          <w:tcPr>
            <w:tcW w:w="1559" w:type="dxa"/>
            <w:tcBorders>
              <w:top w:val="nil"/>
              <w:left w:val="nil"/>
              <w:bottom w:val="nil"/>
              <w:right w:val="nil"/>
            </w:tcBorders>
            <w:shd w:val="clear" w:color="auto" w:fill="auto"/>
            <w:noWrap/>
            <w:vAlign w:val="bottom"/>
            <w:hideMark/>
          </w:tcPr>
          <w:p w14:paraId="029AB3C0" w14:textId="77777777" w:rsidR="00FC6AB3" w:rsidRPr="004F2C93" w:rsidRDefault="00FC6AB3" w:rsidP="007E5572">
            <w:pPr>
              <w:suppressAutoHyphens w:val="0"/>
              <w:overflowPunct/>
              <w:autoSpaceDE/>
              <w:textAlignment w:val="auto"/>
              <w:rPr>
                <w:rFonts w:ascii="Calibri" w:hAnsi="Calibri" w:cs="Calibri"/>
                <w:color w:val="000000"/>
                <w:lang w:eastAsia="en-US"/>
              </w:rPr>
            </w:pPr>
          </w:p>
        </w:tc>
        <w:tc>
          <w:tcPr>
            <w:tcW w:w="1957" w:type="dxa"/>
            <w:tcBorders>
              <w:top w:val="nil"/>
              <w:left w:val="nil"/>
              <w:bottom w:val="nil"/>
              <w:right w:val="nil"/>
            </w:tcBorders>
            <w:shd w:val="clear" w:color="auto" w:fill="auto"/>
            <w:noWrap/>
            <w:vAlign w:val="bottom"/>
            <w:hideMark/>
          </w:tcPr>
          <w:p w14:paraId="03EE797C" w14:textId="77777777" w:rsidR="00FC6AB3" w:rsidRPr="004F2C93" w:rsidRDefault="00FC6AB3" w:rsidP="007E5572">
            <w:pPr>
              <w:suppressAutoHyphens w:val="0"/>
              <w:overflowPunct/>
              <w:autoSpaceDE/>
              <w:textAlignment w:val="auto"/>
              <w:rPr>
                <w:rFonts w:ascii="Calibri" w:hAnsi="Calibri" w:cs="Calibri"/>
                <w:color w:val="000000"/>
                <w:lang w:eastAsia="en-US"/>
              </w:rPr>
            </w:pPr>
          </w:p>
        </w:tc>
        <w:tc>
          <w:tcPr>
            <w:tcW w:w="390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EB74E62" w14:textId="668B67F1" w:rsidR="00FC6AB3" w:rsidRPr="00FC6AB3" w:rsidRDefault="00FC6AB3" w:rsidP="00FC6AB3">
            <w:pPr>
              <w:suppressAutoHyphens w:val="0"/>
              <w:overflowPunct/>
              <w:autoSpaceDE/>
              <w:jc w:val="center"/>
              <w:textAlignment w:val="auto"/>
              <w:rPr>
                <w:rFonts w:ascii="Calibri" w:hAnsi="Calibri" w:cs="Calibri"/>
                <w:b/>
                <w:bCs/>
                <w:color w:val="000000"/>
                <w:sz w:val="22"/>
                <w:szCs w:val="22"/>
                <w:lang w:eastAsia="en-US"/>
              </w:rPr>
            </w:pPr>
            <w:r w:rsidRPr="004F2C93">
              <w:rPr>
                <w:rFonts w:ascii="Calibri" w:hAnsi="Calibri" w:cs="Calibri"/>
                <w:b/>
                <w:bCs/>
                <w:color w:val="000000"/>
                <w:sz w:val="22"/>
                <w:szCs w:val="22"/>
                <w:lang w:eastAsia="en-US"/>
              </w:rPr>
              <w:t xml:space="preserve">Χρονοδιάγραμμα  </w:t>
            </w:r>
            <w:r>
              <w:rPr>
                <w:rFonts w:ascii="Calibri" w:hAnsi="Calibri" w:cs="Calibri"/>
                <w:b/>
                <w:bCs/>
                <w:color w:val="000000"/>
                <w:sz w:val="22"/>
                <w:szCs w:val="22"/>
                <w:lang w:eastAsia="en-US"/>
              </w:rPr>
              <w:t>παραδόσεων</w:t>
            </w:r>
          </w:p>
        </w:tc>
      </w:tr>
      <w:tr w:rsidR="00FC6AB3" w:rsidRPr="007E5572" w14:paraId="51C7FE06" w14:textId="77777777" w:rsidTr="00AA3317">
        <w:trPr>
          <w:trHeight w:val="300"/>
          <w:jc w:val="center"/>
        </w:trPr>
        <w:tc>
          <w:tcPr>
            <w:tcW w:w="13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2A8AE" w14:textId="77777777" w:rsidR="00FC6AB3" w:rsidRPr="00AA3317" w:rsidRDefault="00FC6AB3" w:rsidP="007E5572">
            <w:pPr>
              <w:suppressAutoHyphens w:val="0"/>
              <w:overflowPunct/>
              <w:autoSpaceDE/>
              <w:jc w:val="center"/>
              <w:textAlignment w:val="auto"/>
              <w:rPr>
                <w:color w:val="000000"/>
                <w:lang w:eastAsia="en-US"/>
              </w:rPr>
            </w:pPr>
            <w:r w:rsidRPr="00AA3317">
              <w:rPr>
                <w:color w:val="000000"/>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C6DF282" w14:textId="77777777" w:rsidR="00FC6AB3" w:rsidRPr="00AA3317" w:rsidRDefault="00FC6AB3" w:rsidP="007E5572">
            <w:pPr>
              <w:suppressAutoHyphens w:val="0"/>
              <w:overflowPunct/>
              <w:autoSpaceDE/>
              <w:jc w:val="center"/>
              <w:textAlignment w:val="auto"/>
              <w:rPr>
                <w:rFonts w:ascii="Tahoma" w:hAnsi="Tahoma" w:cs="Tahoma"/>
                <w:b/>
                <w:bCs/>
                <w:color w:val="000000"/>
                <w:lang w:eastAsia="en-US"/>
              </w:rPr>
            </w:pPr>
            <w:r w:rsidRPr="00AA3317">
              <w:rPr>
                <w:rFonts w:ascii="Tahoma" w:hAnsi="Tahoma" w:cs="Tahoma"/>
                <w:b/>
                <w:bCs/>
                <w:color w:val="000000"/>
                <w:lang w:eastAsia="en-US"/>
              </w:rPr>
              <w:t>Αριθμός Σχεδίου</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14:paraId="70FD1541" w14:textId="77777777" w:rsidR="00FC6AB3" w:rsidRPr="00AA3317" w:rsidRDefault="00FC6AB3" w:rsidP="007E5572">
            <w:pPr>
              <w:suppressAutoHyphens w:val="0"/>
              <w:overflowPunct/>
              <w:autoSpaceDE/>
              <w:jc w:val="center"/>
              <w:textAlignment w:val="auto"/>
              <w:rPr>
                <w:rFonts w:ascii="Tahoma" w:hAnsi="Tahoma" w:cs="Tahoma"/>
                <w:b/>
                <w:bCs/>
                <w:color w:val="000000"/>
                <w:lang w:eastAsia="en-US"/>
              </w:rPr>
            </w:pPr>
            <w:r w:rsidRPr="00AA3317">
              <w:rPr>
                <w:rFonts w:ascii="Tahoma" w:hAnsi="Tahoma" w:cs="Tahoma"/>
                <w:b/>
                <w:bCs/>
                <w:color w:val="000000"/>
                <w:lang w:eastAsia="en-US"/>
              </w:rPr>
              <w:t>Περιγραφή</w:t>
            </w:r>
          </w:p>
        </w:tc>
        <w:tc>
          <w:tcPr>
            <w:tcW w:w="1418" w:type="dxa"/>
            <w:tcBorders>
              <w:top w:val="nil"/>
              <w:left w:val="nil"/>
              <w:bottom w:val="single" w:sz="4" w:space="0" w:color="auto"/>
              <w:right w:val="single" w:sz="4" w:space="0" w:color="auto"/>
            </w:tcBorders>
            <w:shd w:val="clear" w:color="auto" w:fill="auto"/>
            <w:noWrap/>
            <w:vAlign w:val="center"/>
            <w:hideMark/>
          </w:tcPr>
          <w:p w14:paraId="38254903" w14:textId="77777777" w:rsidR="00FC6AB3" w:rsidRPr="00AA3317" w:rsidRDefault="00FC6AB3" w:rsidP="007E5572">
            <w:pPr>
              <w:suppressAutoHyphens w:val="0"/>
              <w:overflowPunct/>
              <w:autoSpaceDE/>
              <w:jc w:val="center"/>
              <w:textAlignment w:val="auto"/>
              <w:rPr>
                <w:rFonts w:ascii="Tahoma" w:hAnsi="Tahoma" w:cs="Tahoma"/>
                <w:b/>
                <w:bCs/>
                <w:color w:val="000000"/>
                <w:lang w:eastAsia="en-US"/>
              </w:rPr>
            </w:pPr>
            <w:r w:rsidRPr="00AA3317">
              <w:rPr>
                <w:rFonts w:ascii="Tahoma" w:hAnsi="Tahoma" w:cs="Tahoma"/>
                <w:b/>
                <w:bCs/>
                <w:color w:val="000000"/>
                <w:lang w:eastAsia="en-US"/>
              </w:rPr>
              <w:t>Ποσότητα (</w:t>
            </w:r>
            <w:proofErr w:type="spellStart"/>
            <w:r w:rsidRPr="00AA3317">
              <w:rPr>
                <w:rFonts w:ascii="Tahoma" w:hAnsi="Tahoma" w:cs="Tahoma"/>
                <w:b/>
                <w:bCs/>
                <w:color w:val="000000"/>
                <w:lang w:eastAsia="en-US"/>
              </w:rPr>
              <w:t>Τμχ</w:t>
            </w:r>
            <w:proofErr w:type="spellEnd"/>
            <w:r w:rsidRPr="00AA3317">
              <w:rPr>
                <w:rFonts w:ascii="Tahoma" w:hAnsi="Tahoma" w:cs="Tahoma"/>
                <w:b/>
                <w:bCs/>
                <w:color w:val="000000"/>
                <w:lang w:eastAsia="en-US"/>
              </w:rPr>
              <w:t>)</w:t>
            </w:r>
          </w:p>
        </w:tc>
        <w:tc>
          <w:tcPr>
            <w:tcW w:w="2485" w:type="dxa"/>
            <w:tcBorders>
              <w:top w:val="nil"/>
              <w:left w:val="nil"/>
              <w:bottom w:val="single" w:sz="4" w:space="0" w:color="auto"/>
              <w:right w:val="single" w:sz="4" w:space="0" w:color="auto"/>
            </w:tcBorders>
            <w:shd w:val="clear" w:color="auto" w:fill="auto"/>
            <w:noWrap/>
            <w:vAlign w:val="center"/>
            <w:hideMark/>
          </w:tcPr>
          <w:p w14:paraId="096ECF3C" w14:textId="77777777" w:rsidR="00FC6AB3" w:rsidRPr="00AA3317" w:rsidRDefault="00FC6AB3" w:rsidP="007E5572">
            <w:pPr>
              <w:suppressAutoHyphens w:val="0"/>
              <w:overflowPunct/>
              <w:autoSpaceDE/>
              <w:jc w:val="center"/>
              <w:textAlignment w:val="auto"/>
              <w:rPr>
                <w:rFonts w:ascii="Tahoma" w:hAnsi="Tahoma" w:cs="Tahoma"/>
                <w:b/>
                <w:bCs/>
                <w:color w:val="000000"/>
                <w:lang w:eastAsia="en-US"/>
              </w:rPr>
            </w:pPr>
            <w:r w:rsidRPr="00AA3317">
              <w:rPr>
                <w:rFonts w:ascii="Tahoma" w:hAnsi="Tahoma" w:cs="Tahoma"/>
                <w:b/>
                <w:bCs/>
                <w:color w:val="000000"/>
                <w:lang w:eastAsia="en-US"/>
              </w:rPr>
              <w:t>Χρόνος Παράδοσης</w:t>
            </w:r>
          </w:p>
        </w:tc>
      </w:tr>
      <w:tr w:rsidR="00FC6AB3" w:rsidRPr="007E5572" w14:paraId="7646F1F8" w14:textId="77777777" w:rsidTr="00AA3317">
        <w:trPr>
          <w:trHeight w:val="600"/>
          <w:jc w:val="center"/>
        </w:trPr>
        <w:tc>
          <w:tcPr>
            <w:tcW w:w="1325" w:type="dxa"/>
            <w:vMerge w:val="restart"/>
            <w:tcBorders>
              <w:top w:val="nil"/>
              <w:left w:val="single" w:sz="4" w:space="0" w:color="auto"/>
              <w:bottom w:val="single" w:sz="4" w:space="0" w:color="000000"/>
              <w:right w:val="single" w:sz="4" w:space="0" w:color="auto"/>
            </w:tcBorders>
            <w:shd w:val="clear" w:color="auto" w:fill="auto"/>
            <w:vAlign w:val="center"/>
            <w:hideMark/>
          </w:tcPr>
          <w:p w14:paraId="00690A98"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1</w:t>
            </w:r>
            <w:r w:rsidRPr="00AA3317">
              <w:rPr>
                <w:rFonts w:ascii="Tahoma" w:hAnsi="Tahoma" w:cs="Tahoma"/>
                <w:color w:val="000000"/>
                <w:vertAlign w:val="superscript"/>
                <w:lang w:eastAsia="en-US"/>
              </w:rPr>
              <w:t>η</w:t>
            </w:r>
            <w:r w:rsidRPr="00AA3317">
              <w:rPr>
                <w:rFonts w:ascii="Tahoma" w:hAnsi="Tahoma" w:cs="Tahoma"/>
                <w:color w:val="000000"/>
                <w:lang w:eastAsia="en-US"/>
              </w:rPr>
              <w:t xml:space="preserve"> Παρτίδα (</w:t>
            </w:r>
            <w:proofErr w:type="spellStart"/>
            <w:r w:rsidRPr="00AA3317">
              <w:rPr>
                <w:rFonts w:ascii="Tahoma" w:hAnsi="Tahoma" w:cs="Tahoma"/>
                <w:color w:val="000000"/>
                <w:lang w:eastAsia="en-US"/>
              </w:rPr>
              <w:t>Batch</w:t>
            </w:r>
            <w:proofErr w:type="spellEnd"/>
            <w:r w:rsidRPr="00AA3317">
              <w:rPr>
                <w:rFonts w:ascii="Tahoma" w:hAnsi="Tahoma" w:cs="Tahoma"/>
                <w:color w:val="000000"/>
                <w:lang w:eastAsia="en-US"/>
              </w:rPr>
              <w:t>)</w:t>
            </w:r>
          </w:p>
        </w:tc>
        <w:tc>
          <w:tcPr>
            <w:tcW w:w="1559" w:type="dxa"/>
            <w:tcBorders>
              <w:top w:val="nil"/>
              <w:left w:val="nil"/>
              <w:bottom w:val="single" w:sz="4" w:space="0" w:color="auto"/>
              <w:right w:val="single" w:sz="4" w:space="0" w:color="auto"/>
            </w:tcBorders>
            <w:shd w:val="clear" w:color="auto" w:fill="auto"/>
            <w:noWrap/>
            <w:vAlign w:val="center"/>
            <w:hideMark/>
          </w:tcPr>
          <w:p w14:paraId="58C81799" w14:textId="3BCEA4F8" w:rsidR="00FC6AB3" w:rsidRPr="00AA3317" w:rsidRDefault="00FC6AB3" w:rsidP="007E5572">
            <w:pPr>
              <w:suppressAutoHyphens w:val="0"/>
              <w:overflowPunct/>
              <w:autoSpaceDE/>
              <w:textAlignment w:val="auto"/>
              <w:rPr>
                <w:rFonts w:ascii="Tahoma" w:hAnsi="Tahoma" w:cs="Tahoma"/>
                <w:color w:val="000000"/>
                <w:lang w:eastAsia="en-US"/>
              </w:rPr>
            </w:pPr>
            <w:r w:rsidRPr="00AA3317">
              <w:rPr>
                <w:rFonts w:ascii="Tahoma" w:hAnsi="Tahoma" w:cs="Tahoma"/>
                <w:color w:val="000000"/>
                <w:lang w:eastAsia="en-US"/>
              </w:rPr>
              <w:t xml:space="preserve">  </w:t>
            </w:r>
            <w:r>
              <w:rPr>
                <w:rFonts w:ascii="Tahoma" w:hAnsi="Tahoma" w:cs="Tahoma"/>
                <w:color w:val="000000"/>
                <w:lang w:eastAsia="en-US"/>
              </w:rPr>
              <w:t>12834-0121</w:t>
            </w:r>
          </w:p>
        </w:tc>
        <w:tc>
          <w:tcPr>
            <w:tcW w:w="1957" w:type="dxa"/>
            <w:tcBorders>
              <w:top w:val="nil"/>
              <w:left w:val="nil"/>
              <w:bottom w:val="single" w:sz="4" w:space="0" w:color="auto"/>
              <w:right w:val="single" w:sz="4" w:space="0" w:color="auto"/>
            </w:tcBorders>
            <w:shd w:val="clear" w:color="auto" w:fill="auto"/>
            <w:vAlign w:val="center"/>
            <w:hideMark/>
          </w:tcPr>
          <w:p w14:paraId="0F3E3323" w14:textId="77777777" w:rsidR="00FC6AB3" w:rsidRPr="00AA3317" w:rsidRDefault="00FC6AB3" w:rsidP="007E5572">
            <w:pPr>
              <w:suppressAutoHyphens w:val="0"/>
              <w:overflowPunct/>
              <w:autoSpaceDE/>
              <w:textAlignment w:val="auto"/>
              <w:rPr>
                <w:rFonts w:ascii="Tahoma" w:hAnsi="Tahoma" w:cs="Tahoma"/>
                <w:color w:val="000000"/>
                <w:lang w:val="en-US" w:eastAsia="en-US"/>
              </w:rPr>
            </w:pPr>
            <w:r w:rsidRPr="00AA3317">
              <w:rPr>
                <w:rFonts w:ascii="Tahoma" w:hAnsi="Tahoma" w:cs="Tahoma"/>
                <w:color w:val="000000"/>
                <w:lang w:val="en-US" w:eastAsia="en-US"/>
              </w:rPr>
              <w:t>Gantry and Trolley wheel Ø 630 (For F.A.I purpose)</w:t>
            </w:r>
          </w:p>
        </w:tc>
        <w:tc>
          <w:tcPr>
            <w:tcW w:w="1418" w:type="dxa"/>
            <w:tcBorders>
              <w:top w:val="nil"/>
              <w:left w:val="nil"/>
              <w:bottom w:val="single" w:sz="4" w:space="0" w:color="auto"/>
              <w:right w:val="single" w:sz="4" w:space="0" w:color="auto"/>
            </w:tcBorders>
            <w:shd w:val="clear" w:color="auto" w:fill="auto"/>
            <w:noWrap/>
            <w:vAlign w:val="center"/>
            <w:hideMark/>
          </w:tcPr>
          <w:p w14:paraId="603C6C73"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1</w:t>
            </w:r>
          </w:p>
        </w:tc>
        <w:tc>
          <w:tcPr>
            <w:tcW w:w="2485" w:type="dxa"/>
            <w:vMerge w:val="restart"/>
            <w:tcBorders>
              <w:top w:val="nil"/>
              <w:left w:val="single" w:sz="4" w:space="0" w:color="auto"/>
              <w:bottom w:val="nil"/>
              <w:right w:val="single" w:sz="4" w:space="0" w:color="auto"/>
            </w:tcBorders>
            <w:shd w:val="clear" w:color="auto" w:fill="auto"/>
            <w:vAlign w:val="center"/>
            <w:hideMark/>
          </w:tcPr>
          <w:p w14:paraId="09197476"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 xml:space="preserve"> (4) μήνες από την ημερομηνία επίσημης ανάθεσης από τον ΟΛΠ.</w:t>
            </w:r>
          </w:p>
        </w:tc>
      </w:tr>
      <w:tr w:rsidR="00FC6AB3" w:rsidRPr="007E5572" w14:paraId="47DA2B12" w14:textId="77777777" w:rsidTr="00AA3317">
        <w:trPr>
          <w:trHeight w:val="300"/>
          <w:jc w:val="center"/>
        </w:trPr>
        <w:tc>
          <w:tcPr>
            <w:tcW w:w="1325" w:type="dxa"/>
            <w:vMerge/>
            <w:tcBorders>
              <w:top w:val="nil"/>
              <w:left w:val="single" w:sz="4" w:space="0" w:color="auto"/>
              <w:bottom w:val="single" w:sz="4" w:space="0" w:color="000000"/>
              <w:right w:val="single" w:sz="4" w:space="0" w:color="auto"/>
            </w:tcBorders>
            <w:vAlign w:val="center"/>
            <w:hideMark/>
          </w:tcPr>
          <w:p w14:paraId="1ABDB55A" w14:textId="77777777" w:rsidR="00FC6AB3" w:rsidRPr="00AA3317" w:rsidRDefault="00FC6AB3" w:rsidP="007E5572">
            <w:pPr>
              <w:suppressAutoHyphens w:val="0"/>
              <w:overflowPunct/>
              <w:autoSpaceDE/>
              <w:textAlignment w:val="auto"/>
              <w:rPr>
                <w:rFonts w:ascii="Tahoma" w:hAnsi="Tahoma" w:cs="Tahoma"/>
                <w:color w:val="000000"/>
                <w:lang w:eastAsia="en-US"/>
              </w:rPr>
            </w:pPr>
          </w:p>
        </w:tc>
        <w:tc>
          <w:tcPr>
            <w:tcW w:w="1559" w:type="dxa"/>
            <w:tcBorders>
              <w:top w:val="nil"/>
              <w:left w:val="nil"/>
              <w:bottom w:val="single" w:sz="4" w:space="0" w:color="auto"/>
              <w:right w:val="single" w:sz="4" w:space="0" w:color="auto"/>
            </w:tcBorders>
            <w:shd w:val="clear" w:color="auto" w:fill="auto"/>
            <w:noWrap/>
            <w:vAlign w:val="center"/>
            <w:hideMark/>
          </w:tcPr>
          <w:p w14:paraId="7AE2F3B7" w14:textId="77777777" w:rsidR="00FC6AB3" w:rsidRPr="00AA3317" w:rsidRDefault="00FC6AB3" w:rsidP="007E5572">
            <w:pPr>
              <w:suppressAutoHyphens w:val="0"/>
              <w:overflowPunct/>
              <w:autoSpaceDE/>
              <w:textAlignment w:val="auto"/>
              <w:rPr>
                <w:rFonts w:ascii="Tahoma" w:hAnsi="Tahoma" w:cs="Tahoma"/>
                <w:color w:val="000000"/>
                <w:lang w:eastAsia="en-US"/>
              </w:rPr>
            </w:pPr>
            <w:r w:rsidRPr="00AA3317">
              <w:rPr>
                <w:rFonts w:ascii="Tahoma" w:hAnsi="Tahoma" w:cs="Tahoma"/>
                <w:color w:val="000000"/>
                <w:lang w:eastAsia="en-US"/>
              </w:rPr>
              <w:t>12834-1120</w:t>
            </w:r>
          </w:p>
        </w:tc>
        <w:tc>
          <w:tcPr>
            <w:tcW w:w="1957" w:type="dxa"/>
            <w:tcBorders>
              <w:top w:val="nil"/>
              <w:left w:val="nil"/>
              <w:bottom w:val="single" w:sz="4" w:space="0" w:color="auto"/>
              <w:right w:val="single" w:sz="4" w:space="0" w:color="auto"/>
            </w:tcBorders>
            <w:shd w:val="clear" w:color="auto" w:fill="auto"/>
            <w:vAlign w:val="center"/>
            <w:hideMark/>
          </w:tcPr>
          <w:p w14:paraId="6FACB242" w14:textId="77777777" w:rsidR="00FC6AB3" w:rsidRPr="00AA3317" w:rsidRDefault="00FC6AB3" w:rsidP="007E5572">
            <w:pPr>
              <w:suppressAutoHyphens w:val="0"/>
              <w:overflowPunct/>
              <w:autoSpaceDE/>
              <w:textAlignment w:val="auto"/>
              <w:rPr>
                <w:rFonts w:ascii="Tahoma" w:hAnsi="Tahoma" w:cs="Tahoma"/>
                <w:color w:val="000000"/>
                <w:lang w:eastAsia="en-US"/>
              </w:rPr>
            </w:pPr>
            <w:proofErr w:type="spellStart"/>
            <w:r w:rsidRPr="00AA3317">
              <w:rPr>
                <w:rFonts w:ascii="Tahoma" w:hAnsi="Tahoma" w:cs="Tahoma"/>
                <w:color w:val="000000"/>
                <w:lang w:eastAsia="en-US"/>
              </w:rPr>
              <w:t>Driving</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wheel</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assembly</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4F3F74B4"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33</w:t>
            </w:r>
          </w:p>
        </w:tc>
        <w:tc>
          <w:tcPr>
            <w:tcW w:w="2485" w:type="dxa"/>
            <w:vMerge/>
            <w:tcBorders>
              <w:top w:val="nil"/>
              <w:left w:val="single" w:sz="4" w:space="0" w:color="auto"/>
              <w:bottom w:val="nil"/>
              <w:right w:val="single" w:sz="4" w:space="0" w:color="auto"/>
            </w:tcBorders>
            <w:vAlign w:val="center"/>
            <w:hideMark/>
          </w:tcPr>
          <w:p w14:paraId="506CF86E" w14:textId="77777777" w:rsidR="00FC6AB3" w:rsidRPr="00AA3317" w:rsidRDefault="00FC6AB3" w:rsidP="007E5572">
            <w:pPr>
              <w:suppressAutoHyphens w:val="0"/>
              <w:overflowPunct/>
              <w:autoSpaceDE/>
              <w:textAlignment w:val="auto"/>
              <w:rPr>
                <w:rFonts w:ascii="Tahoma" w:hAnsi="Tahoma" w:cs="Tahoma"/>
                <w:color w:val="000000"/>
                <w:lang w:eastAsia="en-US"/>
              </w:rPr>
            </w:pPr>
          </w:p>
        </w:tc>
      </w:tr>
      <w:tr w:rsidR="00FC6AB3" w:rsidRPr="007E5572" w14:paraId="006BE7AE" w14:textId="77777777" w:rsidTr="00AA3317">
        <w:trPr>
          <w:trHeight w:val="300"/>
          <w:jc w:val="center"/>
        </w:trPr>
        <w:tc>
          <w:tcPr>
            <w:tcW w:w="1325" w:type="dxa"/>
            <w:vMerge/>
            <w:tcBorders>
              <w:top w:val="nil"/>
              <w:left w:val="single" w:sz="4" w:space="0" w:color="auto"/>
              <w:bottom w:val="single" w:sz="4" w:space="0" w:color="000000"/>
              <w:right w:val="single" w:sz="4" w:space="0" w:color="auto"/>
            </w:tcBorders>
            <w:vAlign w:val="center"/>
            <w:hideMark/>
          </w:tcPr>
          <w:p w14:paraId="17B338B8" w14:textId="77777777" w:rsidR="00FC6AB3" w:rsidRPr="00AA3317" w:rsidRDefault="00FC6AB3" w:rsidP="007E5572">
            <w:pPr>
              <w:suppressAutoHyphens w:val="0"/>
              <w:overflowPunct/>
              <w:autoSpaceDE/>
              <w:textAlignment w:val="auto"/>
              <w:rPr>
                <w:rFonts w:ascii="Tahoma" w:hAnsi="Tahoma" w:cs="Tahoma"/>
                <w:color w:val="000000"/>
                <w:lang w:eastAsia="en-US"/>
              </w:rPr>
            </w:pPr>
          </w:p>
        </w:tc>
        <w:tc>
          <w:tcPr>
            <w:tcW w:w="1559" w:type="dxa"/>
            <w:tcBorders>
              <w:top w:val="nil"/>
              <w:left w:val="nil"/>
              <w:bottom w:val="single" w:sz="4" w:space="0" w:color="auto"/>
              <w:right w:val="single" w:sz="4" w:space="0" w:color="auto"/>
            </w:tcBorders>
            <w:shd w:val="clear" w:color="auto" w:fill="auto"/>
            <w:noWrap/>
            <w:vAlign w:val="center"/>
            <w:hideMark/>
          </w:tcPr>
          <w:p w14:paraId="5193A2E4" w14:textId="77777777" w:rsidR="00FC6AB3" w:rsidRPr="00AA3317" w:rsidRDefault="00FC6AB3" w:rsidP="007E5572">
            <w:pPr>
              <w:suppressAutoHyphens w:val="0"/>
              <w:overflowPunct/>
              <w:autoSpaceDE/>
              <w:textAlignment w:val="auto"/>
              <w:rPr>
                <w:rFonts w:ascii="Tahoma" w:hAnsi="Tahoma" w:cs="Tahoma"/>
                <w:color w:val="000000"/>
                <w:lang w:eastAsia="en-US"/>
              </w:rPr>
            </w:pPr>
            <w:r w:rsidRPr="00AA3317">
              <w:rPr>
                <w:rFonts w:ascii="Tahoma" w:hAnsi="Tahoma" w:cs="Tahoma"/>
                <w:color w:val="000000"/>
                <w:lang w:eastAsia="en-US"/>
              </w:rPr>
              <w:t>12834-1170</w:t>
            </w:r>
          </w:p>
        </w:tc>
        <w:tc>
          <w:tcPr>
            <w:tcW w:w="1957" w:type="dxa"/>
            <w:tcBorders>
              <w:top w:val="nil"/>
              <w:left w:val="nil"/>
              <w:bottom w:val="single" w:sz="4" w:space="0" w:color="auto"/>
              <w:right w:val="single" w:sz="4" w:space="0" w:color="auto"/>
            </w:tcBorders>
            <w:shd w:val="clear" w:color="auto" w:fill="auto"/>
            <w:vAlign w:val="center"/>
            <w:hideMark/>
          </w:tcPr>
          <w:p w14:paraId="27DCD993" w14:textId="77777777" w:rsidR="00FC6AB3" w:rsidRPr="00AA3317" w:rsidRDefault="00FC6AB3" w:rsidP="007E5572">
            <w:pPr>
              <w:suppressAutoHyphens w:val="0"/>
              <w:overflowPunct/>
              <w:autoSpaceDE/>
              <w:textAlignment w:val="auto"/>
              <w:rPr>
                <w:rFonts w:ascii="Tahoma" w:hAnsi="Tahoma" w:cs="Tahoma"/>
                <w:color w:val="000000"/>
                <w:lang w:eastAsia="en-US"/>
              </w:rPr>
            </w:pPr>
            <w:proofErr w:type="spellStart"/>
            <w:r w:rsidRPr="00AA3317">
              <w:rPr>
                <w:rFonts w:ascii="Tahoma" w:hAnsi="Tahoma" w:cs="Tahoma"/>
                <w:color w:val="000000"/>
                <w:lang w:eastAsia="en-US"/>
              </w:rPr>
              <w:t>Driven</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wheel</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assembly</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5E93A096"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33</w:t>
            </w:r>
          </w:p>
        </w:tc>
        <w:tc>
          <w:tcPr>
            <w:tcW w:w="2485" w:type="dxa"/>
            <w:vMerge/>
            <w:tcBorders>
              <w:top w:val="nil"/>
              <w:left w:val="single" w:sz="4" w:space="0" w:color="auto"/>
              <w:bottom w:val="nil"/>
              <w:right w:val="single" w:sz="4" w:space="0" w:color="auto"/>
            </w:tcBorders>
            <w:vAlign w:val="center"/>
            <w:hideMark/>
          </w:tcPr>
          <w:p w14:paraId="60847F92" w14:textId="77777777" w:rsidR="00FC6AB3" w:rsidRPr="00AA3317" w:rsidRDefault="00FC6AB3" w:rsidP="007E5572">
            <w:pPr>
              <w:suppressAutoHyphens w:val="0"/>
              <w:overflowPunct/>
              <w:autoSpaceDE/>
              <w:textAlignment w:val="auto"/>
              <w:rPr>
                <w:rFonts w:ascii="Tahoma" w:hAnsi="Tahoma" w:cs="Tahoma"/>
                <w:color w:val="000000"/>
                <w:lang w:eastAsia="en-US"/>
              </w:rPr>
            </w:pPr>
          </w:p>
        </w:tc>
      </w:tr>
      <w:tr w:rsidR="00FC6AB3" w:rsidRPr="007E5572" w14:paraId="581D0E2F" w14:textId="77777777" w:rsidTr="00AA3317">
        <w:trPr>
          <w:trHeight w:val="300"/>
          <w:jc w:val="center"/>
        </w:trPr>
        <w:tc>
          <w:tcPr>
            <w:tcW w:w="1325" w:type="dxa"/>
            <w:vMerge w:val="restart"/>
            <w:tcBorders>
              <w:top w:val="nil"/>
              <w:left w:val="single" w:sz="4" w:space="0" w:color="auto"/>
              <w:bottom w:val="single" w:sz="4" w:space="0" w:color="000000"/>
              <w:right w:val="single" w:sz="4" w:space="0" w:color="auto"/>
            </w:tcBorders>
            <w:shd w:val="clear" w:color="auto" w:fill="auto"/>
            <w:vAlign w:val="center"/>
            <w:hideMark/>
          </w:tcPr>
          <w:p w14:paraId="46A3AC71"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2η Παρτίδα (</w:t>
            </w:r>
            <w:proofErr w:type="spellStart"/>
            <w:r w:rsidRPr="00AA3317">
              <w:rPr>
                <w:rFonts w:ascii="Tahoma" w:hAnsi="Tahoma" w:cs="Tahoma"/>
                <w:color w:val="000000"/>
                <w:lang w:eastAsia="en-US"/>
              </w:rPr>
              <w:t>Batch</w:t>
            </w:r>
            <w:proofErr w:type="spellEnd"/>
            <w:r w:rsidRPr="00AA3317">
              <w:rPr>
                <w:rFonts w:ascii="Tahoma" w:hAnsi="Tahoma" w:cs="Tahoma"/>
                <w:color w:val="000000"/>
                <w:lang w:eastAsia="en-US"/>
              </w:rPr>
              <w:t>)</w:t>
            </w:r>
          </w:p>
        </w:tc>
        <w:tc>
          <w:tcPr>
            <w:tcW w:w="1559" w:type="dxa"/>
            <w:tcBorders>
              <w:top w:val="nil"/>
              <w:left w:val="nil"/>
              <w:bottom w:val="single" w:sz="4" w:space="0" w:color="auto"/>
              <w:right w:val="single" w:sz="4" w:space="0" w:color="auto"/>
            </w:tcBorders>
            <w:shd w:val="clear" w:color="auto" w:fill="auto"/>
            <w:noWrap/>
            <w:vAlign w:val="center"/>
            <w:hideMark/>
          </w:tcPr>
          <w:p w14:paraId="101B47AB" w14:textId="77777777" w:rsidR="00FC6AB3" w:rsidRPr="00AA3317" w:rsidRDefault="00FC6AB3" w:rsidP="007E5572">
            <w:pPr>
              <w:suppressAutoHyphens w:val="0"/>
              <w:overflowPunct/>
              <w:autoSpaceDE/>
              <w:textAlignment w:val="auto"/>
              <w:rPr>
                <w:rFonts w:ascii="Tahoma" w:hAnsi="Tahoma" w:cs="Tahoma"/>
                <w:color w:val="000000"/>
                <w:lang w:eastAsia="en-US"/>
              </w:rPr>
            </w:pPr>
            <w:r w:rsidRPr="00AA3317">
              <w:rPr>
                <w:rFonts w:ascii="Tahoma" w:hAnsi="Tahoma" w:cs="Tahoma"/>
                <w:color w:val="000000"/>
                <w:lang w:eastAsia="en-US"/>
              </w:rPr>
              <w:t>12834-1120</w:t>
            </w:r>
          </w:p>
        </w:tc>
        <w:tc>
          <w:tcPr>
            <w:tcW w:w="1957" w:type="dxa"/>
            <w:tcBorders>
              <w:top w:val="nil"/>
              <w:left w:val="nil"/>
              <w:bottom w:val="single" w:sz="4" w:space="0" w:color="auto"/>
              <w:right w:val="single" w:sz="4" w:space="0" w:color="auto"/>
            </w:tcBorders>
            <w:shd w:val="clear" w:color="auto" w:fill="auto"/>
            <w:vAlign w:val="center"/>
            <w:hideMark/>
          </w:tcPr>
          <w:p w14:paraId="0199172F" w14:textId="77777777" w:rsidR="00FC6AB3" w:rsidRPr="00AA3317" w:rsidRDefault="00FC6AB3" w:rsidP="007E5572">
            <w:pPr>
              <w:suppressAutoHyphens w:val="0"/>
              <w:overflowPunct/>
              <w:autoSpaceDE/>
              <w:textAlignment w:val="auto"/>
              <w:rPr>
                <w:rFonts w:ascii="Tahoma" w:hAnsi="Tahoma" w:cs="Tahoma"/>
                <w:color w:val="000000"/>
                <w:lang w:eastAsia="en-US"/>
              </w:rPr>
            </w:pPr>
            <w:proofErr w:type="spellStart"/>
            <w:r w:rsidRPr="00AA3317">
              <w:rPr>
                <w:rFonts w:ascii="Tahoma" w:hAnsi="Tahoma" w:cs="Tahoma"/>
                <w:color w:val="000000"/>
                <w:lang w:eastAsia="en-US"/>
              </w:rPr>
              <w:t>Driving</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wheel</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assembly</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691B120E"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38</w:t>
            </w:r>
          </w:p>
        </w:tc>
        <w:tc>
          <w:tcPr>
            <w:tcW w:w="24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E9094D4"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 xml:space="preserve"> (8) μήνες από την ημερομηνία επίσημης ανάθεσης από τον ΟΛΠ.</w:t>
            </w:r>
          </w:p>
        </w:tc>
      </w:tr>
      <w:tr w:rsidR="00FC6AB3" w:rsidRPr="007E5572" w14:paraId="0306C620" w14:textId="77777777" w:rsidTr="00AA3317">
        <w:trPr>
          <w:trHeight w:val="300"/>
          <w:jc w:val="center"/>
        </w:trPr>
        <w:tc>
          <w:tcPr>
            <w:tcW w:w="1325" w:type="dxa"/>
            <w:vMerge/>
            <w:tcBorders>
              <w:top w:val="nil"/>
              <w:left w:val="single" w:sz="4" w:space="0" w:color="auto"/>
              <w:bottom w:val="single" w:sz="4" w:space="0" w:color="000000"/>
              <w:right w:val="single" w:sz="4" w:space="0" w:color="auto"/>
            </w:tcBorders>
            <w:vAlign w:val="center"/>
            <w:hideMark/>
          </w:tcPr>
          <w:p w14:paraId="6DB5F4EB" w14:textId="77777777" w:rsidR="00FC6AB3" w:rsidRPr="00AA3317" w:rsidRDefault="00FC6AB3" w:rsidP="007E5572">
            <w:pPr>
              <w:suppressAutoHyphens w:val="0"/>
              <w:overflowPunct/>
              <w:autoSpaceDE/>
              <w:textAlignment w:val="auto"/>
              <w:rPr>
                <w:rFonts w:ascii="Tahoma" w:hAnsi="Tahoma" w:cs="Tahoma"/>
                <w:color w:val="000000"/>
                <w:lang w:eastAsia="en-US"/>
              </w:rPr>
            </w:pPr>
          </w:p>
        </w:tc>
        <w:tc>
          <w:tcPr>
            <w:tcW w:w="1559" w:type="dxa"/>
            <w:tcBorders>
              <w:top w:val="nil"/>
              <w:left w:val="nil"/>
              <w:bottom w:val="single" w:sz="4" w:space="0" w:color="auto"/>
              <w:right w:val="single" w:sz="4" w:space="0" w:color="auto"/>
            </w:tcBorders>
            <w:shd w:val="clear" w:color="auto" w:fill="auto"/>
            <w:noWrap/>
            <w:vAlign w:val="center"/>
            <w:hideMark/>
          </w:tcPr>
          <w:p w14:paraId="7881BF06" w14:textId="77777777" w:rsidR="00FC6AB3" w:rsidRPr="00AA3317" w:rsidRDefault="00FC6AB3" w:rsidP="007E5572">
            <w:pPr>
              <w:suppressAutoHyphens w:val="0"/>
              <w:overflowPunct/>
              <w:autoSpaceDE/>
              <w:textAlignment w:val="auto"/>
              <w:rPr>
                <w:rFonts w:ascii="Tahoma" w:hAnsi="Tahoma" w:cs="Tahoma"/>
                <w:color w:val="000000"/>
                <w:lang w:eastAsia="en-US"/>
              </w:rPr>
            </w:pPr>
            <w:r w:rsidRPr="00AA3317">
              <w:rPr>
                <w:rFonts w:ascii="Tahoma" w:hAnsi="Tahoma" w:cs="Tahoma"/>
                <w:color w:val="000000"/>
                <w:lang w:eastAsia="en-US"/>
              </w:rPr>
              <w:t>12834-1170</w:t>
            </w:r>
          </w:p>
        </w:tc>
        <w:tc>
          <w:tcPr>
            <w:tcW w:w="1957" w:type="dxa"/>
            <w:tcBorders>
              <w:top w:val="nil"/>
              <w:left w:val="nil"/>
              <w:bottom w:val="single" w:sz="4" w:space="0" w:color="auto"/>
              <w:right w:val="single" w:sz="4" w:space="0" w:color="auto"/>
            </w:tcBorders>
            <w:shd w:val="clear" w:color="auto" w:fill="auto"/>
            <w:vAlign w:val="center"/>
            <w:hideMark/>
          </w:tcPr>
          <w:p w14:paraId="248A3959" w14:textId="77777777" w:rsidR="00FC6AB3" w:rsidRPr="00AA3317" w:rsidRDefault="00FC6AB3" w:rsidP="007E5572">
            <w:pPr>
              <w:suppressAutoHyphens w:val="0"/>
              <w:overflowPunct/>
              <w:autoSpaceDE/>
              <w:textAlignment w:val="auto"/>
              <w:rPr>
                <w:rFonts w:ascii="Tahoma" w:hAnsi="Tahoma" w:cs="Tahoma"/>
                <w:color w:val="000000"/>
                <w:lang w:eastAsia="en-US"/>
              </w:rPr>
            </w:pPr>
            <w:proofErr w:type="spellStart"/>
            <w:r w:rsidRPr="00AA3317">
              <w:rPr>
                <w:rFonts w:ascii="Tahoma" w:hAnsi="Tahoma" w:cs="Tahoma"/>
                <w:color w:val="000000"/>
                <w:lang w:eastAsia="en-US"/>
              </w:rPr>
              <w:t>Driven</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wheel</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assembly</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65C6E206"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38</w:t>
            </w:r>
          </w:p>
        </w:tc>
        <w:tc>
          <w:tcPr>
            <w:tcW w:w="2485" w:type="dxa"/>
            <w:vMerge/>
            <w:tcBorders>
              <w:top w:val="single" w:sz="4" w:space="0" w:color="auto"/>
              <w:left w:val="single" w:sz="4" w:space="0" w:color="auto"/>
              <w:bottom w:val="single" w:sz="4" w:space="0" w:color="000000"/>
              <w:right w:val="single" w:sz="4" w:space="0" w:color="auto"/>
            </w:tcBorders>
            <w:vAlign w:val="center"/>
            <w:hideMark/>
          </w:tcPr>
          <w:p w14:paraId="19D9E017" w14:textId="77777777" w:rsidR="00FC6AB3" w:rsidRPr="00AA3317" w:rsidRDefault="00FC6AB3" w:rsidP="007E5572">
            <w:pPr>
              <w:suppressAutoHyphens w:val="0"/>
              <w:overflowPunct/>
              <w:autoSpaceDE/>
              <w:textAlignment w:val="auto"/>
              <w:rPr>
                <w:rFonts w:ascii="Tahoma" w:hAnsi="Tahoma" w:cs="Tahoma"/>
                <w:color w:val="000000"/>
                <w:lang w:eastAsia="en-US"/>
              </w:rPr>
            </w:pPr>
          </w:p>
        </w:tc>
      </w:tr>
      <w:tr w:rsidR="00FC6AB3" w:rsidRPr="007E5572" w14:paraId="13BC9C21" w14:textId="77777777" w:rsidTr="00AA3317">
        <w:trPr>
          <w:trHeight w:val="300"/>
          <w:jc w:val="center"/>
        </w:trPr>
        <w:tc>
          <w:tcPr>
            <w:tcW w:w="1325" w:type="dxa"/>
            <w:vMerge/>
            <w:tcBorders>
              <w:top w:val="nil"/>
              <w:left w:val="single" w:sz="4" w:space="0" w:color="auto"/>
              <w:bottom w:val="single" w:sz="4" w:space="0" w:color="000000"/>
              <w:right w:val="single" w:sz="4" w:space="0" w:color="auto"/>
            </w:tcBorders>
            <w:vAlign w:val="center"/>
            <w:hideMark/>
          </w:tcPr>
          <w:p w14:paraId="35EB74AB" w14:textId="77777777" w:rsidR="00FC6AB3" w:rsidRPr="00AA3317" w:rsidRDefault="00FC6AB3" w:rsidP="007E5572">
            <w:pPr>
              <w:suppressAutoHyphens w:val="0"/>
              <w:overflowPunct/>
              <w:autoSpaceDE/>
              <w:textAlignment w:val="auto"/>
              <w:rPr>
                <w:rFonts w:ascii="Tahoma" w:hAnsi="Tahoma" w:cs="Tahoma"/>
                <w:color w:val="000000"/>
                <w:lang w:eastAsia="en-US"/>
              </w:rPr>
            </w:pPr>
          </w:p>
        </w:tc>
        <w:tc>
          <w:tcPr>
            <w:tcW w:w="1559" w:type="dxa"/>
            <w:tcBorders>
              <w:top w:val="nil"/>
              <w:left w:val="nil"/>
              <w:bottom w:val="single" w:sz="4" w:space="0" w:color="auto"/>
              <w:right w:val="single" w:sz="4" w:space="0" w:color="auto"/>
            </w:tcBorders>
            <w:shd w:val="clear" w:color="auto" w:fill="auto"/>
            <w:noWrap/>
            <w:vAlign w:val="center"/>
            <w:hideMark/>
          </w:tcPr>
          <w:p w14:paraId="24E7A30F" w14:textId="77777777" w:rsidR="00FC6AB3" w:rsidRPr="00AA3317" w:rsidRDefault="00FC6AB3" w:rsidP="007E5572">
            <w:pPr>
              <w:suppressAutoHyphens w:val="0"/>
              <w:overflowPunct/>
              <w:autoSpaceDE/>
              <w:textAlignment w:val="auto"/>
              <w:rPr>
                <w:rFonts w:ascii="Tahoma" w:hAnsi="Tahoma" w:cs="Tahoma"/>
                <w:color w:val="000000"/>
                <w:lang w:eastAsia="en-US"/>
              </w:rPr>
            </w:pPr>
            <w:r w:rsidRPr="00AA3317">
              <w:rPr>
                <w:rFonts w:ascii="Tahoma" w:hAnsi="Tahoma" w:cs="Tahoma"/>
                <w:color w:val="000000"/>
                <w:lang w:eastAsia="en-US"/>
              </w:rPr>
              <w:t>12834-5601</w:t>
            </w:r>
          </w:p>
        </w:tc>
        <w:tc>
          <w:tcPr>
            <w:tcW w:w="1957" w:type="dxa"/>
            <w:tcBorders>
              <w:top w:val="nil"/>
              <w:left w:val="nil"/>
              <w:bottom w:val="single" w:sz="4" w:space="0" w:color="auto"/>
              <w:right w:val="single" w:sz="4" w:space="0" w:color="auto"/>
            </w:tcBorders>
            <w:shd w:val="clear" w:color="auto" w:fill="auto"/>
            <w:vAlign w:val="center"/>
            <w:hideMark/>
          </w:tcPr>
          <w:p w14:paraId="6567463F" w14:textId="77777777" w:rsidR="00FC6AB3" w:rsidRPr="00AA3317" w:rsidRDefault="00FC6AB3" w:rsidP="007E5572">
            <w:pPr>
              <w:suppressAutoHyphens w:val="0"/>
              <w:overflowPunct/>
              <w:autoSpaceDE/>
              <w:textAlignment w:val="auto"/>
              <w:rPr>
                <w:rFonts w:ascii="Tahoma" w:hAnsi="Tahoma" w:cs="Tahoma"/>
                <w:color w:val="000000"/>
                <w:lang w:eastAsia="en-US"/>
              </w:rPr>
            </w:pPr>
            <w:proofErr w:type="spellStart"/>
            <w:r w:rsidRPr="00AA3317">
              <w:rPr>
                <w:rFonts w:ascii="Tahoma" w:hAnsi="Tahoma" w:cs="Tahoma"/>
                <w:color w:val="000000"/>
                <w:lang w:eastAsia="en-US"/>
              </w:rPr>
              <w:t>Driving</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wheel</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assembly</w:t>
            </w:r>
            <w:proofErr w:type="spellEnd"/>
            <w:r w:rsidRPr="00AA3317">
              <w:rPr>
                <w:rFonts w:ascii="Tahoma" w:hAnsi="Tahoma" w:cs="Tahoma"/>
                <w:color w:val="000000"/>
                <w:lang w:eastAsia="en-US"/>
              </w:rPr>
              <w:t xml:space="preserve"> - </w:t>
            </w:r>
            <w:proofErr w:type="spellStart"/>
            <w:r w:rsidRPr="00AA3317">
              <w:rPr>
                <w:rFonts w:ascii="Tahoma" w:hAnsi="Tahoma" w:cs="Tahoma"/>
                <w:color w:val="000000"/>
                <w:lang w:eastAsia="en-US"/>
              </w:rPr>
              <w:t>Trolley</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45FEC9E2"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5</w:t>
            </w:r>
          </w:p>
        </w:tc>
        <w:tc>
          <w:tcPr>
            <w:tcW w:w="2485" w:type="dxa"/>
            <w:vMerge/>
            <w:tcBorders>
              <w:top w:val="single" w:sz="4" w:space="0" w:color="auto"/>
              <w:left w:val="single" w:sz="4" w:space="0" w:color="auto"/>
              <w:bottom w:val="single" w:sz="4" w:space="0" w:color="000000"/>
              <w:right w:val="single" w:sz="4" w:space="0" w:color="auto"/>
            </w:tcBorders>
            <w:vAlign w:val="center"/>
            <w:hideMark/>
          </w:tcPr>
          <w:p w14:paraId="5A93CBA0" w14:textId="77777777" w:rsidR="00FC6AB3" w:rsidRPr="00AA3317" w:rsidRDefault="00FC6AB3" w:rsidP="007E5572">
            <w:pPr>
              <w:suppressAutoHyphens w:val="0"/>
              <w:overflowPunct/>
              <w:autoSpaceDE/>
              <w:textAlignment w:val="auto"/>
              <w:rPr>
                <w:rFonts w:ascii="Tahoma" w:hAnsi="Tahoma" w:cs="Tahoma"/>
                <w:color w:val="000000"/>
                <w:lang w:eastAsia="en-US"/>
              </w:rPr>
            </w:pPr>
          </w:p>
        </w:tc>
      </w:tr>
      <w:tr w:rsidR="00FC6AB3" w:rsidRPr="007E5572" w14:paraId="39C8AFB5" w14:textId="77777777" w:rsidTr="00AA3317">
        <w:trPr>
          <w:trHeight w:val="855"/>
          <w:jc w:val="center"/>
        </w:trPr>
        <w:tc>
          <w:tcPr>
            <w:tcW w:w="1325" w:type="dxa"/>
            <w:vMerge/>
            <w:tcBorders>
              <w:top w:val="nil"/>
              <w:left w:val="single" w:sz="4" w:space="0" w:color="auto"/>
              <w:bottom w:val="single" w:sz="4" w:space="0" w:color="000000"/>
              <w:right w:val="single" w:sz="4" w:space="0" w:color="auto"/>
            </w:tcBorders>
            <w:vAlign w:val="center"/>
            <w:hideMark/>
          </w:tcPr>
          <w:p w14:paraId="45BE4AA5" w14:textId="77777777" w:rsidR="00FC6AB3" w:rsidRPr="00AA3317" w:rsidRDefault="00FC6AB3" w:rsidP="007E5572">
            <w:pPr>
              <w:suppressAutoHyphens w:val="0"/>
              <w:overflowPunct/>
              <w:autoSpaceDE/>
              <w:textAlignment w:val="auto"/>
              <w:rPr>
                <w:rFonts w:ascii="Tahoma" w:hAnsi="Tahoma" w:cs="Tahoma"/>
                <w:color w:val="000000"/>
                <w:lang w:eastAsia="en-US"/>
              </w:rPr>
            </w:pPr>
          </w:p>
        </w:tc>
        <w:tc>
          <w:tcPr>
            <w:tcW w:w="1559" w:type="dxa"/>
            <w:tcBorders>
              <w:top w:val="nil"/>
              <w:left w:val="nil"/>
              <w:bottom w:val="single" w:sz="4" w:space="0" w:color="auto"/>
              <w:right w:val="single" w:sz="4" w:space="0" w:color="auto"/>
            </w:tcBorders>
            <w:shd w:val="clear" w:color="auto" w:fill="auto"/>
            <w:noWrap/>
            <w:vAlign w:val="center"/>
            <w:hideMark/>
          </w:tcPr>
          <w:p w14:paraId="30427FAC" w14:textId="77777777" w:rsidR="00FC6AB3" w:rsidRPr="00AA3317" w:rsidRDefault="00FC6AB3" w:rsidP="007E5572">
            <w:pPr>
              <w:suppressAutoHyphens w:val="0"/>
              <w:overflowPunct/>
              <w:autoSpaceDE/>
              <w:textAlignment w:val="auto"/>
              <w:rPr>
                <w:rFonts w:ascii="Tahoma" w:hAnsi="Tahoma" w:cs="Tahoma"/>
                <w:color w:val="000000"/>
                <w:lang w:eastAsia="en-US"/>
              </w:rPr>
            </w:pPr>
            <w:r w:rsidRPr="00AA3317">
              <w:rPr>
                <w:rFonts w:ascii="Tahoma" w:hAnsi="Tahoma" w:cs="Tahoma"/>
                <w:color w:val="000000"/>
                <w:lang w:eastAsia="en-US"/>
              </w:rPr>
              <w:t>12834-5601**</w:t>
            </w:r>
          </w:p>
        </w:tc>
        <w:tc>
          <w:tcPr>
            <w:tcW w:w="1957" w:type="dxa"/>
            <w:tcBorders>
              <w:top w:val="nil"/>
              <w:left w:val="nil"/>
              <w:bottom w:val="single" w:sz="4" w:space="0" w:color="auto"/>
              <w:right w:val="single" w:sz="4" w:space="0" w:color="auto"/>
            </w:tcBorders>
            <w:shd w:val="clear" w:color="auto" w:fill="auto"/>
            <w:vAlign w:val="center"/>
            <w:hideMark/>
          </w:tcPr>
          <w:p w14:paraId="0228BA43" w14:textId="77777777" w:rsidR="00FC6AB3" w:rsidRPr="00AA3317" w:rsidRDefault="00FC6AB3" w:rsidP="007E5572">
            <w:pPr>
              <w:suppressAutoHyphens w:val="0"/>
              <w:overflowPunct/>
              <w:autoSpaceDE/>
              <w:textAlignment w:val="auto"/>
              <w:rPr>
                <w:rFonts w:ascii="Tahoma" w:hAnsi="Tahoma" w:cs="Tahoma"/>
                <w:color w:val="000000"/>
                <w:lang w:val="en-US" w:eastAsia="en-US"/>
              </w:rPr>
            </w:pPr>
            <w:r w:rsidRPr="00AA3317">
              <w:rPr>
                <w:rFonts w:ascii="Tahoma" w:hAnsi="Tahoma" w:cs="Tahoma"/>
                <w:color w:val="000000"/>
                <w:lang w:val="en-US" w:eastAsia="en-US"/>
              </w:rPr>
              <w:t>Driving wheel assembly - Trolley (assembly with wheel 12834-0122)</w:t>
            </w:r>
          </w:p>
        </w:tc>
        <w:tc>
          <w:tcPr>
            <w:tcW w:w="1418" w:type="dxa"/>
            <w:tcBorders>
              <w:top w:val="nil"/>
              <w:left w:val="nil"/>
              <w:bottom w:val="single" w:sz="4" w:space="0" w:color="auto"/>
              <w:right w:val="single" w:sz="4" w:space="0" w:color="auto"/>
            </w:tcBorders>
            <w:shd w:val="clear" w:color="auto" w:fill="auto"/>
            <w:noWrap/>
            <w:vAlign w:val="center"/>
            <w:hideMark/>
          </w:tcPr>
          <w:p w14:paraId="6F7E4878"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6</w:t>
            </w:r>
          </w:p>
        </w:tc>
        <w:tc>
          <w:tcPr>
            <w:tcW w:w="2485" w:type="dxa"/>
            <w:vMerge/>
            <w:tcBorders>
              <w:top w:val="single" w:sz="4" w:space="0" w:color="auto"/>
              <w:left w:val="single" w:sz="4" w:space="0" w:color="auto"/>
              <w:bottom w:val="single" w:sz="4" w:space="0" w:color="000000"/>
              <w:right w:val="single" w:sz="4" w:space="0" w:color="auto"/>
            </w:tcBorders>
            <w:vAlign w:val="center"/>
            <w:hideMark/>
          </w:tcPr>
          <w:p w14:paraId="5AAF2346" w14:textId="77777777" w:rsidR="00FC6AB3" w:rsidRPr="00AA3317" w:rsidRDefault="00FC6AB3" w:rsidP="007E5572">
            <w:pPr>
              <w:suppressAutoHyphens w:val="0"/>
              <w:overflowPunct/>
              <w:autoSpaceDE/>
              <w:textAlignment w:val="auto"/>
              <w:rPr>
                <w:rFonts w:ascii="Tahoma" w:hAnsi="Tahoma" w:cs="Tahoma"/>
                <w:color w:val="000000"/>
                <w:lang w:eastAsia="en-US"/>
              </w:rPr>
            </w:pPr>
          </w:p>
        </w:tc>
      </w:tr>
      <w:tr w:rsidR="00FC6AB3" w:rsidRPr="007E5572" w14:paraId="082D4682" w14:textId="77777777" w:rsidTr="00AA3317">
        <w:trPr>
          <w:trHeight w:val="495"/>
          <w:jc w:val="center"/>
        </w:trPr>
        <w:tc>
          <w:tcPr>
            <w:tcW w:w="1325" w:type="dxa"/>
            <w:vMerge w:val="restart"/>
            <w:tcBorders>
              <w:top w:val="nil"/>
              <w:left w:val="single" w:sz="4" w:space="0" w:color="auto"/>
              <w:bottom w:val="single" w:sz="4" w:space="0" w:color="000000"/>
              <w:right w:val="single" w:sz="4" w:space="0" w:color="auto"/>
            </w:tcBorders>
            <w:shd w:val="clear" w:color="auto" w:fill="auto"/>
            <w:vAlign w:val="center"/>
            <w:hideMark/>
          </w:tcPr>
          <w:p w14:paraId="630996B5" w14:textId="507D9BC8" w:rsidR="00FC6AB3" w:rsidRPr="00AA3317" w:rsidRDefault="00FC6AB3" w:rsidP="007E5572">
            <w:pPr>
              <w:suppressAutoHyphens w:val="0"/>
              <w:overflowPunct/>
              <w:autoSpaceDE/>
              <w:jc w:val="center"/>
              <w:textAlignment w:val="auto"/>
              <w:rPr>
                <w:rFonts w:ascii="Tahoma" w:hAnsi="Tahoma" w:cs="Tahoma"/>
                <w:color w:val="000000"/>
                <w:lang w:val="en-US" w:eastAsia="en-US"/>
              </w:rPr>
            </w:pPr>
            <w:r w:rsidRPr="00AA3317">
              <w:rPr>
                <w:rFonts w:ascii="Tahoma" w:hAnsi="Tahoma" w:cs="Tahoma"/>
                <w:color w:val="000000"/>
                <w:lang w:eastAsia="en-US"/>
              </w:rPr>
              <w:t>Προαίρεση</w:t>
            </w:r>
            <w:r>
              <w:rPr>
                <w:rFonts w:ascii="Tahoma" w:hAnsi="Tahoma" w:cs="Tahoma"/>
                <w:color w:val="000000"/>
                <w:lang w:eastAsia="en-US"/>
              </w:rPr>
              <w:t xml:space="preserve"> (</w:t>
            </w:r>
            <w:r>
              <w:rPr>
                <w:rFonts w:ascii="Tahoma" w:hAnsi="Tahoma" w:cs="Tahoma"/>
                <w:color w:val="000000"/>
                <w:lang w:val="en-US" w:eastAsia="en-US"/>
              </w:rPr>
              <w:t>Option)</w:t>
            </w:r>
          </w:p>
        </w:tc>
        <w:tc>
          <w:tcPr>
            <w:tcW w:w="1559" w:type="dxa"/>
            <w:tcBorders>
              <w:top w:val="nil"/>
              <w:left w:val="nil"/>
              <w:bottom w:val="single" w:sz="4" w:space="0" w:color="auto"/>
              <w:right w:val="single" w:sz="4" w:space="0" w:color="auto"/>
            </w:tcBorders>
            <w:shd w:val="clear" w:color="auto" w:fill="auto"/>
            <w:noWrap/>
            <w:vAlign w:val="center"/>
            <w:hideMark/>
          </w:tcPr>
          <w:p w14:paraId="01E78370" w14:textId="77777777" w:rsidR="00FC6AB3" w:rsidRPr="00AA3317" w:rsidRDefault="00FC6AB3" w:rsidP="007E5572">
            <w:pPr>
              <w:suppressAutoHyphens w:val="0"/>
              <w:overflowPunct/>
              <w:autoSpaceDE/>
              <w:textAlignment w:val="auto"/>
              <w:rPr>
                <w:rFonts w:ascii="Tahoma" w:hAnsi="Tahoma" w:cs="Tahoma"/>
                <w:color w:val="000000"/>
                <w:lang w:eastAsia="en-US"/>
              </w:rPr>
            </w:pPr>
            <w:r w:rsidRPr="00AA3317">
              <w:rPr>
                <w:rFonts w:ascii="Tahoma" w:hAnsi="Tahoma" w:cs="Tahoma"/>
                <w:color w:val="000000"/>
                <w:lang w:eastAsia="en-US"/>
              </w:rPr>
              <w:t>12834-1120</w:t>
            </w:r>
          </w:p>
        </w:tc>
        <w:tc>
          <w:tcPr>
            <w:tcW w:w="1957" w:type="dxa"/>
            <w:tcBorders>
              <w:top w:val="nil"/>
              <w:left w:val="nil"/>
              <w:bottom w:val="single" w:sz="4" w:space="0" w:color="auto"/>
              <w:right w:val="single" w:sz="4" w:space="0" w:color="auto"/>
            </w:tcBorders>
            <w:shd w:val="clear" w:color="auto" w:fill="auto"/>
            <w:vAlign w:val="center"/>
            <w:hideMark/>
          </w:tcPr>
          <w:p w14:paraId="29A9FF75" w14:textId="77777777" w:rsidR="00FC6AB3" w:rsidRPr="00AA3317" w:rsidRDefault="00FC6AB3" w:rsidP="007E5572">
            <w:pPr>
              <w:suppressAutoHyphens w:val="0"/>
              <w:overflowPunct/>
              <w:autoSpaceDE/>
              <w:textAlignment w:val="auto"/>
              <w:rPr>
                <w:rFonts w:ascii="Tahoma" w:hAnsi="Tahoma" w:cs="Tahoma"/>
                <w:color w:val="000000"/>
                <w:lang w:eastAsia="en-US"/>
              </w:rPr>
            </w:pPr>
            <w:proofErr w:type="spellStart"/>
            <w:r w:rsidRPr="00AA3317">
              <w:rPr>
                <w:rFonts w:ascii="Tahoma" w:hAnsi="Tahoma" w:cs="Tahoma"/>
                <w:color w:val="000000"/>
                <w:lang w:eastAsia="en-US"/>
              </w:rPr>
              <w:t>Driving</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wheel</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assembly</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79BA05F1"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16</w:t>
            </w:r>
          </w:p>
        </w:tc>
        <w:tc>
          <w:tcPr>
            <w:tcW w:w="2485" w:type="dxa"/>
            <w:vMerge w:val="restart"/>
            <w:tcBorders>
              <w:top w:val="nil"/>
              <w:left w:val="single" w:sz="4" w:space="0" w:color="auto"/>
              <w:bottom w:val="single" w:sz="4" w:space="0" w:color="000000"/>
              <w:right w:val="single" w:sz="4" w:space="0" w:color="auto"/>
            </w:tcBorders>
            <w:shd w:val="clear" w:color="auto" w:fill="auto"/>
            <w:vAlign w:val="center"/>
            <w:hideMark/>
          </w:tcPr>
          <w:p w14:paraId="7082E89B"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 xml:space="preserve"> (3) μήνες από την ημερομηνία επίσημης ανάθεσης από τον ΟΛΠ.</w:t>
            </w:r>
          </w:p>
        </w:tc>
      </w:tr>
      <w:tr w:rsidR="00FC6AB3" w:rsidRPr="007E5572" w14:paraId="2DC2B29B" w14:textId="77777777" w:rsidTr="00AA3317">
        <w:trPr>
          <w:trHeight w:val="675"/>
          <w:jc w:val="center"/>
        </w:trPr>
        <w:tc>
          <w:tcPr>
            <w:tcW w:w="1325" w:type="dxa"/>
            <w:vMerge/>
            <w:tcBorders>
              <w:top w:val="nil"/>
              <w:left w:val="single" w:sz="4" w:space="0" w:color="auto"/>
              <w:bottom w:val="single" w:sz="4" w:space="0" w:color="000000"/>
              <w:right w:val="single" w:sz="4" w:space="0" w:color="auto"/>
            </w:tcBorders>
            <w:vAlign w:val="center"/>
            <w:hideMark/>
          </w:tcPr>
          <w:p w14:paraId="4BF69F19" w14:textId="77777777" w:rsidR="00FC6AB3" w:rsidRPr="00AA3317" w:rsidRDefault="00FC6AB3" w:rsidP="007E5572">
            <w:pPr>
              <w:suppressAutoHyphens w:val="0"/>
              <w:overflowPunct/>
              <w:autoSpaceDE/>
              <w:textAlignment w:val="auto"/>
              <w:rPr>
                <w:rFonts w:ascii="Tahoma" w:hAnsi="Tahoma" w:cs="Tahoma"/>
                <w:color w:val="000000"/>
                <w:lang w:eastAsia="en-US"/>
              </w:rPr>
            </w:pPr>
          </w:p>
        </w:tc>
        <w:tc>
          <w:tcPr>
            <w:tcW w:w="1559" w:type="dxa"/>
            <w:tcBorders>
              <w:top w:val="nil"/>
              <w:left w:val="nil"/>
              <w:bottom w:val="single" w:sz="4" w:space="0" w:color="auto"/>
              <w:right w:val="single" w:sz="4" w:space="0" w:color="auto"/>
            </w:tcBorders>
            <w:shd w:val="clear" w:color="auto" w:fill="auto"/>
            <w:noWrap/>
            <w:vAlign w:val="center"/>
            <w:hideMark/>
          </w:tcPr>
          <w:p w14:paraId="4F4272EC" w14:textId="77777777" w:rsidR="00FC6AB3" w:rsidRPr="00AA3317" w:rsidRDefault="00FC6AB3" w:rsidP="007E5572">
            <w:pPr>
              <w:suppressAutoHyphens w:val="0"/>
              <w:overflowPunct/>
              <w:autoSpaceDE/>
              <w:textAlignment w:val="auto"/>
              <w:rPr>
                <w:rFonts w:ascii="Tahoma" w:hAnsi="Tahoma" w:cs="Tahoma"/>
                <w:color w:val="000000"/>
                <w:lang w:eastAsia="en-US"/>
              </w:rPr>
            </w:pPr>
            <w:r w:rsidRPr="00AA3317">
              <w:rPr>
                <w:rFonts w:ascii="Tahoma" w:hAnsi="Tahoma" w:cs="Tahoma"/>
                <w:color w:val="000000"/>
                <w:lang w:eastAsia="en-US"/>
              </w:rPr>
              <w:t>12834-1170</w:t>
            </w:r>
          </w:p>
        </w:tc>
        <w:tc>
          <w:tcPr>
            <w:tcW w:w="1957" w:type="dxa"/>
            <w:tcBorders>
              <w:top w:val="nil"/>
              <w:left w:val="nil"/>
              <w:bottom w:val="single" w:sz="4" w:space="0" w:color="auto"/>
              <w:right w:val="single" w:sz="4" w:space="0" w:color="auto"/>
            </w:tcBorders>
            <w:shd w:val="clear" w:color="auto" w:fill="auto"/>
            <w:vAlign w:val="center"/>
            <w:hideMark/>
          </w:tcPr>
          <w:p w14:paraId="433FB6B4" w14:textId="77777777" w:rsidR="00FC6AB3" w:rsidRPr="00AA3317" w:rsidRDefault="00FC6AB3" w:rsidP="007E5572">
            <w:pPr>
              <w:suppressAutoHyphens w:val="0"/>
              <w:overflowPunct/>
              <w:autoSpaceDE/>
              <w:textAlignment w:val="auto"/>
              <w:rPr>
                <w:rFonts w:ascii="Tahoma" w:hAnsi="Tahoma" w:cs="Tahoma"/>
                <w:color w:val="000000"/>
                <w:lang w:eastAsia="en-US"/>
              </w:rPr>
            </w:pPr>
            <w:proofErr w:type="spellStart"/>
            <w:r w:rsidRPr="00AA3317">
              <w:rPr>
                <w:rFonts w:ascii="Tahoma" w:hAnsi="Tahoma" w:cs="Tahoma"/>
                <w:color w:val="000000"/>
                <w:lang w:eastAsia="en-US"/>
              </w:rPr>
              <w:t>Driven</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wheel</w:t>
            </w:r>
            <w:proofErr w:type="spellEnd"/>
            <w:r w:rsidRPr="00AA3317">
              <w:rPr>
                <w:rFonts w:ascii="Tahoma" w:hAnsi="Tahoma" w:cs="Tahoma"/>
                <w:color w:val="000000"/>
                <w:lang w:eastAsia="en-US"/>
              </w:rPr>
              <w:t xml:space="preserve"> </w:t>
            </w:r>
            <w:proofErr w:type="spellStart"/>
            <w:r w:rsidRPr="00AA3317">
              <w:rPr>
                <w:rFonts w:ascii="Tahoma" w:hAnsi="Tahoma" w:cs="Tahoma"/>
                <w:color w:val="000000"/>
                <w:lang w:eastAsia="en-US"/>
              </w:rPr>
              <w:t>assembly</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7E50F19A" w14:textId="77777777" w:rsidR="00FC6AB3" w:rsidRPr="00AA3317" w:rsidRDefault="00FC6AB3" w:rsidP="007E5572">
            <w:pPr>
              <w:suppressAutoHyphens w:val="0"/>
              <w:overflowPunct/>
              <w:autoSpaceDE/>
              <w:jc w:val="center"/>
              <w:textAlignment w:val="auto"/>
              <w:rPr>
                <w:rFonts w:ascii="Tahoma" w:hAnsi="Tahoma" w:cs="Tahoma"/>
                <w:color w:val="000000"/>
                <w:lang w:eastAsia="en-US"/>
              </w:rPr>
            </w:pPr>
            <w:r w:rsidRPr="00AA3317">
              <w:rPr>
                <w:rFonts w:ascii="Tahoma" w:hAnsi="Tahoma" w:cs="Tahoma"/>
                <w:color w:val="000000"/>
                <w:lang w:eastAsia="en-US"/>
              </w:rPr>
              <w:t>16</w:t>
            </w:r>
          </w:p>
        </w:tc>
        <w:tc>
          <w:tcPr>
            <w:tcW w:w="2485" w:type="dxa"/>
            <w:vMerge/>
            <w:tcBorders>
              <w:top w:val="nil"/>
              <w:left w:val="single" w:sz="4" w:space="0" w:color="auto"/>
              <w:bottom w:val="single" w:sz="4" w:space="0" w:color="000000"/>
              <w:right w:val="single" w:sz="4" w:space="0" w:color="auto"/>
            </w:tcBorders>
            <w:vAlign w:val="center"/>
            <w:hideMark/>
          </w:tcPr>
          <w:p w14:paraId="02519577" w14:textId="77777777" w:rsidR="00FC6AB3" w:rsidRPr="00AA3317" w:rsidRDefault="00FC6AB3" w:rsidP="007E5572">
            <w:pPr>
              <w:suppressAutoHyphens w:val="0"/>
              <w:overflowPunct/>
              <w:autoSpaceDE/>
              <w:textAlignment w:val="auto"/>
              <w:rPr>
                <w:rFonts w:ascii="Tahoma" w:hAnsi="Tahoma" w:cs="Tahoma"/>
                <w:color w:val="000000"/>
                <w:lang w:eastAsia="en-US"/>
              </w:rPr>
            </w:pPr>
          </w:p>
        </w:tc>
      </w:tr>
    </w:tbl>
    <w:p w14:paraId="4D188258" w14:textId="404D593D" w:rsidR="00C268E5" w:rsidRPr="00AA3317" w:rsidRDefault="00C87A63" w:rsidP="00AA3317">
      <w:pPr>
        <w:jc w:val="center"/>
        <w:rPr>
          <w:rFonts w:ascii="Tahoma" w:hAnsi="Tahoma" w:cs="Tahoma"/>
          <w:sz w:val="22"/>
          <w:szCs w:val="22"/>
        </w:rPr>
      </w:pPr>
      <w:r w:rsidRPr="001A14E0">
        <w:rPr>
          <w:rFonts w:ascii="Tahoma" w:hAnsi="Tahoma" w:cs="Tahoma"/>
          <w:i/>
          <w:sz w:val="22"/>
          <w:szCs w:val="22"/>
        </w:rPr>
        <w:t xml:space="preserve">Πίνακας </w:t>
      </w:r>
      <w:r>
        <w:rPr>
          <w:rFonts w:ascii="Tahoma" w:hAnsi="Tahoma" w:cs="Tahoma"/>
          <w:i/>
          <w:sz w:val="22"/>
          <w:szCs w:val="22"/>
        </w:rPr>
        <w:t>2</w:t>
      </w:r>
      <w:r w:rsidRPr="001A14E0">
        <w:rPr>
          <w:rFonts w:ascii="Tahoma" w:hAnsi="Tahoma" w:cs="Tahoma"/>
          <w:i/>
          <w:sz w:val="22"/>
          <w:szCs w:val="22"/>
        </w:rPr>
        <w:t xml:space="preserve">: </w:t>
      </w:r>
      <w:r w:rsidR="005C4F08" w:rsidRPr="00F706E5">
        <w:rPr>
          <w:rFonts w:ascii="Tahoma" w:hAnsi="Tahoma" w:cs="Tahoma"/>
          <w:i/>
          <w:sz w:val="22"/>
          <w:szCs w:val="22"/>
        </w:rPr>
        <w:t>Χρονοδιάγραμμα παράδοσης</w:t>
      </w:r>
    </w:p>
    <w:p w14:paraId="6D3157F7" w14:textId="77777777" w:rsidR="00241013" w:rsidRPr="00AA3317" w:rsidRDefault="00241013" w:rsidP="00AA3317">
      <w:pPr>
        <w:jc w:val="center"/>
        <w:rPr>
          <w:rFonts w:ascii="Tahoma" w:hAnsi="Tahoma" w:cs="Tahoma"/>
          <w:i/>
          <w:sz w:val="22"/>
          <w:szCs w:val="22"/>
        </w:rPr>
      </w:pPr>
    </w:p>
    <w:p w14:paraId="55BB710A" w14:textId="77777777" w:rsidR="001E4250" w:rsidRPr="00FC6AB3" w:rsidRDefault="003319E8" w:rsidP="00BD7C86">
      <w:pPr>
        <w:spacing w:before="120" w:line="360" w:lineRule="auto"/>
        <w:jc w:val="both"/>
        <w:rPr>
          <w:rFonts w:ascii="Tahoma" w:hAnsi="Tahoma" w:cs="Tahoma"/>
          <w:sz w:val="22"/>
          <w:szCs w:val="22"/>
        </w:rPr>
      </w:pPr>
      <w:r w:rsidRPr="00FC6AB3">
        <w:rPr>
          <w:rFonts w:ascii="Tahoma" w:hAnsi="Tahoma" w:cs="Tahoma"/>
          <w:sz w:val="22"/>
          <w:szCs w:val="22"/>
        </w:rPr>
        <w:t>10</w:t>
      </w:r>
      <w:r w:rsidR="00C37D58" w:rsidRPr="00FC6AB3">
        <w:rPr>
          <w:rFonts w:ascii="Tahoma" w:hAnsi="Tahoma" w:cs="Tahoma"/>
          <w:sz w:val="22"/>
          <w:szCs w:val="22"/>
        </w:rPr>
        <w:t>.5</w:t>
      </w:r>
      <w:r w:rsidRPr="00FC6AB3">
        <w:rPr>
          <w:rFonts w:ascii="Tahoma" w:hAnsi="Tahoma" w:cs="Tahoma"/>
          <w:sz w:val="22"/>
          <w:szCs w:val="22"/>
        </w:rPr>
        <w:tab/>
      </w:r>
      <w:r w:rsidR="009E35A2" w:rsidRPr="00BD7C86">
        <w:rPr>
          <w:rFonts w:ascii="Tahoma" w:hAnsi="Tahoma" w:cs="Tahoma"/>
          <w:sz w:val="22"/>
          <w:szCs w:val="22"/>
        </w:rPr>
        <w:t>Επιθεώρηση</w:t>
      </w:r>
      <w:r w:rsidR="009E35A2" w:rsidRPr="00FC6AB3">
        <w:rPr>
          <w:rFonts w:ascii="Tahoma" w:hAnsi="Tahoma" w:cs="Tahoma"/>
          <w:sz w:val="22"/>
          <w:szCs w:val="22"/>
        </w:rPr>
        <w:t xml:space="preserve"> </w:t>
      </w:r>
      <w:r w:rsidR="009E35A2" w:rsidRPr="00BD7C86">
        <w:rPr>
          <w:rFonts w:ascii="Tahoma" w:hAnsi="Tahoma" w:cs="Tahoma"/>
          <w:sz w:val="22"/>
          <w:szCs w:val="22"/>
        </w:rPr>
        <w:t>Πρώτου</w:t>
      </w:r>
      <w:r w:rsidR="009E35A2" w:rsidRPr="00FC6AB3">
        <w:rPr>
          <w:rFonts w:ascii="Tahoma" w:hAnsi="Tahoma" w:cs="Tahoma"/>
          <w:sz w:val="22"/>
          <w:szCs w:val="22"/>
        </w:rPr>
        <w:t xml:space="preserve"> </w:t>
      </w:r>
      <w:r w:rsidR="009E35A2" w:rsidRPr="00BD7C86">
        <w:rPr>
          <w:rFonts w:ascii="Tahoma" w:hAnsi="Tahoma" w:cs="Tahoma"/>
          <w:sz w:val="22"/>
          <w:szCs w:val="22"/>
        </w:rPr>
        <w:t>Αντικειμένου</w:t>
      </w:r>
      <w:r w:rsidR="009E35A2" w:rsidRPr="00FC6AB3">
        <w:rPr>
          <w:rFonts w:ascii="Tahoma" w:hAnsi="Tahoma" w:cs="Tahoma"/>
          <w:sz w:val="22"/>
          <w:szCs w:val="22"/>
        </w:rPr>
        <w:t xml:space="preserve"> (</w:t>
      </w:r>
      <w:r w:rsidR="008118D5" w:rsidRPr="00BD7C86">
        <w:rPr>
          <w:rFonts w:ascii="Tahoma" w:hAnsi="Tahoma" w:cs="Tahoma"/>
          <w:sz w:val="22"/>
          <w:szCs w:val="22"/>
          <w:lang w:val="en-GB"/>
        </w:rPr>
        <w:t>First</w:t>
      </w:r>
      <w:r w:rsidR="00040809" w:rsidRPr="00FC6AB3">
        <w:rPr>
          <w:rFonts w:ascii="Tahoma" w:hAnsi="Tahoma" w:cs="Tahoma"/>
          <w:sz w:val="22"/>
          <w:szCs w:val="22"/>
        </w:rPr>
        <w:t xml:space="preserve"> </w:t>
      </w:r>
      <w:r w:rsidR="008118D5" w:rsidRPr="00BD7C86">
        <w:rPr>
          <w:rFonts w:ascii="Tahoma" w:hAnsi="Tahoma" w:cs="Tahoma"/>
          <w:sz w:val="22"/>
          <w:szCs w:val="22"/>
          <w:lang w:val="en-GB"/>
        </w:rPr>
        <w:t>Article</w:t>
      </w:r>
      <w:r w:rsidR="00040809" w:rsidRPr="00FC6AB3">
        <w:rPr>
          <w:rFonts w:ascii="Tahoma" w:hAnsi="Tahoma" w:cs="Tahoma"/>
          <w:sz w:val="22"/>
          <w:szCs w:val="22"/>
        </w:rPr>
        <w:t xml:space="preserve"> </w:t>
      </w:r>
      <w:r w:rsidR="008118D5" w:rsidRPr="00BD7C86">
        <w:rPr>
          <w:rFonts w:ascii="Tahoma" w:hAnsi="Tahoma" w:cs="Tahoma"/>
          <w:sz w:val="22"/>
          <w:szCs w:val="22"/>
          <w:lang w:val="en-GB"/>
        </w:rPr>
        <w:t>Inspection</w:t>
      </w:r>
      <w:r w:rsidR="009E35A2" w:rsidRPr="00FC6AB3">
        <w:rPr>
          <w:rFonts w:ascii="Tahoma" w:hAnsi="Tahoma" w:cs="Tahoma"/>
          <w:sz w:val="22"/>
          <w:szCs w:val="22"/>
        </w:rPr>
        <w:t xml:space="preserve"> - </w:t>
      </w:r>
      <w:r w:rsidR="009E35A2" w:rsidRPr="00FC6AB3">
        <w:rPr>
          <w:rFonts w:ascii="Tahoma" w:hAnsi="Tahoma" w:cs="Tahoma"/>
          <w:sz w:val="22"/>
          <w:szCs w:val="22"/>
          <w:lang w:val="en-US"/>
        </w:rPr>
        <w:t>FAI</w:t>
      </w:r>
      <w:r w:rsidR="009E35A2" w:rsidRPr="00FC6AB3">
        <w:rPr>
          <w:rFonts w:ascii="Tahoma" w:hAnsi="Tahoma" w:cs="Tahoma"/>
          <w:sz w:val="22"/>
          <w:szCs w:val="22"/>
        </w:rPr>
        <w:t>)</w:t>
      </w:r>
      <w:r w:rsidRPr="00FC6AB3">
        <w:rPr>
          <w:rFonts w:ascii="Tahoma" w:hAnsi="Tahoma" w:cs="Tahoma"/>
          <w:sz w:val="22"/>
          <w:szCs w:val="22"/>
        </w:rPr>
        <w:t>.</w:t>
      </w:r>
    </w:p>
    <w:p w14:paraId="12EC6979" w14:textId="470FA712" w:rsidR="003319E8" w:rsidRDefault="00A416D9" w:rsidP="009F6919">
      <w:pPr>
        <w:pStyle w:val="afd"/>
        <w:spacing w:before="120" w:line="360" w:lineRule="auto"/>
        <w:jc w:val="both"/>
        <w:rPr>
          <w:rFonts w:ascii="Tahoma" w:hAnsi="Tahoma" w:cs="Tahoma"/>
          <w:sz w:val="22"/>
          <w:szCs w:val="22"/>
        </w:rPr>
      </w:pPr>
      <w:r>
        <w:rPr>
          <w:rFonts w:ascii="Tahoma" w:hAnsi="Tahoma" w:cs="Tahoma"/>
          <w:sz w:val="22"/>
          <w:szCs w:val="22"/>
        </w:rPr>
        <w:t xml:space="preserve">Ο Προμηθευτής υποχρεούται </w:t>
      </w:r>
      <w:r w:rsidRPr="00BD7C86">
        <w:rPr>
          <w:rFonts w:ascii="Tahoma" w:hAnsi="Tahoma" w:cs="Tahoma"/>
          <w:sz w:val="22"/>
          <w:szCs w:val="22"/>
          <w:u w:val="single"/>
        </w:rPr>
        <w:t xml:space="preserve">πριν την </w:t>
      </w:r>
      <w:r w:rsidR="00AF16BC" w:rsidRPr="000A6F6E">
        <w:rPr>
          <w:rFonts w:ascii="Tahoma" w:hAnsi="Tahoma" w:cs="Tahoma"/>
          <w:sz w:val="22"/>
          <w:szCs w:val="22"/>
          <w:u w:val="single"/>
        </w:rPr>
        <w:t xml:space="preserve">έναρξη της παραγωγής </w:t>
      </w:r>
      <w:r w:rsidR="005A6CE5">
        <w:rPr>
          <w:rFonts w:ascii="Tahoma" w:hAnsi="Tahoma" w:cs="Tahoma"/>
          <w:sz w:val="22"/>
          <w:szCs w:val="22"/>
          <w:u w:val="single"/>
        </w:rPr>
        <w:t xml:space="preserve">πρώτης </w:t>
      </w:r>
      <w:r w:rsidR="005C4F08" w:rsidRPr="00BD7C86">
        <w:rPr>
          <w:rFonts w:ascii="Tahoma" w:hAnsi="Tahoma" w:cs="Tahoma"/>
          <w:sz w:val="22"/>
          <w:szCs w:val="22"/>
          <w:u w:val="single"/>
        </w:rPr>
        <w:t>παρτίδα</w:t>
      </w:r>
      <w:r w:rsidR="005A6CE5">
        <w:rPr>
          <w:rFonts w:ascii="Tahoma" w:hAnsi="Tahoma" w:cs="Tahoma"/>
          <w:sz w:val="22"/>
          <w:szCs w:val="22"/>
          <w:u w:val="single"/>
        </w:rPr>
        <w:t>ς</w:t>
      </w:r>
      <w:r w:rsidR="00040809" w:rsidRPr="00BD7C86">
        <w:rPr>
          <w:rFonts w:ascii="Tahoma" w:hAnsi="Tahoma" w:cs="Tahoma"/>
          <w:sz w:val="22"/>
          <w:szCs w:val="22"/>
        </w:rPr>
        <w:t xml:space="preserve"> </w:t>
      </w:r>
      <w:r>
        <w:rPr>
          <w:rFonts w:ascii="Tahoma" w:hAnsi="Tahoma" w:cs="Tahoma"/>
          <w:sz w:val="22"/>
          <w:szCs w:val="22"/>
        </w:rPr>
        <w:t>των παραπάνω εξαρτημάτων</w:t>
      </w:r>
      <w:r w:rsidR="00236CFF">
        <w:rPr>
          <w:rFonts w:ascii="Tahoma" w:hAnsi="Tahoma" w:cs="Tahoma"/>
          <w:sz w:val="22"/>
          <w:szCs w:val="22"/>
        </w:rPr>
        <w:t xml:space="preserve"> (Α/Α 1 </w:t>
      </w:r>
      <w:r w:rsidR="00B2028E">
        <w:rPr>
          <w:rFonts w:ascii="Tahoma" w:hAnsi="Tahoma" w:cs="Tahoma"/>
          <w:sz w:val="22"/>
          <w:szCs w:val="22"/>
        </w:rPr>
        <w:t>έως</w:t>
      </w:r>
      <w:r w:rsidR="00236CFF">
        <w:rPr>
          <w:rFonts w:ascii="Tahoma" w:hAnsi="Tahoma" w:cs="Tahoma"/>
          <w:sz w:val="22"/>
          <w:szCs w:val="22"/>
        </w:rPr>
        <w:t xml:space="preserve"> Α/Α </w:t>
      </w:r>
      <w:r w:rsidR="009A711A">
        <w:rPr>
          <w:rFonts w:ascii="Tahoma" w:hAnsi="Tahoma" w:cs="Tahoma"/>
          <w:sz w:val="22"/>
          <w:szCs w:val="22"/>
        </w:rPr>
        <w:t>4</w:t>
      </w:r>
      <w:r w:rsidR="00C87A63">
        <w:rPr>
          <w:rFonts w:ascii="Tahoma" w:hAnsi="Tahoma" w:cs="Tahoma"/>
          <w:sz w:val="22"/>
          <w:szCs w:val="22"/>
        </w:rPr>
        <w:t xml:space="preserve"> του Πίνακα 1</w:t>
      </w:r>
      <w:r w:rsidR="00236CFF">
        <w:rPr>
          <w:rFonts w:ascii="Tahoma" w:hAnsi="Tahoma" w:cs="Tahoma"/>
          <w:sz w:val="22"/>
          <w:szCs w:val="22"/>
        </w:rPr>
        <w:t>)</w:t>
      </w:r>
      <w:r>
        <w:rPr>
          <w:rFonts w:ascii="Tahoma" w:hAnsi="Tahoma" w:cs="Tahoma"/>
          <w:sz w:val="22"/>
          <w:szCs w:val="22"/>
        </w:rPr>
        <w:t xml:space="preserve"> να αποδείξει ότι η κατασκευή</w:t>
      </w:r>
      <w:r w:rsidR="005A6CE5">
        <w:rPr>
          <w:rFonts w:ascii="Tahoma" w:hAnsi="Tahoma" w:cs="Tahoma"/>
          <w:sz w:val="22"/>
          <w:szCs w:val="22"/>
        </w:rPr>
        <w:t xml:space="preserve"> </w:t>
      </w:r>
      <w:r>
        <w:rPr>
          <w:rFonts w:ascii="Tahoma" w:hAnsi="Tahoma" w:cs="Tahoma"/>
          <w:sz w:val="22"/>
          <w:szCs w:val="22"/>
        </w:rPr>
        <w:t xml:space="preserve">του Α/Α </w:t>
      </w:r>
      <w:r w:rsidR="009A711A">
        <w:rPr>
          <w:rFonts w:ascii="Tahoma" w:hAnsi="Tahoma" w:cs="Tahoma"/>
          <w:sz w:val="22"/>
          <w:szCs w:val="22"/>
        </w:rPr>
        <w:t>5</w:t>
      </w:r>
      <w:r>
        <w:rPr>
          <w:rFonts w:ascii="Tahoma" w:hAnsi="Tahoma" w:cs="Tahoma"/>
          <w:sz w:val="22"/>
          <w:szCs w:val="22"/>
        </w:rPr>
        <w:t xml:space="preserve"> του Πίνακα 1 </w:t>
      </w:r>
      <w:r w:rsidRPr="00A416D9">
        <w:rPr>
          <w:rFonts w:ascii="Tahoma" w:hAnsi="Tahoma" w:cs="Tahoma"/>
          <w:sz w:val="22"/>
          <w:szCs w:val="22"/>
        </w:rPr>
        <w:t>πληροί όλες τις απαραίτητες προδιαγραφές</w:t>
      </w:r>
      <w:r w:rsidR="00040809">
        <w:rPr>
          <w:rFonts w:ascii="Tahoma" w:hAnsi="Tahoma" w:cs="Tahoma"/>
          <w:sz w:val="22"/>
          <w:szCs w:val="22"/>
        </w:rPr>
        <w:t xml:space="preserve"> </w:t>
      </w:r>
      <w:r w:rsidR="0064678E">
        <w:rPr>
          <w:rFonts w:ascii="Tahoma" w:hAnsi="Tahoma" w:cs="Tahoma"/>
          <w:sz w:val="22"/>
          <w:szCs w:val="22"/>
        </w:rPr>
        <w:t>που αναφέρονται στο σχέδιο</w:t>
      </w:r>
      <w:r>
        <w:rPr>
          <w:rFonts w:ascii="Tahoma" w:hAnsi="Tahoma" w:cs="Tahoma"/>
          <w:sz w:val="22"/>
          <w:szCs w:val="22"/>
        </w:rPr>
        <w:t xml:space="preserve"> 12834-0121</w:t>
      </w:r>
      <w:r w:rsidR="00C37D58">
        <w:rPr>
          <w:rFonts w:ascii="Tahoma" w:hAnsi="Tahoma" w:cs="Tahoma"/>
          <w:sz w:val="22"/>
          <w:szCs w:val="22"/>
        </w:rPr>
        <w:t xml:space="preserve"> </w:t>
      </w:r>
      <w:r w:rsidR="000239F9" w:rsidRPr="000239F9">
        <w:rPr>
          <w:rFonts w:ascii="Tahoma" w:hAnsi="Tahoma" w:cs="Tahoma"/>
          <w:sz w:val="22"/>
          <w:szCs w:val="22"/>
        </w:rPr>
        <w:t xml:space="preserve">και </w:t>
      </w:r>
      <w:r w:rsidR="006B06F2">
        <w:rPr>
          <w:rFonts w:ascii="Tahoma" w:hAnsi="Tahoma" w:cs="Tahoma"/>
          <w:sz w:val="22"/>
          <w:szCs w:val="22"/>
        </w:rPr>
        <w:t xml:space="preserve">να </w:t>
      </w:r>
      <w:r w:rsidR="000239F9" w:rsidRPr="000239F9">
        <w:rPr>
          <w:rFonts w:ascii="Tahoma" w:hAnsi="Tahoma" w:cs="Tahoma"/>
          <w:sz w:val="22"/>
          <w:szCs w:val="22"/>
        </w:rPr>
        <w:t xml:space="preserve">έχει περάσει επιτυχώς από όλους τους </w:t>
      </w:r>
      <w:r w:rsidR="00C268E5" w:rsidRPr="000239F9">
        <w:rPr>
          <w:rFonts w:ascii="Tahoma" w:hAnsi="Tahoma" w:cs="Tahoma"/>
          <w:sz w:val="22"/>
          <w:szCs w:val="22"/>
        </w:rPr>
        <w:t>ελέγχους</w:t>
      </w:r>
      <w:r w:rsidR="00C268E5">
        <w:rPr>
          <w:rFonts w:ascii="Tahoma" w:hAnsi="Tahoma" w:cs="Tahoma"/>
          <w:sz w:val="22"/>
          <w:szCs w:val="22"/>
        </w:rPr>
        <w:t xml:space="preserve"> </w:t>
      </w:r>
      <w:r w:rsidR="000239F9" w:rsidRPr="000239F9">
        <w:rPr>
          <w:rFonts w:ascii="Tahoma" w:hAnsi="Tahoma" w:cs="Tahoma"/>
          <w:sz w:val="22"/>
          <w:szCs w:val="22"/>
        </w:rPr>
        <w:t>ποιότητας</w:t>
      </w:r>
      <w:r w:rsidR="00C268E5">
        <w:rPr>
          <w:rFonts w:ascii="Tahoma" w:hAnsi="Tahoma" w:cs="Tahoma"/>
          <w:sz w:val="22"/>
          <w:szCs w:val="22"/>
        </w:rPr>
        <w:t xml:space="preserve"> </w:t>
      </w:r>
      <w:r w:rsidR="00654A42">
        <w:rPr>
          <w:rFonts w:ascii="Tahoma" w:hAnsi="Tahoma" w:cs="Tahoma"/>
          <w:sz w:val="22"/>
          <w:szCs w:val="22"/>
        </w:rPr>
        <w:t>που</w:t>
      </w:r>
      <w:r w:rsidR="00C268E5">
        <w:rPr>
          <w:rFonts w:ascii="Tahoma" w:hAnsi="Tahoma" w:cs="Tahoma"/>
          <w:sz w:val="22"/>
          <w:szCs w:val="22"/>
        </w:rPr>
        <w:t xml:space="preserve"> </w:t>
      </w:r>
      <w:r w:rsidR="00654A42">
        <w:rPr>
          <w:rFonts w:ascii="Tahoma" w:hAnsi="Tahoma" w:cs="Tahoma"/>
          <w:sz w:val="22"/>
          <w:szCs w:val="22"/>
        </w:rPr>
        <w:t>περιγράφονται παρακάτω</w:t>
      </w:r>
      <w:r w:rsidR="003319E8" w:rsidRPr="00BD7C86">
        <w:rPr>
          <w:rFonts w:ascii="Tahoma" w:hAnsi="Tahoma" w:cs="Tahoma"/>
          <w:sz w:val="22"/>
          <w:szCs w:val="22"/>
        </w:rPr>
        <w:t>:</w:t>
      </w:r>
    </w:p>
    <w:p w14:paraId="3E892D0A" w14:textId="77777777" w:rsidR="00C268E5" w:rsidRDefault="00C268E5" w:rsidP="009F6919">
      <w:pPr>
        <w:pStyle w:val="afd"/>
        <w:spacing w:before="120" w:line="360" w:lineRule="auto"/>
        <w:jc w:val="both"/>
        <w:rPr>
          <w:rFonts w:ascii="Tahoma" w:hAnsi="Tahoma" w:cs="Tahoma"/>
          <w:sz w:val="22"/>
          <w:szCs w:val="22"/>
        </w:rPr>
      </w:pPr>
    </w:p>
    <w:p w14:paraId="7089BBAB" w14:textId="77777777" w:rsidR="00C268E5" w:rsidRDefault="00C268E5" w:rsidP="00C268E5">
      <w:pPr>
        <w:pStyle w:val="afd"/>
        <w:tabs>
          <w:tab w:val="left" w:pos="1134"/>
        </w:tabs>
        <w:spacing w:before="120" w:line="360" w:lineRule="auto"/>
        <w:ind w:left="709"/>
        <w:jc w:val="both"/>
        <w:rPr>
          <w:rFonts w:ascii="Tahoma" w:hAnsi="Tahoma" w:cs="Tahoma"/>
          <w:b/>
          <w:sz w:val="22"/>
          <w:szCs w:val="22"/>
        </w:rPr>
      </w:pPr>
      <w:r w:rsidRPr="00C268E5">
        <w:rPr>
          <w:rFonts w:ascii="Tahoma" w:hAnsi="Tahoma" w:cs="Tahoma"/>
          <w:b/>
          <w:sz w:val="22"/>
          <w:szCs w:val="22"/>
        </w:rPr>
        <w:t>Ο Ανάδοχος θα αναθέσει σε Διεθνή Ανεξάρτητο Φορέα Ελέγχου να παρακολουθήσει (</w:t>
      </w:r>
      <w:r w:rsidRPr="00C268E5">
        <w:rPr>
          <w:rFonts w:ascii="Tahoma" w:hAnsi="Tahoma" w:cs="Tahoma"/>
          <w:b/>
          <w:sz w:val="22"/>
          <w:szCs w:val="22"/>
          <w:lang w:val="en-US"/>
        </w:rPr>
        <w:t>witness</w:t>
      </w:r>
      <w:r w:rsidRPr="00C268E5">
        <w:rPr>
          <w:rFonts w:ascii="Tahoma" w:hAnsi="Tahoma" w:cs="Tahoma"/>
          <w:b/>
          <w:sz w:val="22"/>
          <w:szCs w:val="22"/>
        </w:rPr>
        <w:t xml:space="preserve">) – ελέγξει - εγκρίνει όλη τη διαδικασία του </w:t>
      </w:r>
      <w:r w:rsidRPr="00C268E5">
        <w:rPr>
          <w:rFonts w:ascii="Tahoma" w:hAnsi="Tahoma" w:cs="Tahoma"/>
          <w:b/>
          <w:sz w:val="22"/>
          <w:szCs w:val="22"/>
          <w:lang w:val="en-US"/>
        </w:rPr>
        <w:t>FAI</w:t>
      </w:r>
      <w:r w:rsidRPr="00C268E5">
        <w:rPr>
          <w:rFonts w:ascii="Tahoma" w:hAnsi="Tahoma" w:cs="Tahoma"/>
          <w:b/>
          <w:sz w:val="22"/>
          <w:szCs w:val="22"/>
        </w:rPr>
        <w:t>. Το κόστος της αμοιβής του Διεθνή Ανεξάρτητου Φορέα Ελέγχου βαραίνει αποκλειστικά τον Ανάδοχο.</w:t>
      </w:r>
    </w:p>
    <w:p w14:paraId="43D4F7BF" w14:textId="77777777" w:rsidR="00C268E5" w:rsidRDefault="00C268E5" w:rsidP="00C268E5">
      <w:pPr>
        <w:pStyle w:val="afd"/>
        <w:tabs>
          <w:tab w:val="left" w:pos="1134"/>
        </w:tabs>
        <w:spacing w:before="120" w:line="360" w:lineRule="auto"/>
        <w:ind w:left="709"/>
        <w:jc w:val="both"/>
        <w:rPr>
          <w:rFonts w:ascii="Tahoma" w:hAnsi="Tahoma" w:cs="Tahoma"/>
          <w:b/>
          <w:sz w:val="22"/>
          <w:szCs w:val="22"/>
        </w:rPr>
      </w:pPr>
    </w:p>
    <w:p w14:paraId="455FE281" w14:textId="6EF18DAC" w:rsidR="006B06F2" w:rsidRPr="00C268E5" w:rsidRDefault="00236CFF" w:rsidP="00C268E5">
      <w:pPr>
        <w:pStyle w:val="afd"/>
        <w:tabs>
          <w:tab w:val="left" w:pos="1134"/>
        </w:tabs>
        <w:spacing w:before="120" w:line="360" w:lineRule="auto"/>
        <w:ind w:left="709"/>
        <w:jc w:val="both"/>
        <w:rPr>
          <w:rFonts w:ascii="Tahoma" w:hAnsi="Tahoma" w:cs="Tahoma"/>
          <w:b/>
          <w:sz w:val="22"/>
          <w:szCs w:val="22"/>
        </w:rPr>
      </w:pPr>
      <w:r w:rsidRPr="00C268E5">
        <w:rPr>
          <w:rFonts w:ascii="Tahoma" w:hAnsi="Tahoma" w:cs="Tahoma"/>
          <w:sz w:val="22"/>
          <w:szCs w:val="22"/>
        </w:rPr>
        <w:t>Ο Προμηθευτής υποχρεούται να ακολουθήσει τα παρακάτω βήματα:</w:t>
      </w:r>
    </w:p>
    <w:p w14:paraId="0A814C14" w14:textId="77777777" w:rsidR="00236CFF" w:rsidRDefault="008118D5" w:rsidP="009F6919">
      <w:pPr>
        <w:pStyle w:val="afd"/>
        <w:numPr>
          <w:ilvl w:val="0"/>
          <w:numId w:val="60"/>
        </w:numPr>
        <w:spacing w:before="120" w:line="360" w:lineRule="auto"/>
        <w:ind w:left="1134"/>
        <w:jc w:val="both"/>
        <w:rPr>
          <w:rFonts w:ascii="Tahoma" w:hAnsi="Tahoma" w:cs="Tahoma"/>
          <w:sz w:val="22"/>
          <w:szCs w:val="22"/>
        </w:rPr>
      </w:pPr>
      <w:proofErr w:type="spellStart"/>
      <w:r>
        <w:rPr>
          <w:rFonts w:ascii="Tahoma" w:hAnsi="Tahoma" w:cs="Tahoma"/>
          <w:sz w:val="22"/>
          <w:szCs w:val="22"/>
        </w:rPr>
        <w:t>Μηχανούργιση</w:t>
      </w:r>
      <w:proofErr w:type="spellEnd"/>
      <w:r w:rsidR="00E91A0D">
        <w:rPr>
          <w:rFonts w:ascii="Tahoma" w:hAnsi="Tahoma" w:cs="Tahoma"/>
          <w:sz w:val="22"/>
          <w:szCs w:val="22"/>
        </w:rPr>
        <w:t xml:space="preserve"> ενός τροχού σύμφωνα με το σχέδιο 12834-0121.</w:t>
      </w:r>
    </w:p>
    <w:p w14:paraId="1D504D3F" w14:textId="77777777" w:rsidR="00E91A0D" w:rsidRDefault="00E91A0D" w:rsidP="009F6919">
      <w:pPr>
        <w:pStyle w:val="afd"/>
        <w:numPr>
          <w:ilvl w:val="0"/>
          <w:numId w:val="60"/>
        </w:numPr>
        <w:tabs>
          <w:tab w:val="left" w:pos="851"/>
        </w:tabs>
        <w:spacing w:before="120" w:line="360" w:lineRule="auto"/>
        <w:ind w:left="1134"/>
        <w:jc w:val="both"/>
        <w:rPr>
          <w:rFonts w:ascii="Tahoma" w:hAnsi="Tahoma" w:cs="Tahoma"/>
          <w:sz w:val="22"/>
          <w:szCs w:val="22"/>
        </w:rPr>
      </w:pPr>
      <w:r>
        <w:rPr>
          <w:rFonts w:ascii="Tahoma" w:hAnsi="Tahoma" w:cs="Tahoma"/>
          <w:sz w:val="22"/>
          <w:szCs w:val="22"/>
        </w:rPr>
        <w:t xml:space="preserve">Θερμική κατεργασία σύμφωνα με τις προδιαγραφές του σχεδίου 12834-0121. </w:t>
      </w:r>
    </w:p>
    <w:p w14:paraId="2CB02349" w14:textId="64014585" w:rsidR="00E91A0D" w:rsidRPr="00DB6771" w:rsidRDefault="00C87A63" w:rsidP="009F6919">
      <w:pPr>
        <w:pStyle w:val="afd"/>
        <w:numPr>
          <w:ilvl w:val="0"/>
          <w:numId w:val="60"/>
        </w:numPr>
        <w:spacing w:before="120" w:line="360" w:lineRule="auto"/>
        <w:ind w:left="1134"/>
        <w:jc w:val="both"/>
        <w:rPr>
          <w:rFonts w:ascii="Tahoma" w:hAnsi="Tahoma" w:cs="Tahoma"/>
          <w:sz w:val="22"/>
          <w:szCs w:val="22"/>
        </w:rPr>
      </w:pPr>
      <w:proofErr w:type="spellStart"/>
      <w:r>
        <w:rPr>
          <w:rFonts w:ascii="Tahoma" w:hAnsi="Tahoma" w:cs="Tahoma"/>
          <w:sz w:val="22"/>
          <w:szCs w:val="22"/>
        </w:rPr>
        <w:t>Δ</w:t>
      </w:r>
      <w:r w:rsidR="008118D5">
        <w:rPr>
          <w:rFonts w:ascii="Tahoma" w:hAnsi="Tahoma" w:cs="Tahoma"/>
          <w:sz w:val="22"/>
          <w:szCs w:val="22"/>
        </w:rPr>
        <w:t>ιαστασιολογικό</w:t>
      </w:r>
      <w:proofErr w:type="spellEnd"/>
      <w:r w:rsidR="00E91A0D">
        <w:rPr>
          <w:rFonts w:ascii="Tahoma" w:hAnsi="Tahoma" w:cs="Tahoma"/>
          <w:sz w:val="22"/>
          <w:szCs w:val="22"/>
        </w:rPr>
        <w:t xml:space="preserve"> έλεγχο</w:t>
      </w:r>
      <w:r>
        <w:rPr>
          <w:rFonts w:ascii="Tahoma" w:hAnsi="Tahoma" w:cs="Tahoma"/>
          <w:sz w:val="22"/>
          <w:szCs w:val="22"/>
        </w:rPr>
        <w:t xml:space="preserve"> όλων των διαστάσεων</w:t>
      </w:r>
      <w:r w:rsidR="00BD2C89">
        <w:rPr>
          <w:rFonts w:ascii="Tahoma" w:hAnsi="Tahoma" w:cs="Tahoma"/>
          <w:sz w:val="22"/>
          <w:szCs w:val="22"/>
        </w:rPr>
        <w:t xml:space="preserve"> </w:t>
      </w:r>
      <w:r w:rsidR="008118D5" w:rsidRPr="00681E7F">
        <w:rPr>
          <w:rFonts w:ascii="Tahoma" w:hAnsi="Tahoma" w:cs="Tahoma"/>
          <w:sz w:val="22"/>
          <w:szCs w:val="22"/>
        </w:rPr>
        <w:t>παρουσία του Διεθνή Ανεξάρτητο Φορέα Ελέγχου</w:t>
      </w:r>
      <w:r w:rsidR="00BD2C89">
        <w:rPr>
          <w:rFonts w:ascii="Tahoma" w:hAnsi="Tahoma" w:cs="Tahoma"/>
          <w:sz w:val="22"/>
          <w:szCs w:val="22"/>
        </w:rPr>
        <w:t xml:space="preserve"> </w:t>
      </w:r>
      <w:r w:rsidR="00E91A0D">
        <w:rPr>
          <w:rFonts w:ascii="Tahoma" w:hAnsi="Tahoma" w:cs="Tahoma"/>
          <w:sz w:val="22"/>
          <w:szCs w:val="22"/>
        </w:rPr>
        <w:t>και καταγραφή των αποτελεσμάτων.</w:t>
      </w:r>
    </w:p>
    <w:p w14:paraId="7C46603D" w14:textId="60D3EE3D" w:rsidR="00DB6771" w:rsidRDefault="00DB6771" w:rsidP="009F6919">
      <w:pPr>
        <w:pStyle w:val="afd"/>
        <w:numPr>
          <w:ilvl w:val="0"/>
          <w:numId w:val="60"/>
        </w:numPr>
        <w:spacing w:before="120" w:line="360" w:lineRule="auto"/>
        <w:ind w:left="1134"/>
        <w:jc w:val="both"/>
        <w:rPr>
          <w:rFonts w:ascii="Tahoma" w:hAnsi="Tahoma" w:cs="Tahoma"/>
          <w:sz w:val="22"/>
          <w:szCs w:val="22"/>
        </w:rPr>
      </w:pPr>
      <w:r>
        <w:rPr>
          <w:rFonts w:ascii="Tahoma" w:hAnsi="Tahoma" w:cs="Tahoma"/>
          <w:sz w:val="22"/>
          <w:szCs w:val="22"/>
        </w:rPr>
        <w:t>Μη Καταστροφικο</w:t>
      </w:r>
      <w:r w:rsidR="00C268E5">
        <w:rPr>
          <w:rFonts w:ascii="Tahoma" w:hAnsi="Tahoma" w:cs="Tahoma"/>
          <w:sz w:val="22"/>
          <w:szCs w:val="22"/>
        </w:rPr>
        <w:t>ύς ελέγχους</w:t>
      </w:r>
      <w:r>
        <w:rPr>
          <w:rFonts w:ascii="Tahoma" w:hAnsi="Tahoma" w:cs="Tahoma"/>
          <w:sz w:val="22"/>
          <w:szCs w:val="22"/>
        </w:rPr>
        <w:t xml:space="preserve"> σύμφωνα με τις προδιαγραφές που αναφέρονται στο σχέδιο 12834-0121.</w:t>
      </w:r>
    </w:p>
    <w:p w14:paraId="32E6F142" w14:textId="691C660A" w:rsidR="00DB6771" w:rsidRDefault="00DB6771" w:rsidP="009F6919">
      <w:pPr>
        <w:pStyle w:val="afd"/>
        <w:numPr>
          <w:ilvl w:val="0"/>
          <w:numId w:val="60"/>
        </w:numPr>
        <w:spacing w:before="120" w:line="360" w:lineRule="auto"/>
        <w:ind w:left="1134"/>
        <w:jc w:val="both"/>
        <w:rPr>
          <w:rFonts w:ascii="Tahoma" w:hAnsi="Tahoma" w:cs="Tahoma"/>
          <w:sz w:val="22"/>
          <w:szCs w:val="22"/>
        </w:rPr>
      </w:pPr>
      <w:r>
        <w:rPr>
          <w:rFonts w:ascii="Tahoma" w:hAnsi="Tahoma" w:cs="Tahoma"/>
          <w:sz w:val="22"/>
          <w:szCs w:val="22"/>
        </w:rPr>
        <w:t>Καταστροφικό έλεγχο του τροχού</w:t>
      </w:r>
      <w:r w:rsidR="00040809">
        <w:rPr>
          <w:rFonts w:ascii="Tahoma" w:hAnsi="Tahoma" w:cs="Tahoma"/>
          <w:sz w:val="22"/>
          <w:szCs w:val="22"/>
        </w:rPr>
        <w:t xml:space="preserve"> </w:t>
      </w:r>
      <w:r w:rsidR="008118D5" w:rsidRPr="00681E7F">
        <w:rPr>
          <w:rFonts w:ascii="Tahoma" w:hAnsi="Tahoma" w:cs="Tahoma"/>
          <w:sz w:val="22"/>
          <w:szCs w:val="22"/>
        </w:rPr>
        <w:t>παρουσία του Διεθνή Ανεξάρτητο</w:t>
      </w:r>
      <w:r w:rsidR="00C268E5">
        <w:rPr>
          <w:rFonts w:ascii="Tahoma" w:hAnsi="Tahoma" w:cs="Tahoma"/>
          <w:sz w:val="22"/>
          <w:szCs w:val="22"/>
        </w:rPr>
        <w:t xml:space="preserve">υ </w:t>
      </w:r>
      <w:r w:rsidR="008118D5" w:rsidRPr="00681E7F">
        <w:rPr>
          <w:rFonts w:ascii="Tahoma" w:hAnsi="Tahoma" w:cs="Tahoma"/>
          <w:sz w:val="22"/>
          <w:szCs w:val="22"/>
        </w:rPr>
        <w:t>Φορέα Ελέγχου</w:t>
      </w:r>
      <w:r>
        <w:rPr>
          <w:rFonts w:ascii="Tahoma" w:hAnsi="Tahoma" w:cs="Tahoma"/>
          <w:sz w:val="22"/>
          <w:szCs w:val="22"/>
        </w:rPr>
        <w:t xml:space="preserve"> για να επιβεβαιωθεί ότι το βάθος της βαφής και η σκληρότητα είναι σύμφωνα με το σχέδιο 12834-0121. Ανά 2</w:t>
      </w:r>
      <w:r>
        <w:rPr>
          <w:rFonts w:ascii="Tahoma" w:hAnsi="Tahoma" w:cs="Tahoma"/>
          <w:sz w:val="22"/>
          <w:szCs w:val="22"/>
          <w:lang w:val="en-US"/>
        </w:rPr>
        <w:t>mm</w:t>
      </w:r>
      <w:r w:rsidR="00C37D58">
        <w:rPr>
          <w:rFonts w:ascii="Tahoma" w:hAnsi="Tahoma" w:cs="Tahoma"/>
          <w:sz w:val="22"/>
          <w:szCs w:val="22"/>
        </w:rPr>
        <w:t xml:space="preserve"> </w:t>
      </w:r>
      <w:r>
        <w:rPr>
          <w:rFonts w:ascii="Tahoma" w:hAnsi="Tahoma" w:cs="Tahoma"/>
          <w:sz w:val="22"/>
          <w:szCs w:val="22"/>
        </w:rPr>
        <w:t>βάθος</w:t>
      </w:r>
      <w:r w:rsidR="00C87A63">
        <w:rPr>
          <w:rFonts w:ascii="Tahoma" w:hAnsi="Tahoma" w:cs="Tahoma"/>
          <w:sz w:val="22"/>
          <w:szCs w:val="22"/>
        </w:rPr>
        <w:t xml:space="preserve"> βαφής</w:t>
      </w:r>
      <w:r w:rsidR="00040809">
        <w:rPr>
          <w:rFonts w:ascii="Tahoma" w:hAnsi="Tahoma" w:cs="Tahoma"/>
          <w:sz w:val="22"/>
          <w:szCs w:val="22"/>
        </w:rPr>
        <w:t xml:space="preserve"> </w:t>
      </w:r>
      <w:r w:rsidR="0010067B">
        <w:rPr>
          <w:rFonts w:ascii="Tahoma" w:hAnsi="Tahoma" w:cs="Tahoma"/>
          <w:sz w:val="22"/>
          <w:szCs w:val="22"/>
        </w:rPr>
        <w:t>έως συνολικού βάθους</w:t>
      </w:r>
      <w:r w:rsidR="00C87A63">
        <w:rPr>
          <w:rFonts w:ascii="Tahoma" w:hAnsi="Tahoma" w:cs="Tahoma"/>
          <w:sz w:val="22"/>
          <w:szCs w:val="22"/>
        </w:rPr>
        <w:t xml:space="preserve"> βαφής</w:t>
      </w:r>
      <w:r w:rsidR="006B06F2">
        <w:rPr>
          <w:rFonts w:ascii="Tahoma" w:hAnsi="Tahoma" w:cs="Tahoma"/>
          <w:sz w:val="22"/>
          <w:szCs w:val="22"/>
        </w:rPr>
        <w:t xml:space="preserve"> 20</w:t>
      </w:r>
      <w:r w:rsidR="006B06F2">
        <w:rPr>
          <w:rFonts w:ascii="Tahoma" w:hAnsi="Tahoma" w:cs="Tahoma"/>
          <w:sz w:val="22"/>
          <w:szCs w:val="22"/>
          <w:lang w:val="en-US"/>
        </w:rPr>
        <w:t>mm</w:t>
      </w:r>
      <w:r w:rsidR="006B06F2" w:rsidRPr="00BD7C86">
        <w:rPr>
          <w:rFonts w:ascii="Tahoma" w:hAnsi="Tahoma" w:cs="Tahoma"/>
          <w:sz w:val="22"/>
          <w:szCs w:val="22"/>
        </w:rPr>
        <w:t>,</w:t>
      </w:r>
      <w:r>
        <w:rPr>
          <w:rFonts w:ascii="Tahoma" w:hAnsi="Tahoma" w:cs="Tahoma"/>
          <w:sz w:val="22"/>
          <w:szCs w:val="22"/>
        </w:rPr>
        <w:t xml:space="preserve"> θα γίνει μέτρηση</w:t>
      </w:r>
      <w:r w:rsidR="002E6E8B">
        <w:rPr>
          <w:rFonts w:ascii="Tahoma" w:hAnsi="Tahoma" w:cs="Tahoma"/>
          <w:sz w:val="22"/>
          <w:szCs w:val="22"/>
        </w:rPr>
        <w:t xml:space="preserve"> και καταγραφή</w:t>
      </w:r>
      <w:r>
        <w:rPr>
          <w:rFonts w:ascii="Tahoma" w:hAnsi="Tahoma" w:cs="Tahoma"/>
          <w:sz w:val="22"/>
          <w:szCs w:val="22"/>
        </w:rPr>
        <w:t xml:space="preserve"> τ</w:t>
      </w:r>
      <w:r w:rsidR="00C87A63">
        <w:rPr>
          <w:rFonts w:ascii="Tahoma" w:hAnsi="Tahoma" w:cs="Tahoma"/>
          <w:sz w:val="22"/>
          <w:szCs w:val="22"/>
        </w:rPr>
        <w:t>ων</w:t>
      </w:r>
      <w:r w:rsidR="00BD2C89">
        <w:rPr>
          <w:rFonts w:ascii="Tahoma" w:hAnsi="Tahoma" w:cs="Tahoma"/>
          <w:sz w:val="22"/>
          <w:szCs w:val="22"/>
        </w:rPr>
        <w:t xml:space="preserve"> </w:t>
      </w:r>
      <w:r w:rsidR="00C87A63">
        <w:rPr>
          <w:rFonts w:ascii="Tahoma" w:hAnsi="Tahoma" w:cs="Tahoma"/>
          <w:sz w:val="22"/>
          <w:szCs w:val="22"/>
        </w:rPr>
        <w:t>αποτελεσμάτων</w:t>
      </w:r>
      <w:r>
        <w:rPr>
          <w:rFonts w:ascii="Tahoma" w:hAnsi="Tahoma" w:cs="Tahoma"/>
          <w:sz w:val="22"/>
          <w:szCs w:val="22"/>
        </w:rPr>
        <w:t>.</w:t>
      </w:r>
    </w:p>
    <w:p w14:paraId="60C2366F" w14:textId="77777777" w:rsidR="001E4250" w:rsidRDefault="001E4250" w:rsidP="00681E7F">
      <w:pPr>
        <w:pStyle w:val="afd"/>
        <w:tabs>
          <w:tab w:val="left" w:pos="1134"/>
        </w:tabs>
        <w:spacing w:before="120" w:line="360" w:lineRule="auto"/>
        <w:ind w:left="426"/>
        <w:jc w:val="both"/>
        <w:rPr>
          <w:rFonts w:ascii="Tahoma" w:hAnsi="Tahoma" w:cs="Tahoma"/>
          <w:sz w:val="22"/>
          <w:szCs w:val="22"/>
        </w:rPr>
      </w:pPr>
    </w:p>
    <w:p w14:paraId="7999C287" w14:textId="3E1A102D" w:rsidR="00094C6B" w:rsidRPr="00AA3317" w:rsidRDefault="00C268E5" w:rsidP="00AA3317">
      <w:pPr>
        <w:spacing w:before="120" w:line="360" w:lineRule="auto"/>
        <w:jc w:val="both"/>
        <w:rPr>
          <w:rFonts w:ascii="Tahoma" w:hAnsi="Tahoma" w:cs="Tahoma"/>
          <w:sz w:val="22"/>
          <w:szCs w:val="22"/>
        </w:rPr>
      </w:pPr>
      <w:r>
        <w:rPr>
          <w:rFonts w:ascii="Tahoma" w:hAnsi="Tahoma" w:cs="Tahoma"/>
          <w:sz w:val="22"/>
          <w:szCs w:val="22"/>
        </w:rPr>
        <w:t>10.6</w:t>
      </w:r>
      <w:r>
        <w:rPr>
          <w:rFonts w:ascii="Tahoma" w:hAnsi="Tahoma" w:cs="Tahoma"/>
          <w:sz w:val="22"/>
          <w:szCs w:val="22"/>
        </w:rPr>
        <w:tab/>
      </w:r>
      <w:r w:rsidR="00094C6B" w:rsidRPr="00C268E5">
        <w:rPr>
          <w:rFonts w:ascii="Tahoma" w:hAnsi="Tahoma" w:cs="Tahoma"/>
          <w:sz w:val="22"/>
          <w:szCs w:val="22"/>
        </w:rPr>
        <w:t>Σε περίπτωση που υπάρχουν αποκλίσεις των αποτελεσμάτων των μετρήσεων</w:t>
      </w:r>
      <w:r w:rsidR="00424185" w:rsidRPr="00C268E5">
        <w:rPr>
          <w:rFonts w:ascii="Tahoma" w:hAnsi="Tahoma" w:cs="Tahoma"/>
          <w:sz w:val="22"/>
          <w:szCs w:val="22"/>
        </w:rPr>
        <w:t xml:space="preserve"> από τις </w:t>
      </w:r>
      <w:r w:rsidR="00AA3317" w:rsidRPr="00AA3317">
        <w:rPr>
          <w:rFonts w:ascii="Tahoma" w:hAnsi="Tahoma" w:cs="Tahoma"/>
          <w:sz w:val="22"/>
          <w:szCs w:val="22"/>
        </w:rPr>
        <w:tab/>
      </w:r>
      <w:r w:rsidR="00424185" w:rsidRPr="00C268E5">
        <w:rPr>
          <w:rFonts w:ascii="Tahoma" w:hAnsi="Tahoma" w:cs="Tahoma"/>
          <w:sz w:val="22"/>
          <w:szCs w:val="22"/>
        </w:rPr>
        <w:t>προδιαγραφές του σχεδίου 12834-0121</w:t>
      </w:r>
      <w:r w:rsidR="00094C6B" w:rsidRPr="00C268E5">
        <w:rPr>
          <w:rFonts w:ascii="Tahoma" w:hAnsi="Tahoma" w:cs="Tahoma"/>
          <w:sz w:val="22"/>
          <w:szCs w:val="22"/>
        </w:rPr>
        <w:t xml:space="preserve">, ο Προμηθευτής είναι υποχρεωμένος να </w:t>
      </w:r>
      <w:r w:rsidR="00AA3317" w:rsidRPr="00AA3317">
        <w:rPr>
          <w:rFonts w:ascii="Tahoma" w:hAnsi="Tahoma" w:cs="Tahoma"/>
          <w:sz w:val="22"/>
          <w:szCs w:val="22"/>
        </w:rPr>
        <w:tab/>
      </w:r>
      <w:r w:rsidR="00094C6B" w:rsidRPr="00C268E5">
        <w:rPr>
          <w:rFonts w:ascii="Tahoma" w:hAnsi="Tahoma" w:cs="Tahoma"/>
          <w:sz w:val="22"/>
          <w:szCs w:val="22"/>
        </w:rPr>
        <w:t xml:space="preserve">συμμορφωθεί </w:t>
      </w:r>
      <w:r w:rsidR="00424185" w:rsidRPr="00C268E5">
        <w:rPr>
          <w:rFonts w:ascii="Tahoma" w:hAnsi="Tahoma" w:cs="Tahoma"/>
          <w:sz w:val="22"/>
          <w:szCs w:val="22"/>
        </w:rPr>
        <w:t xml:space="preserve">πλήρως </w:t>
      </w:r>
      <w:r w:rsidR="00094C6B" w:rsidRPr="00C268E5">
        <w:rPr>
          <w:rFonts w:ascii="Tahoma" w:hAnsi="Tahoma" w:cs="Tahoma"/>
          <w:sz w:val="22"/>
          <w:szCs w:val="22"/>
        </w:rPr>
        <w:t xml:space="preserve">με τις παρατηρήσεις του </w:t>
      </w:r>
      <w:r w:rsidR="008118D5" w:rsidRPr="00C268E5">
        <w:rPr>
          <w:rFonts w:ascii="Tahoma" w:hAnsi="Tahoma" w:cs="Tahoma"/>
          <w:sz w:val="22"/>
          <w:szCs w:val="22"/>
        </w:rPr>
        <w:t>Διεθνή Ανεξάρτητο</w:t>
      </w:r>
      <w:r>
        <w:rPr>
          <w:rFonts w:ascii="Tahoma" w:hAnsi="Tahoma" w:cs="Tahoma"/>
          <w:sz w:val="22"/>
          <w:szCs w:val="22"/>
        </w:rPr>
        <w:t>υ</w:t>
      </w:r>
      <w:r w:rsidR="008118D5" w:rsidRPr="00C268E5">
        <w:rPr>
          <w:rFonts w:ascii="Tahoma" w:hAnsi="Tahoma" w:cs="Tahoma"/>
          <w:sz w:val="22"/>
          <w:szCs w:val="22"/>
        </w:rPr>
        <w:t xml:space="preserve"> Φορέα Ελέγχου</w:t>
      </w:r>
      <w:r w:rsidR="00C37D58" w:rsidRPr="00C268E5">
        <w:rPr>
          <w:rFonts w:ascii="Tahoma" w:hAnsi="Tahoma" w:cs="Tahoma"/>
          <w:sz w:val="22"/>
          <w:szCs w:val="22"/>
        </w:rPr>
        <w:t xml:space="preserve"> </w:t>
      </w:r>
      <w:r w:rsidR="00424185" w:rsidRPr="00C268E5">
        <w:rPr>
          <w:rFonts w:ascii="Tahoma" w:hAnsi="Tahoma" w:cs="Tahoma"/>
          <w:sz w:val="22"/>
          <w:szCs w:val="22"/>
        </w:rPr>
        <w:t xml:space="preserve">και </w:t>
      </w:r>
      <w:r>
        <w:rPr>
          <w:rFonts w:ascii="Tahoma" w:hAnsi="Tahoma" w:cs="Tahoma"/>
          <w:sz w:val="22"/>
          <w:szCs w:val="22"/>
        </w:rPr>
        <w:t xml:space="preserve">της </w:t>
      </w:r>
      <w:r w:rsidR="00AA3317" w:rsidRPr="00AA3317">
        <w:rPr>
          <w:rFonts w:ascii="Tahoma" w:hAnsi="Tahoma" w:cs="Tahoma"/>
          <w:sz w:val="22"/>
          <w:szCs w:val="22"/>
        </w:rPr>
        <w:tab/>
      </w:r>
      <w:r w:rsidR="00424185" w:rsidRPr="00C268E5">
        <w:rPr>
          <w:rFonts w:ascii="Tahoma" w:hAnsi="Tahoma" w:cs="Tahoma"/>
          <w:sz w:val="22"/>
          <w:szCs w:val="22"/>
        </w:rPr>
        <w:t>ΟΛΠ Α.Ε</w:t>
      </w:r>
      <w:r w:rsidR="005A6CE5" w:rsidRPr="00C268E5">
        <w:rPr>
          <w:rFonts w:ascii="Tahoma" w:hAnsi="Tahoma" w:cs="Tahoma"/>
          <w:sz w:val="22"/>
          <w:szCs w:val="22"/>
        </w:rPr>
        <w:t>.</w:t>
      </w:r>
      <w:r w:rsidR="00424185" w:rsidRPr="00C268E5">
        <w:rPr>
          <w:rFonts w:ascii="Tahoma" w:hAnsi="Tahoma" w:cs="Tahoma"/>
          <w:sz w:val="22"/>
          <w:szCs w:val="22"/>
        </w:rPr>
        <w:t xml:space="preserve"> </w:t>
      </w:r>
      <w:r w:rsidR="00094C6B" w:rsidRPr="00C268E5">
        <w:rPr>
          <w:rFonts w:ascii="Tahoma" w:hAnsi="Tahoma" w:cs="Tahoma"/>
          <w:sz w:val="22"/>
          <w:szCs w:val="22"/>
        </w:rPr>
        <w:t xml:space="preserve">και να προβεί σε κατασκευή ενός (1) νέου τροχού και να επαναληφθούν τα </w:t>
      </w:r>
      <w:r w:rsidR="00AA3317" w:rsidRPr="00AA3317">
        <w:rPr>
          <w:rFonts w:ascii="Tahoma" w:hAnsi="Tahoma" w:cs="Tahoma"/>
          <w:sz w:val="22"/>
          <w:szCs w:val="22"/>
        </w:rPr>
        <w:tab/>
      </w:r>
      <w:r w:rsidR="00094C6B" w:rsidRPr="00C268E5">
        <w:rPr>
          <w:rFonts w:ascii="Tahoma" w:hAnsi="Tahoma" w:cs="Tahoma"/>
          <w:sz w:val="22"/>
          <w:szCs w:val="22"/>
        </w:rPr>
        <w:t>παραπάνω βήματα.</w:t>
      </w:r>
      <w:r w:rsidR="00424185" w:rsidRPr="00C268E5">
        <w:rPr>
          <w:rFonts w:ascii="Tahoma" w:hAnsi="Tahoma" w:cs="Tahoma"/>
          <w:sz w:val="22"/>
          <w:szCs w:val="22"/>
        </w:rPr>
        <w:t xml:space="preserve"> Το κόστος κατασκευής του νέου τροχού</w:t>
      </w:r>
      <w:r w:rsidR="003319E8" w:rsidRPr="00C268E5">
        <w:rPr>
          <w:rFonts w:ascii="Tahoma" w:hAnsi="Tahoma" w:cs="Tahoma"/>
          <w:sz w:val="22"/>
          <w:szCs w:val="22"/>
        </w:rPr>
        <w:t xml:space="preserve"> και ο έλεγχ</w:t>
      </w:r>
      <w:r>
        <w:rPr>
          <w:rFonts w:ascii="Tahoma" w:hAnsi="Tahoma" w:cs="Tahoma"/>
          <w:sz w:val="22"/>
          <w:szCs w:val="22"/>
        </w:rPr>
        <w:t>ό</w:t>
      </w:r>
      <w:r w:rsidR="003319E8" w:rsidRPr="00C268E5">
        <w:rPr>
          <w:rFonts w:ascii="Tahoma" w:hAnsi="Tahoma" w:cs="Tahoma"/>
          <w:sz w:val="22"/>
          <w:szCs w:val="22"/>
        </w:rPr>
        <w:t>ς του</w:t>
      </w:r>
      <w:r w:rsidR="00424185" w:rsidRPr="00C268E5">
        <w:rPr>
          <w:rFonts w:ascii="Tahoma" w:hAnsi="Tahoma" w:cs="Tahoma"/>
          <w:sz w:val="22"/>
          <w:szCs w:val="22"/>
        </w:rPr>
        <w:t xml:space="preserve"> βαραίνει τον </w:t>
      </w:r>
      <w:r w:rsidR="00AA3317" w:rsidRPr="00AA3317">
        <w:rPr>
          <w:rFonts w:ascii="Tahoma" w:hAnsi="Tahoma" w:cs="Tahoma"/>
          <w:sz w:val="22"/>
          <w:szCs w:val="22"/>
        </w:rPr>
        <w:tab/>
      </w:r>
      <w:r>
        <w:rPr>
          <w:rFonts w:ascii="Tahoma" w:hAnsi="Tahoma" w:cs="Tahoma"/>
          <w:sz w:val="22"/>
          <w:szCs w:val="22"/>
        </w:rPr>
        <w:t>Α</w:t>
      </w:r>
      <w:r w:rsidR="005A6CE5" w:rsidRPr="00C268E5">
        <w:rPr>
          <w:rFonts w:ascii="Tahoma" w:hAnsi="Tahoma" w:cs="Tahoma"/>
          <w:sz w:val="22"/>
          <w:szCs w:val="22"/>
        </w:rPr>
        <w:t>νάδοχο</w:t>
      </w:r>
      <w:r w:rsidR="00424185" w:rsidRPr="00C268E5">
        <w:rPr>
          <w:rFonts w:ascii="Tahoma" w:hAnsi="Tahoma" w:cs="Tahoma"/>
          <w:sz w:val="22"/>
          <w:szCs w:val="22"/>
        </w:rPr>
        <w:t>.</w:t>
      </w:r>
      <w:r w:rsidR="00AA4020" w:rsidRPr="00C268E5">
        <w:rPr>
          <w:rFonts w:ascii="Tahoma" w:hAnsi="Tahoma" w:cs="Tahoma"/>
          <w:sz w:val="22"/>
          <w:szCs w:val="22"/>
        </w:rPr>
        <w:t xml:space="preserve"> </w:t>
      </w:r>
      <w:r w:rsidR="00AA4020" w:rsidRPr="00AA3317">
        <w:rPr>
          <w:rFonts w:ascii="Tahoma" w:hAnsi="Tahoma" w:cs="Tahoma"/>
          <w:sz w:val="22"/>
          <w:szCs w:val="22"/>
        </w:rPr>
        <w:t xml:space="preserve">Σε αυτή τη περίπτωση, η παραγωγή των εξαρτημάτων όλων των παρτίδων θα </w:t>
      </w:r>
      <w:r w:rsidR="00AA3317" w:rsidRPr="00AA3317">
        <w:rPr>
          <w:rFonts w:ascii="Tahoma" w:hAnsi="Tahoma" w:cs="Tahoma"/>
          <w:sz w:val="22"/>
          <w:szCs w:val="22"/>
        </w:rPr>
        <w:tab/>
      </w:r>
      <w:r w:rsidR="00AA4020" w:rsidRPr="00AA3317">
        <w:rPr>
          <w:rFonts w:ascii="Tahoma" w:hAnsi="Tahoma" w:cs="Tahoma"/>
          <w:sz w:val="22"/>
          <w:szCs w:val="22"/>
        </w:rPr>
        <w:t>πρέπει να γίνει σύμφωνα με τις καταγεγραμμένες παρατηρήσεις του Διεθνή Ανεξάρτητο</w:t>
      </w:r>
      <w:r w:rsidRPr="00AA3317">
        <w:rPr>
          <w:rFonts w:ascii="Tahoma" w:hAnsi="Tahoma" w:cs="Tahoma"/>
          <w:sz w:val="22"/>
          <w:szCs w:val="22"/>
        </w:rPr>
        <w:t xml:space="preserve">υ </w:t>
      </w:r>
      <w:r w:rsidR="00AA3317" w:rsidRPr="00AA3317">
        <w:rPr>
          <w:rFonts w:ascii="Tahoma" w:hAnsi="Tahoma" w:cs="Tahoma"/>
          <w:sz w:val="22"/>
          <w:szCs w:val="22"/>
        </w:rPr>
        <w:tab/>
      </w:r>
      <w:r w:rsidR="00AA4020" w:rsidRPr="00AA3317">
        <w:rPr>
          <w:rFonts w:ascii="Tahoma" w:hAnsi="Tahoma" w:cs="Tahoma"/>
          <w:sz w:val="22"/>
          <w:szCs w:val="22"/>
        </w:rPr>
        <w:t xml:space="preserve">Φορέα Ελέγχου και </w:t>
      </w:r>
      <w:r w:rsidRPr="00AA3317">
        <w:rPr>
          <w:rFonts w:ascii="Tahoma" w:hAnsi="Tahoma" w:cs="Tahoma"/>
          <w:sz w:val="22"/>
          <w:szCs w:val="22"/>
        </w:rPr>
        <w:t xml:space="preserve">της </w:t>
      </w:r>
      <w:r w:rsidR="00AA4020" w:rsidRPr="00AA3317">
        <w:rPr>
          <w:rFonts w:ascii="Tahoma" w:hAnsi="Tahoma" w:cs="Tahoma"/>
          <w:sz w:val="22"/>
          <w:szCs w:val="22"/>
        </w:rPr>
        <w:t>ΟΛΠ Α.Ε.</w:t>
      </w:r>
    </w:p>
    <w:p w14:paraId="19260E37" w14:textId="220AB99C" w:rsidR="00C268E5" w:rsidRPr="00AA3317" w:rsidRDefault="00C268E5" w:rsidP="00AA3317">
      <w:pPr>
        <w:spacing w:before="120" w:line="360" w:lineRule="auto"/>
        <w:jc w:val="both"/>
        <w:rPr>
          <w:rFonts w:ascii="Tahoma" w:hAnsi="Tahoma" w:cs="Tahoma"/>
          <w:sz w:val="22"/>
          <w:szCs w:val="22"/>
        </w:rPr>
      </w:pPr>
      <w:r w:rsidRPr="00AA3317">
        <w:rPr>
          <w:rFonts w:ascii="Tahoma" w:hAnsi="Tahoma" w:cs="Tahoma"/>
          <w:sz w:val="22"/>
          <w:szCs w:val="22"/>
        </w:rPr>
        <w:t>10.7</w:t>
      </w:r>
      <w:r w:rsidRPr="00AA3317">
        <w:rPr>
          <w:rFonts w:ascii="Tahoma" w:hAnsi="Tahoma" w:cs="Tahoma"/>
          <w:sz w:val="22"/>
          <w:szCs w:val="22"/>
        </w:rPr>
        <w:tab/>
      </w:r>
      <w:r w:rsidR="00424185" w:rsidRPr="00AA3317">
        <w:rPr>
          <w:rFonts w:ascii="Tahoma" w:hAnsi="Tahoma" w:cs="Tahoma"/>
          <w:sz w:val="22"/>
          <w:szCs w:val="22"/>
        </w:rPr>
        <w:t xml:space="preserve">Σε περίπτωση </w:t>
      </w:r>
      <w:r w:rsidR="00763AC9" w:rsidRPr="00AA3317">
        <w:rPr>
          <w:rFonts w:ascii="Tahoma" w:hAnsi="Tahoma" w:cs="Tahoma"/>
          <w:sz w:val="22"/>
          <w:szCs w:val="22"/>
        </w:rPr>
        <w:t>που τα αποτελέσματα του FAI</w:t>
      </w:r>
      <w:r w:rsidR="00040809" w:rsidRPr="00AA3317">
        <w:rPr>
          <w:rFonts w:ascii="Tahoma" w:hAnsi="Tahoma" w:cs="Tahoma"/>
          <w:sz w:val="22"/>
          <w:szCs w:val="22"/>
        </w:rPr>
        <w:t xml:space="preserve"> </w:t>
      </w:r>
      <w:r w:rsidR="000A6F6E" w:rsidRPr="00AA3317">
        <w:rPr>
          <w:rFonts w:ascii="Tahoma" w:hAnsi="Tahoma" w:cs="Tahoma"/>
          <w:sz w:val="22"/>
          <w:szCs w:val="22"/>
        </w:rPr>
        <w:t xml:space="preserve">τις πρώτης παρτίδας </w:t>
      </w:r>
      <w:r w:rsidRPr="00AA3317">
        <w:rPr>
          <w:rFonts w:ascii="Tahoma" w:hAnsi="Tahoma" w:cs="Tahoma"/>
          <w:sz w:val="22"/>
          <w:szCs w:val="22"/>
        </w:rPr>
        <w:t xml:space="preserve">κριθούν ως </w:t>
      </w:r>
      <w:r w:rsidR="00AA3317" w:rsidRPr="00AA3317">
        <w:rPr>
          <w:rFonts w:ascii="Tahoma" w:hAnsi="Tahoma" w:cs="Tahoma"/>
          <w:sz w:val="22"/>
          <w:szCs w:val="22"/>
        </w:rPr>
        <w:tab/>
      </w:r>
      <w:r w:rsidR="00763AC9" w:rsidRPr="00AA3317">
        <w:rPr>
          <w:rFonts w:ascii="Tahoma" w:hAnsi="Tahoma" w:cs="Tahoma"/>
          <w:sz w:val="22"/>
          <w:szCs w:val="22"/>
        </w:rPr>
        <w:t>ικανοποιητικ</w:t>
      </w:r>
      <w:r w:rsidRPr="00AA3317">
        <w:rPr>
          <w:rFonts w:ascii="Tahoma" w:hAnsi="Tahoma" w:cs="Tahoma"/>
          <w:sz w:val="22"/>
          <w:szCs w:val="22"/>
        </w:rPr>
        <w:t>ά</w:t>
      </w:r>
      <w:r w:rsidR="00763AC9" w:rsidRPr="00AA3317">
        <w:rPr>
          <w:rFonts w:ascii="Tahoma" w:hAnsi="Tahoma" w:cs="Tahoma"/>
          <w:sz w:val="22"/>
          <w:szCs w:val="22"/>
        </w:rPr>
        <w:t xml:space="preserve"> από τον </w:t>
      </w:r>
      <w:r w:rsidR="008118D5" w:rsidRPr="00AA3317">
        <w:rPr>
          <w:rFonts w:ascii="Tahoma" w:hAnsi="Tahoma" w:cs="Tahoma"/>
          <w:sz w:val="22"/>
          <w:szCs w:val="22"/>
        </w:rPr>
        <w:t>Διεθνή Ανεξάρτητο Φορέα Ελέγχου</w:t>
      </w:r>
      <w:r w:rsidR="00763AC9" w:rsidRPr="00AA3317">
        <w:rPr>
          <w:rFonts w:ascii="Tahoma" w:hAnsi="Tahoma" w:cs="Tahoma"/>
          <w:sz w:val="22"/>
          <w:szCs w:val="22"/>
        </w:rPr>
        <w:t xml:space="preserve">, ο Φορέας θα εκδώσει ένα </w:t>
      </w:r>
      <w:r w:rsidR="00AA3317" w:rsidRPr="00AA3317">
        <w:rPr>
          <w:rFonts w:ascii="Tahoma" w:hAnsi="Tahoma" w:cs="Tahoma"/>
          <w:sz w:val="22"/>
          <w:szCs w:val="22"/>
        </w:rPr>
        <w:tab/>
      </w:r>
      <w:r w:rsidR="00763AC9" w:rsidRPr="00AA3317">
        <w:rPr>
          <w:rFonts w:ascii="Tahoma" w:hAnsi="Tahoma" w:cs="Tahoma"/>
          <w:sz w:val="22"/>
          <w:szCs w:val="22"/>
        </w:rPr>
        <w:t>πιστοποιητικό συμμόρφωσης για το FAI</w:t>
      </w:r>
      <w:r w:rsidR="00E55F0C" w:rsidRPr="00AA3317">
        <w:rPr>
          <w:rFonts w:ascii="Tahoma" w:hAnsi="Tahoma" w:cs="Tahoma"/>
          <w:sz w:val="22"/>
          <w:szCs w:val="22"/>
        </w:rPr>
        <w:t xml:space="preserve"> </w:t>
      </w:r>
      <w:r w:rsidR="00763AC9" w:rsidRPr="00AA3317">
        <w:rPr>
          <w:rFonts w:ascii="Tahoma" w:hAnsi="Tahoma" w:cs="Tahoma"/>
          <w:sz w:val="22"/>
          <w:szCs w:val="22"/>
        </w:rPr>
        <w:t xml:space="preserve">και </w:t>
      </w:r>
      <w:r w:rsidRPr="00AA3317">
        <w:rPr>
          <w:rFonts w:ascii="Tahoma" w:hAnsi="Tahoma" w:cs="Tahoma"/>
          <w:sz w:val="22"/>
          <w:szCs w:val="22"/>
        </w:rPr>
        <w:t xml:space="preserve">η </w:t>
      </w:r>
      <w:r w:rsidR="00763AC9" w:rsidRPr="00AA3317">
        <w:rPr>
          <w:rFonts w:ascii="Tahoma" w:hAnsi="Tahoma" w:cs="Tahoma"/>
          <w:sz w:val="22"/>
          <w:szCs w:val="22"/>
        </w:rPr>
        <w:t>ΟΛΠ Α.Ε</w:t>
      </w:r>
      <w:r w:rsidR="00F4605C" w:rsidRPr="00AA3317">
        <w:rPr>
          <w:rFonts w:ascii="Tahoma" w:hAnsi="Tahoma" w:cs="Tahoma"/>
          <w:sz w:val="22"/>
          <w:szCs w:val="22"/>
        </w:rPr>
        <w:t>.</w:t>
      </w:r>
      <w:r w:rsidR="00763AC9" w:rsidRPr="00AA3317">
        <w:rPr>
          <w:rFonts w:ascii="Tahoma" w:hAnsi="Tahoma" w:cs="Tahoma"/>
          <w:sz w:val="22"/>
          <w:szCs w:val="22"/>
        </w:rPr>
        <w:t xml:space="preserve"> θα ενημερώσει εγγράφως τον </w:t>
      </w:r>
      <w:r w:rsidR="00AA3317" w:rsidRPr="00AA3317">
        <w:rPr>
          <w:rFonts w:ascii="Tahoma" w:hAnsi="Tahoma" w:cs="Tahoma"/>
          <w:sz w:val="22"/>
          <w:szCs w:val="22"/>
        </w:rPr>
        <w:tab/>
      </w:r>
      <w:r w:rsidR="00763AC9" w:rsidRPr="00AA3317">
        <w:rPr>
          <w:rFonts w:ascii="Tahoma" w:hAnsi="Tahoma" w:cs="Tahoma"/>
          <w:sz w:val="22"/>
          <w:szCs w:val="22"/>
        </w:rPr>
        <w:t>Προμηθευτή να προβεί στην παραγωγή των εξαρτημάτω</w:t>
      </w:r>
      <w:r w:rsidR="002F2CEF" w:rsidRPr="00AA3317">
        <w:rPr>
          <w:rFonts w:ascii="Tahoma" w:hAnsi="Tahoma" w:cs="Tahoma"/>
          <w:sz w:val="22"/>
          <w:szCs w:val="22"/>
        </w:rPr>
        <w:t xml:space="preserve">ν </w:t>
      </w:r>
      <w:r w:rsidR="005A6CE5" w:rsidRPr="00AA3317">
        <w:rPr>
          <w:rFonts w:ascii="Tahoma" w:hAnsi="Tahoma" w:cs="Tahoma"/>
          <w:sz w:val="22"/>
          <w:szCs w:val="22"/>
        </w:rPr>
        <w:t xml:space="preserve">όλων των </w:t>
      </w:r>
      <w:r w:rsidR="00C37D58" w:rsidRPr="00AA3317">
        <w:rPr>
          <w:rFonts w:ascii="Tahoma" w:hAnsi="Tahoma" w:cs="Tahoma"/>
          <w:sz w:val="22"/>
          <w:szCs w:val="22"/>
        </w:rPr>
        <w:t>παρτίδ</w:t>
      </w:r>
      <w:r w:rsidR="005A6CE5" w:rsidRPr="00AA3317">
        <w:rPr>
          <w:rFonts w:ascii="Tahoma" w:hAnsi="Tahoma" w:cs="Tahoma"/>
          <w:sz w:val="22"/>
          <w:szCs w:val="22"/>
        </w:rPr>
        <w:t>ων</w:t>
      </w:r>
      <w:r w:rsidR="000A6F6E" w:rsidRPr="00AA3317">
        <w:rPr>
          <w:rFonts w:ascii="Tahoma" w:hAnsi="Tahoma" w:cs="Tahoma"/>
          <w:sz w:val="22"/>
          <w:szCs w:val="22"/>
        </w:rPr>
        <w:t>.</w:t>
      </w:r>
    </w:p>
    <w:p w14:paraId="133B8AC9" w14:textId="48BB832C" w:rsidR="00D178A9" w:rsidRPr="00AA3317" w:rsidRDefault="003319E8" w:rsidP="00BD7C86">
      <w:pPr>
        <w:spacing w:before="120" w:line="360" w:lineRule="auto"/>
        <w:jc w:val="both"/>
        <w:rPr>
          <w:rFonts w:ascii="Tahoma" w:hAnsi="Tahoma" w:cs="Tahoma"/>
          <w:sz w:val="22"/>
          <w:szCs w:val="22"/>
        </w:rPr>
      </w:pPr>
      <w:r w:rsidRPr="00AA3317">
        <w:rPr>
          <w:rFonts w:ascii="Tahoma" w:hAnsi="Tahoma" w:cs="Tahoma"/>
          <w:sz w:val="22"/>
          <w:szCs w:val="22"/>
        </w:rPr>
        <w:t>10</w:t>
      </w:r>
      <w:r w:rsidR="000A6F6E" w:rsidRPr="00AA3317">
        <w:rPr>
          <w:rFonts w:ascii="Tahoma" w:hAnsi="Tahoma" w:cs="Tahoma"/>
          <w:sz w:val="22"/>
          <w:szCs w:val="22"/>
        </w:rPr>
        <w:t>.</w:t>
      </w:r>
      <w:r w:rsidR="00C268E5" w:rsidRPr="00AA3317">
        <w:rPr>
          <w:rFonts w:ascii="Tahoma" w:hAnsi="Tahoma" w:cs="Tahoma"/>
          <w:sz w:val="22"/>
          <w:szCs w:val="22"/>
        </w:rPr>
        <w:t>8</w:t>
      </w:r>
      <w:r w:rsidRPr="00AA3317">
        <w:rPr>
          <w:rFonts w:ascii="Tahoma" w:hAnsi="Tahoma" w:cs="Tahoma"/>
          <w:sz w:val="22"/>
          <w:szCs w:val="22"/>
        </w:rPr>
        <w:tab/>
      </w:r>
      <w:r w:rsidR="00D178A9" w:rsidRPr="00AA3317">
        <w:rPr>
          <w:rFonts w:ascii="Tahoma" w:hAnsi="Tahoma" w:cs="Tahoma"/>
          <w:sz w:val="22"/>
          <w:szCs w:val="22"/>
        </w:rPr>
        <w:t>Επιθεώρηση και κριτήριο αποδοχής παρτίδας (batch)</w:t>
      </w:r>
      <w:r w:rsidRPr="00AA3317">
        <w:rPr>
          <w:rFonts w:ascii="Tahoma" w:hAnsi="Tahoma" w:cs="Tahoma"/>
          <w:sz w:val="22"/>
          <w:szCs w:val="22"/>
        </w:rPr>
        <w:t>.</w:t>
      </w:r>
    </w:p>
    <w:p w14:paraId="6E480ECB" w14:textId="7EB00244" w:rsidR="00C268E5" w:rsidRPr="00C268E5" w:rsidRDefault="00AA3317" w:rsidP="00C268E5">
      <w:pPr>
        <w:spacing w:before="120" w:line="360" w:lineRule="auto"/>
        <w:jc w:val="both"/>
        <w:rPr>
          <w:rFonts w:ascii="Tahoma" w:hAnsi="Tahoma" w:cs="Tahoma"/>
          <w:sz w:val="22"/>
          <w:szCs w:val="22"/>
        </w:rPr>
      </w:pPr>
      <w:r w:rsidRPr="00145059">
        <w:rPr>
          <w:rFonts w:ascii="Tahoma" w:hAnsi="Tahoma" w:cs="Tahoma"/>
          <w:sz w:val="22"/>
          <w:szCs w:val="22"/>
        </w:rPr>
        <w:tab/>
      </w:r>
      <w:r w:rsidR="00F9662E" w:rsidRPr="00AA3317">
        <w:rPr>
          <w:rFonts w:ascii="Tahoma" w:hAnsi="Tahoma" w:cs="Tahoma"/>
          <w:sz w:val="22"/>
          <w:szCs w:val="22"/>
        </w:rPr>
        <w:t>Με την επιτυχή ολοκλήρωση της διαδικασίας Επιθεώρησης Πρώτου Αντικειμένου (</w:t>
      </w:r>
      <w:proofErr w:type="spellStart"/>
      <w:r w:rsidR="00F9662E" w:rsidRPr="00AA3317">
        <w:rPr>
          <w:rFonts w:ascii="Tahoma" w:hAnsi="Tahoma" w:cs="Tahoma"/>
          <w:sz w:val="22"/>
          <w:szCs w:val="22"/>
        </w:rPr>
        <w:t>First</w:t>
      </w:r>
      <w:proofErr w:type="spellEnd"/>
      <w:r w:rsidR="00040809" w:rsidRPr="00AA3317">
        <w:rPr>
          <w:rFonts w:ascii="Tahoma" w:hAnsi="Tahoma" w:cs="Tahoma"/>
          <w:sz w:val="22"/>
          <w:szCs w:val="22"/>
        </w:rPr>
        <w:t xml:space="preserve"> </w:t>
      </w:r>
      <w:r w:rsidR="00B53270" w:rsidRPr="00AA3317">
        <w:rPr>
          <w:rFonts w:ascii="Tahoma" w:hAnsi="Tahoma" w:cs="Tahoma"/>
          <w:sz w:val="22"/>
          <w:szCs w:val="22"/>
        </w:rPr>
        <w:tab/>
      </w:r>
      <w:proofErr w:type="spellStart"/>
      <w:r w:rsidR="00F9662E" w:rsidRPr="00AA3317">
        <w:rPr>
          <w:rFonts w:ascii="Tahoma" w:hAnsi="Tahoma" w:cs="Tahoma"/>
          <w:sz w:val="22"/>
          <w:szCs w:val="22"/>
        </w:rPr>
        <w:t>Article</w:t>
      </w:r>
      <w:proofErr w:type="spellEnd"/>
      <w:r w:rsidR="00040809" w:rsidRPr="00AA3317">
        <w:rPr>
          <w:rFonts w:ascii="Tahoma" w:hAnsi="Tahoma" w:cs="Tahoma"/>
          <w:sz w:val="22"/>
          <w:szCs w:val="22"/>
        </w:rPr>
        <w:t xml:space="preserve"> </w:t>
      </w:r>
      <w:proofErr w:type="spellStart"/>
      <w:r w:rsidR="00F9662E" w:rsidRPr="00AA3317">
        <w:rPr>
          <w:rFonts w:ascii="Tahoma" w:hAnsi="Tahoma" w:cs="Tahoma"/>
          <w:sz w:val="22"/>
          <w:szCs w:val="22"/>
        </w:rPr>
        <w:t>Inspection</w:t>
      </w:r>
      <w:proofErr w:type="spellEnd"/>
      <w:r w:rsidR="00F9662E" w:rsidRPr="00AA3317">
        <w:rPr>
          <w:rFonts w:ascii="Tahoma" w:hAnsi="Tahoma" w:cs="Tahoma"/>
          <w:sz w:val="22"/>
          <w:szCs w:val="22"/>
        </w:rPr>
        <w:t xml:space="preserve"> - FAI)</w:t>
      </w:r>
      <w:r w:rsidR="00040809" w:rsidRPr="00AA3317">
        <w:rPr>
          <w:rFonts w:ascii="Tahoma" w:hAnsi="Tahoma" w:cs="Tahoma"/>
          <w:sz w:val="22"/>
          <w:szCs w:val="22"/>
        </w:rPr>
        <w:t xml:space="preserve"> </w:t>
      </w:r>
      <w:r w:rsidR="007E1351" w:rsidRPr="00AA3317">
        <w:rPr>
          <w:rFonts w:ascii="Tahoma" w:hAnsi="Tahoma" w:cs="Tahoma"/>
          <w:sz w:val="22"/>
          <w:szCs w:val="22"/>
        </w:rPr>
        <w:t>για κάθε παρτίδα</w:t>
      </w:r>
      <w:r w:rsidR="00F9662E" w:rsidRPr="00AA3317">
        <w:rPr>
          <w:rFonts w:ascii="Tahoma" w:hAnsi="Tahoma" w:cs="Tahoma"/>
          <w:sz w:val="22"/>
          <w:szCs w:val="22"/>
        </w:rPr>
        <w:t xml:space="preserve"> ο Προμηθευτής υποχρεούται να ακολουθήσει τα </w:t>
      </w:r>
      <w:r w:rsidRPr="00AA3317">
        <w:rPr>
          <w:rFonts w:ascii="Tahoma" w:hAnsi="Tahoma" w:cs="Tahoma"/>
          <w:sz w:val="22"/>
          <w:szCs w:val="22"/>
        </w:rPr>
        <w:tab/>
      </w:r>
      <w:r w:rsidR="00F9662E" w:rsidRPr="00AA3317">
        <w:rPr>
          <w:rFonts w:ascii="Tahoma" w:hAnsi="Tahoma" w:cs="Tahoma"/>
          <w:sz w:val="22"/>
          <w:szCs w:val="22"/>
        </w:rPr>
        <w:t>παρακάτω:</w:t>
      </w:r>
    </w:p>
    <w:p w14:paraId="3F8994C1" w14:textId="77777777" w:rsidR="00C268E5" w:rsidRDefault="00C268E5">
      <w:pPr>
        <w:suppressAutoHyphens w:val="0"/>
        <w:overflowPunct/>
        <w:autoSpaceDE/>
        <w:textAlignment w:val="auto"/>
        <w:rPr>
          <w:rFonts w:ascii="Tahoma" w:hAnsi="Tahoma" w:cs="Tahoma"/>
          <w:sz w:val="22"/>
          <w:szCs w:val="22"/>
        </w:rPr>
      </w:pPr>
      <w:r>
        <w:rPr>
          <w:rFonts w:ascii="Tahoma" w:hAnsi="Tahoma" w:cs="Tahoma"/>
          <w:sz w:val="22"/>
          <w:szCs w:val="22"/>
        </w:rPr>
        <w:br w:type="page"/>
      </w:r>
    </w:p>
    <w:p w14:paraId="1A750987" w14:textId="77777777" w:rsidR="000A6F6E" w:rsidRPr="00EB7B4F" w:rsidRDefault="000A6F6E" w:rsidP="00EB7B4F">
      <w:pPr>
        <w:pStyle w:val="afd"/>
        <w:spacing w:before="120" w:line="360" w:lineRule="auto"/>
        <w:ind w:left="426"/>
        <w:jc w:val="both"/>
        <w:rPr>
          <w:rFonts w:ascii="Tahoma" w:hAnsi="Tahoma" w:cs="Tahoma"/>
          <w:sz w:val="22"/>
          <w:szCs w:val="22"/>
        </w:rPr>
      </w:pPr>
    </w:p>
    <w:tbl>
      <w:tblPr>
        <w:tblW w:w="10363" w:type="dxa"/>
        <w:tblLook w:val="04A0" w:firstRow="1" w:lastRow="0" w:firstColumn="1" w:lastColumn="0" w:noHBand="0" w:noVBand="1"/>
      </w:tblPr>
      <w:tblGrid>
        <w:gridCol w:w="266"/>
        <w:gridCol w:w="1876"/>
        <w:gridCol w:w="2604"/>
        <w:gridCol w:w="3840"/>
        <w:gridCol w:w="1777"/>
      </w:tblGrid>
      <w:tr w:rsidR="00AF12AA" w:rsidRPr="00CA701D" w14:paraId="025A9EF2" w14:textId="77777777" w:rsidTr="00AA3317">
        <w:trPr>
          <w:trHeight w:val="392"/>
        </w:trPr>
        <w:tc>
          <w:tcPr>
            <w:tcW w:w="21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C706A" w14:textId="77777777" w:rsidR="00AF12AA" w:rsidRPr="00CA701D" w:rsidRDefault="00AF12AA" w:rsidP="00332A94">
            <w:pPr>
              <w:suppressAutoHyphens w:val="0"/>
              <w:overflowPunct/>
              <w:autoSpaceDE/>
              <w:jc w:val="center"/>
              <w:textAlignment w:val="auto"/>
              <w:rPr>
                <w:rFonts w:ascii="Tahoma" w:hAnsi="Tahoma" w:cs="Tahoma"/>
                <w:b/>
                <w:bCs/>
                <w:color w:val="000000"/>
                <w:sz w:val="22"/>
                <w:szCs w:val="22"/>
                <w:lang w:eastAsia="el-GR"/>
              </w:rPr>
            </w:pPr>
            <w:r w:rsidRPr="00CA701D">
              <w:rPr>
                <w:rFonts w:ascii="Tahoma" w:hAnsi="Tahoma" w:cs="Tahoma"/>
                <w:b/>
                <w:bCs/>
                <w:color w:val="000000"/>
                <w:sz w:val="22"/>
                <w:szCs w:val="22"/>
                <w:lang w:eastAsia="el-GR"/>
              </w:rPr>
              <w:t>Αριθμός Σχεδίου</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2421774A" w14:textId="77777777" w:rsidR="00AF12AA" w:rsidRPr="00CA701D" w:rsidRDefault="00AF12AA" w:rsidP="00332A94">
            <w:pPr>
              <w:suppressAutoHyphens w:val="0"/>
              <w:overflowPunct/>
              <w:autoSpaceDE/>
              <w:jc w:val="center"/>
              <w:textAlignment w:val="auto"/>
              <w:rPr>
                <w:rFonts w:ascii="Tahoma" w:hAnsi="Tahoma" w:cs="Tahoma"/>
                <w:b/>
                <w:bCs/>
                <w:color w:val="000000"/>
                <w:sz w:val="22"/>
                <w:szCs w:val="22"/>
                <w:lang w:eastAsia="el-GR"/>
              </w:rPr>
            </w:pPr>
            <w:r w:rsidRPr="00CA701D">
              <w:rPr>
                <w:rFonts w:ascii="Tahoma" w:hAnsi="Tahoma" w:cs="Tahoma"/>
                <w:b/>
                <w:bCs/>
                <w:color w:val="000000"/>
                <w:sz w:val="22"/>
                <w:szCs w:val="22"/>
                <w:lang w:eastAsia="el-GR"/>
              </w:rPr>
              <w:t>Περιγραφή</w:t>
            </w:r>
          </w:p>
        </w:tc>
        <w:tc>
          <w:tcPr>
            <w:tcW w:w="3840" w:type="dxa"/>
            <w:tcBorders>
              <w:top w:val="single" w:sz="4" w:space="0" w:color="auto"/>
              <w:left w:val="nil"/>
              <w:bottom w:val="single" w:sz="4" w:space="0" w:color="auto"/>
              <w:right w:val="single" w:sz="4" w:space="0" w:color="auto"/>
            </w:tcBorders>
            <w:shd w:val="clear" w:color="auto" w:fill="auto"/>
            <w:noWrap/>
            <w:vAlign w:val="center"/>
            <w:hideMark/>
          </w:tcPr>
          <w:p w14:paraId="32EA1120" w14:textId="77777777" w:rsidR="00AF12AA" w:rsidRPr="00CA701D" w:rsidRDefault="00AF12AA" w:rsidP="00332A94">
            <w:pPr>
              <w:suppressAutoHyphens w:val="0"/>
              <w:overflowPunct/>
              <w:autoSpaceDE/>
              <w:jc w:val="center"/>
              <w:textAlignment w:val="auto"/>
              <w:rPr>
                <w:rFonts w:ascii="Tahoma" w:hAnsi="Tahoma" w:cs="Tahoma"/>
                <w:b/>
                <w:bCs/>
                <w:color w:val="000000"/>
                <w:sz w:val="22"/>
                <w:szCs w:val="22"/>
                <w:lang w:eastAsia="el-GR"/>
              </w:rPr>
            </w:pPr>
            <w:r w:rsidRPr="00CA701D">
              <w:rPr>
                <w:rFonts w:ascii="Tahoma" w:hAnsi="Tahoma" w:cs="Tahoma"/>
                <w:b/>
                <w:bCs/>
                <w:color w:val="000000"/>
                <w:sz w:val="22"/>
                <w:szCs w:val="22"/>
                <w:lang w:eastAsia="el-GR"/>
              </w:rPr>
              <w:t>Ποιοτικός έλεγχος</w:t>
            </w:r>
          </w:p>
        </w:tc>
        <w:tc>
          <w:tcPr>
            <w:tcW w:w="1777" w:type="dxa"/>
            <w:tcBorders>
              <w:top w:val="single" w:sz="4" w:space="0" w:color="auto"/>
              <w:left w:val="nil"/>
              <w:bottom w:val="single" w:sz="4" w:space="0" w:color="auto"/>
              <w:right w:val="single" w:sz="4" w:space="0" w:color="auto"/>
            </w:tcBorders>
            <w:shd w:val="clear" w:color="auto" w:fill="auto"/>
            <w:noWrap/>
            <w:vAlign w:val="center"/>
            <w:hideMark/>
          </w:tcPr>
          <w:p w14:paraId="589FB7CA" w14:textId="77777777" w:rsidR="00AF12AA" w:rsidRPr="00CA701D" w:rsidRDefault="00AF12AA" w:rsidP="00332A94">
            <w:pPr>
              <w:suppressAutoHyphens w:val="0"/>
              <w:overflowPunct/>
              <w:autoSpaceDE/>
              <w:jc w:val="center"/>
              <w:textAlignment w:val="auto"/>
              <w:rPr>
                <w:rFonts w:ascii="Tahoma" w:hAnsi="Tahoma" w:cs="Tahoma"/>
                <w:b/>
                <w:bCs/>
                <w:color w:val="000000"/>
                <w:sz w:val="22"/>
                <w:szCs w:val="22"/>
                <w:lang w:eastAsia="el-GR"/>
              </w:rPr>
            </w:pPr>
            <w:r w:rsidRPr="00CA701D">
              <w:rPr>
                <w:rFonts w:ascii="Tahoma" w:hAnsi="Tahoma" w:cs="Tahoma"/>
                <w:b/>
                <w:bCs/>
                <w:color w:val="000000"/>
                <w:sz w:val="22"/>
                <w:szCs w:val="22"/>
                <w:lang w:eastAsia="el-GR"/>
              </w:rPr>
              <w:t>Παρατηρήσεις</w:t>
            </w:r>
          </w:p>
        </w:tc>
      </w:tr>
      <w:tr w:rsidR="00AF12AA" w:rsidRPr="00CA701D" w14:paraId="6FD80B50" w14:textId="77777777" w:rsidTr="00AA3317">
        <w:trPr>
          <w:trHeight w:val="300"/>
        </w:trPr>
        <w:tc>
          <w:tcPr>
            <w:tcW w:w="2142"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990663B" w14:textId="77777777" w:rsidR="00AF12AA" w:rsidRPr="00CA701D" w:rsidRDefault="00AF12AA" w:rsidP="00BD7C86">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12834-1120</w:t>
            </w:r>
          </w:p>
        </w:tc>
        <w:tc>
          <w:tcPr>
            <w:tcW w:w="2604" w:type="dxa"/>
            <w:tcBorders>
              <w:top w:val="nil"/>
              <w:left w:val="nil"/>
              <w:bottom w:val="single" w:sz="4" w:space="0" w:color="auto"/>
              <w:right w:val="single" w:sz="4" w:space="0" w:color="auto"/>
            </w:tcBorders>
            <w:shd w:val="clear" w:color="000000" w:fill="BFBFBF"/>
            <w:noWrap/>
            <w:vAlign w:val="center"/>
            <w:hideMark/>
          </w:tcPr>
          <w:p w14:paraId="63AEC7BD" w14:textId="77777777" w:rsidR="00AF12AA" w:rsidRPr="00CA701D" w:rsidRDefault="00AF12AA"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Driving wheel assembly</w:t>
            </w:r>
          </w:p>
        </w:tc>
        <w:tc>
          <w:tcPr>
            <w:tcW w:w="3840" w:type="dxa"/>
            <w:tcBorders>
              <w:top w:val="nil"/>
              <w:left w:val="nil"/>
              <w:bottom w:val="single" w:sz="4" w:space="0" w:color="auto"/>
              <w:right w:val="single" w:sz="4" w:space="0" w:color="auto"/>
            </w:tcBorders>
            <w:shd w:val="clear" w:color="000000" w:fill="BFBFBF"/>
            <w:noWrap/>
            <w:vAlign w:val="center"/>
            <w:hideMark/>
          </w:tcPr>
          <w:p w14:paraId="43319A7E" w14:textId="77777777" w:rsidR="00AF12AA" w:rsidRPr="00CA701D" w:rsidRDefault="00AF12AA"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Οπτικός έλεγχος</w:t>
            </w:r>
          </w:p>
        </w:tc>
        <w:tc>
          <w:tcPr>
            <w:tcW w:w="1777" w:type="dxa"/>
            <w:tcBorders>
              <w:top w:val="nil"/>
              <w:left w:val="nil"/>
              <w:bottom w:val="single" w:sz="4" w:space="0" w:color="auto"/>
              <w:right w:val="single" w:sz="4" w:space="0" w:color="auto"/>
            </w:tcBorders>
            <w:shd w:val="clear" w:color="000000" w:fill="BFBFBF"/>
            <w:noWrap/>
            <w:vAlign w:val="center"/>
            <w:hideMark/>
          </w:tcPr>
          <w:p w14:paraId="61009EC6" w14:textId="77777777" w:rsidR="00AF12AA" w:rsidRPr="00CA701D" w:rsidRDefault="00AF12AA" w:rsidP="00BD7C86">
            <w:pPr>
              <w:suppressAutoHyphens w:val="0"/>
              <w:overflowPunct/>
              <w:autoSpaceDE/>
              <w:jc w:val="center"/>
              <w:textAlignment w:val="auto"/>
              <w:rPr>
                <w:color w:val="000000"/>
                <w:lang w:eastAsia="el-GR"/>
              </w:rPr>
            </w:pPr>
          </w:p>
        </w:tc>
      </w:tr>
      <w:tr w:rsidR="00AF12AA" w:rsidRPr="00CA701D" w14:paraId="7092F6E0" w14:textId="77777777" w:rsidTr="00AA3317">
        <w:trPr>
          <w:trHeight w:val="1140"/>
        </w:trPr>
        <w:tc>
          <w:tcPr>
            <w:tcW w:w="266" w:type="dxa"/>
            <w:tcBorders>
              <w:top w:val="nil"/>
              <w:left w:val="single" w:sz="4" w:space="0" w:color="auto"/>
              <w:bottom w:val="single" w:sz="4" w:space="0" w:color="auto"/>
              <w:right w:val="nil"/>
            </w:tcBorders>
            <w:shd w:val="clear" w:color="auto" w:fill="auto"/>
            <w:noWrap/>
            <w:vAlign w:val="center"/>
            <w:hideMark/>
          </w:tcPr>
          <w:p w14:paraId="4E36DFCB" w14:textId="77777777" w:rsidR="00AF12AA" w:rsidRPr="00CA701D" w:rsidRDefault="00AF12AA" w:rsidP="00BD7C86">
            <w:pPr>
              <w:suppressAutoHyphens w:val="0"/>
              <w:overflowPunct/>
              <w:autoSpaceDE/>
              <w:jc w:val="center"/>
              <w:textAlignment w:val="auto"/>
              <w:rPr>
                <w:color w:val="000000"/>
                <w:lang w:eastAsia="el-GR"/>
              </w:rPr>
            </w:pPr>
          </w:p>
        </w:tc>
        <w:tc>
          <w:tcPr>
            <w:tcW w:w="1876" w:type="dxa"/>
            <w:tcBorders>
              <w:top w:val="nil"/>
              <w:left w:val="nil"/>
              <w:bottom w:val="single" w:sz="4" w:space="0" w:color="auto"/>
              <w:right w:val="single" w:sz="4" w:space="0" w:color="auto"/>
            </w:tcBorders>
            <w:shd w:val="clear" w:color="auto" w:fill="auto"/>
            <w:noWrap/>
            <w:vAlign w:val="center"/>
            <w:hideMark/>
          </w:tcPr>
          <w:p w14:paraId="2A343F98" w14:textId="77777777" w:rsidR="00AF12AA" w:rsidRPr="00CA701D" w:rsidRDefault="00AF12AA">
            <w:pPr>
              <w:suppressAutoHyphens w:val="0"/>
              <w:overflowPunct/>
              <w:autoSpaceDE/>
              <w:jc w:val="right"/>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12834-0121</w:t>
            </w:r>
          </w:p>
        </w:tc>
        <w:tc>
          <w:tcPr>
            <w:tcW w:w="2604" w:type="dxa"/>
            <w:tcBorders>
              <w:top w:val="nil"/>
              <w:left w:val="nil"/>
              <w:bottom w:val="single" w:sz="4" w:space="0" w:color="auto"/>
              <w:right w:val="single" w:sz="4" w:space="0" w:color="auto"/>
            </w:tcBorders>
            <w:shd w:val="clear" w:color="auto" w:fill="auto"/>
            <w:vAlign w:val="center"/>
            <w:hideMark/>
          </w:tcPr>
          <w:p w14:paraId="317883AF" w14:textId="77777777" w:rsidR="00AF12AA" w:rsidRPr="00CA701D" w:rsidRDefault="00AF12AA"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Gantry wheel Ø 630</w:t>
            </w:r>
          </w:p>
        </w:tc>
        <w:tc>
          <w:tcPr>
            <w:tcW w:w="3840" w:type="dxa"/>
            <w:tcBorders>
              <w:top w:val="nil"/>
              <w:left w:val="nil"/>
              <w:bottom w:val="single" w:sz="4" w:space="0" w:color="auto"/>
              <w:right w:val="single" w:sz="4" w:space="0" w:color="auto"/>
            </w:tcBorders>
            <w:shd w:val="clear" w:color="auto" w:fill="auto"/>
            <w:vAlign w:val="center"/>
            <w:hideMark/>
          </w:tcPr>
          <w:p w14:paraId="7760A5C4" w14:textId="77777777" w:rsidR="00AF12AA" w:rsidRPr="00CA701D" w:rsidRDefault="009A711A" w:rsidP="00BD7C86">
            <w:pPr>
              <w:suppressAutoHyphens w:val="0"/>
              <w:overflowPunct/>
              <w:autoSpaceDE/>
              <w:jc w:val="center"/>
              <w:textAlignment w:val="auto"/>
              <w:rPr>
                <w:rFonts w:ascii="Tahoma" w:hAnsi="Tahoma" w:cs="Tahoma"/>
                <w:color w:val="000000"/>
                <w:sz w:val="22"/>
                <w:szCs w:val="22"/>
                <w:lang w:eastAsia="el-GR"/>
              </w:rPr>
            </w:pPr>
            <w:r>
              <w:rPr>
                <w:rFonts w:ascii="Tahoma" w:hAnsi="Tahoma" w:cs="Tahoma"/>
                <w:color w:val="000000"/>
                <w:sz w:val="22"/>
                <w:szCs w:val="22"/>
                <w:lang w:eastAsia="el-GR"/>
              </w:rPr>
              <w:t>Σε όλους τους τροχούς της παρτίδας έ</w:t>
            </w:r>
            <w:r w:rsidR="00AF12AA" w:rsidRPr="00CA701D">
              <w:rPr>
                <w:rFonts w:ascii="Tahoma" w:hAnsi="Tahoma" w:cs="Tahoma"/>
                <w:color w:val="000000"/>
                <w:sz w:val="22"/>
                <w:szCs w:val="22"/>
                <w:lang w:eastAsia="el-GR"/>
              </w:rPr>
              <w:t>λεγχος και καταγραφή όλων των διαστάσεων, Μη καταστροφική έλεγχοι (NDT) σύμφωνα με τις προδιαγραφές του σχεδίου.</w:t>
            </w:r>
          </w:p>
        </w:tc>
        <w:tc>
          <w:tcPr>
            <w:tcW w:w="1777" w:type="dxa"/>
            <w:tcBorders>
              <w:top w:val="nil"/>
              <w:left w:val="nil"/>
              <w:bottom w:val="single" w:sz="4" w:space="0" w:color="auto"/>
              <w:right w:val="single" w:sz="4" w:space="0" w:color="auto"/>
            </w:tcBorders>
            <w:shd w:val="clear" w:color="auto" w:fill="auto"/>
            <w:vAlign w:val="center"/>
            <w:hideMark/>
          </w:tcPr>
          <w:p w14:paraId="51C43E32" w14:textId="77777777" w:rsidR="00AF12AA" w:rsidRPr="00CA701D" w:rsidRDefault="00AF12AA" w:rsidP="00BD7C86">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Δεν απαιτείται η μέτρηση του βάθους βαφής.</w:t>
            </w:r>
          </w:p>
        </w:tc>
      </w:tr>
      <w:tr w:rsidR="00AF12AA" w:rsidRPr="00CA701D" w14:paraId="4D3B685C" w14:textId="77777777" w:rsidTr="00AA3317">
        <w:trPr>
          <w:trHeight w:val="570"/>
        </w:trPr>
        <w:tc>
          <w:tcPr>
            <w:tcW w:w="266" w:type="dxa"/>
            <w:tcBorders>
              <w:top w:val="nil"/>
              <w:left w:val="single" w:sz="4" w:space="0" w:color="auto"/>
              <w:bottom w:val="single" w:sz="4" w:space="0" w:color="auto"/>
              <w:right w:val="nil"/>
            </w:tcBorders>
            <w:shd w:val="clear" w:color="auto" w:fill="auto"/>
            <w:noWrap/>
            <w:vAlign w:val="center"/>
            <w:hideMark/>
          </w:tcPr>
          <w:p w14:paraId="5115F319" w14:textId="77777777" w:rsidR="00AF12AA" w:rsidRPr="00CA701D" w:rsidRDefault="00AF12AA" w:rsidP="00BD7C86">
            <w:pPr>
              <w:suppressAutoHyphens w:val="0"/>
              <w:overflowPunct/>
              <w:autoSpaceDE/>
              <w:jc w:val="center"/>
              <w:textAlignment w:val="auto"/>
              <w:rPr>
                <w:color w:val="000000"/>
                <w:lang w:eastAsia="el-GR"/>
              </w:rPr>
            </w:pPr>
          </w:p>
        </w:tc>
        <w:tc>
          <w:tcPr>
            <w:tcW w:w="1876" w:type="dxa"/>
            <w:tcBorders>
              <w:top w:val="nil"/>
              <w:left w:val="nil"/>
              <w:bottom w:val="single" w:sz="4" w:space="0" w:color="auto"/>
              <w:right w:val="single" w:sz="4" w:space="0" w:color="auto"/>
            </w:tcBorders>
            <w:shd w:val="clear" w:color="auto" w:fill="auto"/>
            <w:noWrap/>
            <w:vAlign w:val="center"/>
            <w:hideMark/>
          </w:tcPr>
          <w:p w14:paraId="521BEC82" w14:textId="77777777" w:rsidR="00AF12AA" w:rsidRPr="00CA701D" w:rsidRDefault="00AF12AA">
            <w:pPr>
              <w:suppressAutoHyphens w:val="0"/>
              <w:overflowPunct/>
              <w:autoSpaceDE/>
              <w:jc w:val="right"/>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12834-1122</w:t>
            </w:r>
          </w:p>
        </w:tc>
        <w:tc>
          <w:tcPr>
            <w:tcW w:w="2604" w:type="dxa"/>
            <w:tcBorders>
              <w:top w:val="nil"/>
              <w:left w:val="nil"/>
              <w:bottom w:val="single" w:sz="4" w:space="0" w:color="auto"/>
              <w:right w:val="single" w:sz="4" w:space="0" w:color="auto"/>
            </w:tcBorders>
            <w:shd w:val="clear" w:color="auto" w:fill="auto"/>
            <w:noWrap/>
            <w:vAlign w:val="center"/>
            <w:hideMark/>
          </w:tcPr>
          <w:p w14:paraId="144D1CAF" w14:textId="77777777" w:rsidR="00AF12AA" w:rsidRPr="00CA701D" w:rsidRDefault="00AF12AA"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Driving wheel shaft</w:t>
            </w:r>
          </w:p>
        </w:tc>
        <w:tc>
          <w:tcPr>
            <w:tcW w:w="3840" w:type="dxa"/>
            <w:tcBorders>
              <w:top w:val="nil"/>
              <w:left w:val="nil"/>
              <w:bottom w:val="single" w:sz="4" w:space="0" w:color="auto"/>
              <w:right w:val="single" w:sz="4" w:space="0" w:color="auto"/>
            </w:tcBorders>
            <w:shd w:val="clear" w:color="auto" w:fill="auto"/>
            <w:vAlign w:val="center"/>
            <w:hideMark/>
          </w:tcPr>
          <w:p w14:paraId="6D5216CD" w14:textId="77777777" w:rsidR="00AF12AA" w:rsidRPr="00CA701D" w:rsidRDefault="00340D42" w:rsidP="00BD7C86">
            <w:pPr>
              <w:suppressAutoHyphens w:val="0"/>
              <w:overflowPunct/>
              <w:autoSpaceDE/>
              <w:jc w:val="center"/>
              <w:textAlignment w:val="auto"/>
              <w:rPr>
                <w:rFonts w:ascii="Tahoma" w:hAnsi="Tahoma" w:cs="Tahoma"/>
                <w:color w:val="000000"/>
                <w:sz w:val="22"/>
                <w:szCs w:val="22"/>
                <w:lang w:eastAsia="el-GR"/>
              </w:rPr>
            </w:pPr>
            <w:r>
              <w:rPr>
                <w:rFonts w:ascii="Tahoma" w:hAnsi="Tahoma" w:cs="Tahoma"/>
                <w:color w:val="000000"/>
                <w:sz w:val="22"/>
                <w:szCs w:val="22"/>
                <w:lang w:eastAsia="el-GR"/>
              </w:rPr>
              <w:t xml:space="preserve">Σε όλους τους </w:t>
            </w:r>
            <w:r w:rsidR="00C84505">
              <w:rPr>
                <w:rFonts w:ascii="Tahoma" w:hAnsi="Tahoma" w:cs="Tahoma"/>
                <w:color w:val="000000"/>
                <w:sz w:val="22"/>
                <w:szCs w:val="22"/>
                <w:lang w:eastAsia="el-GR"/>
              </w:rPr>
              <w:t>άξονες</w:t>
            </w:r>
            <w:r>
              <w:rPr>
                <w:rFonts w:ascii="Tahoma" w:hAnsi="Tahoma" w:cs="Tahoma"/>
                <w:color w:val="000000"/>
                <w:sz w:val="22"/>
                <w:szCs w:val="22"/>
                <w:lang w:eastAsia="el-GR"/>
              </w:rPr>
              <w:t xml:space="preserve"> της παρτίδας  έ</w:t>
            </w:r>
            <w:r w:rsidR="00AF12AA" w:rsidRPr="00CA701D">
              <w:rPr>
                <w:rFonts w:ascii="Tahoma" w:hAnsi="Tahoma" w:cs="Tahoma"/>
                <w:color w:val="000000"/>
                <w:sz w:val="22"/>
                <w:szCs w:val="22"/>
                <w:lang w:eastAsia="el-GR"/>
              </w:rPr>
              <w:t>λεγχος και καταγραφή όλων των διαστάσεων.</w:t>
            </w:r>
          </w:p>
        </w:tc>
        <w:tc>
          <w:tcPr>
            <w:tcW w:w="1777" w:type="dxa"/>
            <w:tcBorders>
              <w:top w:val="nil"/>
              <w:left w:val="nil"/>
              <w:bottom w:val="single" w:sz="4" w:space="0" w:color="auto"/>
              <w:right w:val="single" w:sz="4" w:space="0" w:color="auto"/>
            </w:tcBorders>
            <w:shd w:val="clear" w:color="auto" w:fill="auto"/>
            <w:noWrap/>
            <w:vAlign w:val="center"/>
            <w:hideMark/>
          </w:tcPr>
          <w:p w14:paraId="01419D47" w14:textId="77777777" w:rsidR="00AF12AA" w:rsidRPr="00CA701D" w:rsidRDefault="00AF12AA" w:rsidP="00BD7C86">
            <w:pPr>
              <w:suppressAutoHyphens w:val="0"/>
              <w:overflowPunct/>
              <w:autoSpaceDE/>
              <w:jc w:val="center"/>
              <w:textAlignment w:val="auto"/>
              <w:rPr>
                <w:color w:val="000000"/>
                <w:lang w:eastAsia="el-GR"/>
              </w:rPr>
            </w:pPr>
          </w:p>
        </w:tc>
      </w:tr>
      <w:tr w:rsidR="00AF12AA" w:rsidRPr="00CA701D" w14:paraId="4C39D496" w14:textId="77777777" w:rsidTr="00AA3317">
        <w:trPr>
          <w:trHeight w:val="300"/>
        </w:trPr>
        <w:tc>
          <w:tcPr>
            <w:tcW w:w="2142"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B1F7AC5" w14:textId="77777777" w:rsidR="00AF12AA" w:rsidRPr="00CA701D" w:rsidRDefault="00AF12AA" w:rsidP="00BD7C86">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12834-1170</w:t>
            </w:r>
          </w:p>
        </w:tc>
        <w:tc>
          <w:tcPr>
            <w:tcW w:w="2604" w:type="dxa"/>
            <w:tcBorders>
              <w:top w:val="nil"/>
              <w:left w:val="nil"/>
              <w:bottom w:val="single" w:sz="4" w:space="0" w:color="auto"/>
              <w:right w:val="single" w:sz="4" w:space="0" w:color="auto"/>
            </w:tcBorders>
            <w:shd w:val="clear" w:color="000000" w:fill="BFBFBF"/>
            <w:noWrap/>
            <w:vAlign w:val="center"/>
            <w:hideMark/>
          </w:tcPr>
          <w:p w14:paraId="01B5CBB6" w14:textId="77777777" w:rsidR="00AF12AA" w:rsidRPr="00CA701D" w:rsidRDefault="00AF12AA"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Driven wheel assembly</w:t>
            </w:r>
          </w:p>
        </w:tc>
        <w:tc>
          <w:tcPr>
            <w:tcW w:w="3840" w:type="dxa"/>
            <w:tcBorders>
              <w:top w:val="nil"/>
              <w:left w:val="nil"/>
              <w:bottom w:val="single" w:sz="4" w:space="0" w:color="auto"/>
              <w:right w:val="single" w:sz="4" w:space="0" w:color="auto"/>
            </w:tcBorders>
            <w:shd w:val="clear" w:color="000000" w:fill="BFBFBF"/>
            <w:noWrap/>
            <w:vAlign w:val="center"/>
            <w:hideMark/>
          </w:tcPr>
          <w:p w14:paraId="3654A736" w14:textId="77777777" w:rsidR="00AF12AA" w:rsidRPr="00CA701D" w:rsidRDefault="00AF12AA"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Οπτικός έλεγχος</w:t>
            </w:r>
          </w:p>
        </w:tc>
        <w:tc>
          <w:tcPr>
            <w:tcW w:w="1777" w:type="dxa"/>
            <w:tcBorders>
              <w:top w:val="nil"/>
              <w:left w:val="nil"/>
              <w:bottom w:val="single" w:sz="4" w:space="0" w:color="auto"/>
              <w:right w:val="single" w:sz="4" w:space="0" w:color="auto"/>
            </w:tcBorders>
            <w:shd w:val="clear" w:color="000000" w:fill="BFBFBF"/>
            <w:noWrap/>
            <w:vAlign w:val="center"/>
            <w:hideMark/>
          </w:tcPr>
          <w:p w14:paraId="689F8EE5" w14:textId="77777777" w:rsidR="00AF12AA" w:rsidRPr="00CA701D" w:rsidRDefault="00AF12AA" w:rsidP="00BD7C86">
            <w:pPr>
              <w:suppressAutoHyphens w:val="0"/>
              <w:overflowPunct/>
              <w:autoSpaceDE/>
              <w:jc w:val="center"/>
              <w:textAlignment w:val="auto"/>
              <w:rPr>
                <w:color w:val="000000"/>
                <w:lang w:eastAsia="el-GR"/>
              </w:rPr>
            </w:pPr>
          </w:p>
        </w:tc>
      </w:tr>
      <w:tr w:rsidR="00AF12AA" w:rsidRPr="00CA701D" w14:paraId="1DE3B43C" w14:textId="77777777" w:rsidTr="00AA3317">
        <w:trPr>
          <w:trHeight w:val="1140"/>
        </w:trPr>
        <w:tc>
          <w:tcPr>
            <w:tcW w:w="266" w:type="dxa"/>
            <w:tcBorders>
              <w:top w:val="nil"/>
              <w:left w:val="single" w:sz="4" w:space="0" w:color="auto"/>
              <w:bottom w:val="single" w:sz="4" w:space="0" w:color="auto"/>
              <w:right w:val="nil"/>
            </w:tcBorders>
            <w:shd w:val="clear" w:color="auto" w:fill="auto"/>
            <w:noWrap/>
            <w:vAlign w:val="center"/>
            <w:hideMark/>
          </w:tcPr>
          <w:p w14:paraId="619D5FD3" w14:textId="77777777" w:rsidR="00AF12AA" w:rsidRPr="00CA701D" w:rsidRDefault="00AF12AA" w:rsidP="00BD7C86">
            <w:pPr>
              <w:suppressAutoHyphens w:val="0"/>
              <w:overflowPunct/>
              <w:autoSpaceDE/>
              <w:jc w:val="center"/>
              <w:textAlignment w:val="auto"/>
              <w:rPr>
                <w:color w:val="000000"/>
                <w:lang w:eastAsia="el-GR"/>
              </w:rPr>
            </w:pPr>
          </w:p>
        </w:tc>
        <w:tc>
          <w:tcPr>
            <w:tcW w:w="1876" w:type="dxa"/>
            <w:tcBorders>
              <w:top w:val="nil"/>
              <w:left w:val="nil"/>
              <w:bottom w:val="single" w:sz="4" w:space="0" w:color="auto"/>
              <w:right w:val="single" w:sz="4" w:space="0" w:color="auto"/>
            </w:tcBorders>
            <w:shd w:val="clear" w:color="auto" w:fill="auto"/>
            <w:noWrap/>
            <w:vAlign w:val="center"/>
            <w:hideMark/>
          </w:tcPr>
          <w:p w14:paraId="6D71F99E" w14:textId="77777777" w:rsidR="00AF12AA" w:rsidRPr="00CA701D" w:rsidRDefault="00AF12AA">
            <w:pPr>
              <w:suppressAutoHyphens w:val="0"/>
              <w:overflowPunct/>
              <w:autoSpaceDE/>
              <w:jc w:val="right"/>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12834-0121</w:t>
            </w:r>
          </w:p>
        </w:tc>
        <w:tc>
          <w:tcPr>
            <w:tcW w:w="2604" w:type="dxa"/>
            <w:tcBorders>
              <w:top w:val="nil"/>
              <w:left w:val="nil"/>
              <w:bottom w:val="single" w:sz="4" w:space="0" w:color="auto"/>
              <w:right w:val="single" w:sz="4" w:space="0" w:color="auto"/>
            </w:tcBorders>
            <w:shd w:val="clear" w:color="auto" w:fill="auto"/>
            <w:vAlign w:val="center"/>
            <w:hideMark/>
          </w:tcPr>
          <w:p w14:paraId="488205AE" w14:textId="77777777" w:rsidR="00AF12AA" w:rsidRPr="00CA701D" w:rsidRDefault="00AF12AA"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Gantry wheel Ø 630</w:t>
            </w:r>
          </w:p>
        </w:tc>
        <w:tc>
          <w:tcPr>
            <w:tcW w:w="3840" w:type="dxa"/>
            <w:tcBorders>
              <w:top w:val="nil"/>
              <w:left w:val="nil"/>
              <w:bottom w:val="single" w:sz="4" w:space="0" w:color="auto"/>
              <w:right w:val="single" w:sz="4" w:space="0" w:color="auto"/>
            </w:tcBorders>
            <w:shd w:val="clear" w:color="auto" w:fill="auto"/>
            <w:vAlign w:val="center"/>
            <w:hideMark/>
          </w:tcPr>
          <w:p w14:paraId="3F20B19D" w14:textId="77777777" w:rsidR="00AF12AA" w:rsidRPr="00CA701D" w:rsidRDefault="00340D42" w:rsidP="00BD7C86">
            <w:pPr>
              <w:suppressAutoHyphens w:val="0"/>
              <w:overflowPunct/>
              <w:autoSpaceDE/>
              <w:jc w:val="center"/>
              <w:textAlignment w:val="auto"/>
              <w:rPr>
                <w:rFonts w:ascii="Tahoma" w:hAnsi="Tahoma" w:cs="Tahoma"/>
                <w:color w:val="000000"/>
                <w:sz w:val="22"/>
                <w:szCs w:val="22"/>
                <w:lang w:eastAsia="el-GR"/>
              </w:rPr>
            </w:pPr>
            <w:r>
              <w:rPr>
                <w:rFonts w:ascii="Tahoma" w:hAnsi="Tahoma" w:cs="Tahoma"/>
                <w:color w:val="000000"/>
                <w:sz w:val="22"/>
                <w:szCs w:val="22"/>
                <w:lang w:eastAsia="el-GR"/>
              </w:rPr>
              <w:t>Σε όλους τους τροχούς της παρτίδας έ</w:t>
            </w:r>
            <w:r w:rsidRPr="00CA701D">
              <w:rPr>
                <w:rFonts w:ascii="Tahoma" w:hAnsi="Tahoma" w:cs="Tahoma"/>
                <w:color w:val="000000"/>
                <w:sz w:val="22"/>
                <w:szCs w:val="22"/>
                <w:lang w:eastAsia="el-GR"/>
              </w:rPr>
              <w:t>λεγχος</w:t>
            </w:r>
            <w:r w:rsidR="00AF12AA" w:rsidRPr="00CA701D">
              <w:rPr>
                <w:rFonts w:ascii="Tahoma" w:hAnsi="Tahoma" w:cs="Tahoma"/>
                <w:color w:val="000000"/>
                <w:sz w:val="22"/>
                <w:szCs w:val="22"/>
                <w:lang w:eastAsia="el-GR"/>
              </w:rPr>
              <w:t xml:space="preserve"> και καταγραφή όλων των διαστάσεων, Μη καταστροφική έλεγχοι (NDT) σύμφωνα με τις προδιαγραφές του σχεδίου.</w:t>
            </w:r>
          </w:p>
        </w:tc>
        <w:tc>
          <w:tcPr>
            <w:tcW w:w="1777" w:type="dxa"/>
            <w:tcBorders>
              <w:top w:val="nil"/>
              <w:left w:val="nil"/>
              <w:bottom w:val="single" w:sz="4" w:space="0" w:color="auto"/>
              <w:right w:val="single" w:sz="4" w:space="0" w:color="auto"/>
            </w:tcBorders>
            <w:shd w:val="clear" w:color="auto" w:fill="auto"/>
            <w:vAlign w:val="center"/>
            <w:hideMark/>
          </w:tcPr>
          <w:p w14:paraId="644A9FDC" w14:textId="77777777" w:rsidR="00AF12AA" w:rsidRPr="00CA701D" w:rsidRDefault="00AF12AA" w:rsidP="00BD7C86">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Δεν απαιτείται η μέτρηση του βάθους βαφής.</w:t>
            </w:r>
          </w:p>
        </w:tc>
      </w:tr>
      <w:tr w:rsidR="00340D42" w:rsidRPr="00CA701D" w14:paraId="1B45402A" w14:textId="77777777" w:rsidTr="00AA3317">
        <w:trPr>
          <w:trHeight w:val="570"/>
        </w:trPr>
        <w:tc>
          <w:tcPr>
            <w:tcW w:w="266" w:type="dxa"/>
            <w:tcBorders>
              <w:top w:val="nil"/>
              <w:left w:val="single" w:sz="4" w:space="0" w:color="auto"/>
              <w:bottom w:val="single" w:sz="4" w:space="0" w:color="auto"/>
              <w:right w:val="nil"/>
            </w:tcBorders>
            <w:shd w:val="clear" w:color="auto" w:fill="auto"/>
            <w:noWrap/>
            <w:vAlign w:val="center"/>
            <w:hideMark/>
          </w:tcPr>
          <w:p w14:paraId="43861832" w14:textId="77777777" w:rsidR="00340D42" w:rsidRPr="00CA701D" w:rsidRDefault="00340D42" w:rsidP="00BD7C86">
            <w:pPr>
              <w:suppressAutoHyphens w:val="0"/>
              <w:overflowPunct/>
              <w:autoSpaceDE/>
              <w:jc w:val="center"/>
              <w:textAlignment w:val="auto"/>
              <w:rPr>
                <w:color w:val="000000"/>
                <w:lang w:eastAsia="el-GR"/>
              </w:rPr>
            </w:pPr>
          </w:p>
        </w:tc>
        <w:tc>
          <w:tcPr>
            <w:tcW w:w="1876" w:type="dxa"/>
            <w:tcBorders>
              <w:top w:val="nil"/>
              <w:left w:val="nil"/>
              <w:bottom w:val="single" w:sz="4" w:space="0" w:color="auto"/>
              <w:right w:val="single" w:sz="4" w:space="0" w:color="auto"/>
            </w:tcBorders>
            <w:shd w:val="clear" w:color="auto" w:fill="auto"/>
            <w:noWrap/>
            <w:vAlign w:val="center"/>
            <w:hideMark/>
          </w:tcPr>
          <w:p w14:paraId="0A5B0B10" w14:textId="77777777" w:rsidR="00340D42" w:rsidRPr="00CA701D" w:rsidRDefault="00340D42">
            <w:pPr>
              <w:suppressAutoHyphens w:val="0"/>
              <w:overflowPunct/>
              <w:autoSpaceDE/>
              <w:jc w:val="right"/>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12834-1171</w:t>
            </w:r>
          </w:p>
        </w:tc>
        <w:tc>
          <w:tcPr>
            <w:tcW w:w="2604" w:type="dxa"/>
            <w:tcBorders>
              <w:top w:val="nil"/>
              <w:left w:val="nil"/>
              <w:bottom w:val="single" w:sz="4" w:space="0" w:color="auto"/>
              <w:right w:val="single" w:sz="4" w:space="0" w:color="auto"/>
            </w:tcBorders>
            <w:shd w:val="clear" w:color="auto" w:fill="auto"/>
            <w:noWrap/>
            <w:vAlign w:val="center"/>
            <w:hideMark/>
          </w:tcPr>
          <w:p w14:paraId="61C41092" w14:textId="77777777" w:rsidR="00340D42" w:rsidRPr="00CA701D" w:rsidRDefault="00340D42"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Driven wheel shaft</w:t>
            </w:r>
          </w:p>
        </w:tc>
        <w:tc>
          <w:tcPr>
            <w:tcW w:w="3840" w:type="dxa"/>
            <w:tcBorders>
              <w:top w:val="nil"/>
              <w:left w:val="nil"/>
              <w:bottom w:val="single" w:sz="4" w:space="0" w:color="auto"/>
              <w:right w:val="single" w:sz="4" w:space="0" w:color="auto"/>
            </w:tcBorders>
            <w:shd w:val="clear" w:color="auto" w:fill="auto"/>
            <w:vAlign w:val="center"/>
            <w:hideMark/>
          </w:tcPr>
          <w:p w14:paraId="39BC8DE0" w14:textId="77777777" w:rsidR="00340D42" w:rsidRPr="00CA701D" w:rsidRDefault="00C84505" w:rsidP="00BD7C86">
            <w:pPr>
              <w:suppressAutoHyphens w:val="0"/>
              <w:overflowPunct/>
              <w:autoSpaceDE/>
              <w:jc w:val="center"/>
              <w:textAlignment w:val="auto"/>
              <w:rPr>
                <w:rFonts w:ascii="Tahoma" w:hAnsi="Tahoma" w:cs="Tahoma"/>
                <w:color w:val="000000"/>
                <w:sz w:val="22"/>
                <w:szCs w:val="22"/>
                <w:lang w:eastAsia="el-GR"/>
              </w:rPr>
            </w:pPr>
            <w:r w:rsidRPr="00C84505">
              <w:rPr>
                <w:rFonts w:ascii="Tahoma" w:hAnsi="Tahoma" w:cs="Tahoma"/>
                <w:color w:val="000000"/>
                <w:sz w:val="22"/>
                <w:szCs w:val="22"/>
                <w:lang w:eastAsia="el-GR"/>
              </w:rPr>
              <w:t>Σε όλους τους άξονες της παρτίδας  έλεγχος και καταγραφή όλων των διαστάσεων.</w:t>
            </w:r>
          </w:p>
        </w:tc>
        <w:tc>
          <w:tcPr>
            <w:tcW w:w="1777" w:type="dxa"/>
            <w:tcBorders>
              <w:top w:val="nil"/>
              <w:left w:val="nil"/>
              <w:bottom w:val="single" w:sz="4" w:space="0" w:color="auto"/>
              <w:right w:val="single" w:sz="4" w:space="0" w:color="auto"/>
            </w:tcBorders>
            <w:shd w:val="clear" w:color="auto" w:fill="auto"/>
            <w:noWrap/>
            <w:vAlign w:val="center"/>
            <w:hideMark/>
          </w:tcPr>
          <w:p w14:paraId="119BA63E" w14:textId="77777777" w:rsidR="00340D42" w:rsidRPr="00CA701D" w:rsidRDefault="00340D42" w:rsidP="00BD7C86">
            <w:pPr>
              <w:suppressAutoHyphens w:val="0"/>
              <w:overflowPunct/>
              <w:autoSpaceDE/>
              <w:jc w:val="center"/>
              <w:textAlignment w:val="auto"/>
              <w:rPr>
                <w:color w:val="000000"/>
                <w:lang w:eastAsia="el-GR"/>
              </w:rPr>
            </w:pPr>
          </w:p>
        </w:tc>
      </w:tr>
      <w:tr w:rsidR="00AF12AA" w:rsidRPr="00CA701D" w14:paraId="793605C9" w14:textId="77777777" w:rsidTr="00AA3317">
        <w:trPr>
          <w:trHeight w:val="300"/>
        </w:trPr>
        <w:tc>
          <w:tcPr>
            <w:tcW w:w="2142"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ABB421B" w14:textId="77777777" w:rsidR="00AF12AA" w:rsidRPr="00CA701D" w:rsidRDefault="00AF12AA" w:rsidP="00BD7C86">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12834-5601</w:t>
            </w:r>
          </w:p>
        </w:tc>
        <w:tc>
          <w:tcPr>
            <w:tcW w:w="2604" w:type="dxa"/>
            <w:tcBorders>
              <w:top w:val="nil"/>
              <w:left w:val="nil"/>
              <w:bottom w:val="single" w:sz="4" w:space="0" w:color="auto"/>
              <w:right w:val="single" w:sz="4" w:space="0" w:color="auto"/>
            </w:tcBorders>
            <w:shd w:val="clear" w:color="000000" w:fill="BFBFBF"/>
            <w:noWrap/>
            <w:vAlign w:val="center"/>
            <w:hideMark/>
          </w:tcPr>
          <w:p w14:paraId="0CE3DE27" w14:textId="77777777" w:rsidR="00AF12AA" w:rsidRPr="00CA701D" w:rsidRDefault="00AF12AA"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Driving wheel assembly</w:t>
            </w:r>
          </w:p>
        </w:tc>
        <w:tc>
          <w:tcPr>
            <w:tcW w:w="3840" w:type="dxa"/>
            <w:tcBorders>
              <w:top w:val="nil"/>
              <w:left w:val="nil"/>
              <w:bottom w:val="single" w:sz="4" w:space="0" w:color="auto"/>
              <w:right w:val="single" w:sz="4" w:space="0" w:color="auto"/>
            </w:tcBorders>
            <w:shd w:val="clear" w:color="000000" w:fill="BFBFBF"/>
            <w:noWrap/>
            <w:vAlign w:val="center"/>
            <w:hideMark/>
          </w:tcPr>
          <w:p w14:paraId="1CCE3791" w14:textId="77777777" w:rsidR="00AF12AA" w:rsidRPr="00CA701D" w:rsidRDefault="00AF12AA"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Οπτικός έλεγχος</w:t>
            </w:r>
          </w:p>
        </w:tc>
        <w:tc>
          <w:tcPr>
            <w:tcW w:w="1777" w:type="dxa"/>
            <w:tcBorders>
              <w:top w:val="nil"/>
              <w:left w:val="nil"/>
              <w:bottom w:val="single" w:sz="4" w:space="0" w:color="auto"/>
              <w:right w:val="single" w:sz="4" w:space="0" w:color="auto"/>
            </w:tcBorders>
            <w:shd w:val="clear" w:color="000000" w:fill="BFBFBF"/>
            <w:noWrap/>
            <w:vAlign w:val="center"/>
            <w:hideMark/>
          </w:tcPr>
          <w:p w14:paraId="2E366E66" w14:textId="77777777" w:rsidR="00AF12AA" w:rsidRPr="00CA701D" w:rsidRDefault="00AF12AA" w:rsidP="00BD7C86">
            <w:pPr>
              <w:suppressAutoHyphens w:val="0"/>
              <w:overflowPunct/>
              <w:autoSpaceDE/>
              <w:jc w:val="center"/>
              <w:textAlignment w:val="auto"/>
              <w:rPr>
                <w:color w:val="000000"/>
                <w:lang w:eastAsia="el-GR"/>
              </w:rPr>
            </w:pPr>
          </w:p>
        </w:tc>
      </w:tr>
      <w:tr w:rsidR="00340D42" w:rsidRPr="00CA701D" w14:paraId="4E46D676" w14:textId="77777777" w:rsidTr="00AA3317">
        <w:trPr>
          <w:trHeight w:val="1499"/>
        </w:trPr>
        <w:tc>
          <w:tcPr>
            <w:tcW w:w="266" w:type="dxa"/>
            <w:tcBorders>
              <w:top w:val="nil"/>
              <w:left w:val="single" w:sz="4" w:space="0" w:color="auto"/>
              <w:bottom w:val="single" w:sz="4" w:space="0" w:color="auto"/>
              <w:right w:val="nil"/>
            </w:tcBorders>
            <w:shd w:val="clear" w:color="auto" w:fill="auto"/>
            <w:noWrap/>
            <w:vAlign w:val="center"/>
            <w:hideMark/>
          </w:tcPr>
          <w:p w14:paraId="2888DBD8" w14:textId="77777777" w:rsidR="00340D42" w:rsidRPr="00CA701D" w:rsidRDefault="00340D42" w:rsidP="009A711A">
            <w:pPr>
              <w:suppressAutoHyphens w:val="0"/>
              <w:overflowPunct/>
              <w:autoSpaceDE/>
              <w:textAlignment w:val="auto"/>
              <w:rPr>
                <w:color w:val="000000"/>
                <w:lang w:eastAsia="el-GR"/>
              </w:rPr>
            </w:pPr>
            <w:r w:rsidRPr="00CA701D">
              <w:rPr>
                <w:color w:val="000000"/>
                <w:lang w:eastAsia="el-GR"/>
              </w:rPr>
              <w:t> </w:t>
            </w:r>
          </w:p>
        </w:tc>
        <w:tc>
          <w:tcPr>
            <w:tcW w:w="1876" w:type="dxa"/>
            <w:tcBorders>
              <w:top w:val="nil"/>
              <w:left w:val="nil"/>
              <w:bottom w:val="single" w:sz="4" w:space="0" w:color="auto"/>
              <w:right w:val="single" w:sz="4" w:space="0" w:color="auto"/>
            </w:tcBorders>
            <w:shd w:val="clear" w:color="auto" w:fill="auto"/>
            <w:noWrap/>
            <w:vAlign w:val="center"/>
            <w:hideMark/>
          </w:tcPr>
          <w:p w14:paraId="2566AFA2" w14:textId="77777777" w:rsidR="00340D42" w:rsidRPr="00CA701D" w:rsidRDefault="00340D42">
            <w:pPr>
              <w:suppressAutoHyphens w:val="0"/>
              <w:overflowPunct/>
              <w:autoSpaceDE/>
              <w:jc w:val="right"/>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12834-0121</w:t>
            </w:r>
          </w:p>
        </w:tc>
        <w:tc>
          <w:tcPr>
            <w:tcW w:w="2604" w:type="dxa"/>
            <w:tcBorders>
              <w:top w:val="nil"/>
              <w:left w:val="nil"/>
              <w:bottom w:val="single" w:sz="4" w:space="0" w:color="auto"/>
              <w:right w:val="single" w:sz="4" w:space="0" w:color="auto"/>
            </w:tcBorders>
            <w:shd w:val="clear" w:color="auto" w:fill="auto"/>
            <w:vAlign w:val="center"/>
            <w:hideMark/>
          </w:tcPr>
          <w:p w14:paraId="6F6C9C3C" w14:textId="77777777" w:rsidR="00340D42" w:rsidRPr="00CA701D" w:rsidRDefault="00340D42"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Gantry wheel Ø 630</w:t>
            </w:r>
          </w:p>
        </w:tc>
        <w:tc>
          <w:tcPr>
            <w:tcW w:w="3840" w:type="dxa"/>
            <w:tcBorders>
              <w:top w:val="nil"/>
              <w:left w:val="nil"/>
              <w:bottom w:val="single" w:sz="4" w:space="0" w:color="auto"/>
              <w:right w:val="single" w:sz="4" w:space="0" w:color="auto"/>
            </w:tcBorders>
            <w:shd w:val="clear" w:color="auto" w:fill="auto"/>
            <w:vAlign w:val="center"/>
            <w:hideMark/>
          </w:tcPr>
          <w:p w14:paraId="34B2A774" w14:textId="77777777" w:rsidR="00340D42" w:rsidRPr="00CA701D" w:rsidRDefault="00340D42" w:rsidP="00BD7C86">
            <w:pPr>
              <w:suppressAutoHyphens w:val="0"/>
              <w:overflowPunct/>
              <w:autoSpaceDE/>
              <w:jc w:val="center"/>
              <w:textAlignment w:val="auto"/>
              <w:rPr>
                <w:rFonts w:ascii="Tahoma" w:hAnsi="Tahoma" w:cs="Tahoma"/>
                <w:color w:val="000000"/>
                <w:sz w:val="22"/>
                <w:szCs w:val="22"/>
                <w:lang w:eastAsia="el-GR"/>
              </w:rPr>
            </w:pPr>
            <w:r>
              <w:rPr>
                <w:rFonts w:ascii="Tahoma" w:hAnsi="Tahoma" w:cs="Tahoma"/>
                <w:color w:val="000000"/>
                <w:sz w:val="22"/>
                <w:szCs w:val="22"/>
                <w:lang w:eastAsia="el-GR"/>
              </w:rPr>
              <w:t>Σε όλους τους τροχούς της παρτίδας έ</w:t>
            </w:r>
            <w:r w:rsidRPr="00CA701D">
              <w:rPr>
                <w:rFonts w:ascii="Tahoma" w:hAnsi="Tahoma" w:cs="Tahoma"/>
                <w:color w:val="000000"/>
                <w:sz w:val="22"/>
                <w:szCs w:val="22"/>
                <w:lang w:eastAsia="el-GR"/>
              </w:rPr>
              <w:t>λεγχος και καταγραφή όλων των διαστάσεων, Μη καταστροφική έλεγχοι (NDT) σύμφωνα με τις προδιαγραφές του σχεδίου.</w:t>
            </w:r>
          </w:p>
        </w:tc>
        <w:tc>
          <w:tcPr>
            <w:tcW w:w="1777" w:type="dxa"/>
            <w:tcBorders>
              <w:top w:val="nil"/>
              <w:left w:val="nil"/>
              <w:bottom w:val="single" w:sz="4" w:space="0" w:color="auto"/>
              <w:right w:val="single" w:sz="4" w:space="0" w:color="auto"/>
            </w:tcBorders>
            <w:shd w:val="clear" w:color="auto" w:fill="auto"/>
            <w:vAlign w:val="center"/>
            <w:hideMark/>
          </w:tcPr>
          <w:p w14:paraId="44CED825" w14:textId="77777777" w:rsidR="00340D42" w:rsidRPr="00CA701D" w:rsidRDefault="00340D42" w:rsidP="00BD7C86">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Δεν απαιτείται η μέτρηση του βάθους βαφής.</w:t>
            </w:r>
          </w:p>
        </w:tc>
      </w:tr>
      <w:tr w:rsidR="00C84505" w:rsidRPr="00CA701D" w14:paraId="7A90D638" w14:textId="77777777" w:rsidTr="00AA3317">
        <w:trPr>
          <w:trHeight w:val="570"/>
        </w:trPr>
        <w:tc>
          <w:tcPr>
            <w:tcW w:w="266" w:type="dxa"/>
            <w:tcBorders>
              <w:top w:val="nil"/>
              <w:left w:val="single" w:sz="4" w:space="0" w:color="auto"/>
              <w:bottom w:val="single" w:sz="4" w:space="0" w:color="auto"/>
              <w:right w:val="nil"/>
            </w:tcBorders>
            <w:shd w:val="clear" w:color="auto" w:fill="auto"/>
            <w:noWrap/>
            <w:vAlign w:val="center"/>
            <w:hideMark/>
          </w:tcPr>
          <w:p w14:paraId="0E9E509A" w14:textId="77777777" w:rsidR="00C84505" w:rsidRPr="00CA701D" w:rsidRDefault="00C84505" w:rsidP="009A711A">
            <w:pPr>
              <w:suppressAutoHyphens w:val="0"/>
              <w:overflowPunct/>
              <w:autoSpaceDE/>
              <w:textAlignment w:val="auto"/>
              <w:rPr>
                <w:color w:val="000000"/>
                <w:lang w:eastAsia="el-GR"/>
              </w:rPr>
            </w:pPr>
            <w:r w:rsidRPr="00CA701D">
              <w:rPr>
                <w:color w:val="000000"/>
                <w:lang w:eastAsia="el-GR"/>
              </w:rPr>
              <w:t> </w:t>
            </w:r>
          </w:p>
        </w:tc>
        <w:tc>
          <w:tcPr>
            <w:tcW w:w="1876" w:type="dxa"/>
            <w:tcBorders>
              <w:top w:val="nil"/>
              <w:left w:val="nil"/>
              <w:bottom w:val="single" w:sz="4" w:space="0" w:color="auto"/>
              <w:right w:val="single" w:sz="4" w:space="0" w:color="auto"/>
            </w:tcBorders>
            <w:shd w:val="clear" w:color="auto" w:fill="auto"/>
            <w:noWrap/>
            <w:vAlign w:val="center"/>
            <w:hideMark/>
          </w:tcPr>
          <w:p w14:paraId="6A86CE5A" w14:textId="77777777" w:rsidR="00C84505" w:rsidRPr="00CA701D" w:rsidRDefault="00C84505">
            <w:pPr>
              <w:suppressAutoHyphens w:val="0"/>
              <w:overflowPunct/>
              <w:autoSpaceDE/>
              <w:jc w:val="right"/>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12834-5602</w:t>
            </w:r>
          </w:p>
        </w:tc>
        <w:tc>
          <w:tcPr>
            <w:tcW w:w="2604" w:type="dxa"/>
            <w:tcBorders>
              <w:top w:val="nil"/>
              <w:left w:val="nil"/>
              <w:bottom w:val="single" w:sz="4" w:space="0" w:color="auto"/>
              <w:right w:val="single" w:sz="4" w:space="0" w:color="auto"/>
            </w:tcBorders>
            <w:shd w:val="clear" w:color="auto" w:fill="auto"/>
            <w:noWrap/>
            <w:vAlign w:val="center"/>
            <w:hideMark/>
          </w:tcPr>
          <w:p w14:paraId="50A74B8E" w14:textId="77777777" w:rsidR="00C84505" w:rsidRPr="00CA701D" w:rsidRDefault="00C84505"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Driving wheel shaft</w:t>
            </w:r>
          </w:p>
        </w:tc>
        <w:tc>
          <w:tcPr>
            <w:tcW w:w="3840" w:type="dxa"/>
            <w:tcBorders>
              <w:top w:val="nil"/>
              <w:left w:val="nil"/>
              <w:bottom w:val="single" w:sz="4" w:space="0" w:color="auto"/>
              <w:right w:val="single" w:sz="4" w:space="0" w:color="auto"/>
            </w:tcBorders>
            <w:shd w:val="clear" w:color="auto" w:fill="auto"/>
            <w:vAlign w:val="center"/>
            <w:hideMark/>
          </w:tcPr>
          <w:p w14:paraId="3D0A5FE7" w14:textId="77777777" w:rsidR="00C84505" w:rsidRPr="00CA701D" w:rsidRDefault="00C84505" w:rsidP="00BD7C86">
            <w:pPr>
              <w:suppressAutoHyphens w:val="0"/>
              <w:overflowPunct/>
              <w:autoSpaceDE/>
              <w:jc w:val="center"/>
              <w:textAlignment w:val="auto"/>
              <w:rPr>
                <w:rFonts w:ascii="Tahoma" w:hAnsi="Tahoma" w:cs="Tahoma"/>
                <w:color w:val="000000"/>
                <w:sz w:val="22"/>
                <w:szCs w:val="22"/>
                <w:lang w:eastAsia="el-GR"/>
              </w:rPr>
            </w:pPr>
            <w:r w:rsidRPr="00C84505">
              <w:rPr>
                <w:rFonts w:ascii="Tahoma" w:hAnsi="Tahoma" w:cs="Tahoma"/>
                <w:color w:val="000000"/>
                <w:sz w:val="22"/>
                <w:szCs w:val="22"/>
                <w:lang w:eastAsia="el-GR"/>
              </w:rPr>
              <w:t>Σε όλους τους άξονες της παρτίδας  έλεγχος και καταγραφή όλων των διαστάσεων.</w:t>
            </w:r>
          </w:p>
        </w:tc>
        <w:tc>
          <w:tcPr>
            <w:tcW w:w="1777" w:type="dxa"/>
            <w:tcBorders>
              <w:top w:val="nil"/>
              <w:left w:val="nil"/>
              <w:bottom w:val="single" w:sz="4" w:space="0" w:color="auto"/>
              <w:right w:val="single" w:sz="4" w:space="0" w:color="auto"/>
            </w:tcBorders>
            <w:shd w:val="clear" w:color="auto" w:fill="auto"/>
            <w:noWrap/>
            <w:vAlign w:val="bottom"/>
            <w:hideMark/>
          </w:tcPr>
          <w:p w14:paraId="520DE82D" w14:textId="77777777" w:rsidR="00C84505" w:rsidRPr="00CA701D" w:rsidRDefault="00C84505" w:rsidP="00BD7C86">
            <w:pPr>
              <w:suppressAutoHyphens w:val="0"/>
              <w:overflowPunct/>
              <w:autoSpaceDE/>
              <w:jc w:val="center"/>
              <w:textAlignment w:val="auto"/>
              <w:rPr>
                <w:rFonts w:ascii="Calibri" w:hAnsi="Calibri"/>
                <w:color w:val="000000"/>
                <w:sz w:val="22"/>
                <w:szCs w:val="22"/>
                <w:lang w:eastAsia="el-GR"/>
              </w:rPr>
            </w:pPr>
          </w:p>
        </w:tc>
      </w:tr>
      <w:tr w:rsidR="00AF12AA" w:rsidRPr="00CA701D" w14:paraId="30EA4F17" w14:textId="77777777" w:rsidTr="00AA3317">
        <w:trPr>
          <w:trHeight w:val="300"/>
        </w:trPr>
        <w:tc>
          <w:tcPr>
            <w:tcW w:w="2142"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1771450" w14:textId="77777777" w:rsidR="00AF12AA" w:rsidRPr="00CA701D" w:rsidRDefault="00AF12AA" w:rsidP="00BD7C86">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12834-5601**</w:t>
            </w:r>
          </w:p>
        </w:tc>
        <w:tc>
          <w:tcPr>
            <w:tcW w:w="2604" w:type="dxa"/>
            <w:tcBorders>
              <w:top w:val="nil"/>
              <w:left w:val="nil"/>
              <w:bottom w:val="single" w:sz="4" w:space="0" w:color="auto"/>
              <w:right w:val="single" w:sz="4" w:space="0" w:color="auto"/>
            </w:tcBorders>
            <w:shd w:val="clear" w:color="000000" w:fill="BFBFBF"/>
            <w:noWrap/>
            <w:vAlign w:val="center"/>
            <w:hideMark/>
          </w:tcPr>
          <w:p w14:paraId="7052FF2D" w14:textId="77777777" w:rsidR="00AF12AA" w:rsidRPr="00CA701D" w:rsidRDefault="00AF12AA"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Driving wheel assembly</w:t>
            </w:r>
          </w:p>
        </w:tc>
        <w:tc>
          <w:tcPr>
            <w:tcW w:w="3840" w:type="dxa"/>
            <w:tcBorders>
              <w:top w:val="nil"/>
              <w:left w:val="nil"/>
              <w:bottom w:val="single" w:sz="4" w:space="0" w:color="auto"/>
              <w:right w:val="single" w:sz="4" w:space="0" w:color="auto"/>
            </w:tcBorders>
            <w:shd w:val="clear" w:color="000000" w:fill="BFBFBF"/>
            <w:noWrap/>
            <w:vAlign w:val="center"/>
            <w:hideMark/>
          </w:tcPr>
          <w:p w14:paraId="3B145171" w14:textId="77777777" w:rsidR="00AF12AA" w:rsidRPr="00CA701D" w:rsidRDefault="00AF12AA"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Οπτικός έλεγχος</w:t>
            </w:r>
          </w:p>
        </w:tc>
        <w:tc>
          <w:tcPr>
            <w:tcW w:w="1777" w:type="dxa"/>
            <w:tcBorders>
              <w:top w:val="nil"/>
              <w:left w:val="nil"/>
              <w:bottom w:val="single" w:sz="4" w:space="0" w:color="auto"/>
              <w:right w:val="single" w:sz="4" w:space="0" w:color="auto"/>
            </w:tcBorders>
            <w:shd w:val="clear" w:color="000000" w:fill="BFBFBF"/>
            <w:noWrap/>
            <w:vAlign w:val="center"/>
            <w:hideMark/>
          </w:tcPr>
          <w:p w14:paraId="15852BB4" w14:textId="77777777" w:rsidR="00AF12AA" w:rsidRPr="00CA701D" w:rsidRDefault="00AF12AA" w:rsidP="00BD7C86">
            <w:pPr>
              <w:suppressAutoHyphens w:val="0"/>
              <w:overflowPunct/>
              <w:autoSpaceDE/>
              <w:jc w:val="center"/>
              <w:textAlignment w:val="auto"/>
              <w:rPr>
                <w:color w:val="000000"/>
                <w:lang w:eastAsia="el-GR"/>
              </w:rPr>
            </w:pPr>
          </w:p>
        </w:tc>
      </w:tr>
      <w:tr w:rsidR="00340D42" w:rsidRPr="00CA701D" w14:paraId="4F2B1791" w14:textId="77777777" w:rsidTr="00AA3317">
        <w:trPr>
          <w:trHeight w:val="1140"/>
        </w:trPr>
        <w:tc>
          <w:tcPr>
            <w:tcW w:w="266" w:type="dxa"/>
            <w:tcBorders>
              <w:top w:val="nil"/>
              <w:left w:val="single" w:sz="4" w:space="0" w:color="auto"/>
              <w:bottom w:val="single" w:sz="4" w:space="0" w:color="auto"/>
              <w:right w:val="nil"/>
            </w:tcBorders>
            <w:shd w:val="clear" w:color="auto" w:fill="auto"/>
            <w:noWrap/>
            <w:vAlign w:val="center"/>
            <w:hideMark/>
          </w:tcPr>
          <w:p w14:paraId="27E8EFC3" w14:textId="77777777" w:rsidR="00340D42" w:rsidRPr="00CA701D" w:rsidRDefault="00340D42" w:rsidP="009A711A">
            <w:pPr>
              <w:suppressAutoHyphens w:val="0"/>
              <w:overflowPunct/>
              <w:autoSpaceDE/>
              <w:textAlignment w:val="auto"/>
              <w:rPr>
                <w:color w:val="000000"/>
                <w:lang w:eastAsia="el-GR"/>
              </w:rPr>
            </w:pPr>
            <w:r w:rsidRPr="00CA701D">
              <w:rPr>
                <w:color w:val="000000"/>
                <w:lang w:eastAsia="el-GR"/>
              </w:rPr>
              <w:t> </w:t>
            </w:r>
          </w:p>
        </w:tc>
        <w:tc>
          <w:tcPr>
            <w:tcW w:w="1876" w:type="dxa"/>
            <w:tcBorders>
              <w:top w:val="nil"/>
              <w:left w:val="nil"/>
              <w:bottom w:val="single" w:sz="4" w:space="0" w:color="auto"/>
              <w:right w:val="single" w:sz="4" w:space="0" w:color="auto"/>
            </w:tcBorders>
            <w:shd w:val="clear" w:color="auto" w:fill="auto"/>
            <w:noWrap/>
            <w:vAlign w:val="center"/>
            <w:hideMark/>
          </w:tcPr>
          <w:p w14:paraId="2E42CD7A" w14:textId="77777777" w:rsidR="00340D42" w:rsidRPr="00CA701D" w:rsidRDefault="00340D42">
            <w:pPr>
              <w:suppressAutoHyphens w:val="0"/>
              <w:overflowPunct/>
              <w:autoSpaceDE/>
              <w:jc w:val="right"/>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12834-0122</w:t>
            </w:r>
          </w:p>
        </w:tc>
        <w:tc>
          <w:tcPr>
            <w:tcW w:w="2604" w:type="dxa"/>
            <w:tcBorders>
              <w:top w:val="nil"/>
              <w:left w:val="nil"/>
              <w:bottom w:val="single" w:sz="4" w:space="0" w:color="auto"/>
              <w:right w:val="single" w:sz="4" w:space="0" w:color="auto"/>
            </w:tcBorders>
            <w:shd w:val="clear" w:color="auto" w:fill="auto"/>
            <w:vAlign w:val="center"/>
            <w:hideMark/>
          </w:tcPr>
          <w:p w14:paraId="53D19FA7" w14:textId="77777777" w:rsidR="00340D42" w:rsidRPr="00CA701D" w:rsidRDefault="00340D42"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Gantry wheel Ø 630</w:t>
            </w:r>
          </w:p>
        </w:tc>
        <w:tc>
          <w:tcPr>
            <w:tcW w:w="3840" w:type="dxa"/>
            <w:tcBorders>
              <w:top w:val="nil"/>
              <w:left w:val="nil"/>
              <w:bottom w:val="single" w:sz="4" w:space="0" w:color="auto"/>
              <w:right w:val="single" w:sz="4" w:space="0" w:color="auto"/>
            </w:tcBorders>
            <w:shd w:val="clear" w:color="auto" w:fill="auto"/>
            <w:vAlign w:val="center"/>
            <w:hideMark/>
          </w:tcPr>
          <w:p w14:paraId="2BE6BDCF" w14:textId="77777777" w:rsidR="00340D42" w:rsidRPr="00CA701D" w:rsidRDefault="00340D42" w:rsidP="00BD7C86">
            <w:pPr>
              <w:suppressAutoHyphens w:val="0"/>
              <w:overflowPunct/>
              <w:autoSpaceDE/>
              <w:jc w:val="center"/>
              <w:textAlignment w:val="auto"/>
              <w:rPr>
                <w:rFonts w:ascii="Tahoma" w:hAnsi="Tahoma" w:cs="Tahoma"/>
                <w:color w:val="000000"/>
                <w:sz w:val="22"/>
                <w:szCs w:val="22"/>
                <w:lang w:eastAsia="el-GR"/>
              </w:rPr>
            </w:pPr>
            <w:r>
              <w:rPr>
                <w:rFonts w:ascii="Tahoma" w:hAnsi="Tahoma" w:cs="Tahoma"/>
                <w:color w:val="000000"/>
                <w:sz w:val="22"/>
                <w:szCs w:val="22"/>
                <w:lang w:eastAsia="el-GR"/>
              </w:rPr>
              <w:t>Σε όλους τους τροχούς της παρτίδας έ</w:t>
            </w:r>
            <w:r w:rsidRPr="00CA701D">
              <w:rPr>
                <w:rFonts w:ascii="Tahoma" w:hAnsi="Tahoma" w:cs="Tahoma"/>
                <w:color w:val="000000"/>
                <w:sz w:val="22"/>
                <w:szCs w:val="22"/>
                <w:lang w:eastAsia="el-GR"/>
              </w:rPr>
              <w:t>λεγχος και καταγραφή όλων των διαστάσεων, Μη καταστροφική έλεγχοι (NDT) σύμφωνα με τις προδιαγραφές του σχεδίου.</w:t>
            </w:r>
          </w:p>
        </w:tc>
        <w:tc>
          <w:tcPr>
            <w:tcW w:w="1777" w:type="dxa"/>
            <w:tcBorders>
              <w:top w:val="nil"/>
              <w:left w:val="nil"/>
              <w:bottom w:val="single" w:sz="4" w:space="0" w:color="auto"/>
              <w:right w:val="single" w:sz="4" w:space="0" w:color="auto"/>
            </w:tcBorders>
            <w:shd w:val="clear" w:color="auto" w:fill="auto"/>
            <w:vAlign w:val="center"/>
            <w:hideMark/>
          </w:tcPr>
          <w:p w14:paraId="4E0C7681" w14:textId="77777777" w:rsidR="00340D42" w:rsidRPr="00CA701D" w:rsidRDefault="00340D42" w:rsidP="00BD7C86">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Δεν απαιτείται η μέτρηση του βάθους βαφής.</w:t>
            </w:r>
          </w:p>
        </w:tc>
      </w:tr>
      <w:tr w:rsidR="00C84505" w:rsidRPr="00CA701D" w14:paraId="219E5C39" w14:textId="77777777" w:rsidTr="00AA3317">
        <w:trPr>
          <w:trHeight w:val="570"/>
        </w:trPr>
        <w:tc>
          <w:tcPr>
            <w:tcW w:w="266" w:type="dxa"/>
            <w:tcBorders>
              <w:top w:val="nil"/>
              <w:left w:val="single" w:sz="4" w:space="0" w:color="auto"/>
              <w:bottom w:val="single" w:sz="4" w:space="0" w:color="auto"/>
              <w:right w:val="nil"/>
            </w:tcBorders>
            <w:shd w:val="clear" w:color="auto" w:fill="auto"/>
            <w:noWrap/>
            <w:vAlign w:val="center"/>
            <w:hideMark/>
          </w:tcPr>
          <w:p w14:paraId="4333F44F" w14:textId="77777777" w:rsidR="00C84505" w:rsidRPr="00CA701D" w:rsidRDefault="00C84505" w:rsidP="009A711A">
            <w:pPr>
              <w:suppressAutoHyphens w:val="0"/>
              <w:overflowPunct/>
              <w:autoSpaceDE/>
              <w:textAlignment w:val="auto"/>
              <w:rPr>
                <w:color w:val="000000"/>
                <w:lang w:eastAsia="el-GR"/>
              </w:rPr>
            </w:pPr>
            <w:r w:rsidRPr="00CA701D">
              <w:rPr>
                <w:color w:val="000000"/>
                <w:lang w:eastAsia="el-GR"/>
              </w:rPr>
              <w:t> </w:t>
            </w:r>
          </w:p>
        </w:tc>
        <w:tc>
          <w:tcPr>
            <w:tcW w:w="1876" w:type="dxa"/>
            <w:tcBorders>
              <w:top w:val="nil"/>
              <w:left w:val="nil"/>
              <w:bottom w:val="single" w:sz="4" w:space="0" w:color="auto"/>
              <w:right w:val="single" w:sz="4" w:space="0" w:color="auto"/>
            </w:tcBorders>
            <w:shd w:val="clear" w:color="auto" w:fill="auto"/>
            <w:noWrap/>
            <w:vAlign w:val="center"/>
            <w:hideMark/>
          </w:tcPr>
          <w:p w14:paraId="3B306459" w14:textId="77777777" w:rsidR="00C84505" w:rsidRPr="00CA701D" w:rsidRDefault="00C84505">
            <w:pPr>
              <w:suppressAutoHyphens w:val="0"/>
              <w:overflowPunct/>
              <w:autoSpaceDE/>
              <w:jc w:val="right"/>
              <w:textAlignment w:val="auto"/>
              <w:rPr>
                <w:rFonts w:ascii="Tahoma" w:hAnsi="Tahoma" w:cs="Tahoma"/>
                <w:color w:val="000000"/>
                <w:sz w:val="22"/>
                <w:szCs w:val="22"/>
                <w:lang w:eastAsia="el-GR"/>
              </w:rPr>
            </w:pPr>
            <w:r w:rsidRPr="00CA701D">
              <w:rPr>
                <w:rFonts w:ascii="Tahoma" w:hAnsi="Tahoma" w:cs="Tahoma"/>
                <w:color w:val="000000"/>
                <w:sz w:val="22"/>
                <w:szCs w:val="22"/>
                <w:lang w:eastAsia="el-GR"/>
              </w:rPr>
              <w:t>12834-5602</w:t>
            </w:r>
          </w:p>
        </w:tc>
        <w:tc>
          <w:tcPr>
            <w:tcW w:w="2604" w:type="dxa"/>
            <w:tcBorders>
              <w:top w:val="nil"/>
              <w:left w:val="nil"/>
              <w:bottom w:val="single" w:sz="4" w:space="0" w:color="auto"/>
              <w:right w:val="single" w:sz="4" w:space="0" w:color="auto"/>
            </w:tcBorders>
            <w:shd w:val="clear" w:color="auto" w:fill="auto"/>
            <w:noWrap/>
            <w:vAlign w:val="center"/>
            <w:hideMark/>
          </w:tcPr>
          <w:p w14:paraId="4A868884" w14:textId="77777777" w:rsidR="00C84505" w:rsidRPr="00CA701D" w:rsidRDefault="00C84505" w:rsidP="00332A94">
            <w:pPr>
              <w:suppressAutoHyphens w:val="0"/>
              <w:overflowPunct/>
              <w:autoSpaceDE/>
              <w:jc w:val="center"/>
              <w:textAlignment w:val="auto"/>
              <w:rPr>
                <w:rFonts w:ascii="Tahoma" w:hAnsi="Tahoma" w:cs="Tahoma"/>
                <w:color w:val="000000"/>
                <w:sz w:val="22"/>
                <w:szCs w:val="22"/>
                <w:lang w:eastAsia="el-GR"/>
              </w:rPr>
            </w:pPr>
            <w:r w:rsidRPr="00CA701D">
              <w:rPr>
                <w:rFonts w:ascii="Tahoma" w:hAnsi="Tahoma" w:cs="Tahoma"/>
                <w:color w:val="000000"/>
                <w:sz w:val="22"/>
                <w:szCs w:val="22"/>
                <w:lang w:val="en-GB" w:eastAsia="el-GR"/>
              </w:rPr>
              <w:t>Driving wheel shaft</w:t>
            </w:r>
          </w:p>
        </w:tc>
        <w:tc>
          <w:tcPr>
            <w:tcW w:w="3840" w:type="dxa"/>
            <w:tcBorders>
              <w:top w:val="nil"/>
              <w:left w:val="nil"/>
              <w:bottom w:val="single" w:sz="4" w:space="0" w:color="auto"/>
              <w:right w:val="single" w:sz="4" w:space="0" w:color="auto"/>
            </w:tcBorders>
            <w:shd w:val="clear" w:color="auto" w:fill="auto"/>
            <w:vAlign w:val="center"/>
            <w:hideMark/>
          </w:tcPr>
          <w:p w14:paraId="26301628" w14:textId="77777777" w:rsidR="00C84505" w:rsidRPr="00CA701D" w:rsidRDefault="00C84505" w:rsidP="00BD7C86">
            <w:pPr>
              <w:suppressAutoHyphens w:val="0"/>
              <w:overflowPunct/>
              <w:autoSpaceDE/>
              <w:jc w:val="center"/>
              <w:textAlignment w:val="auto"/>
              <w:rPr>
                <w:rFonts w:ascii="Tahoma" w:hAnsi="Tahoma" w:cs="Tahoma"/>
                <w:color w:val="000000"/>
                <w:sz w:val="22"/>
                <w:szCs w:val="22"/>
                <w:lang w:eastAsia="el-GR"/>
              </w:rPr>
            </w:pPr>
            <w:r w:rsidRPr="00C84505">
              <w:rPr>
                <w:rFonts w:ascii="Tahoma" w:hAnsi="Tahoma" w:cs="Tahoma"/>
                <w:color w:val="000000"/>
                <w:sz w:val="22"/>
                <w:szCs w:val="22"/>
                <w:lang w:eastAsia="el-GR"/>
              </w:rPr>
              <w:t>Σε όλους τους άξονες της παρτίδας  έλεγχος και καταγραφή όλων των διαστάσεων.</w:t>
            </w:r>
          </w:p>
        </w:tc>
        <w:tc>
          <w:tcPr>
            <w:tcW w:w="1777" w:type="dxa"/>
            <w:tcBorders>
              <w:top w:val="nil"/>
              <w:left w:val="nil"/>
              <w:bottom w:val="single" w:sz="4" w:space="0" w:color="auto"/>
              <w:right w:val="single" w:sz="4" w:space="0" w:color="auto"/>
            </w:tcBorders>
            <w:shd w:val="clear" w:color="auto" w:fill="auto"/>
            <w:noWrap/>
            <w:vAlign w:val="bottom"/>
            <w:hideMark/>
          </w:tcPr>
          <w:p w14:paraId="1DCECD15" w14:textId="77777777" w:rsidR="00C84505" w:rsidRPr="00CA701D" w:rsidRDefault="00C84505" w:rsidP="00BD7C86">
            <w:pPr>
              <w:suppressAutoHyphens w:val="0"/>
              <w:overflowPunct/>
              <w:autoSpaceDE/>
              <w:jc w:val="center"/>
              <w:textAlignment w:val="auto"/>
              <w:rPr>
                <w:rFonts w:ascii="Calibri" w:hAnsi="Calibri"/>
                <w:color w:val="000000"/>
                <w:sz w:val="22"/>
                <w:szCs w:val="22"/>
                <w:lang w:eastAsia="el-GR"/>
              </w:rPr>
            </w:pPr>
          </w:p>
        </w:tc>
      </w:tr>
    </w:tbl>
    <w:p w14:paraId="5344B605" w14:textId="77777777" w:rsidR="003973A1" w:rsidRPr="00DF4B50" w:rsidRDefault="003973A1">
      <w:pPr>
        <w:pStyle w:val="af"/>
        <w:spacing w:line="360" w:lineRule="auto"/>
        <w:rPr>
          <w:rFonts w:ascii="Tahoma" w:hAnsi="Tahoma" w:cs="Tahoma"/>
          <w:i w:val="0"/>
          <w:sz w:val="22"/>
          <w:szCs w:val="22"/>
        </w:rPr>
      </w:pPr>
      <w:r w:rsidRPr="00DF4B50">
        <w:rPr>
          <w:rFonts w:ascii="Tahoma" w:hAnsi="Tahoma" w:cs="Tahoma"/>
          <w:i w:val="0"/>
          <w:sz w:val="22"/>
          <w:szCs w:val="22"/>
        </w:rPr>
        <w:t>**</w:t>
      </w:r>
      <w:r>
        <w:rPr>
          <w:rFonts w:ascii="Tahoma" w:hAnsi="Tahoma" w:cs="Tahoma"/>
          <w:i w:val="0"/>
          <w:sz w:val="22"/>
          <w:szCs w:val="22"/>
        </w:rPr>
        <w:t xml:space="preserve"> Η προμήθεια του </w:t>
      </w:r>
      <w:r w:rsidRPr="00BD7C86">
        <w:rPr>
          <w:rFonts w:ascii="Tahoma" w:hAnsi="Tahoma" w:cs="Tahoma"/>
          <w:i w:val="0"/>
          <w:sz w:val="22"/>
          <w:szCs w:val="22"/>
        </w:rPr>
        <w:t>12834-5601**</w:t>
      </w:r>
      <w:r>
        <w:rPr>
          <w:rFonts w:ascii="Tahoma" w:hAnsi="Tahoma" w:cs="Tahoma"/>
          <w:i w:val="0"/>
          <w:sz w:val="22"/>
          <w:szCs w:val="22"/>
        </w:rPr>
        <w:t xml:space="preserve"> αποτελείται από την συναρμογή του άξονα με Αριθ. Σχεδ</w:t>
      </w:r>
      <w:r w:rsidR="0055602B">
        <w:rPr>
          <w:rFonts w:ascii="Tahoma" w:hAnsi="Tahoma" w:cs="Tahoma"/>
          <w:i w:val="0"/>
          <w:sz w:val="22"/>
          <w:szCs w:val="22"/>
        </w:rPr>
        <w:t>ίου</w:t>
      </w:r>
      <w:r>
        <w:rPr>
          <w:rFonts w:ascii="Tahoma" w:hAnsi="Tahoma" w:cs="Tahoma"/>
          <w:i w:val="0"/>
          <w:sz w:val="22"/>
          <w:szCs w:val="22"/>
        </w:rPr>
        <w:t>. 12834-5602 και του τροχού με Αριθ. Σχεδ</w:t>
      </w:r>
      <w:r w:rsidR="0055602B">
        <w:rPr>
          <w:rFonts w:ascii="Tahoma" w:hAnsi="Tahoma" w:cs="Tahoma"/>
          <w:i w:val="0"/>
          <w:sz w:val="22"/>
          <w:szCs w:val="22"/>
        </w:rPr>
        <w:t>ίου</w:t>
      </w:r>
      <w:r>
        <w:rPr>
          <w:rFonts w:ascii="Tahoma" w:hAnsi="Tahoma" w:cs="Tahoma"/>
          <w:i w:val="0"/>
          <w:sz w:val="22"/>
          <w:szCs w:val="22"/>
        </w:rPr>
        <w:t>. 12834-0122.</w:t>
      </w:r>
    </w:p>
    <w:p w14:paraId="0E07CA51" w14:textId="77777777" w:rsidR="007075DE" w:rsidRDefault="007075DE" w:rsidP="007075DE">
      <w:pPr>
        <w:pStyle w:val="af"/>
        <w:spacing w:line="360" w:lineRule="auto"/>
        <w:jc w:val="center"/>
        <w:rPr>
          <w:rFonts w:ascii="Tahoma" w:hAnsi="Tahoma" w:cs="Tahoma"/>
          <w:i w:val="0"/>
          <w:sz w:val="22"/>
          <w:szCs w:val="22"/>
        </w:rPr>
      </w:pPr>
      <w:r w:rsidRPr="001A14E0">
        <w:rPr>
          <w:rFonts w:ascii="Tahoma" w:hAnsi="Tahoma" w:cs="Tahoma"/>
          <w:i w:val="0"/>
          <w:sz w:val="22"/>
          <w:szCs w:val="22"/>
        </w:rPr>
        <w:t xml:space="preserve">Πίνακας </w:t>
      </w:r>
      <w:r>
        <w:rPr>
          <w:rFonts w:ascii="Tahoma" w:hAnsi="Tahoma" w:cs="Tahoma"/>
          <w:i w:val="0"/>
          <w:sz w:val="22"/>
          <w:szCs w:val="22"/>
        </w:rPr>
        <w:t>3</w:t>
      </w:r>
      <w:r w:rsidRPr="001A14E0">
        <w:rPr>
          <w:rFonts w:ascii="Tahoma" w:hAnsi="Tahoma" w:cs="Tahoma"/>
          <w:i w:val="0"/>
          <w:sz w:val="22"/>
          <w:szCs w:val="22"/>
        </w:rPr>
        <w:t xml:space="preserve">: </w:t>
      </w:r>
      <w:r>
        <w:rPr>
          <w:rFonts w:ascii="Tahoma" w:hAnsi="Tahoma" w:cs="Tahoma"/>
          <w:i w:val="0"/>
          <w:sz w:val="22"/>
          <w:szCs w:val="22"/>
        </w:rPr>
        <w:t>Ποιοτικός έλεγχος</w:t>
      </w:r>
    </w:p>
    <w:p w14:paraId="5BE93980" w14:textId="77777777" w:rsidR="005A6CE5" w:rsidRPr="00C268E5" w:rsidRDefault="005A6CE5" w:rsidP="00681E7F">
      <w:pPr>
        <w:tabs>
          <w:tab w:val="left" w:pos="1134"/>
        </w:tabs>
        <w:spacing w:before="120" w:line="360" w:lineRule="auto"/>
        <w:jc w:val="both"/>
        <w:rPr>
          <w:rFonts w:ascii="Tahoma" w:hAnsi="Tahoma" w:cs="Tahoma"/>
          <w:bCs/>
          <w:sz w:val="22"/>
          <w:szCs w:val="22"/>
        </w:rPr>
      </w:pPr>
    </w:p>
    <w:p w14:paraId="1D4FC68F" w14:textId="139E6494" w:rsidR="006373CD" w:rsidRPr="00AA3317" w:rsidRDefault="00C268E5" w:rsidP="00AA3317">
      <w:pPr>
        <w:spacing w:before="120" w:line="360" w:lineRule="auto"/>
        <w:jc w:val="both"/>
        <w:rPr>
          <w:rFonts w:ascii="Tahoma" w:hAnsi="Tahoma" w:cs="Tahoma"/>
          <w:sz w:val="22"/>
          <w:szCs w:val="22"/>
        </w:rPr>
      </w:pPr>
      <w:r w:rsidRPr="00AA3317">
        <w:rPr>
          <w:rFonts w:ascii="Tahoma" w:hAnsi="Tahoma" w:cs="Tahoma"/>
          <w:sz w:val="22"/>
          <w:szCs w:val="22"/>
        </w:rPr>
        <w:t xml:space="preserve">10.9 </w:t>
      </w:r>
      <w:r w:rsidRPr="00AA3317">
        <w:rPr>
          <w:rFonts w:ascii="Tahoma" w:hAnsi="Tahoma" w:cs="Tahoma"/>
          <w:sz w:val="22"/>
          <w:szCs w:val="22"/>
        </w:rPr>
        <w:tab/>
      </w:r>
      <w:r w:rsidR="00AA4020" w:rsidRPr="00AA3317">
        <w:rPr>
          <w:rFonts w:ascii="Tahoma" w:hAnsi="Tahoma" w:cs="Tahoma"/>
          <w:sz w:val="22"/>
          <w:szCs w:val="22"/>
        </w:rPr>
        <w:t>Η</w:t>
      </w:r>
      <w:r w:rsidR="006373CD" w:rsidRPr="00AA3317">
        <w:rPr>
          <w:rFonts w:ascii="Tahoma" w:hAnsi="Tahoma" w:cs="Tahoma"/>
          <w:sz w:val="22"/>
          <w:szCs w:val="22"/>
        </w:rPr>
        <w:t xml:space="preserve"> ΟΛΠ Α.Ε διατηρεί το δικαίωμα μετά την ολοκλήρωση των </w:t>
      </w:r>
      <w:r w:rsidR="00006731" w:rsidRPr="00AA3317">
        <w:rPr>
          <w:rFonts w:ascii="Tahoma" w:hAnsi="Tahoma" w:cs="Tahoma"/>
          <w:sz w:val="22"/>
          <w:szCs w:val="22"/>
        </w:rPr>
        <w:t>δύο</w:t>
      </w:r>
      <w:r w:rsidR="006373CD" w:rsidRPr="00AA3317">
        <w:rPr>
          <w:rFonts w:ascii="Tahoma" w:hAnsi="Tahoma" w:cs="Tahoma"/>
          <w:sz w:val="22"/>
          <w:szCs w:val="22"/>
        </w:rPr>
        <w:t xml:space="preserve"> (</w:t>
      </w:r>
      <w:r w:rsidR="00006731" w:rsidRPr="00AA3317">
        <w:rPr>
          <w:rFonts w:ascii="Tahoma" w:hAnsi="Tahoma" w:cs="Tahoma"/>
          <w:sz w:val="22"/>
          <w:szCs w:val="22"/>
        </w:rPr>
        <w:t>2</w:t>
      </w:r>
      <w:r w:rsidR="006373CD" w:rsidRPr="00AA3317">
        <w:rPr>
          <w:rFonts w:ascii="Tahoma" w:hAnsi="Tahoma" w:cs="Tahoma"/>
          <w:sz w:val="22"/>
          <w:szCs w:val="22"/>
        </w:rPr>
        <w:t>) παρτίδων (</w:t>
      </w:r>
      <w:proofErr w:type="spellStart"/>
      <w:r w:rsidR="006373CD" w:rsidRPr="00AA3317">
        <w:rPr>
          <w:rFonts w:ascii="Tahoma" w:hAnsi="Tahoma" w:cs="Tahoma"/>
          <w:sz w:val="22"/>
          <w:szCs w:val="22"/>
        </w:rPr>
        <w:t>batch</w:t>
      </w:r>
      <w:proofErr w:type="spellEnd"/>
      <w:r w:rsidR="006373CD" w:rsidRPr="00AA3317">
        <w:rPr>
          <w:rFonts w:ascii="Tahoma" w:hAnsi="Tahoma" w:cs="Tahoma"/>
          <w:sz w:val="22"/>
          <w:szCs w:val="22"/>
        </w:rPr>
        <w:t xml:space="preserve">) να </w:t>
      </w:r>
      <w:r w:rsidR="00AA3317" w:rsidRPr="00AA3317">
        <w:rPr>
          <w:rFonts w:ascii="Tahoma" w:hAnsi="Tahoma" w:cs="Tahoma"/>
          <w:sz w:val="22"/>
          <w:szCs w:val="22"/>
        </w:rPr>
        <w:tab/>
      </w:r>
      <w:r w:rsidR="006373CD" w:rsidRPr="00AA3317">
        <w:rPr>
          <w:rFonts w:ascii="Tahoma" w:hAnsi="Tahoma" w:cs="Tahoma"/>
          <w:sz w:val="22"/>
          <w:szCs w:val="22"/>
        </w:rPr>
        <w:t xml:space="preserve">επιλέξει ένα τυχαίο συναρμολόγημα και να προβεί σε καταστροφικό έλεγχο για να </w:t>
      </w:r>
      <w:r w:rsidR="00AA3317" w:rsidRPr="00AA3317">
        <w:rPr>
          <w:rFonts w:ascii="Tahoma" w:hAnsi="Tahoma" w:cs="Tahoma"/>
          <w:sz w:val="22"/>
          <w:szCs w:val="22"/>
        </w:rPr>
        <w:tab/>
      </w:r>
      <w:r w:rsidR="006373CD" w:rsidRPr="00AA3317">
        <w:rPr>
          <w:rFonts w:ascii="Tahoma" w:hAnsi="Tahoma" w:cs="Tahoma"/>
          <w:sz w:val="22"/>
          <w:szCs w:val="22"/>
        </w:rPr>
        <w:t xml:space="preserve">διαπιστώσει ότι το βάθος βαφής είναι σύμφωνα με το σχέδιο 12834-0121. Το κόστος </w:t>
      </w:r>
      <w:r w:rsidR="006B4F69" w:rsidRPr="00AA3317">
        <w:rPr>
          <w:rFonts w:ascii="Tahoma" w:hAnsi="Tahoma" w:cs="Tahoma"/>
          <w:sz w:val="22"/>
          <w:szCs w:val="22"/>
        </w:rPr>
        <w:t xml:space="preserve">του </w:t>
      </w:r>
      <w:r w:rsidR="00AA3317" w:rsidRPr="00AA3317">
        <w:rPr>
          <w:rFonts w:ascii="Tahoma" w:hAnsi="Tahoma" w:cs="Tahoma"/>
          <w:sz w:val="22"/>
          <w:szCs w:val="22"/>
        </w:rPr>
        <w:tab/>
      </w:r>
      <w:r w:rsidR="006B4F69" w:rsidRPr="00AA3317">
        <w:rPr>
          <w:rFonts w:ascii="Tahoma" w:hAnsi="Tahoma" w:cs="Tahoma"/>
          <w:sz w:val="22"/>
          <w:szCs w:val="22"/>
        </w:rPr>
        <w:t>καταστροφικού έλεγχου βαραίνει τ</w:t>
      </w:r>
      <w:r w:rsidR="00AA4020" w:rsidRPr="00AA3317">
        <w:rPr>
          <w:rFonts w:ascii="Tahoma" w:hAnsi="Tahoma" w:cs="Tahoma"/>
          <w:sz w:val="22"/>
          <w:szCs w:val="22"/>
        </w:rPr>
        <w:t>ην</w:t>
      </w:r>
      <w:r w:rsidR="006B4F69" w:rsidRPr="00AA3317">
        <w:rPr>
          <w:rFonts w:ascii="Tahoma" w:hAnsi="Tahoma" w:cs="Tahoma"/>
          <w:sz w:val="22"/>
          <w:szCs w:val="22"/>
        </w:rPr>
        <w:t xml:space="preserve"> ΟΛΠ Α.Ε.  </w:t>
      </w:r>
    </w:p>
    <w:p w14:paraId="1881145F" w14:textId="77777777" w:rsidR="000A6F6E" w:rsidRPr="00BD7C86" w:rsidRDefault="000A6F6E" w:rsidP="00862D6B">
      <w:pPr>
        <w:pStyle w:val="1"/>
        <w:numPr>
          <w:ilvl w:val="0"/>
          <w:numId w:val="0"/>
        </w:numPr>
        <w:spacing w:before="120" w:line="360" w:lineRule="auto"/>
        <w:rPr>
          <w:rFonts w:ascii="Tahoma" w:hAnsi="Tahoma" w:cs="Tahoma"/>
          <w:b w:val="0"/>
          <w:iCs w:val="0"/>
          <w:sz w:val="22"/>
          <w:szCs w:val="22"/>
        </w:rPr>
      </w:pPr>
    </w:p>
    <w:p w14:paraId="2AF751BC" w14:textId="77777777" w:rsidR="00A673C9" w:rsidRPr="00BD7C86" w:rsidRDefault="00A673C9" w:rsidP="00BD7C86"/>
    <w:p w14:paraId="6D076F3D" w14:textId="77777777" w:rsidR="00871028" w:rsidRPr="001A14E0" w:rsidRDefault="00871028" w:rsidP="001A14E0">
      <w:pPr>
        <w:pStyle w:val="1"/>
        <w:spacing w:before="120" w:line="360" w:lineRule="auto"/>
        <w:ind w:left="426"/>
        <w:jc w:val="center"/>
        <w:rPr>
          <w:rFonts w:ascii="Tahoma" w:hAnsi="Tahoma" w:cs="Tahoma"/>
          <w:sz w:val="22"/>
          <w:szCs w:val="22"/>
        </w:rPr>
      </w:pPr>
      <w:bookmarkStart w:id="23" w:name="_Toc43457384"/>
      <w:r w:rsidRPr="001A14E0">
        <w:rPr>
          <w:rFonts w:ascii="Tahoma" w:hAnsi="Tahoma" w:cs="Tahoma"/>
          <w:sz w:val="22"/>
          <w:szCs w:val="22"/>
        </w:rPr>
        <w:t xml:space="preserve">ΚΕΦΑΛΑΙΟ </w:t>
      </w:r>
      <w:r w:rsidR="00310848" w:rsidRPr="001A14E0">
        <w:rPr>
          <w:rFonts w:ascii="Tahoma" w:hAnsi="Tahoma" w:cs="Tahoma"/>
          <w:sz w:val="22"/>
          <w:szCs w:val="22"/>
        </w:rPr>
        <w:t>Β</w:t>
      </w:r>
      <w:bookmarkEnd w:id="23"/>
    </w:p>
    <w:p w14:paraId="51435E1C" w14:textId="77777777" w:rsidR="001E4250" w:rsidRPr="005764C4" w:rsidRDefault="00871028" w:rsidP="00681E7F">
      <w:pPr>
        <w:pStyle w:val="2"/>
        <w:numPr>
          <w:ilvl w:val="0"/>
          <w:numId w:val="0"/>
        </w:numPr>
        <w:spacing w:before="120" w:line="360" w:lineRule="auto"/>
        <w:ind w:left="426" w:hanging="426"/>
        <w:jc w:val="both"/>
        <w:rPr>
          <w:rFonts w:ascii="Tahoma" w:hAnsi="Tahoma" w:cs="Tahoma"/>
          <w:sz w:val="22"/>
          <w:szCs w:val="22"/>
        </w:rPr>
      </w:pPr>
      <w:bookmarkStart w:id="24" w:name="_Toc43457385"/>
      <w:r w:rsidRPr="001A14E0">
        <w:rPr>
          <w:rFonts w:ascii="Tahoma" w:hAnsi="Tahoma" w:cs="Tahoma"/>
          <w:sz w:val="22"/>
          <w:szCs w:val="22"/>
        </w:rPr>
        <w:t>Άρθρο 1</w:t>
      </w:r>
      <w:r w:rsidR="00261F1C" w:rsidRPr="00763AC9">
        <w:rPr>
          <w:rFonts w:ascii="Tahoma" w:hAnsi="Tahoma" w:cs="Tahoma"/>
          <w:sz w:val="22"/>
          <w:szCs w:val="22"/>
        </w:rPr>
        <w:t>1</w:t>
      </w:r>
      <w:r w:rsidRPr="001A14E0">
        <w:rPr>
          <w:rFonts w:ascii="Tahoma" w:hAnsi="Tahoma" w:cs="Tahoma"/>
          <w:sz w:val="22"/>
          <w:szCs w:val="22"/>
        </w:rPr>
        <w:t xml:space="preserve">: </w:t>
      </w:r>
      <w:r w:rsidR="005764C4">
        <w:rPr>
          <w:rFonts w:ascii="Tahoma" w:hAnsi="Tahoma" w:cs="Tahoma"/>
          <w:sz w:val="22"/>
          <w:szCs w:val="22"/>
        </w:rPr>
        <w:t xml:space="preserve"> Δικαιούμενοι συμμετοχής στο Διαγωνισμό</w:t>
      </w:r>
      <w:bookmarkEnd w:id="24"/>
    </w:p>
    <w:p w14:paraId="207E4831" w14:textId="77777777" w:rsidR="000D6289" w:rsidRPr="001A14E0" w:rsidRDefault="000D6289" w:rsidP="004B77A5">
      <w:pPr>
        <w:pStyle w:val="afd"/>
        <w:numPr>
          <w:ilvl w:val="0"/>
          <w:numId w:val="16"/>
        </w:numPr>
        <w:spacing w:before="120" w:line="360" w:lineRule="auto"/>
        <w:ind w:left="426"/>
        <w:jc w:val="both"/>
        <w:rPr>
          <w:rFonts w:ascii="Tahoma" w:hAnsi="Tahoma" w:cs="Tahoma"/>
          <w:vanish/>
          <w:sz w:val="22"/>
          <w:szCs w:val="22"/>
        </w:rPr>
      </w:pPr>
    </w:p>
    <w:p w14:paraId="27A4487C" w14:textId="77777777" w:rsidR="000D6289" w:rsidRPr="001A14E0" w:rsidRDefault="000D6289" w:rsidP="004B77A5">
      <w:pPr>
        <w:pStyle w:val="afd"/>
        <w:numPr>
          <w:ilvl w:val="0"/>
          <w:numId w:val="16"/>
        </w:numPr>
        <w:spacing w:before="120" w:line="360" w:lineRule="auto"/>
        <w:ind w:left="426"/>
        <w:jc w:val="both"/>
        <w:rPr>
          <w:rFonts w:ascii="Tahoma" w:hAnsi="Tahoma" w:cs="Tahoma"/>
          <w:vanish/>
          <w:sz w:val="22"/>
          <w:szCs w:val="22"/>
        </w:rPr>
      </w:pPr>
    </w:p>
    <w:p w14:paraId="647D77DD" w14:textId="77777777" w:rsidR="001E4250" w:rsidRDefault="0040062D" w:rsidP="00681E7F">
      <w:pPr>
        <w:spacing w:before="120" w:line="360" w:lineRule="auto"/>
        <w:jc w:val="both"/>
        <w:rPr>
          <w:rFonts w:ascii="Tahoma" w:hAnsi="Tahoma" w:cs="Tahoma"/>
          <w:sz w:val="22"/>
          <w:szCs w:val="22"/>
        </w:rPr>
      </w:pPr>
      <w:r>
        <w:rPr>
          <w:rFonts w:ascii="Tahoma" w:hAnsi="Tahoma" w:cs="Tahoma"/>
          <w:sz w:val="22"/>
          <w:szCs w:val="22"/>
        </w:rPr>
        <w:t>11.1.</w:t>
      </w:r>
      <w:r w:rsidR="003319E8">
        <w:rPr>
          <w:rFonts w:ascii="Tahoma" w:hAnsi="Tahoma" w:cs="Tahoma"/>
          <w:sz w:val="22"/>
          <w:szCs w:val="22"/>
        </w:rPr>
        <w:tab/>
      </w:r>
      <w:r w:rsidR="000D6289" w:rsidRPr="001A14E0">
        <w:rPr>
          <w:rFonts w:ascii="Tahoma" w:hAnsi="Tahoma" w:cs="Tahoma"/>
          <w:sz w:val="22"/>
          <w:szCs w:val="22"/>
        </w:rPr>
        <w:t>Στη διαδικασία του Διαγωνισμού θα γίνονται δεκτές:</w:t>
      </w:r>
    </w:p>
    <w:p w14:paraId="3C6C49AE" w14:textId="77777777" w:rsidR="000D6289" w:rsidRPr="00CC5EEB" w:rsidRDefault="000D6289" w:rsidP="00B2028E">
      <w:pPr>
        <w:pStyle w:val="Default"/>
        <w:spacing w:before="120" w:line="360" w:lineRule="auto"/>
        <w:ind w:left="142"/>
        <w:jc w:val="both"/>
        <w:rPr>
          <w:rFonts w:ascii="Tahoma" w:hAnsi="Tahoma" w:cs="Tahoma"/>
          <w:sz w:val="22"/>
          <w:szCs w:val="22"/>
          <w:u w:val="single"/>
          <w:lang w:eastAsia="zh-CN"/>
        </w:rPr>
      </w:pPr>
      <w:r w:rsidRPr="00C268E5">
        <w:rPr>
          <w:rFonts w:ascii="Tahoma" w:eastAsia="Times New Roman" w:hAnsi="Tahoma" w:cs="Tahoma"/>
          <w:color w:val="auto"/>
          <w:sz w:val="22"/>
          <w:szCs w:val="22"/>
          <w:lang w:eastAsia="zh-CN"/>
        </w:rPr>
        <w:t xml:space="preserve">Α) </w:t>
      </w:r>
      <w:r w:rsidR="00B53270" w:rsidRPr="00C268E5">
        <w:rPr>
          <w:rFonts w:ascii="Tahoma" w:eastAsia="Times New Roman" w:hAnsi="Tahoma" w:cs="Tahoma"/>
          <w:color w:val="auto"/>
          <w:sz w:val="22"/>
          <w:szCs w:val="22"/>
          <w:lang w:eastAsia="zh-CN"/>
        </w:rPr>
        <w:tab/>
      </w:r>
      <w:r w:rsidRPr="00C268E5">
        <w:rPr>
          <w:rFonts w:ascii="Tahoma" w:eastAsia="Times New Roman" w:hAnsi="Tahoma" w:cs="Tahoma"/>
          <w:color w:val="auto"/>
          <w:sz w:val="22"/>
          <w:szCs w:val="22"/>
          <w:u w:val="single"/>
          <w:lang w:eastAsia="zh-CN"/>
        </w:rPr>
        <w:t>Μεμονωμένες Επιχειρήσεις:</w:t>
      </w:r>
    </w:p>
    <w:p w14:paraId="21535D5F" w14:textId="77777777" w:rsidR="000D6289" w:rsidRPr="00C268E5" w:rsidRDefault="000D6289" w:rsidP="00AA4020">
      <w:pPr>
        <w:pStyle w:val="Default"/>
        <w:spacing w:before="120" w:line="360" w:lineRule="auto"/>
        <w:ind w:left="720" w:firstLine="7"/>
        <w:jc w:val="both"/>
        <w:rPr>
          <w:rFonts w:ascii="Tahoma" w:eastAsia="Times New Roman" w:hAnsi="Tahoma" w:cs="Tahoma"/>
          <w:color w:val="auto"/>
          <w:sz w:val="22"/>
          <w:szCs w:val="22"/>
          <w:lang w:eastAsia="zh-CN"/>
        </w:rPr>
      </w:pPr>
      <w:r w:rsidRPr="00C268E5">
        <w:rPr>
          <w:rFonts w:ascii="Tahoma" w:eastAsia="Times New Roman" w:hAnsi="Tahoma" w:cs="Tahoma"/>
          <w:color w:val="auto"/>
          <w:sz w:val="22"/>
          <w:szCs w:val="22"/>
          <w:lang w:eastAsia="zh-CN"/>
        </w:rPr>
        <w:t>Ημεδαπές ή προερχόμενες από κράτη της  Ε.Ε., ή</w:t>
      </w:r>
      <w:r w:rsidR="00882D50" w:rsidRPr="00C268E5">
        <w:rPr>
          <w:rFonts w:ascii="Tahoma" w:eastAsia="Times New Roman" w:hAnsi="Tahoma" w:cs="Tahoma"/>
          <w:color w:val="auto"/>
          <w:sz w:val="22"/>
          <w:szCs w:val="22"/>
          <w:lang w:eastAsia="zh-CN"/>
        </w:rPr>
        <w:t xml:space="preserve"> </w:t>
      </w:r>
      <w:r w:rsidRPr="00C268E5">
        <w:rPr>
          <w:rFonts w:ascii="Tahoma" w:eastAsia="Times New Roman" w:hAnsi="Tahoma" w:cs="Tahoma"/>
          <w:color w:val="auto"/>
          <w:sz w:val="22"/>
          <w:szCs w:val="22"/>
          <w:lang w:eastAsia="zh-CN"/>
        </w:rPr>
        <w:t>/και του Ε.Ο.Χ. ή/και των κρατών που έχουν υπογράψει τη συμφωνία το Π.Ο.Ε.</w:t>
      </w:r>
    </w:p>
    <w:p w14:paraId="1631D217" w14:textId="57D121C5" w:rsidR="00F4605C" w:rsidRDefault="000D6289" w:rsidP="00AA4020">
      <w:pPr>
        <w:pStyle w:val="Default"/>
        <w:spacing w:before="120" w:line="360" w:lineRule="auto"/>
        <w:ind w:left="720" w:hanging="578"/>
        <w:jc w:val="both"/>
        <w:rPr>
          <w:rFonts w:ascii="Tahoma" w:eastAsia="Times New Roman" w:hAnsi="Tahoma" w:cs="Tahoma"/>
          <w:i/>
          <w:color w:val="auto"/>
          <w:sz w:val="22"/>
          <w:szCs w:val="22"/>
          <w:lang w:eastAsia="zh-CN"/>
        </w:rPr>
      </w:pPr>
      <w:r w:rsidRPr="00C268E5">
        <w:rPr>
          <w:rFonts w:ascii="Tahoma" w:hAnsi="Tahoma" w:cs="Tahoma"/>
          <w:sz w:val="22"/>
          <w:szCs w:val="22"/>
        </w:rPr>
        <w:t>Β)</w:t>
      </w:r>
      <w:r w:rsidR="001F376A" w:rsidRPr="00C268E5">
        <w:rPr>
          <w:rFonts w:ascii="Tahoma" w:hAnsi="Tahoma" w:cs="Tahoma"/>
          <w:sz w:val="22"/>
          <w:szCs w:val="22"/>
        </w:rPr>
        <w:t xml:space="preserve"> </w:t>
      </w:r>
      <w:r w:rsidR="00B53270" w:rsidRPr="00C268E5">
        <w:rPr>
          <w:rFonts w:ascii="Tahoma" w:hAnsi="Tahoma" w:cs="Tahoma"/>
          <w:sz w:val="22"/>
          <w:szCs w:val="22"/>
        </w:rPr>
        <w:tab/>
      </w:r>
      <w:r w:rsidRPr="00C268E5">
        <w:rPr>
          <w:rFonts w:ascii="Tahoma" w:eastAsia="Times New Roman" w:hAnsi="Tahoma" w:cs="Tahoma"/>
          <w:color w:val="auto"/>
          <w:sz w:val="22"/>
          <w:szCs w:val="22"/>
          <w:u w:val="single"/>
          <w:lang w:eastAsia="zh-CN"/>
        </w:rPr>
        <w:t>Κοινοπραξίες ή Ενώσεις Επιχειρήσεων</w:t>
      </w:r>
      <w:r w:rsidRPr="00C268E5">
        <w:rPr>
          <w:rFonts w:ascii="Tahoma" w:eastAsia="Times New Roman" w:hAnsi="Tahoma" w:cs="Tahoma"/>
          <w:color w:val="auto"/>
          <w:sz w:val="22"/>
          <w:szCs w:val="22"/>
          <w:lang w:eastAsia="zh-CN"/>
        </w:rPr>
        <w:t>, των παραπάνω περιπτώσεων. Επισημαίνεται ότι τυχόν ανάθεση σε Ένωση εταιριών αυτή θα πρέπει να είναι έτοιμη και να λάβει την μορφή Κοινοπραξίας για την υπογραφή της σύμβασης</w:t>
      </w:r>
      <w:r w:rsidR="00261F1C" w:rsidRPr="00C268E5">
        <w:rPr>
          <w:rFonts w:ascii="Tahoma" w:eastAsia="Times New Roman" w:hAnsi="Tahoma" w:cs="Tahoma"/>
          <w:color w:val="auto"/>
          <w:sz w:val="22"/>
          <w:szCs w:val="22"/>
          <w:lang w:eastAsia="zh-CN"/>
        </w:rPr>
        <w:t xml:space="preserve"> εντός της προθεσμίας του Άρθρου </w:t>
      </w:r>
      <w:r w:rsidR="00135D6E" w:rsidRPr="00C268E5">
        <w:fldChar w:fldCharType="begin"/>
      </w:r>
      <w:r w:rsidR="00135D6E" w:rsidRPr="00C268E5">
        <w:instrText xml:space="preserve"> REF _Ref487718871 \r \h  \* MERGEFORMAT </w:instrText>
      </w:r>
      <w:r w:rsidR="00135D6E" w:rsidRPr="00C268E5">
        <w:fldChar w:fldCharType="separate"/>
      </w:r>
      <w:r w:rsidR="00EA15D0" w:rsidRPr="00EA15D0">
        <w:rPr>
          <w:rFonts w:ascii="Tahoma" w:hAnsi="Tahoma" w:cs="Tahoma"/>
          <w:sz w:val="22"/>
          <w:szCs w:val="22"/>
        </w:rPr>
        <w:t>20.1.1</w:t>
      </w:r>
      <w:r w:rsidR="00135D6E" w:rsidRPr="00C268E5">
        <w:fldChar w:fldCharType="end"/>
      </w:r>
      <w:r w:rsidR="007613CC" w:rsidRPr="00C268E5">
        <w:t xml:space="preserve"> </w:t>
      </w:r>
      <w:r w:rsidRPr="00C268E5">
        <w:rPr>
          <w:rFonts w:ascii="Tahoma" w:eastAsia="Times New Roman" w:hAnsi="Tahoma" w:cs="Tahoma"/>
          <w:color w:val="auto"/>
          <w:sz w:val="22"/>
          <w:szCs w:val="22"/>
          <w:lang w:eastAsia="zh-CN"/>
        </w:rPr>
        <w:t xml:space="preserve">ή όποιας τυχόν παράτασης του χορηγηθεί από τον </w:t>
      </w:r>
      <w:r w:rsidR="00C268E5" w:rsidRPr="00C268E5">
        <w:rPr>
          <w:rFonts w:ascii="Tahoma" w:eastAsia="Times New Roman" w:hAnsi="Tahoma" w:cs="Tahoma"/>
          <w:color w:val="auto"/>
          <w:sz w:val="22"/>
          <w:szCs w:val="22"/>
          <w:lang w:eastAsia="zh-CN"/>
        </w:rPr>
        <w:t>Αναθέτοντα την Προμήθεια</w:t>
      </w:r>
      <w:r w:rsidRPr="00C268E5">
        <w:rPr>
          <w:rFonts w:ascii="Tahoma" w:eastAsia="Times New Roman" w:hAnsi="Tahoma" w:cs="Tahoma"/>
          <w:color w:val="auto"/>
          <w:sz w:val="22"/>
          <w:szCs w:val="22"/>
          <w:lang w:eastAsia="zh-CN"/>
        </w:rPr>
        <w:t>.</w:t>
      </w:r>
    </w:p>
    <w:p w14:paraId="10558843" w14:textId="77777777" w:rsidR="00B53270" w:rsidRDefault="00B53270" w:rsidP="00BD7C86">
      <w:pPr>
        <w:rPr>
          <w:rFonts w:ascii="Tahoma" w:hAnsi="Tahoma" w:cs="Tahoma"/>
          <w:i/>
          <w:sz w:val="22"/>
          <w:szCs w:val="22"/>
        </w:rPr>
      </w:pPr>
    </w:p>
    <w:p w14:paraId="3C5925E4" w14:textId="2E26D5A3" w:rsidR="009D14AA" w:rsidRPr="00BD7C86" w:rsidRDefault="00C268E5" w:rsidP="00FC6AB3">
      <w:pPr>
        <w:jc w:val="both"/>
        <w:rPr>
          <w:highlight w:val="green"/>
        </w:rPr>
      </w:pPr>
      <w:r w:rsidRPr="00C268E5">
        <w:rPr>
          <w:rFonts w:ascii="Tahoma" w:hAnsi="Tahoma" w:cs="Tahoma"/>
          <w:b/>
          <w:bCs/>
          <w:i/>
          <w:sz w:val="22"/>
          <w:szCs w:val="22"/>
          <w:u w:val="single"/>
        </w:rPr>
        <w:t>Σημαντική Σημείωση:</w:t>
      </w:r>
      <w:r>
        <w:rPr>
          <w:rFonts w:ascii="Tahoma" w:hAnsi="Tahoma" w:cs="Tahoma"/>
          <w:i/>
          <w:sz w:val="22"/>
          <w:szCs w:val="22"/>
        </w:rPr>
        <w:t xml:space="preserve"> </w:t>
      </w:r>
      <w:r w:rsidR="000D6289" w:rsidRPr="001A14E0">
        <w:rPr>
          <w:rFonts w:ascii="Tahoma" w:hAnsi="Tahoma" w:cs="Tahoma"/>
          <w:i/>
          <w:sz w:val="22"/>
          <w:szCs w:val="22"/>
        </w:rPr>
        <w:t xml:space="preserve">Κάθε Επιχείρηση θα συμμετέχει μεμονωμένα ή σε ένα και μόνο κοινοπρακτικό σχήμα ή Ένωση (επί ποινή αποκλεισμού), ενώ κάθε Υποψήφιος θα πρέπει να πληροί καθ’ όλη τη διάρκεια του Διαγωνισμού τις πιο πάνω </w:t>
      </w:r>
      <w:r w:rsidR="000D6289" w:rsidRPr="009D14AA">
        <w:rPr>
          <w:rFonts w:ascii="Tahoma" w:hAnsi="Tahoma" w:cs="Tahoma"/>
          <w:i/>
          <w:sz w:val="22"/>
          <w:szCs w:val="22"/>
        </w:rPr>
        <w:t>προϋποθέσεις.</w:t>
      </w:r>
      <w:r w:rsidR="0073017F" w:rsidRPr="009D14AA">
        <w:rPr>
          <w:rFonts w:ascii="Tahoma" w:hAnsi="Tahoma" w:cs="Tahoma"/>
          <w:i/>
          <w:sz w:val="22"/>
          <w:szCs w:val="22"/>
        </w:rPr>
        <w:t xml:space="preserve"> </w:t>
      </w:r>
    </w:p>
    <w:p w14:paraId="430F7478" w14:textId="77777777" w:rsidR="00B53270" w:rsidRDefault="00B53270" w:rsidP="00BD7C86">
      <w:pPr>
        <w:pStyle w:val="2"/>
        <w:numPr>
          <w:ilvl w:val="1"/>
          <w:numId w:val="35"/>
        </w:numPr>
        <w:spacing w:before="120"/>
        <w:ind w:left="0" w:firstLine="0"/>
        <w:jc w:val="both"/>
        <w:textAlignment w:val="auto"/>
        <w:rPr>
          <w:rFonts w:ascii="Verdana" w:hAnsi="Verdana"/>
        </w:rPr>
      </w:pPr>
      <w:bookmarkStart w:id="25" w:name="_Toc39747521"/>
    </w:p>
    <w:p w14:paraId="42F3F4DD" w14:textId="77777777" w:rsidR="0040062D" w:rsidRPr="009D14AA" w:rsidRDefault="0040062D" w:rsidP="00BD7C86">
      <w:pPr>
        <w:pStyle w:val="2"/>
        <w:numPr>
          <w:ilvl w:val="1"/>
          <w:numId w:val="35"/>
        </w:numPr>
        <w:spacing w:before="120"/>
        <w:ind w:left="0" w:firstLine="0"/>
        <w:jc w:val="both"/>
        <w:textAlignment w:val="auto"/>
        <w:rPr>
          <w:rFonts w:ascii="Verdana" w:hAnsi="Verdana"/>
        </w:rPr>
      </w:pPr>
      <w:bookmarkStart w:id="26" w:name="_Toc43457386"/>
      <w:r w:rsidRPr="009D14AA">
        <w:rPr>
          <w:rFonts w:ascii="Verdana" w:hAnsi="Verdana"/>
        </w:rPr>
        <w:t>Άρθρο 12: Κριτήρια Επιλογής</w:t>
      </w:r>
      <w:bookmarkEnd w:id="25"/>
      <w:bookmarkEnd w:id="26"/>
    </w:p>
    <w:p w14:paraId="240590E3" w14:textId="77777777" w:rsidR="001F376A" w:rsidRPr="00BD7C86" w:rsidRDefault="001F376A" w:rsidP="00BD7C86"/>
    <w:p w14:paraId="04941CB3" w14:textId="77777777" w:rsidR="0040062D" w:rsidRDefault="0040062D" w:rsidP="0040062D"/>
    <w:p w14:paraId="411DB666" w14:textId="77777777" w:rsidR="0040062D" w:rsidRDefault="0040062D" w:rsidP="0040062D">
      <w:pPr>
        <w:pStyle w:val="afd"/>
        <w:numPr>
          <w:ilvl w:val="0"/>
          <w:numId w:val="41"/>
        </w:numPr>
        <w:spacing w:before="120" w:line="360" w:lineRule="auto"/>
        <w:jc w:val="both"/>
        <w:textAlignment w:val="auto"/>
        <w:rPr>
          <w:rFonts w:ascii="Verdana" w:hAnsi="Verdana"/>
          <w:b/>
          <w:vanish/>
          <w:u w:val="single"/>
        </w:rPr>
      </w:pPr>
      <w:bookmarkStart w:id="27" w:name="_Ref487356811"/>
    </w:p>
    <w:p w14:paraId="2BEB49D0" w14:textId="77777777" w:rsidR="0040062D" w:rsidRDefault="0040062D" w:rsidP="0040062D">
      <w:pPr>
        <w:pStyle w:val="afd"/>
        <w:numPr>
          <w:ilvl w:val="0"/>
          <w:numId w:val="41"/>
        </w:numPr>
        <w:spacing w:before="120" w:line="360" w:lineRule="auto"/>
        <w:jc w:val="both"/>
        <w:textAlignment w:val="auto"/>
        <w:rPr>
          <w:rFonts w:ascii="Verdana" w:hAnsi="Verdana"/>
          <w:b/>
          <w:vanish/>
          <w:u w:val="single"/>
        </w:rPr>
      </w:pPr>
    </w:p>
    <w:p w14:paraId="7C7B7378" w14:textId="77777777" w:rsidR="0040062D" w:rsidRDefault="0040062D" w:rsidP="0040062D">
      <w:pPr>
        <w:pStyle w:val="afd"/>
        <w:numPr>
          <w:ilvl w:val="0"/>
          <w:numId w:val="41"/>
        </w:numPr>
        <w:spacing w:before="120" w:line="360" w:lineRule="auto"/>
        <w:jc w:val="both"/>
        <w:textAlignment w:val="auto"/>
        <w:rPr>
          <w:rFonts w:ascii="Verdana" w:hAnsi="Verdana"/>
          <w:b/>
          <w:vanish/>
          <w:u w:val="single"/>
        </w:rPr>
      </w:pPr>
    </w:p>
    <w:p w14:paraId="2709CAAA" w14:textId="29EED075" w:rsidR="0040062D" w:rsidRPr="00AA3317" w:rsidRDefault="0040062D" w:rsidP="00BD7C86">
      <w:pPr>
        <w:pStyle w:val="afd"/>
        <w:spacing w:before="120" w:line="360" w:lineRule="auto"/>
        <w:ind w:left="503" w:hanging="503"/>
        <w:jc w:val="both"/>
        <w:textAlignment w:val="auto"/>
        <w:rPr>
          <w:rFonts w:ascii="Tahoma" w:hAnsi="Tahoma" w:cs="Tahoma"/>
          <w:sz w:val="22"/>
          <w:szCs w:val="22"/>
        </w:rPr>
      </w:pPr>
      <w:r w:rsidRPr="00BD7C86">
        <w:rPr>
          <w:rFonts w:ascii="Tahoma" w:hAnsi="Tahoma" w:cs="Tahoma"/>
          <w:sz w:val="22"/>
          <w:szCs w:val="22"/>
        </w:rPr>
        <w:t>1</w:t>
      </w:r>
      <w:r w:rsidR="009D14AA">
        <w:rPr>
          <w:rFonts w:ascii="Tahoma" w:hAnsi="Tahoma" w:cs="Tahoma"/>
          <w:sz w:val="22"/>
          <w:szCs w:val="22"/>
        </w:rPr>
        <w:t>2</w:t>
      </w:r>
      <w:r w:rsidR="0073017F" w:rsidRPr="00BD7C86">
        <w:rPr>
          <w:rFonts w:ascii="Tahoma" w:hAnsi="Tahoma" w:cs="Tahoma"/>
          <w:sz w:val="22"/>
          <w:szCs w:val="22"/>
        </w:rPr>
        <w:t>.</w:t>
      </w:r>
      <w:r w:rsidR="009D14AA">
        <w:rPr>
          <w:rFonts w:ascii="Tahoma" w:hAnsi="Tahoma" w:cs="Tahoma"/>
          <w:sz w:val="22"/>
          <w:szCs w:val="22"/>
        </w:rPr>
        <w:t>1</w:t>
      </w:r>
      <w:r w:rsidRPr="00BD7C86">
        <w:rPr>
          <w:rFonts w:ascii="Tahoma" w:hAnsi="Tahoma" w:cs="Tahoma"/>
          <w:sz w:val="22"/>
          <w:szCs w:val="22"/>
        </w:rPr>
        <w:t xml:space="preserve">  </w:t>
      </w:r>
      <w:r w:rsidR="00B53270">
        <w:rPr>
          <w:rFonts w:ascii="Tahoma" w:hAnsi="Tahoma" w:cs="Tahoma"/>
          <w:sz w:val="22"/>
          <w:szCs w:val="22"/>
        </w:rPr>
        <w:tab/>
      </w:r>
      <w:r w:rsidRPr="00AA3317">
        <w:rPr>
          <w:rFonts w:ascii="Tahoma" w:hAnsi="Tahoma" w:cs="Tahoma"/>
          <w:sz w:val="22"/>
          <w:szCs w:val="22"/>
        </w:rPr>
        <w:t>Κριτήρια</w:t>
      </w:r>
      <w:r w:rsidR="00FA12E9" w:rsidRPr="00AA3317">
        <w:rPr>
          <w:rFonts w:ascii="Tahoma" w:hAnsi="Tahoma" w:cs="Tahoma"/>
          <w:sz w:val="22"/>
          <w:szCs w:val="22"/>
        </w:rPr>
        <w:t xml:space="preserve"> </w:t>
      </w:r>
      <w:r w:rsidR="00C268E5" w:rsidRPr="00AA3317">
        <w:rPr>
          <w:rFonts w:ascii="Tahoma" w:hAnsi="Tahoma" w:cs="Tahoma"/>
          <w:sz w:val="22"/>
          <w:szCs w:val="22"/>
        </w:rPr>
        <w:t xml:space="preserve">Ποιοτικής Επιλογής </w:t>
      </w:r>
      <w:r w:rsidRPr="00AA3317">
        <w:rPr>
          <w:rFonts w:ascii="Tahoma" w:hAnsi="Tahoma" w:cs="Tahoma"/>
          <w:b/>
          <w:sz w:val="22"/>
          <w:szCs w:val="22"/>
        </w:rPr>
        <w:t>(ON/OFF</w:t>
      </w:r>
      <w:r w:rsidR="00FA12E9" w:rsidRPr="00AA3317">
        <w:rPr>
          <w:rFonts w:ascii="Tahoma" w:hAnsi="Tahoma" w:cs="Tahoma"/>
          <w:b/>
          <w:sz w:val="22"/>
          <w:szCs w:val="22"/>
        </w:rPr>
        <w:t xml:space="preserve">  </w:t>
      </w:r>
      <w:r w:rsidR="00FA12E9" w:rsidRPr="00AA3317">
        <w:rPr>
          <w:rFonts w:ascii="Tahoma" w:hAnsi="Tahoma" w:cs="Tahoma"/>
          <w:b/>
          <w:sz w:val="22"/>
          <w:szCs w:val="22"/>
          <w:lang w:val="en-US"/>
        </w:rPr>
        <w:t>criteria</w:t>
      </w:r>
      <w:r w:rsidRPr="00AA3317">
        <w:rPr>
          <w:rFonts w:ascii="Tahoma" w:hAnsi="Tahoma" w:cs="Tahoma"/>
          <w:b/>
          <w:sz w:val="22"/>
          <w:szCs w:val="22"/>
        </w:rPr>
        <w:t>)</w:t>
      </w:r>
      <w:bookmarkEnd w:id="27"/>
    </w:p>
    <w:p w14:paraId="3DB0B034" w14:textId="49BFF125" w:rsidR="0040062D" w:rsidRPr="00AA3317" w:rsidRDefault="0073017F" w:rsidP="0040062D">
      <w:pPr>
        <w:pStyle w:val="Default"/>
        <w:spacing w:before="120" w:line="360" w:lineRule="auto"/>
        <w:jc w:val="both"/>
        <w:rPr>
          <w:rFonts w:ascii="Tahoma" w:eastAsia="Times New Roman" w:hAnsi="Tahoma" w:cs="Tahoma"/>
          <w:color w:val="auto"/>
          <w:sz w:val="22"/>
          <w:szCs w:val="22"/>
          <w:lang w:eastAsia="zh-CN"/>
        </w:rPr>
      </w:pPr>
      <w:r w:rsidRPr="00AA3317">
        <w:rPr>
          <w:rFonts w:ascii="Tahoma" w:eastAsia="Times New Roman" w:hAnsi="Tahoma" w:cs="Tahoma"/>
          <w:color w:val="auto"/>
          <w:sz w:val="22"/>
          <w:szCs w:val="22"/>
          <w:lang w:eastAsia="zh-CN"/>
        </w:rPr>
        <w:tab/>
      </w:r>
      <w:r w:rsidR="0040062D" w:rsidRPr="00AA3317">
        <w:rPr>
          <w:rFonts w:ascii="Tahoma" w:eastAsia="Times New Roman" w:hAnsi="Tahoma" w:cs="Tahoma"/>
          <w:color w:val="auto"/>
          <w:sz w:val="22"/>
          <w:szCs w:val="22"/>
          <w:lang w:eastAsia="zh-CN"/>
        </w:rPr>
        <w:t xml:space="preserve">Κάθε Υποψήφιος που θα μετάσχει στον Διαγωνισμό οφείλει να διαθέτει, επί ποινή </w:t>
      </w:r>
      <w:r w:rsidRPr="00AA3317">
        <w:rPr>
          <w:rFonts w:ascii="Tahoma" w:eastAsia="Times New Roman" w:hAnsi="Tahoma" w:cs="Tahoma"/>
          <w:color w:val="auto"/>
          <w:sz w:val="22"/>
          <w:szCs w:val="22"/>
          <w:lang w:eastAsia="zh-CN"/>
        </w:rPr>
        <w:tab/>
      </w:r>
      <w:r w:rsidR="0040062D" w:rsidRPr="00AA3317">
        <w:rPr>
          <w:rFonts w:ascii="Tahoma" w:eastAsia="Times New Roman" w:hAnsi="Tahoma" w:cs="Tahoma"/>
          <w:color w:val="auto"/>
          <w:sz w:val="22"/>
          <w:szCs w:val="22"/>
          <w:lang w:eastAsia="zh-CN"/>
        </w:rPr>
        <w:t xml:space="preserve">αποκλεισμού του Διαγωνιζομένου, τα παρακάτω επαγγελματικά προσόντα: </w:t>
      </w:r>
    </w:p>
    <w:p w14:paraId="6392EDB5" w14:textId="77777777" w:rsidR="00C268E5" w:rsidRPr="00AA3317" w:rsidRDefault="00C268E5" w:rsidP="0040062D">
      <w:pPr>
        <w:pStyle w:val="Default"/>
        <w:spacing w:before="120" w:line="360" w:lineRule="auto"/>
        <w:jc w:val="both"/>
        <w:rPr>
          <w:rFonts w:ascii="Tahoma" w:eastAsia="Times New Roman" w:hAnsi="Tahoma" w:cs="Tahoma"/>
          <w:color w:val="auto"/>
          <w:sz w:val="22"/>
          <w:szCs w:val="22"/>
          <w:lang w:eastAsia="zh-CN"/>
        </w:rPr>
      </w:pPr>
    </w:p>
    <w:p w14:paraId="3E648991" w14:textId="4B05EBEF" w:rsidR="0040062D" w:rsidRPr="00AA3317" w:rsidRDefault="0040062D" w:rsidP="0040062D">
      <w:pPr>
        <w:pStyle w:val="Default"/>
        <w:numPr>
          <w:ilvl w:val="0"/>
          <w:numId w:val="40"/>
        </w:numPr>
        <w:spacing w:after="120" w:line="360" w:lineRule="auto"/>
        <w:jc w:val="both"/>
        <w:rPr>
          <w:rFonts w:ascii="Tahoma" w:eastAsia="Times New Roman" w:hAnsi="Tahoma" w:cs="Tahoma"/>
          <w:color w:val="auto"/>
          <w:sz w:val="22"/>
          <w:szCs w:val="22"/>
          <w:lang w:eastAsia="zh-CN"/>
        </w:rPr>
      </w:pPr>
      <w:r w:rsidRPr="00AA3317">
        <w:rPr>
          <w:rFonts w:ascii="Tahoma" w:eastAsia="Times New Roman" w:hAnsi="Tahoma" w:cs="Tahoma"/>
          <w:color w:val="auto"/>
          <w:sz w:val="22"/>
          <w:szCs w:val="22"/>
          <w:lang w:eastAsia="zh-CN"/>
        </w:rPr>
        <w:t xml:space="preserve">Να μην τελεί υπό πτώχευση, εκκαθάριση, παύση εργασιών, αναγκαστική διαχείριση, πτωχευτικό συμβιβασμό, </w:t>
      </w:r>
      <w:r w:rsidR="00C268E5" w:rsidRPr="00AA3317">
        <w:rPr>
          <w:rFonts w:ascii="Tahoma" w:eastAsia="Times New Roman" w:hAnsi="Tahoma" w:cs="Tahoma"/>
          <w:color w:val="auto"/>
          <w:sz w:val="22"/>
          <w:szCs w:val="22"/>
          <w:lang w:eastAsia="zh-CN"/>
        </w:rPr>
        <w:t xml:space="preserve">να μην έχουν ανασταλεί </w:t>
      </w:r>
      <w:r w:rsidRPr="00AA3317">
        <w:rPr>
          <w:rFonts w:ascii="Tahoma" w:eastAsia="Times New Roman" w:hAnsi="Tahoma" w:cs="Tahoma"/>
          <w:color w:val="auto"/>
          <w:sz w:val="22"/>
          <w:szCs w:val="22"/>
          <w:lang w:eastAsia="zh-CN"/>
        </w:rPr>
        <w:t xml:space="preserve">οι εργασίες της εταιρείας </w:t>
      </w:r>
      <w:r w:rsidR="00C268E5" w:rsidRPr="00AA3317">
        <w:rPr>
          <w:rFonts w:ascii="Tahoma" w:eastAsia="Times New Roman" w:hAnsi="Tahoma" w:cs="Tahoma"/>
          <w:color w:val="auto"/>
          <w:sz w:val="22"/>
          <w:szCs w:val="22"/>
          <w:lang w:eastAsia="zh-CN"/>
        </w:rPr>
        <w:t xml:space="preserve">να μην </w:t>
      </w:r>
      <w:r w:rsidRPr="00AA3317">
        <w:rPr>
          <w:rFonts w:ascii="Tahoma" w:eastAsia="Times New Roman" w:hAnsi="Tahoma" w:cs="Tahoma"/>
          <w:color w:val="auto"/>
          <w:sz w:val="22"/>
          <w:szCs w:val="22"/>
          <w:lang w:eastAsia="zh-CN"/>
        </w:rPr>
        <w:t xml:space="preserve">τελεί  σε οποιαδήποτε ανάλογη κατάσταση που προκύπτει από παρόμοια διαδικασία, </w:t>
      </w:r>
      <w:r w:rsidR="00CC5EEB" w:rsidRPr="00AA3317">
        <w:rPr>
          <w:rFonts w:ascii="Tahoma" w:eastAsia="Times New Roman" w:hAnsi="Tahoma" w:cs="Tahoma"/>
          <w:color w:val="auto"/>
          <w:sz w:val="22"/>
          <w:szCs w:val="22"/>
          <w:lang w:eastAsia="zh-CN"/>
        </w:rPr>
        <w:t xml:space="preserve">να μην </w:t>
      </w:r>
      <w:r w:rsidRPr="00AA3317">
        <w:rPr>
          <w:rFonts w:ascii="Tahoma" w:eastAsia="Times New Roman" w:hAnsi="Tahoma" w:cs="Tahoma"/>
          <w:color w:val="auto"/>
          <w:sz w:val="22"/>
          <w:szCs w:val="22"/>
          <w:lang w:eastAsia="zh-CN"/>
        </w:rPr>
        <w:t>τελεί σε διαδικασία κήρυξης πτώχευσης ή σε διαδικασία έκδοσης απόφασης αναγκαστικής εκκαθάρισης ή διαχείρισης</w:t>
      </w:r>
      <w:r w:rsidR="00CC5EEB" w:rsidRPr="00AA3317">
        <w:rPr>
          <w:rFonts w:ascii="Tahoma" w:eastAsia="Times New Roman" w:hAnsi="Tahoma" w:cs="Tahoma"/>
          <w:color w:val="auto"/>
          <w:sz w:val="22"/>
          <w:szCs w:val="22"/>
          <w:lang w:eastAsia="zh-CN"/>
        </w:rPr>
        <w:t xml:space="preserve">, </w:t>
      </w:r>
      <w:r w:rsidRPr="00AA3317">
        <w:rPr>
          <w:rFonts w:ascii="Tahoma" w:eastAsia="Times New Roman" w:hAnsi="Tahoma" w:cs="Tahoma"/>
          <w:color w:val="auto"/>
          <w:sz w:val="22"/>
          <w:szCs w:val="22"/>
          <w:lang w:eastAsia="zh-CN"/>
        </w:rPr>
        <w:t xml:space="preserve">συμβιβασμού με τους πιστωτές και δεν βρίσκεται σε άλλη παρόμοια διαδικασία (εξυγίανση κλπ.). </w:t>
      </w:r>
    </w:p>
    <w:p w14:paraId="31FE4EE0" w14:textId="77777777" w:rsidR="0040062D" w:rsidRPr="00AA3317" w:rsidRDefault="0040062D" w:rsidP="0040062D">
      <w:pPr>
        <w:pStyle w:val="Default"/>
        <w:numPr>
          <w:ilvl w:val="0"/>
          <w:numId w:val="40"/>
        </w:numPr>
        <w:spacing w:after="120" w:line="360" w:lineRule="auto"/>
        <w:jc w:val="both"/>
        <w:rPr>
          <w:rFonts w:ascii="Tahoma" w:eastAsia="Times New Roman" w:hAnsi="Tahoma" w:cs="Tahoma"/>
          <w:color w:val="auto"/>
          <w:sz w:val="22"/>
          <w:szCs w:val="22"/>
          <w:lang w:eastAsia="zh-CN"/>
        </w:rPr>
      </w:pPr>
      <w:r w:rsidRPr="00AA3317">
        <w:rPr>
          <w:rFonts w:ascii="Tahoma" w:eastAsia="Times New Roman" w:hAnsi="Tahoma" w:cs="Tahoma"/>
          <w:color w:val="auto"/>
          <w:sz w:val="22"/>
          <w:szCs w:val="22"/>
          <w:lang w:eastAsia="zh-CN"/>
        </w:rPr>
        <w:t>Να μην έχουν καταδικαστεί αμετάκλητα οι διαχειριστές σε περίπτωση ομόρρυθμων (Ο.Ε.), ετερόρρυθμων (Ε.Ε.), Ιδιωτικών Κεφαλαιουχικών Εταιρειών (ΙΚΕ) και εταιρειών περιορισμένης ευθύνης (Ε.Π.Ε.), ο πρόεδρος και ο διευθύνων σύμβουλος σε περίπτωση ανώνυμης εταιρείας (Α.Ε.), τα φυσικά πρόσωπα που ασκούν</w:t>
      </w:r>
      <w:r w:rsidRPr="00AA3317">
        <w:rPr>
          <w:rFonts w:ascii="Tahoma" w:hAnsi="Tahoma" w:cs="Tahoma"/>
          <w:sz w:val="22"/>
          <w:szCs w:val="22"/>
        </w:rPr>
        <w:t xml:space="preserve"> </w:t>
      </w:r>
      <w:r w:rsidRPr="00AA3317">
        <w:rPr>
          <w:rFonts w:ascii="Tahoma" w:eastAsia="Times New Roman" w:hAnsi="Tahoma" w:cs="Tahoma"/>
          <w:color w:val="auto"/>
          <w:sz w:val="22"/>
          <w:szCs w:val="22"/>
          <w:lang w:eastAsia="zh-CN"/>
        </w:rPr>
        <w:t xml:space="preserve">τη διοίκησή του σε κάθε άλλη περίπτωση για: </w:t>
      </w:r>
    </w:p>
    <w:p w14:paraId="304EF02C" w14:textId="77777777" w:rsidR="00CC5EEB" w:rsidRPr="00CC5EEB" w:rsidRDefault="00CC5EEB" w:rsidP="00CC5EEB">
      <w:pPr>
        <w:pStyle w:val="Default"/>
        <w:spacing w:after="120" w:line="360" w:lineRule="auto"/>
        <w:ind w:left="1440"/>
        <w:jc w:val="both"/>
        <w:rPr>
          <w:rFonts w:ascii="Tahoma" w:eastAsia="Times New Roman" w:hAnsi="Tahoma" w:cs="Tahoma"/>
          <w:color w:val="auto"/>
          <w:sz w:val="22"/>
          <w:szCs w:val="22"/>
          <w:lang w:eastAsia="zh-CN"/>
        </w:rPr>
      </w:pPr>
      <w:r w:rsidRPr="00CC5EEB">
        <w:rPr>
          <w:rFonts w:ascii="Tahoma" w:eastAsia="Times New Roman" w:hAnsi="Tahoma" w:cs="Tahoma"/>
          <w:color w:val="auto"/>
          <w:sz w:val="22"/>
          <w:szCs w:val="22"/>
          <w:lang w:eastAsia="zh-CN"/>
        </w:rPr>
        <w:t>α) συμμετοχή σε εγκληματική οργάνωση, όπως αυτή ορίζεται στο άρθρο 2 της απόφασης- πλαίσιο 2008/841/ΔΕΥ του Συμβουλίου της 24ης Οκτωβρίου 2008,</w:t>
      </w:r>
    </w:p>
    <w:p w14:paraId="5F609648" w14:textId="77777777" w:rsidR="00CC5EEB" w:rsidRPr="00CC5EEB" w:rsidRDefault="00CC5EEB" w:rsidP="00CC5EEB">
      <w:pPr>
        <w:pStyle w:val="Default"/>
        <w:spacing w:after="120" w:line="360" w:lineRule="auto"/>
        <w:ind w:left="1440"/>
        <w:jc w:val="both"/>
        <w:rPr>
          <w:rFonts w:ascii="Tahoma" w:eastAsia="Times New Roman" w:hAnsi="Tahoma" w:cs="Tahoma"/>
          <w:color w:val="auto"/>
          <w:sz w:val="22"/>
          <w:szCs w:val="22"/>
          <w:lang w:eastAsia="zh-CN"/>
        </w:rPr>
      </w:pPr>
      <w:r w:rsidRPr="00CC5EEB">
        <w:rPr>
          <w:rFonts w:ascii="Tahoma" w:eastAsia="Times New Roman" w:hAnsi="Tahoma" w:cs="Tahoma"/>
          <w:color w:val="auto"/>
          <w:sz w:val="22"/>
          <w:szCs w:val="22"/>
          <w:lang w:eastAsia="zh-CN"/>
        </w:rPr>
        <w:t xml:space="preserve">β) δωροδοκία, όπως αυτή ορίζεται την παράγραφο 1 του άρθρου 2 της απόφασης-πλαίσιο 2003/568/ΔΕΥ του Συμβουλίου της 22ας Ιουλίου 2003, </w:t>
      </w:r>
    </w:p>
    <w:p w14:paraId="1772413E" w14:textId="77777777" w:rsidR="00CC5EEB" w:rsidRPr="00CC5EEB" w:rsidRDefault="00CC5EEB" w:rsidP="00CC5EEB">
      <w:pPr>
        <w:pStyle w:val="Default"/>
        <w:spacing w:after="120" w:line="360" w:lineRule="auto"/>
        <w:ind w:left="1440"/>
        <w:jc w:val="both"/>
        <w:rPr>
          <w:rFonts w:ascii="Tahoma" w:eastAsia="Times New Roman" w:hAnsi="Tahoma" w:cs="Tahoma"/>
          <w:color w:val="auto"/>
          <w:sz w:val="22"/>
          <w:szCs w:val="22"/>
          <w:lang w:eastAsia="zh-CN"/>
        </w:rPr>
      </w:pPr>
      <w:r w:rsidRPr="00CC5EEB">
        <w:rPr>
          <w:rFonts w:ascii="Tahoma" w:eastAsia="Times New Roman" w:hAnsi="Tahoma" w:cs="Tahoma"/>
          <w:color w:val="auto"/>
          <w:sz w:val="22"/>
          <w:szCs w:val="22"/>
          <w:lang w:eastAsia="zh-CN"/>
        </w:rPr>
        <w:t>(γ) απάτη, κατά την έννοια της Οδηγίας (ΕΕ) 2017/1371 του Ευρωπαϊκού Κοινοβουλίου και του Συμβουλίου της 5ης Ιουλίου 2017,</w:t>
      </w:r>
    </w:p>
    <w:p w14:paraId="153DAF62" w14:textId="702A4713" w:rsidR="00CC5EEB" w:rsidRPr="00CC5EEB" w:rsidRDefault="00CC5EEB" w:rsidP="00CC5EEB">
      <w:pPr>
        <w:pStyle w:val="Default"/>
        <w:spacing w:after="120" w:line="360" w:lineRule="auto"/>
        <w:ind w:left="1440"/>
        <w:jc w:val="both"/>
        <w:rPr>
          <w:rFonts w:ascii="Tahoma" w:eastAsia="Times New Roman" w:hAnsi="Tahoma" w:cs="Tahoma"/>
          <w:color w:val="auto"/>
          <w:sz w:val="22"/>
          <w:szCs w:val="22"/>
          <w:lang w:eastAsia="zh-CN"/>
        </w:rPr>
      </w:pPr>
      <w:r w:rsidRPr="00CC5EEB">
        <w:rPr>
          <w:rFonts w:ascii="Tahoma" w:eastAsia="Times New Roman" w:hAnsi="Tahoma" w:cs="Tahoma"/>
          <w:color w:val="auto"/>
          <w:sz w:val="22"/>
          <w:szCs w:val="22"/>
          <w:lang w:eastAsia="zh-CN"/>
        </w:rPr>
        <w:t>δ) νομιμοποίηση εσόδων από παράνομες δραστηριότητες, κατά την έννοια</w:t>
      </w:r>
      <w:r>
        <w:rPr>
          <w:rFonts w:ascii="Tahoma" w:eastAsia="Times New Roman" w:hAnsi="Tahoma" w:cs="Tahoma"/>
          <w:color w:val="auto"/>
          <w:sz w:val="22"/>
          <w:szCs w:val="22"/>
          <w:lang w:eastAsia="zh-CN"/>
        </w:rPr>
        <w:t xml:space="preserve"> της Οδηγίας (ΕΕ) 2015/849 </w:t>
      </w:r>
      <w:r w:rsidRPr="00CC5EEB">
        <w:rPr>
          <w:rFonts w:ascii="Tahoma" w:eastAsia="Times New Roman" w:hAnsi="Tahoma" w:cs="Tahoma"/>
          <w:color w:val="auto"/>
          <w:sz w:val="22"/>
          <w:szCs w:val="22"/>
          <w:lang w:eastAsia="zh-CN"/>
        </w:rPr>
        <w:t>του Ευρωπαϊκού Κοινοβουλίου και του Συμβουλίου</w:t>
      </w:r>
      <w:r>
        <w:rPr>
          <w:rFonts w:ascii="Tahoma" w:eastAsia="Times New Roman" w:hAnsi="Tahoma" w:cs="Tahoma"/>
          <w:color w:val="auto"/>
          <w:sz w:val="22"/>
          <w:szCs w:val="22"/>
          <w:lang w:eastAsia="zh-CN"/>
        </w:rPr>
        <w:t xml:space="preserve"> της 20</w:t>
      </w:r>
      <w:r w:rsidRPr="00FC6AB3">
        <w:rPr>
          <w:rFonts w:ascii="Tahoma" w:eastAsia="Times New Roman" w:hAnsi="Tahoma" w:cs="Tahoma"/>
          <w:color w:val="auto"/>
          <w:sz w:val="22"/>
          <w:szCs w:val="22"/>
          <w:vertAlign w:val="superscript"/>
          <w:lang w:eastAsia="zh-CN"/>
        </w:rPr>
        <w:t>ης</w:t>
      </w:r>
      <w:r>
        <w:rPr>
          <w:rFonts w:ascii="Tahoma" w:eastAsia="Times New Roman" w:hAnsi="Tahoma" w:cs="Tahoma"/>
          <w:color w:val="auto"/>
          <w:sz w:val="22"/>
          <w:szCs w:val="22"/>
          <w:lang w:eastAsia="zh-CN"/>
        </w:rPr>
        <w:t xml:space="preserve"> Μαΐου 2015, </w:t>
      </w:r>
    </w:p>
    <w:p w14:paraId="238E79D4" w14:textId="1CAEBFB3" w:rsidR="00CC5EEB" w:rsidRDefault="00CC5EEB" w:rsidP="00CC5EEB">
      <w:pPr>
        <w:pStyle w:val="Default"/>
        <w:spacing w:after="120" w:line="360" w:lineRule="auto"/>
        <w:ind w:left="1440"/>
        <w:jc w:val="both"/>
        <w:rPr>
          <w:rFonts w:ascii="Tahoma" w:eastAsia="Times New Roman" w:hAnsi="Tahoma" w:cs="Tahoma"/>
          <w:color w:val="auto"/>
          <w:sz w:val="22"/>
          <w:szCs w:val="22"/>
          <w:lang w:eastAsia="zh-CN"/>
        </w:rPr>
      </w:pPr>
      <w:r w:rsidRPr="00CC5EEB">
        <w:rPr>
          <w:rFonts w:ascii="Tahoma" w:eastAsia="Times New Roman" w:hAnsi="Tahoma" w:cs="Tahoma"/>
          <w:color w:val="auto"/>
          <w:sz w:val="22"/>
          <w:szCs w:val="22"/>
          <w:lang w:eastAsia="zh-CN"/>
        </w:rPr>
        <w:t>ε) υπεξαίρεση, απάτη, εκβίαση, πλαστογραφία, ψευδορκία, δωροδοκία</w:t>
      </w:r>
      <w:r>
        <w:rPr>
          <w:rFonts w:ascii="Tahoma" w:eastAsia="Times New Roman" w:hAnsi="Tahoma" w:cs="Tahoma"/>
          <w:color w:val="auto"/>
          <w:sz w:val="22"/>
          <w:szCs w:val="22"/>
          <w:lang w:eastAsia="zh-CN"/>
        </w:rPr>
        <w:t xml:space="preserve"> </w:t>
      </w:r>
      <w:r w:rsidRPr="00CC5EEB">
        <w:rPr>
          <w:rFonts w:ascii="Tahoma" w:eastAsia="Times New Roman" w:hAnsi="Tahoma" w:cs="Tahoma"/>
          <w:color w:val="auto"/>
          <w:sz w:val="22"/>
          <w:szCs w:val="22"/>
          <w:lang w:eastAsia="zh-CN"/>
        </w:rPr>
        <w:t>κατά τα προβλεπόμενα  στον Ποινικό Κώδικα ή παρεμφερών ως προς την ειδική τους υπόσταση εγκλημάτων  σε τυχόν αλλοδαπές έννομες τάξεις.</w:t>
      </w:r>
    </w:p>
    <w:p w14:paraId="22767035" w14:textId="77777777" w:rsidR="0040062D" w:rsidRDefault="0040062D" w:rsidP="0040062D">
      <w:pPr>
        <w:pStyle w:val="Default"/>
        <w:numPr>
          <w:ilvl w:val="0"/>
          <w:numId w:val="40"/>
        </w:numPr>
        <w:spacing w:after="120" w:line="360" w:lineRule="auto"/>
        <w:jc w:val="both"/>
        <w:rPr>
          <w:rFonts w:ascii="Tahoma" w:eastAsia="Times New Roman" w:hAnsi="Tahoma" w:cs="Tahoma"/>
          <w:color w:val="auto"/>
          <w:sz w:val="22"/>
          <w:szCs w:val="22"/>
          <w:lang w:eastAsia="zh-CN"/>
        </w:rPr>
      </w:pPr>
      <w:r>
        <w:rPr>
          <w:rFonts w:ascii="Tahoma" w:eastAsia="Times New Roman" w:hAnsi="Tahoma" w:cs="Tahoma"/>
          <w:color w:val="auto"/>
          <w:sz w:val="22"/>
          <w:szCs w:val="22"/>
          <w:lang w:eastAsia="zh-CN"/>
        </w:rPr>
        <w:t xml:space="preserve">Να έχει εκπληρώσει τις υποχρεώσεις του, όσον αφορά στην καταβολή των εισφορών Κοινωνικής Ασφάλισης, σύμφωνα με την ισχύουσα Ελληνική νομοθεσία (εφόσον είναι ημεδαπή ή αλλοδαπή μεν αλλά που υπέχει τη σχετική </w:t>
      </w:r>
      <w:r w:rsidR="00CA73AB">
        <w:rPr>
          <w:rFonts w:ascii="Tahoma" w:eastAsia="Times New Roman" w:hAnsi="Tahoma" w:cs="Tahoma"/>
          <w:color w:val="auto"/>
          <w:sz w:val="22"/>
          <w:szCs w:val="22"/>
          <w:lang w:eastAsia="zh-CN"/>
        </w:rPr>
        <w:t>υποχρέωση</w:t>
      </w:r>
      <w:r>
        <w:rPr>
          <w:rFonts w:ascii="Tahoma" w:eastAsia="Times New Roman" w:hAnsi="Tahoma" w:cs="Tahoma"/>
          <w:color w:val="auto"/>
          <w:sz w:val="22"/>
          <w:szCs w:val="22"/>
          <w:lang w:eastAsia="zh-CN"/>
        </w:rPr>
        <w:t xml:space="preserve"> στην Ελλάδα) ή σύμφωνα με τη νομοθεσία της χώρας όπου είναι εγκατεστημένη. </w:t>
      </w:r>
    </w:p>
    <w:p w14:paraId="34BB5628" w14:textId="77777777" w:rsidR="0040062D" w:rsidRDefault="0040062D" w:rsidP="0040062D">
      <w:pPr>
        <w:pStyle w:val="Default"/>
        <w:numPr>
          <w:ilvl w:val="0"/>
          <w:numId w:val="40"/>
        </w:numPr>
        <w:spacing w:after="120" w:line="360" w:lineRule="auto"/>
        <w:jc w:val="both"/>
        <w:rPr>
          <w:rFonts w:ascii="Tahoma" w:eastAsia="Times New Roman" w:hAnsi="Tahoma" w:cs="Tahoma"/>
          <w:color w:val="auto"/>
          <w:sz w:val="22"/>
          <w:szCs w:val="22"/>
          <w:lang w:eastAsia="zh-CN"/>
        </w:rPr>
      </w:pPr>
      <w:r>
        <w:rPr>
          <w:rFonts w:ascii="Tahoma" w:eastAsia="Times New Roman" w:hAnsi="Tahoma" w:cs="Tahoma"/>
          <w:color w:val="auto"/>
          <w:sz w:val="22"/>
          <w:szCs w:val="22"/>
          <w:lang w:eastAsia="zh-CN"/>
        </w:rPr>
        <w:t xml:space="preserve">Να έχει εκπληρώσει τις φορολογικές υποχρεώσεις σύμφωνα με την ισχύουσα Ελληνική Νομοθεσία (σε περίπτωση που υπέχει φορολογικές υποχρεώσεις  στην Ελλάδα) ή σύμφωνα με τη νομοθεσία της χώρας όπου είναι εγκατεστημένη. </w:t>
      </w:r>
    </w:p>
    <w:p w14:paraId="11E4F927" w14:textId="77777777" w:rsidR="0040062D" w:rsidRDefault="0040062D" w:rsidP="0040062D">
      <w:pPr>
        <w:pStyle w:val="Default"/>
        <w:numPr>
          <w:ilvl w:val="0"/>
          <w:numId w:val="40"/>
        </w:numPr>
        <w:spacing w:after="120" w:line="360" w:lineRule="auto"/>
        <w:jc w:val="both"/>
        <w:rPr>
          <w:rFonts w:ascii="Tahoma" w:eastAsia="Times New Roman" w:hAnsi="Tahoma" w:cs="Tahoma"/>
          <w:color w:val="auto"/>
          <w:sz w:val="22"/>
          <w:szCs w:val="22"/>
          <w:lang w:eastAsia="zh-CN"/>
        </w:rPr>
      </w:pPr>
      <w:r>
        <w:rPr>
          <w:rFonts w:ascii="Tahoma" w:eastAsia="Times New Roman" w:hAnsi="Tahoma" w:cs="Tahoma"/>
          <w:color w:val="auto"/>
          <w:sz w:val="22"/>
          <w:szCs w:val="22"/>
          <w:lang w:eastAsia="zh-CN"/>
        </w:rPr>
        <w:t xml:space="preserve">Να μην έχει διαπράξει πειθαρχικό παράπτωμα για το οποίο επιβλήθηκε ποινή που να στερεί το δικαίωμα συμμετοχής σε διαγωνισμούς (δημοπρασίες δημοσίων έργων). </w:t>
      </w:r>
    </w:p>
    <w:p w14:paraId="1836FEA0" w14:textId="502ED4D0" w:rsidR="0040062D" w:rsidRDefault="0040062D" w:rsidP="0040062D">
      <w:pPr>
        <w:pStyle w:val="Default"/>
        <w:numPr>
          <w:ilvl w:val="0"/>
          <w:numId w:val="40"/>
        </w:numPr>
        <w:spacing w:after="120" w:line="360" w:lineRule="auto"/>
        <w:jc w:val="both"/>
        <w:rPr>
          <w:rFonts w:ascii="Tahoma" w:eastAsia="Times New Roman" w:hAnsi="Tahoma" w:cs="Tahoma"/>
          <w:color w:val="auto"/>
          <w:sz w:val="22"/>
          <w:szCs w:val="22"/>
          <w:lang w:eastAsia="zh-CN"/>
        </w:rPr>
      </w:pPr>
      <w:r>
        <w:rPr>
          <w:rFonts w:ascii="Tahoma" w:eastAsia="Times New Roman" w:hAnsi="Tahoma" w:cs="Tahoma"/>
          <w:color w:val="auto"/>
          <w:sz w:val="22"/>
          <w:szCs w:val="22"/>
          <w:lang w:eastAsia="zh-CN"/>
        </w:rPr>
        <w:t xml:space="preserve">Να μην έχει αποβληθεί η ίδια η εταιρία (ή οποιοδήποτε άλλο νομικό ή φυσικό πρόσωπο που συνδέεται άμεσα ή έμμεσα μαζί της με τρόπο που υπάρχει πραγματική διασύνδεση μαζί της και μπορεί να επηρεάσει αρνητικά την εκτέλεση </w:t>
      </w:r>
      <w:r w:rsidR="00CC5EEB">
        <w:rPr>
          <w:rFonts w:ascii="Tahoma" w:eastAsia="Times New Roman" w:hAnsi="Tahoma" w:cs="Tahoma"/>
          <w:color w:val="auto"/>
          <w:sz w:val="22"/>
          <w:szCs w:val="22"/>
          <w:lang w:eastAsia="zh-CN"/>
        </w:rPr>
        <w:t>της Προμήθειας</w:t>
      </w:r>
      <w:r>
        <w:rPr>
          <w:rFonts w:ascii="Tahoma" w:eastAsia="Times New Roman" w:hAnsi="Tahoma" w:cs="Tahoma"/>
          <w:color w:val="auto"/>
          <w:sz w:val="22"/>
          <w:szCs w:val="22"/>
          <w:lang w:eastAsia="zh-CN"/>
        </w:rPr>
        <w:t xml:space="preserve">) καθ’ οιονδήποτε τρόπο ή να μην της έχει επιβληθεί παρόμοια κύρωση (όπως κατάπτωση εγγυητικής, κήρυξη έκπτωτου, καταγγελία σύμβασης) από κατασκευαστικό ή άλλης μορφής έργο, ιδίως δε – αλλά όχι αποκλειστικά – του ΟΛΠ ή άλλης εταιρίας </w:t>
      </w:r>
      <w:r w:rsidR="00CC5EEB">
        <w:rPr>
          <w:rFonts w:ascii="Tahoma" w:eastAsia="Times New Roman" w:hAnsi="Tahoma" w:cs="Tahoma"/>
          <w:color w:val="auto"/>
          <w:sz w:val="22"/>
          <w:szCs w:val="22"/>
          <w:lang w:eastAsia="zh-CN"/>
        </w:rPr>
        <w:t xml:space="preserve">συνδεδεμένης με την </w:t>
      </w:r>
      <w:r>
        <w:rPr>
          <w:rFonts w:ascii="Tahoma" w:eastAsia="Times New Roman" w:hAnsi="Tahoma" w:cs="Tahoma"/>
          <w:color w:val="auto"/>
          <w:sz w:val="22"/>
          <w:szCs w:val="22"/>
          <w:lang w:eastAsia="zh-CN"/>
        </w:rPr>
        <w:t>ΟΛΠ</w:t>
      </w:r>
      <w:r w:rsidR="00CC5EEB">
        <w:rPr>
          <w:rFonts w:ascii="Tahoma" w:eastAsia="Times New Roman" w:hAnsi="Tahoma" w:cs="Tahoma"/>
          <w:color w:val="auto"/>
          <w:sz w:val="22"/>
          <w:szCs w:val="22"/>
          <w:lang w:eastAsia="zh-CN"/>
        </w:rPr>
        <w:t xml:space="preserve"> Α.Ε</w:t>
      </w:r>
      <w:r>
        <w:rPr>
          <w:rFonts w:ascii="Tahoma" w:eastAsia="Times New Roman" w:hAnsi="Tahoma" w:cs="Tahoma"/>
          <w:color w:val="auto"/>
          <w:sz w:val="22"/>
          <w:szCs w:val="22"/>
          <w:lang w:eastAsia="zh-CN"/>
        </w:rPr>
        <w:t>.</w:t>
      </w:r>
    </w:p>
    <w:p w14:paraId="10D2EF1C" w14:textId="77777777" w:rsidR="0040062D" w:rsidRPr="00BD7C86" w:rsidRDefault="009D14AA" w:rsidP="00BD7C86">
      <w:pPr>
        <w:spacing w:before="120" w:line="360" w:lineRule="auto"/>
        <w:jc w:val="both"/>
        <w:textAlignment w:val="auto"/>
        <w:rPr>
          <w:rFonts w:ascii="Tahoma" w:hAnsi="Tahoma" w:cs="Tahoma"/>
          <w:sz w:val="22"/>
          <w:szCs w:val="22"/>
        </w:rPr>
      </w:pPr>
      <w:bookmarkStart w:id="28" w:name="_Ref487363590"/>
      <w:r>
        <w:rPr>
          <w:rFonts w:ascii="Tahoma" w:hAnsi="Tahoma" w:cs="Tahoma"/>
          <w:sz w:val="22"/>
          <w:szCs w:val="22"/>
        </w:rPr>
        <w:t>12.2</w:t>
      </w:r>
      <w:r w:rsidR="00D136F7">
        <w:rPr>
          <w:rFonts w:ascii="Tahoma" w:hAnsi="Tahoma" w:cs="Tahoma"/>
          <w:sz w:val="22"/>
          <w:szCs w:val="22"/>
        </w:rPr>
        <w:tab/>
      </w:r>
      <w:r w:rsidR="0040062D" w:rsidRPr="00BD7C86">
        <w:rPr>
          <w:rFonts w:ascii="Tahoma" w:hAnsi="Tahoma" w:cs="Tahoma"/>
          <w:sz w:val="22"/>
          <w:szCs w:val="22"/>
        </w:rPr>
        <w:t xml:space="preserve">Κριτήρια Τεχνικής Ικανότητας </w:t>
      </w:r>
      <w:r w:rsidR="0040062D" w:rsidRPr="00BD7C86">
        <w:rPr>
          <w:rFonts w:ascii="Tahoma" w:hAnsi="Tahoma" w:cs="Tahoma"/>
          <w:b/>
          <w:sz w:val="22"/>
          <w:szCs w:val="22"/>
        </w:rPr>
        <w:t>(ON / OFF</w:t>
      </w:r>
      <w:r w:rsidR="00FA12E9">
        <w:rPr>
          <w:rFonts w:ascii="Tahoma" w:hAnsi="Tahoma" w:cs="Tahoma"/>
          <w:b/>
          <w:sz w:val="22"/>
          <w:szCs w:val="22"/>
        </w:rPr>
        <w:t xml:space="preserve"> </w:t>
      </w:r>
      <w:r w:rsidR="00FA12E9">
        <w:rPr>
          <w:rFonts w:ascii="Tahoma" w:hAnsi="Tahoma" w:cs="Tahoma"/>
          <w:b/>
          <w:sz w:val="22"/>
          <w:szCs w:val="22"/>
          <w:lang w:val="en-US"/>
        </w:rPr>
        <w:t>criteria</w:t>
      </w:r>
      <w:r w:rsidR="0040062D" w:rsidRPr="00BD7C86">
        <w:rPr>
          <w:rFonts w:ascii="Tahoma" w:hAnsi="Tahoma" w:cs="Tahoma"/>
          <w:b/>
          <w:sz w:val="22"/>
          <w:szCs w:val="22"/>
        </w:rPr>
        <w:t>)</w:t>
      </w:r>
      <w:bookmarkEnd w:id="28"/>
    </w:p>
    <w:p w14:paraId="072BB461" w14:textId="77777777" w:rsidR="0040062D" w:rsidRPr="00BD7C86" w:rsidRDefault="0040062D" w:rsidP="00AA4020">
      <w:pPr>
        <w:pStyle w:val="Default"/>
        <w:spacing w:before="120" w:line="360" w:lineRule="auto"/>
        <w:ind w:left="720"/>
        <w:jc w:val="both"/>
        <w:rPr>
          <w:rFonts w:ascii="Tahoma" w:eastAsia="Times New Roman" w:hAnsi="Tahoma" w:cs="Tahoma"/>
          <w:color w:val="auto"/>
          <w:sz w:val="22"/>
          <w:szCs w:val="22"/>
          <w:lang w:eastAsia="zh-CN"/>
        </w:rPr>
      </w:pPr>
      <w:r w:rsidRPr="00BD7C86">
        <w:rPr>
          <w:rFonts w:ascii="Tahoma" w:eastAsia="Times New Roman" w:hAnsi="Tahoma" w:cs="Tahoma"/>
          <w:color w:val="auto"/>
          <w:sz w:val="22"/>
          <w:szCs w:val="22"/>
          <w:lang w:eastAsia="zh-CN"/>
        </w:rPr>
        <w:t>Κάθε Διαγωνιζόμενος</w:t>
      </w:r>
      <w:r w:rsidR="00755AD1">
        <w:rPr>
          <w:rFonts w:ascii="Tahoma" w:eastAsia="Times New Roman" w:hAnsi="Tahoma" w:cs="Tahoma"/>
          <w:color w:val="auto"/>
          <w:sz w:val="22"/>
          <w:szCs w:val="22"/>
          <w:lang w:eastAsia="zh-CN"/>
        </w:rPr>
        <w:t xml:space="preserve"> </w:t>
      </w:r>
      <w:r w:rsidR="00755AD1" w:rsidRPr="00BD7C86">
        <w:rPr>
          <w:rFonts w:ascii="Tahoma" w:eastAsia="Times New Roman" w:hAnsi="Tahoma" w:cs="Tahoma"/>
          <w:color w:val="auto"/>
          <w:sz w:val="22"/>
          <w:szCs w:val="22"/>
          <w:lang w:eastAsia="zh-CN"/>
        </w:rPr>
        <w:t xml:space="preserve">ή ο / οι </w:t>
      </w:r>
      <w:proofErr w:type="spellStart"/>
      <w:r w:rsidR="00755AD1" w:rsidRPr="00BD7C86">
        <w:rPr>
          <w:rFonts w:ascii="Tahoma" w:eastAsia="Times New Roman" w:hAnsi="Tahoma" w:cs="Tahoma"/>
          <w:color w:val="auto"/>
          <w:sz w:val="22"/>
          <w:szCs w:val="22"/>
          <w:lang w:eastAsia="zh-CN"/>
        </w:rPr>
        <w:t>υποκατασκευαστής</w:t>
      </w:r>
      <w:proofErr w:type="spellEnd"/>
      <w:r w:rsidR="00755AD1" w:rsidRPr="00BD7C86">
        <w:rPr>
          <w:rFonts w:ascii="Tahoma" w:eastAsia="Times New Roman" w:hAnsi="Tahoma" w:cs="Tahoma"/>
          <w:color w:val="auto"/>
          <w:sz w:val="22"/>
          <w:szCs w:val="22"/>
          <w:lang w:eastAsia="zh-CN"/>
        </w:rPr>
        <w:t xml:space="preserve"> (</w:t>
      </w:r>
      <w:proofErr w:type="spellStart"/>
      <w:r w:rsidR="00755AD1" w:rsidRPr="00BD7C86">
        <w:rPr>
          <w:rFonts w:ascii="Tahoma" w:eastAsia="Times New Roman" w:hAnsi="Tahoma" w:cs="Tahoma"/>
          <w:color w:val="auto"/>
          <w:sz w:val="22"/>
          <w:szCs w:val="22"/>
          <w:lang w:eastAsia="zh-CN"/>
        </w:rPr>
        <w:t>ές</w:t>
      </w:r>
      <w:proofErr w:type="spellEnd"/>
      <w:r w:rsidR="00755AD1">
        <w:rPr>
          <w:rFonts w:ascii="Tahoma" w:eastAsia="Times New Roman" w:hAnsi="Tahoma" w:cs="Tahoma"/>
          <w:color w:val="auto"/>
          <w:sz w:val="22"/>
          <w:szCs w:val="22"/>
          <w:lang w:eastAsia="zh-CN"/>
        </w:rPr>
        <w:t>)</w:t>
      </w:r>
      <w:r w:rsidRPr="00BD7C86">
        <w:rPr>
          <w:rFonts w:ascii="Tahoma" w:eastAsia="Times New Roman" w:hAnsi="Tahoma" w:cs="Tahoma"/>
          <w:color w:val="auto"/>
          <w:sz w:val="22"/>
          <w:szCs w:val="22"/>
          <w:lang w:eastAsia="zh-CN"/>
        </w:rPr>
        <w:t xml:space="preserve"> θα πρέπει να πληροί, επί ποινή αποκλεισμού, τα παρακάτω τεχνικά κριτήρια: </w:t>
      </w:r>
    </w:p>
    <w:p w14:paraId="32B3B159" w14:textId="77777777" w:rsidR="00755AD1" w:rsidRPr="00BD7C86" w:rsidRDefault="000D4C1C" w:rsidP="00755AD1">
      <w:pPr>
        <w:pStyle w:val="Default"/>
        <w:numPr>
          <w:ilvl w:val="0"/>
          <w:numId w:val="43"/>
        </w:numPr>
        <w:spacing w:before="120" w:line="360" w:lineRule="auto"/>
        <w:ind w:hanging="513"/>
        <w:jc w:val="both"/>
        <w:rPr>
          <w:rFonts w:ascii="Tahoma" w:eastAsia="Times New Roman" w:hAnsi="Tahoma" w:cs="Tahoma"/>
          <w:color w:val="auto"/>
          <w:sz w:val="22"/>
          <w:szCs w:val="22"/>
          <w:lang w:eastAsia="zh-CN"/>
        </w:rPr>
      </w:pPr>
      <w:r w:rsidRPr="00BD7C86">
        <w:rPr>
          <w:rFonts w:ascii="Tahoma" w:eastAsia="Times New Roman" w:hAnsi="Tahoma" w:cs="Tahoma"/>
          <w:color w:val="auto"/>
          <w:sz w:val="22"/>
          <w:szCs w:val="22"/>
          <w:lang w:eastAsia="zh-CN"/>
        </w:rPr>
        <w:t xml:space="preserve">Να </w:t>
      </w:r>
      <w:r w:rsidR="00755AD1">
        <w:rPr>
          <w:rFonts w:ascii="Tahoma" w:eastAsia="Times New Roman" w:hAnsi="Tahoma" w:cs="Tahoma"/>
          <w:color w:val="auto"/>
          <w:sz w:val="22"/>
          <w:szCs w:val="22"/>
          <w:lang w:eastAsia="zh-CN"/>
        </w:rPr>
        <w:t>διαθέτει τον απαραίτητο</w:t>
      </w:r>
      <w:r w:rsidR="00755AD1" w:rsidRPr="00BD7C86" w:rsidDel="00973485">
        <w:rPr>
          <w:rFonts w:ascii="Tahoma" w:eastAsia="Times New Roman" w:hAnsi="Tahoma" w:cs="Tahoma"/>
          <w:color w:val="auto"/>
          <w:sz w:val="22"/>
          <w:szCs w:val="22"/>
          <w:lang w:eastAsia="zh-CN"/>
        </w:rPr>
        <w:t xml:space="preserve"> </w:t>
      </w:r>
      <w:r w:rsidR="00755AD1" w:rsidRPr="00BD7C86">
        <w:rPr>
          <w:rFonts w:ascii="Tahoma" w:eastAsia="Times New Roman" w:hAnsi="Tahoma" w:cs="Tahoma"/>
          <w:color w:val="auto"/>
          <w:sz w:val="22"/>
          <w:szCs w:val="22"/>
          <w:lang w:eastAsia="zh-CN"/>
        </w:rPr>
        <w:t xml:space="preserve">μηχανολογικό </w:t>
      </w:r>
      <w:r w:rsidR="00755AD1" w:rsidRPr="00D136F7">
        <w:rPr>
          <w:rFonts w:ascii="Tahoma" w:eastAsia="Times New Roman" w:hAnsi="Tahoma" w:cs="Tahoma"/>
          <w:color w:val="auto"/>
          <w:sz w:val="22"/>
          <w:szCs w:val="22"/>
          <w:lang w:eastAsia="zh-CN"/>
        </w:rPr>
        <w:t>εξοπλισμό</w:t>
      </w:r>
      <w:r w:rsidR="00755AD1" w:rsidRPr="00BD7C86">
        <w:rPr>
          <w:rFonts w:ascii="Tahoma" w:eastAsia="Times New Roman" w:hAnsi="Tahoma" w:cs="Tahoma"/>
          <w:color w:val="auto"/>
          <w:sz w:val="22"/>
          <w:szCs w:val="22"/>
          <w:lang w:eastAsia="zh-CN"/>
        </w:rPr>
        <w:t xml:space="preserve"> για την παραγωγή της προμήθειας.</w:t>
      </w:r>
    </w:p>
    <w:p w14:paraId="32A78171" w14:textId="77777777" w:rsidR="00F10693" w:rsidRPr="00755AD1" w:rsidRDefault="004779D3" w:rsidP="00755AD1">
      <w:pPr>
        <w:pStyle w:val="Default"/>
        <w:numPr>
          <w:ilvl w:val="0"/>
          <w:numId w:val="43"/>
        </w:numPr>
        <w:spacing w:before="120" w:line="360" w:lineRule="auto"/>
        <w:ind w:hanging="513"/>
        <w:jc w:val="both"/>
        <w:rPr>
          <w:rFonts w:ascii="Tahoma" w:eastAsia="Times New Roman" w:hAnsi="Tahoma" w:cs="Tahoma"/>
          <w:color w:val="auto"/>
          <w:sz w:val="22"/>
          <w:szCs w:val="22"/>
          <w:lang w:eastAsia="zh-CN"/>
        </w:rPr>
      </w:pPr>
      <w:r w:rsidRPr="00755AD1">
        <w:rPr>
          <w:rFonts w:ascii="Tahoma" w:hAnsi="Tahoma" w:cs="Tahoma"/>
          <w:sz w:val="22"/>
          <w:szCs w:val="22"/>
        </w:rPr>
        <w:t xml:space="preserve">Να </w:t>
      </w:r>
      <w:r w:rsidR="0010408C" w:rsidRPr="00755AD1">
        <w:rPr>
          <w:rFonts w:ascii="Tahoma" w:hAnsi="Tahoma" w:cs="Tahoma"/>
          <w:sz w:val="22"/>
          <w:szCs w:val="22"/>
        </w:rPr>
        <w:t>διαθέτει την κατάλληλη υποδομή και τεχνογνωσία για θερμικές κατεργασίες σε χάλυβα 42</w:t>
      </w:r>
      <w:proofErr w:type="spellStart"/>
      <w:r w:rsidR="0010408C" w:rsidRPr="00755AD1">
        <w:rPr>
          <w:rFonts w:ascii="Tahoma" w:hAnsi="Tahoma" w:cs="Tahoma"/>
          <w:sz w:val="22"/>
          <w:szCs w:val="22"/>
          <w:lang w:val="en-US"/>
        </w:rPr>
        <w:t>CrMo</w:t>
      </w:r>
      <w:proofErr w:type="spellEnd"/>
      <w:r w:rsidR="0010408C" w:rsidRPr="00755AD1">
        <w:rPr>
          <w:rFonts w:ascii="Tahoma" w:hAnsi="Tahoma" w:cs="Tahoma"/>
          <w:sz w:val="22"/>
          <w:szCs w:val="22"/>
        </w:rPr>
        <w:t xml:space="preserve">4 (1.7225) ή ισοδύναμο για βάθος βαφής </w:t>
      </w:r>
      <w:r w:rsidR="00CA73AB" w:rsidRPr="00755AD1">
        <w:rPr>
          <w:rFonts w:ascii="Tahoma" w:eastAsia="Times New Roman" w:hAnsi="Tahoma" w:cs="Tahoma"/>
          <w:color w:val="auto"/>
          <w:sz w:val="22"/>
          <w:szCs w:val="22"/>
          <w:lang w:eastAsia="zh-CN"/>
        </w:rPr>
        <w:t>τουλάχιστον</w:t>
      </w:r>
      <w:r w:rsidR="00A50B4C" w:rsidRPr="00755AD1">
        <w:rPr>
          <w:rFonts w:ascii="Tahoma" w:eastAsia="Times New Roman" w:hAnsi="Tahoma" w:cs="Tahoma"/>
          <w:color w:val="auto"/>
          <w:sz w:val="22"/>
          <w:szCs w:val="22"/>
          <w:lang w:eastAsia="zh-CN"/>
        </w:rPr>
        <w:t xml:space="preserve"> 20</w:t>
      </w:r>
      <w:r w:rsidR="00A50B4C" w:rsidRPr="00755AD1">
        <w:rPr>
          <w:rFonts w:ascii="Tahoma" w:eastAsia="Times New Roman" w:hAnsi="Tahoma" w:cs="Tahoma"/>
          <w:color w:val="auto"/>
          <w:sz w:val="22"/>
          <w:szCs w:val="22"/>
          <w:lang w:val="en-US" w:eastAsia="zh-CN"/>
        </w:rPr>
        <w:t>mm</w:t>
      </w:r>
      <w:r w:rsidRPr="00755AD1">
        <w:rPr>
          <w:rFonts w:ascii="Tahoma" w:hAnsi="Tahoma" w:cs="Tahoma"/>
          <w:sz w:val="22"/>
          <w:szCs w:val="22"/>
        </w:rPr>
        <w:t>.</w:t>
      </w:r>
      <w:r w:rsidR="0010408C" w:rsidRPr="00755AD1">
        <w:rPr>
          <w:rFonts w:ascii="Tahoma" w:hAnsi="Tahoma" w:cs="Tahoma"/>
          <w:sz w:val="22"/>
          <w:szCs w:val="22"/>
        </w:rPr>
        <w:t xml:space="preserve"> </w:t>
      </w:r>
      <w:r w:rsidR="005A6CE5" w:rsidRPr="00755AD1">
        <w:rPr>
          <w:rFonts w:ascii="Tahoma" w:eastAsia="Times New Roman" w:hAnsi="Tahoma" w:cs="Tahoma"/>
          <w:color w:val="auto"/>
          <w:sz w:val="22"/>
          <w:szCs w:val="22"/>
          <w:lang w:eastAsia="zh-CN"/>
        </w:rPr>
        <w:t>Δ</w:t>
      </w:r>
      <w:r w:rsidR="00EF68BB" w:rsidRPr="00755AD1">
        <w:rPr>
          <w:rFonts w:ascii="Tahoma" w:eastAsia="Times New Roman" w:hAnsi="Tahoma" w:cs="Tahoma"/>
          <w:color w:val="auto"/>
          <w:sz w:val="22"/>
          <w:szCs w:val="22"/>
          <w:lang w:eastAsia="zh-CN"/>
        </w:rPr>
        <w:t>ιαδικασίες για θερμικές κατεργασίες.</w:t>
      </w:r>
    </w:p>
    <w:p w14:paraId="5F1DAB48" w14:textId="77777777" w:rsidR="0040062D" w:rsidRPr="00BD7C86" w:rsidRDefault="0040062D" w:rsidP="0040062D">
      <w:pPr>
        <w:pStyle w:val="Default"/>
        <w:numPr>
          <w:ilvl w:val="0"/>
          <w:numId w:val="43"/>
        </w:numPr>
        <w:spacing w:before="120" w:line="360" w:lineRule="auto"/>
        <w:ind w:hanging="513"/>
        <w:jc w:val="both"/>
        <w:rPr>
          <w:rFonts w:ascii="Tahoma" w:eastAsia="Times New Roman" w:hAnsi="Tahoma" w:cs="Tahoma"/>
          <w:color w:val="auto"/>
          <w:sz w:val="22"/>
          <w:szCs w:val="22"/>
          <w:lang w:eastAsia="zh-CN"/>
        </w:rPr>
      </w:pPr>
      <w:r w:rsidRPr="00BD7C86">
        <w:rPr>
          <w:rFonts w:ascii="Tahoma" w:eastAsia="Times New Roman" w:hAnsi="Tahoma" w:cs="Tahoma"/>
          <w:color w:val="auto"/>
          <w:sz w:val="22"/>
          <w:szCs w:val="22"/>
          <w:lang w:eastAsia="zh-CN"/>
        </w:rPr>
        <w:t>Θα πρέπει να διαθέτει πιστοποιητικό ISO 9001:2015</w:t>
      </w:r>
      <w:r w:rsidR="00B12DAC" w:rsidRPr="00BD7C86">
        <w:rPr>
          <w:rFonts w:ascii="Tahoma" w:eastAsia="Times New Roman" w:hAnsi="Tahoma" w:cs="Tahoma"/>
          <w:color w:val="auto"/>
          <w:sz w:val="22"/>
          <w:szCs w:val="22"/>
          <w:lang w:eastAsia="zh-CN"/>
        </w:rPr>
        <w:t>.</w:t>
      </w:r>
      <w:r w:rsidR="00A108FB" w:rsidRPr="00BD7C86">
        <w:rPr>
          <w:rFonts w:ascii="Tahoma" w:eastAsia="Times New Roman" w:hAnsi="Tahoma" w:cs="Tahoma"/>
          <w:color w:val="auto"/>
          <w:sz w:val="22"/>
          <w:szCs w:val="22"/>
          <w:lang w:eastAsia="zh-CN"/>
        </w:rPr>
        <w:t xml:space="preserve"> </w:t>
      </w:r>
    </w:p>
    <w:p w14:paraId="1040E431" w14:textId="77777777" w:rsidR="0040062D" w:rsidRPr="00BD7C86" w:rsidRDefault="00D136F7" w:rsidP="0040062D">
      <w:pPr>
        <w:pStyle w:val="Default"/>
        <w:spacing w:before="120" w:line="360" w:lineRule="auto"/>
        <w:jc w:val="both"/>
        <w:rPr>
          <w:rFonts w:ascii="Tahoma" w:eastAsia="Times New Roman" w:hAnsi="Tahoma" w:cs="Tahoma"/>
          <w:i/>
          <w:color w:val="auto"/>
          <w:sz w:val="22"/>
          <w:szCs w:val="22"/>
          <w:u w:val="single"/>
          <w:lang w:eastAsia="zh-CN"/>
        </w:rPr>
      </w:pPr>
      <w:r w:rsidRPr="00D136F7">
        <w:rPr>
          <w:rFonts w:ascii="Tahoma" w:eastAsia="Times New Roman" w:hAnsi="Tahoma" w:cs="Tahoma"/>
          <w:i/>
          <w:color w:val="auto"/>
          <w:sz w:val="22"/>
          <w:szCs w:val="22"/>
          <w:u w:val="single"/>
          <w:lang w:eastAsia="zh-CN"/>
        </w:rPr>
        <w:t>ΣΗΜΑΝΤΙΚΗ ΣΗΜΕΙΩΣΗ</w:t>
      </w:r>
      <w:r w:rsidR="0040062D" w:rsidRPr="00BD7C86">
        <w:rPr>
          <w:rFonts w:ascii="Tahoma" w:eastAsia="Times New Roman" w:hAnsi="Tahoma" w:cs="Tahoma"/>
          <w:i/>
          <w:color w:val="auto"/>
          <w:sz w:val="22"/>
          <w:szCs w:val="22"/>
          <w:u w:val="single"/>
          <w:lang w:eastAsia="zh-CN"/>
        </w:rPr>
        <w:t xml:space="preserve">: </w:t>
      </w:r>
    </w:p>
    <w:p w14:paraId="247EE905" w14:textId="77777777" w:rsidR="0040062D" w:rsidRPr="00BD7C86" w:rsidRDefault="0040062D" w:rsidP="0040062D">
      <w:pPr>
        <w:pStyle w:val="Default"/>
        <w:spacing w:before="120" w:line="360" w:lineRule="auto"/>
        <w:jc w:val="both"/>
        <w:rPr>
          <w:rFonts w:ascii="Tahoma" w:eastAsia="Times New Roman" w:hAnsi="Tahoma" w:cs="Tahoma"/>
          <w:i/>
          <w:color w:val="auto"/>
          <w:sz w:val="22"/>
          <w:szCs w:val="22"/>
          <w:lang w:eastAsia="zh-CN"/>
        </w:rPr>
      </w:pPr>
      <w:r w:rsidRPr="00BD7C86">
        <w:rPr>
          <w:rFonts w:ascii="Tahoma" w:eastAsia="Times New Roman" w:hAnsi="Tahoma" w:cs="Tahoma"/>
          <w:i/>
          <w:color w:val="auto"/>
          <w:sz w:val="22"/>
          <w:szCs w:val="22"/>
          <w:lang w:eastAsia="zh-CN"/>
        </w:rPr>
        <w:t xml:space="preserve">Σε περίπτωση Κοινοπραξίας ή Ένωσης Εργοληπτικών Εταιριών τα παραπάνω υπό </w:t>
      </w:r>
      <w:r w:rsidR="0090279A" w:rsidRPr="00BD7C86">
        <w:rPr>
          <w:rFonts w:ascii="Tahoma" w:eastAsia="Times New Roman" w:hAnsi="Tahoma" w:cs="Tahoma"/>
          <w:i/>
          <w:color w:val="auto"/>
          <w:sz w:val="22"/>
          <w:szCs w:val="22"/>
          <w:lang w:eastAsia="zh-CN"/>
        </w:rPr>
        <w:tab/>
      </w:r>
      <w:r w:rsidRPr="00BD7C86">
        <w:rPr>
          <w:rFonts w:ascii="Tahoma" w:eastAsia="Times New Roman" w:hAnsi="Tahoma" w:cs="Tahoma"/>
          <w:i/>
          <w:color w:val="auto"/>
          <w:sz w:val="22"/>
          <w:szCs w:val="22"/>
          <w:lang w:eastAsia="zh-CN"/>
        </w:rPr>
        <w:t>1)</w:t>
      </w:r>
      <w:r w:rsidR="00D136F7">
        <w:rPr>
          <w:rFonts w:ascii="Tahoma" w:eastAsia="Times New Roman" w:hAnsi="Tahoma" w:cs="Tahoma"/>
          <w:i/>
          <w:color w:val="auto"/>
          <w:sz w:val="22"/>
          <w:szCs w:val="22"/>
          <w:lang w:eastAsia="zh-CN"/>
        </w:rPr>
        <w:t>,</w:t>
      </w:r>
      <w:r w:rsidRPr="00BD7C86">
        <w:rPr>
          <w:rFonts w:ascii="Tahoma" w:eastAsia="Times New Roman" w:hAnsi="Tahoma" w:cs="Tahoma"/>
          <w:i/>
          <w:color w:val="auto"/>
          <w:sz w:val="22"/>
          <w:szCs w:val="22"/>
          <w:lang w:eastAsia="zh-CN"/>
        </w:rPr>
        <w:t xml:space="preserve"> 2)</w:t>
      </w:r>
      <w:r w:rsidR="00D136F7">
        <w:rPr>
          <w:rFonts w:ascii="Tahoma" w:eastAsia="Times New Roman" w:hAnsi="Tahoma" w:cs="Tahoma"/>
          <w:i/>
          <w:color w:val="auto"/>
          <w:sz w:val="22"/>
          <w:szCs w:val="22"/>
          <w:lang w:eastAsia="zh-CN"/>
        </w:rPr>
        <w:t xml:space="preserve"> και 3)</w:t>
      </w:r>
      <w:r w:rsidRPr="00BD7C86">
        <w:rPr>
          <w:rFonts w:ascii="Tahoma" w:eastAsia="Times New Roman" w:hAnsi="Tahoma" w:cs="Tahoma"/>
          <w:i/>
          <w:color w:val="auto"/>
          <w:sz w:val="22"/>
          <w:szCs w:val="22"/>
          <w:lang w:eastAsia="zh-CN"/>
        </w:rPr>
        <w:t xml:space="preserve"> κριτήρια τεχνικής ικανότητας θα πρέπει να πληρούνται στο σύνολό τους</w:t>
      </w:r>
      <w:r w:rsidR="0090279A" w:rsidRPr="00BD7C86">
        <w:rPr>
          <w:rFonts w:ascii="Tahoma" w:eastAsia="Times New Roman" w:hAnsi="Tahoma" w:cs="Tahoma"/>
          <w:i/>
          <w:color w:val="auto"/>
          <w:sz w:val="22"/>
          <w:szCs w:val="22"/>
          <w:lang w:eastAsia="zh-CN"/>
        </w:rPr>
        <w:tab/>
      </w:r>
      <w:r w:rsidRPr="00BD7C86">
        <w:rPr>
          <w:rFonts w:ascii="Tahoma" w:eastAsia="Times New Roman" w:hAnsi="Tahoma" w:cs="Tahoma"/>
          <w:i/>
          <w:color w:val="auto"/>
          <w:sz w:val="22"/>
          <w:szCs w:val="22"/>
          <w:lang w:eastAsia="zh-CN"/>
        </w:rPr>
        <w:t>αθροιστικά από τα μέλη της.</w:t>
      </w:r>
    </w:p>
    <w:p w14:paraId="33BE27A7" w14:textId="77777777" w:rsidR="00D136F7" w:rsidRDefault="00D136F7" w:rsidP="00DE0076">
      <w:pPr>
        <w:pStyle w:val="2"/>
        <w:numPr>
          <w:ilvl w:val="1"/>
          <w:numId w:val="35"/>
        </w:numPr>
        <w:spacing w:before="120"/>
        <w:ind w:left="1134" w:hanging="1134"/>
        <w:jc w:val="both"/>
        <w:textAlignment w:val="auto"/>
        <w:rPr>
          <w:rFonts w:ascii="Verdana" w:hAnsi="Verdana"/>
        </w:rPr>
      </w:pPr>
      <w:bookmarkStart w:id="29" w:name="_Toc39747522"/>
    </w:p>
    <w:p w14:paraId="21040C69" w14:textId="77777777" w:rsidR="00DE0076" w:rsidRDefault="00DE0076" w:rsidP="00DE0076">
      <w:pPr>
        <w:pStyle w:val="2"/>
        <w:numPr>
          <w:ilvl w:val="1"/>
          <w:numId w:val="35"/>
        </w:numPr>
        <w:spacing w:before="120"/>
        <w:ind w:left="1134" w:hanging="1134"/>
        <w:jc w:val="both"/>
        <w:textAlignment w:val="auto"/>
        <w:rPr>
          <w:rFonts w:ascii="Verdana" w:hAnsi="Verdana"/>
        </w:rPr>
      </w:pPr>
      <w:bookmarkStart w:id="30" w:name="_Toc43457387"/>
      <w:r>
        <w:rPr>
          <w:rFonts w:ascii="Verdana" w:hAnsi="Verdana"/>
        </w:rPr>
        <w:t>Άρθρο 1</w:t>
      </w:r>
      <w:r>
        <w:rPr>
          <w:rFonts w:ascii="Verdana" w:hAnsi="Verdana"/>
          <w:lang w:val="en-US"/>
        </w:rPr>
        <w:t>3</w:t>
      </w:r>
      <w:r>
        <w:rPr>
          <w:rFonts w:ascii="Verdana" w:hAnsi="Verdana"/>
        </w:rPr>
        <w:t>: Δικαιολογητικά Συμμετοχής</w:t>
      </w:r>
      <w:bookmarkEnd w:id="29"/>
      <w:bookmarkEnd w:id="30"/>
    </w:p>
    <w:p w14:paraId="335CCA59" w14:textId="77777777" w:rsidR="00EE43A3" w:rsidRPr="00BD7C86" w:rsidRDefault="00B923C9" w:rsidP="00BD7C86">
      <w:pPr>
        <w:spacing w:before="120" w:line="360" w:lineRule="auto"/>
        <w:ind w:left="142"/>
        <w:jc w:val="both"/>
        <w:rPr>
          <w:rFonts w:ascii="Tahoma" w:hAnsi="Tahoma" w:cs="Tahoma"/>
          <w:sz w:val="22"/>
          <w:szCs w:val="22"/>
        </w:rPr>
      </w:pPr>
      <w:r w:rsidRPr="00BD7C86">
        <w:rPr>
          <w:rFonts w:ascii="Tahoma" w:hAnsi="Tahoma" w:cs="Tahoma"/>
          <w:sz w:val="22"/>
          <w:szCs w:val="22"/>
        </w:rPr>
        <w:t>13.</w:t>
      </w:r>
      <w:r w:rsidR="00EE43A3" w:rsidRPr="00BD7C86">
        <w:rPr>
          <w:rFonts w:ascii="Tahoma" w:hAnsi="Tahoma" w:cs="Tahoma"/>
          <w:sz w:val="22"/>
          <w:szCs w:val="22"/>
        </w:rPr>
        <w:t>1</w:t>
      </w:r>
      <w:r w:rsidR="00D704B3">
        <w:rPr>
          <w:rFonts w:ascii="Tahoma" w:hAnsi="Tahoma" w:cs="Tahoma"/>
          <w:sz w:val="22"/>
          <w:szCs w:val="22"/>
        </w:rPr>
        <w:tab/>
      </w:r>
      <w:r w:rsidR="00CA73AB" w:rsidRPr="00CA73AB">
        <w:rPr>
          <w:rFonts w:ascii="Tahoma" w:hAnsi="Tahoma" w:cs="Tahoma"/>
          <w:sz w:val="22"/>
          <w:szCs w:val="22"/>
        </w:rPr>
        <w:t>Δικαιολογητικά</w:t>
      </w:r>
      <w:r w:rsidR="00EE43A3" w:rsidRPr="00BD7C86">
        <w:rPr>
          <w:rFonts w:ascii="Tahoma" w:hAnsi="Tahoma" w:cs="Tahoma"/>
          <w:sz w:val="22"/>
          <w:szCs w:val="22"/>
        </w:rPr>
        <w:t xml:space="preserve"> Ποιοτικής Επιλογής</w:t>
      </w:r>
    </w:p>
    <w:p w14:paraId="09CB86A3" w14:textId="08027ACB" w:rsidR="00350D12" w:rsidRPr="001A14E0" w:rsidRDefault="000D6289" w:rsidP="00FC6AB3">
      <w:pPr>
        <w:spacing w:before="120" w:line="360" w:lineRule="auto"/>
        <w:ind w:left="720"/>
        <w:jc w:val="both"/>
        <w:rPr>
          <w:rFonts w:ascii="Tahoma" w:hAnsi="Tahoma" w:cs="Tahoma"/>
          <w:sz w:val="22"/>
          <w:szCs w:val="22"/>
        </w:rPr>
      </w:pPr>
      <w:r w:rsidRPr="001A14E0">
        <w:rPr>
          <w:rFonts w:ascii="Tahoma" w:hAnsi="Tahoma" w:cs="Tahoma"/>
          <w:sz w:val="22"/>
          <w:szCs w:val="22"/>
        </w:rPr>
        <w:t xml:space="preserve">Οι </w:t>
      </w:r>
      <w:r w:rsidRPr="00D704B3">
        <w:rPr>
          <w:rFonts w:ascii="Tahoma" w:hAnsi="Tahoma" w:cs="Tahoma"/>
          <w:sz w:val="22"/>
          <w:szCs w:val="22"/>
        </w:rPr>
        <w:t>Διαγωνιζόμενοι (επί ποινή αποκλεισμού),</w:t>
      </w:r>
      <w:r w:rsidR="007613CC">
        <w:rPr>
          <w:rFonts w:ascii="Tahoma" w:hAnsi="Tahoma" w:cs="Tahoma"/>
          <w:sz w:val="22"/>
          <w:szCs w:val="22"/>
        </w:rPr>
        <w:t xml:space="preserve"> </w:t>
      </w:r>
      <w:r w:rsidRPr="001A14E0">
        <w:rPr>
          <w:rFonts w:ascii="Tahoma" w:hAnsi="Tahoma" w:cs="Tahoma"/>
          <w:sz w:val="22"/>
          <w:szCs w:val="22"/>
        </w:rPr>
        <w:t>θα πρέπει να προσκομίσουν</w:t>
      </w:r>
      <w:r w:rsidR="00871028" w:rsidRPr="001A14E0">
        <w:rPr>
          <w:rFonts w:ascii="Tahoma" w:hAnsi="Tahoma" w:cs="Tahoma"/>
          <w:sz w:val="22"/>
          <w:szCs w:val="22"/>
        </w:rPr>
        <w:t xml:space="preserve"> στον φάκελο με τίτλο ‘ΔΙΚΑΙΟΛΟΓΗΤΙΚΑ ΣΥΜΜΕΤΟΧΗΣ’</w:t>
      </w:r>
      <w:r w:rsidR="00350D12" w:rsidRPr="007F6FDD">
        <w:rPr>
          <w:rFonts w:ascii="Tahoma" w:hAnsi="Tahoma" w:cs="Tahoma"/>
          <w:sz w:val="22"/>
          <w:szCs w:val="22"/>
          <w:lang w:bidi="en-US"/>
        </w:rPr>
        <w:t xml:space="preserve"> μεμονωμένα ή ως μέλος Κοινοπραξίας</w:t>
      </w:r>
      <w:r w:rsidR="00E15859">
        <w:rPr>
          <w:rStyle w:val="aa"/>
          <w:rFonts w:ascii="Tahoma" w:hAnsi="Tahoma" w:cs="Tahoma"/>
          <w:sz w:val="22"/>
          <w:szCs w:val="22"/>
          <w:lang w:bidi="en-US"/>
        </w:rPr>
        <w:footnoteReference w:id="1"/>
      </w:r>
      <w:r w:rsidR="00350D12" w:rsidRPr="007F6FDD">
        <w:rPr>
          <w:rFonts w:ascii="Tahoma" w:hAnsi="Tahoma" w:cs="Tahoma"/>
          <w:sz w:val="22"/>
          <w:szCs w:val="22"/>
          <w:lang w:bidi="en-US"/>
        </w:rPr>
        <w:t xml:space="preserve">, σε πρωτότυπα ή νομίμως επικυρωμένα αντίγραφα </w:t>
      </w:r>
      <w:r w:rsidR="00350D12" w:rsidRPr="00E96C0A">
        <w:rPr>
          <w:rFonts w:ascii="Tahoma" w:hAnsi="Tahoma" w:cs="Tahoma"/>
          <w:sz w:val="22"/>
          <w:szCs w:val="22"/>
          <w:lang w:bidi="en-US"/>
        </w:rPr>
        <w:t>ή απλά, ευκρινή και ευανάγνωστα φωτοαντίγραφα</w:t>
      </w:r>
      <w:r w:rsidR="00350D12" w:rsidRPr="007F6FDD">
        <w:rPr>
          <w:rFonts w:ascii="Tahoma" w:hAnsi="Tahoma" w:cs="Tahoma"/>
          <w:sz w:val="22"/>
          <w:szCs w:val="22"/>
          <w:lang w:bidi="en-US"/>
        </w:rPr>
        <w:t xml:space="preserve"> (να δηλώσουν την εγκυρότητά τους με Υπεύθυνη Δήλωση</w:t>
      </w:r>
      <w:r w:rsidR="00DE0076" w:rsidRPr="00BD7C86">
        <w:rPr>
          <w:rFonts w:ascii="Tahoma" w:hAnsi="Tahoma" w:cs="Tahoma"/>
          <w:sz w:val="22"/>
          <w:szCs w:val="22"/>
          <w:lang w:bidi="en-US"/>
        </w:rPr>
        <w:t xml:space="preserve"> </w:t>
      </w:r>
      <w:r w:rsidR="00DE0076">
        <w:rPr>
          <w:rFonts w:ascii="Tahoma" w:hAnsi="Tahoma" w:cs="Tahoma"/>
          <w:sz w:val="22"/>
          <w:szCs w:val="22"/>
          <w:lang w:bidi="en-US"/>
        </w:rPr>
        <w:t>του Νομίμου Εκπροσώπου</w:t>
      </w:r>
      <w:r w:rsidR="00350D12" w:rsidRPr="007F6FDD">
        <w:rPr>
          <w:rStyle w:val="aa"/>
          <w:rFonts w:ascii="Tahoma" w:hAnsi="Tahoma" w:cs="Tahoma"/>
          <w:sz w:val="22"/>
          <w:szCs w:val="22"/>
          <w:lang w:bidi="en-US"/>
        </w:rPr>
        <w:footnoteReference w:id="2"/>
      </w:r>
      <w:r w:rsidR="00350D12" w:rsidRPr="001A14E0">
        <w:rPr>
          <w:rFonts w:ascii="Tahoma" w:hAnsi="Tahoma" w:cs="Tahoma"/>
          <w:sz w:val="22"/>
          <w:szCs w:val="22"/>
          <w:lang w:bidi="en-US"/>
        </w:rPr>
        <w:t>) τα παρακάτω δικαιολογητικά και έγγραφα:</w:t>
      </w:r>
    </w:p>
    <w:p w14:paraId="5FF8C792" w14:textId="3E852B5A" w:rsidR="006C07C0" w:rsidRPr="00FC6AB3" w:rsidRDefault="006C07C0" w:rsidP="00FC6AB3">
      <w:pPr>
        <w:pStyle w:val="afd"/>
        <w:numPr>
          <w:ilvl w:val="0"/>
          <w:numId w:val="64"/>
        </w:numPr>
        <w:spacing w:before="120" w:line="360" w:lineRule="auto"/>
        <w:jc w:val="both"/>
        <w:rPr>
          <w:rFonts w:ascii="Tahoma" w:hAnsi="Tahoma" w:cs="Tahoma"/>
          <w:b/>
          <w:sz w:val="22"/>
          <w:szCs w:val="22"/>
        </w:rPr>
      </w:pPr>
      <w:r w:rsidRPr="00FC6AB3">
        <w:rPr>
          <w:rFonts w:ascii="Tahoma" w:hAnsi="Tahoma" w:cs="Tahoma"/>
          <w:sz w:val="22"/>
          <w:szCs w:val="22"/>
        </w:rPr>
        <w:t xml:space="preserve">Αντίγραφο του ισχύοντος </w:t>
      </w:r>
      <w:r w:rsidRPr="00FC6AB3">
        <w:rPr>
          <w:rFonts w:ascii="Tahoma" w:hAnsi="Tahoma" w:cs="Tahoma"/>
          <w:b/>
          <w:sz w:val="22"/>
          <w:szCs w:val="22"/>
        </w:rPr>
        <w:t>Κωδικοποιημένου Καταστατικού</w:t>
      </w:r>
      <w:r w:rsidRPr="00FC6AB3">
        <w:rPr>
          <w:rFonts w:ascii="Tahoma" w:hAnsi="Tahoma" w:cs="Tahoma"/>
          <w:sz w:val="22"/>
          <w:szCs w:val="22"/>
        </w:rPr>
        <w:t xml:space="preserve"> της εταιρείας, </w:t>
      </w:r>
      <w:r w:rsidR="007613CC" w:rsidRPr="00FC6AB3">
        <w:rPr>
          <w:rFonts w:ascii="Tahoma" w:hAnsi="Tahoma" w:cs="Tahoma"/>
          <w:b/>
          <w:sz w:val="22"/>
          <w:szCs w:val="22"/>
        </w:rPr>
        <w:t xml:space="preserve"> </w:t>
      </w:r>
    </w:p>
    <w:p w14:paraId="660D1A42" w14:textId="43A625DA" w:rsidR="000D6289" w:rsidRPr="00FC6AB3" w:rsidRDefault="000D6289" w:rsidP="00FC6AB3">
      <w:pPr>
        <w:pStyle w:val="afd"/>
        <w:numPr>
          <w:ilvl w:val="0"/>
          <w:numId w:val="64"/>
        </w:numPr>
        <w:spacing w:before="120" w:line="360" w:lineRule="auto"/>
        <w:jc w:val="both"/>
        <w:rPr>
          <w:rFonts w:ascii="Tahoma" w:hAnsi="Tahoma" w:cs="Tahoma"/>
          <w:sz w:val="22"/>
          <w:szCs w:val="22"/>
        </w:rPr>
      </w:pPr>
      <w:r w:rsidRPr="00FC6AB3">
        <w:rPr>
          <w:rFonts w:ascii="Tahoma" w:hAnsi="Tahoma" w:cs="Tahoma"/>
          <w:b/>
          <w:sz w:val="22"/>
          <w:szCs w:val="22"/>
        </w:rPr>
        <w:t>Εγγυητική Επιστολή Συμμετοχής</w:t>
      </w:r>
      <w:r w:rsidRPr="00FC6AB3">
        <w:rPr>
          <w:rFonts w:ascii="Tahoma" w:hAnsi="Tahoma" w:cs="Tahoma"/>
          <w:sz w:val="22"/>
          <w:szCs w:val="22"/>
        </w:rPr>
        <w:t xml:space="preserve"> στον διαγωνισμό σύμφωνα με τα αναφερόμενα στο </w:t>
      </w:r>
      <w:hyperlink w:anchor="_Άρθρο_12:_Εγγυητικές" w:history="1">
        <w:r w:rsidR="007613CC" w:rsidRPr="00CD0436">
          <w:rPr>
            <w:rStyle w:val="-"/>
            <w:rFonts w:ascii="Tahoma" w:hAnsi="Tahoma" w:cs="Tahoma"/>
            <w:color w:val="auto"/>
            <w:sz w:val="22"/>
            <w:szCs w:val="22"/>
            <w:u w:val="none"/>
          </w:rPr>
          <w:t>Άρθρο 1</w:t>
        </w:r>
      </w:hyperlink>
      <w:r w:rsidR="00EF5FEF" w:rsidRPr="00CD0436">
        <w:rPr>
          <w:rStyle w:val="-"/>
          <w:rFonts w:ascii="Tahoma" w:hAnsi="Tahoma" w:cs="Tahoma"/>
          <w:color w:val="auto"/>
          <w:sz w:val="22"/>
          <w:szCs w:val="22"/>
          <w:u w:val="none"/>
        </w:rPr>
        <w:t>8</w:t>
      </w:r>
      <w:r w:rsidR="00350D12" w:rsidRPr="00CD0436">
        <w:rPr>
          <w:rStyle w:val="-"/>
          <w:rFonts w:ascii="Tahoma" w:hAnsi="Tahoma" w:cs="Tahoma"/>
          <w:color w:val="auto"/>
          <w:sz w:val="22"/>
          <w:szCs w:val="22"/>
          <w:u w:val="none"/>
        </w:rPr>
        <w:t>.</w:t>
      </w:r>
    </w:p>
    <w:p w14:paraId="1FB5373C" w14:textId="47ED619A" w:rsidR="000D6289" w:rsidRPr="00FC6AB3" w:rsidRDefault="000D6289" w:rsidP="00FC6AB3">
      <w:pPr>
        <w:pStyle w:val="afd"/>
        <w:numPr>
          <w:ilvl w:val="0"/>
          <w:numId w:val="64"/>
        </w:numPr>
        <w:spacing w:before="120" w:line="360" w:lineRule="auto"/>
        <w:jc w:val="both"/>
        <w:rPr>
          <w:rFonts w:ascii="Tahoma" w:hAnsi="Tahoma" w:cs="Tahoma"/>
          <w:sz w:val="22"/>
          <w:szCs w:val="22"/>
        </w:rPr>
      </w:pPr>
      <w:r w:rsidRPr="00FC6AB3">
        <w:rPr>
          <w:rFonts w:ascii="Tahoma" w:hAnsi="Tahoma" w:cs="Tahoma"/>
          <w:b/>
          <w:sz w:val="22"/>
          <w:szCs w:val="22"/>
        </w:rPr>
        <w:t>Υπεύθυνη Δήλωση</w:t>
      </w:r>
      <w:r w:rsidRPr="00FC6AB3">
        <w:rPr>
          <w:rFonts w:ascii="Tahoma" w:hAnsi="Tahoma" w:cs="Tahoma"/>
          <w:sz w:val="22"/>
          <w:szCs w:val="22"/>
        </w:rPr>
        <w:t xml:space="preserve"> του/των νόμιμου/ων εκπροσώπου/ων, με την οποία να δηλώνεται ότι συμμορφώνονται με όλες τις τεχνικές προδιαγραφές, τις απαιτήσεις και </w:t>
      </w:r>
      <w:proofErr w:type="spellStart"/>
      <w:r w:rsidRPr="00FC6AB3">
        <w:rPr>
          <w:rFonts w:ascii="Tahoma" w:hAnsi="Tahoma" w:cs="Tahoma"/>
          <w:sz w:val="22"/>
          <w:szCs w:val="22"/>
        </w:rPr>
        <w:t>διαστασιολόγηση</w:t>
      </w:r>
      <w:proofErr w:type="spellEnd"/>
      <w:r w:rsidRPr="00FC6AB3">
        <w:rPr>
          <w:rFonts w:ascii="Tahoma" w:hAnsi="Tahoma" w:cs="Tahoma"/>
          <w:sz w:val="22"/>
          <w:szCs w:val="22"/>
        </w:rPr>
        <w:t xml:space="preserve"> που αναφέρονται στα επισυναπτόμενα εγκεκριμένα σχέδια </w:t>
      </w:r>
      <w:r w:rsidR="00CA73AB" w:rsidRPr="00FC6AB3">
        <w:rPr>
          <w:rFonts w:ascii="Tahoma" w:hAnsi="Tahoma" w:cs="Tahoma"/>
          <w:sz w:val="22"/>
          <w:szCs w:val="22"/>
        </w:rPr>
        <w:t xml:space="preserve">των </w:t>
      </w:r>
      <w:r w:rsidR="00CA73AB" w:rsidRPr="00FC6AB3">
        <w:rPr>
          <w:rFonts w:ascii="Tahoma" w:hAnsi="Tahoma" w:cs="Tahoma"/>
          <w:color w:val="000000" w:themeColor="text1"/>
          <w:sz w:val="22"/>
          <w:szCs w:val="22"/>
        </w:rPr>
        <w:t>π</w:t>
      </w:r>
      <w:r w:rsidRPr="00FC6AB3">
        <w:rPr>
          <w:rFonts w:ascii="Tahoma" w:hAnsi="Tahoma" w:cs="Tahoma"/>
          <w:color w:val="000000" w:themeColor="text1"/>
          <w:sz w:val="22"/>
          <w:szCs w:val="22"/>
        </w:rPr>
        <w:t>αρ</w:t>
      </w:r>
      <w:r w:rsidR="00CA73AB" w:rsidRPr="00FC6AB3">
        <w:rPr>
          <w:rFonts w:ascii="Tahoma" w:hAnsi="Tahoma" w:cs="Tahoma"/>
          <w:color w:val="000000" w:themeColor="text1"/>
          <w:sz w:val="22"/>
          <w:szCs w:val="22"/>
        </w:rPr>
        <w:t>α</w:t>
      </w:r>
      <w:r w:rsidRPr="00FC6AB3">
        <w:rPr>
          <w:rFonts w:ascii="Tahoma" w:hAnsi="Tahoma" w:cs="Tahoma"/>
          <w:color w:val="000000" w:themeColor="text1"/>
          <w:sz w:val="22"/>
          <w:szCs w:val="22"/>
        </w:rPr>
        <w:t>ρτημ</w:t>
      </w:r>
      <w:r w:rsidR="00CA73AB" w:rsidRPr="00FC6AB3">
        <w:rPr>
          <w:rFonts w:ascii="Tahoma" w:hAnsi="Tahoma" w:cs="Tahoma"/>
          <w:color w:val="000000" w:themeColor="text1"/>
          <w:sz w:val="22"/>
          <w:szCs w:val="22"/>
        </w:rPr>
        <w:t>άτων</w:t>
      </w:r>
      <w:r w:rsidRPr="00FC6AB3">
        <w:rPr>
          <w:rFonts w:ascii="Tahoma" w:hAnsi="Tahoma" w:cs="Tahoma"/>
          <w:color w:val="000000" w:themeColor="text1"/>
          <w:sz w:val="22"/>
          <w:szCs w:val="22"/>
        </w:rPr>
        <w:t xml:space="preserve"> </w:t>
      </w:r>
      <w:r w:rsidRPr="00FC6AB3">
        <w:rPr>
          <w:rFonts w:ascii="Tahoma" w:hAnsi="Tahoma" w:cs="Tahoma"/>
          <w:sz w:val="22"/>
          <w:szCs w:val="22"/>
          <w:lang w:val="en-US"/>
        </w:rPr>
        <w:t>IV</w:t>
      </w:r>
      <w:r w:rsidRPr="00FC6AB3">
        <w:rPr>
          <w:rFonts w:ascii="Tahoma" w:hAnsi="Tahoma" w:cs="Tahoma"/>
          <w:sz w:val="22"/>
          <w:szCs w:val="22"/>
        </w:rPr>
        <w:t>.</w:t>
      </w:r>
    </w:p>
    <w:p w14:paraId="0614C9CC" w14:textId="2ECAF80D" w:rsidR="000D6289" w:rsidRPr="00FC6AB3" w:rsidRDefault="000D6289" w:rsidP="00FC6AB3">
      <w:pPr>
        <w:pStyle w:val="afd"/>
        <w:numPr>
          <w:ilvl w:val="0"/>
          <w:numId w:val="64"/>
        </w:numPr>
        <w:spacing w:before="120" w:line="360" w:lineRule="auto"/>
        <w:jc w:val="both"/>
        <w:rPr>
          <w:rFonts w:ascii="Tahoma" w:hAnsi="Tahoma" w:cs="Tahoma"/>
          <w:sz w:val="22"/>
          <w:szCs w:val="22"/>
        </w:rPr>
      </w:pPr>
      <w:r w:rsidRPr="00FC6AB3">
        <w:rPr>
          <w:rFonts w:ascii="Tahoma" w:hAnsi="Tahoma" w:cs="Tahoma"/>
          <w:b/>
          <w:sz w:val="22"/>
          <w:szCs w:val="22"/>
        </w:rPr>
        <w:t>Το Τεύχος του ΦΕΚ ή πιστοποιητικό από αρμόδιο Γενικό Εμπορικό Μητρώο (ΓΕΜΗ)</w:t>
      </w:r>
      <w:r w:rsidRPr="00FC6AB3">
        <w:rPr>
          <w:rFonts w:ascii="Tahoma" w:hAnsi="Tahoma" w:cs="Tahoma"/>
          <w:sz w:val="22"/>
          <w:szCs w:val="22"/>
        </w:rPr>
        <w:t xml:space="preserve"> στο οποίο δημοσιεύθηκε η τελευταία απόφαση με την οποία συγκροτήθηκε σε σώμα το τελευταίο Διοικητικό Συμβούλιο της εταιρείας και ορίστηκαν οι εκπρόσωποί της. Για τα αλλοδαπά νομικά πρόσωπα, αν δεν υπάρχει αντίστοιχο ΦΕΚ ή ΓΕΜΗ να  προσκομίζεται επίσημο σφραγισμένο έγγραφο της εταιρίας από το οποίο να προκύπτει η νόμιμη εκπροσώπησή της.</w:t>
      </w:r>
    </w:p>
    <w:p w14:paraId="668E5825" w14:textId="0AD8AECB" w:rsidR="00D704B3" w:rsidRPr="00CD0436" w:rsidRDefault="000D6289" w:rsidP="00FC6AB3">
      <w:pPr>
        <w:pStyle w:val="afd"/>
        <w:numPr>
          <w:ilvl w:val="0"/>
          <w:numId w:val="64"/>
        </w:numPr>
        <w:spacing w:before="120" w:line="360" w:lineRule="auto"/>
        <w:jc w:val="both"/>
        <w:rPr>
          <w:rStyle w:val="FontStyle51"/>
          <w:rFonts w:ascii="Tahoma" w:hAnsi="Tahoma" w:cs="Tahoma"/>
          <w:sz w:val="22"/>
          <w:szCs w:val="22"/>
        </w:rPr>
      </w:pPr>
      <w:r w:rsidRPr="00FC6AB3">
        <w:rPr>
          <w:rFonts w:ascii="Tahoma" w:hAnsi="Tahoma" w:cs="Tahoma"/>
          <w:b/>
          <w:sz w:val="22"/>
          <w:szCs w:val="22"/>
        </w:rPr>
        <w:t>Υπεύθυνη Δήλωση</w:t>
      </w:r>
      <w:r w:rsidR="0032411E" w:rsidRPr="00FC6AB3">
        <w:rPr>
          <w:rFonts w:ascii="Tahoma" w:hAnsi="Tahoma" w:cs="Tahoma"/>
          <w:b/>
          <w:sz w:val="18"/>
          <w:szCs w:val="18"/>
          <w:vertAlign w:val="superscript"/>
          <w:lang w:bidi="en-US"/>
        </w:rPr>
        <w:t>1</w:t>
      </w:r>
      <w:r w:rsidRPr="00FC6AB3">
        <w:rPr>
          <w:rFonts w:ascii="Tahoma" w:hAnsi="Tahoma" w:cs="Tahoma"/>
          <w:sz w:val="22"/>
          <w:szCs w:val="22"/>
        </w:rPr>
        <w:t xml:space="preserve"> του/των νόμιμου/ων εκπροσώπου/ων, με την οποία να δηλώνεται ότι η εταιρία </w:t>
      </w:r>
      <w:r w:rsidRPr="00CD0436">
        <w:rPr>
          <w:rStyle w:val="FontStyle51"/>
          <w:rFonts w:ascii="Tahoma" w:hAnsi="Tahoma" w:cs="Tahoma"/>
          <w:sz w:val="22"/>
          <w:szCs w:val="22"/>
        </w:rPr>
        <w:t>δεν τελεί υπό πτώχευση, εκκαθάριση, παύση εργασιών, αναγκαστική διαχείριση, πτωχευτικό συμβιβασμό, ότι οι εργασίες της εταιρείας δεν έχουν ανασταλεί και ότι η εταιρεία δεν τελεί σε οποιαδήποτε ανάλογη κατάσταση 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(εξυγίανση κλπ).</w:t>
      </w:r>
    </w:p>
    <w:p w14:paraId="7450B8DB" w14:textId="4140066A" w:rsidR="00D704B3" w:rsidRDefault="006C07C0" w:rsidP="00AA3317">
      <w:pPr>
        <w:spacing w:before="120" w:line="360" w:lineRule="auto"/>
        <w:jc w:val="both"/>
      </w:pPr>
      <w:r>
        <w:rPr>
          <w:rFonts w:ascii="Tahoma" w:hAnsi="Tahoma" w:cs="Tahoma"/>
          <w:i/>
          <w:sz w:val="22"/>
          <w:szCs w:val="22"/>
        </w:rPr>
        <w:t xml:space="preserve">Επισημαίνεται ότι τα αντίστοιχα πιστοποιητικά (μη πτώχευσης, εκκαθάρισης κλπ.) που εκδίδονται από τις αρμόδιες αρχές της χώρας εγκατάστασης της εταιρίας θα πρέπει να προσκομιστούν </w:t>
      </w:r>
      <w:proofErr w:type="spellStart"/>
      <w:r>
        <w:rPr>
          <w:rFonts w:ascii="Tahoma" w:hAnsi="Tahoma" w:cs="Tahoma"/>
          <w:i/>
          <w:sz w:val="22"/>
          <w:szCs w:val="22"/>
        </w:rPr>
        <w:t>επικαιροποιημένα</w:t>
      </w:r>
      <w:proofErr w:type="spellEnd"/>
      <w:r>
        <w:rPr>
          <w:rFonts w:ascii="Tahoma" w:hAnsi="Tahoma" w:cs="Tahoma"/>
          <w:i/>
          <w:sz w:val="22"/>
          <w:szCs w:val="22"/>
        </w:rPr>
        <w:t xml:space="preserve"> (μαζί με τα λοιπά δικαιολογητικά που θα ζητηθούν) από τον προσωρινό Ανάδοχο δύο (2) εργάσιμες ημέρες πριν την υπογραφή της Σύμβασης και να παραμένουν σε ισχύ κατά την ημέρα της υπογραφής της. Εάν αυτά τα πιστοποιητικά δεν εκδίδονται από την οικεία χώρα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w:t>
      </w:r>
    </w:p>
    <w:p w14:paraId="57D09561" w14:textId="5042EA45" w:rsidR="00AB36D4" w:rsidRDefault="00AB36D4" w:rsidP="00FC6AB3">
      <w:pPr>
        <w:pStyle w:val="Default"/>
        <w:numPr>
          <w:ilvl w:val="0"/>
          <w:numId w:val="64"/>
        </w:numPr>
        <w:spacing w:after="120" w:line="360" w:lineRule="auto"/>
        <w:jc w:val="both"/>
        <w:rPr>
          <w:rFonts w:ascii="Tahoma" w:eastAsia="Times New Roman" w:hAnsi="Tahoma" w:cs="Tahoma"/>
          <w:color w:val="auto"/>
          <w:sz w:val="22"/>
          <w:szCs w:val="22"/>
          <w:lang w:eastAsia="zh-CN"/>
        </w:rPr>
      </w:pPr>
      <w:r>
        <w:rPr>
          <w:rFonts w:ascii="Tahoma" w:eastAsia="Times New Roman" w:hAnsi="Tahoma" w:cs="Tahoma"/>
          <w:b/>
          <w:color w:val="auto"/>
          <w:sz w:val="22"/>
          <w:szCs w:val="22"/>
          <w:lang w:eastAsia="zh-CN"/>
        </w:rPr>
        <w:t>Απόσπασμα ποινικού μητρώου του Νόμιμου Εκπροσώπου</w:t>
      </w:r>
      <w:r>
        <w:rPr>
          <w:rFonts w:ascii="Tahoma" w:eastAsia="Times New Roman" w:hAnsi="Tahoma" w:cs="Tahoma"/>
          <w:color w:val="auto"/>
          <w:sz w:val="22"/>
          <w:szCs w:val="22"/>
          <w:lang w:eastAsia="zh-CN"/>
        </w:rPr>
        <w:t xml:space="preserve"> ή ελλείψει αυτού ισότιμο </w:t>
      </w:r>
      <w:r w:rsidR="00D704B3">
        <w:rPr>
          <w:rFonts w:ascii="Tahoma" w:eastAsia="Times New Roman" w:hAnsi="Tahoma" w:cs="Tahoma"/>
          <w:color w:val="auto"/>
          <w:sz w:val="22"/>
          <w:szCs w:val="22"/>
          <w:lang w:eastAsia="zh-CN"/>
        </w:rPr>
        <w:t xml:space="preserve">   </w:t>
      </w:r>
      <w:r>
        <w:rPr>
          <w:rFonts w:ascii="Tahoma" w:eastAsia="Times New Roman" w:hAnsi="Tahoma" w:cs="Tahoma"/>
          <w:color w:val="auto"/>
          <w:sz w:val="22"/>
          <w:szCs w:val="22"/>
          <w:lang w:eastAsia="zh-CN"/>
        </w:rPr>
        <w:t>έγγραφο το οποίο εκδίδεται από Δικαστική ή Διοικητική Αρχή της χώρας καταγωγής ή της χώρας προέλευσης τους και από το οποίο προκύπτει ότι πληρ</w:t>
      </w:r>
      <w:r w:rsidR="00C26FAF">
        <w:rPr>
          <w:rFonts w:ascii="Tahoma" w:eastAsia="Times New Roman" w:hAnsi="Tahoma" w:cs="Tahoma"/>
          <w:color w:val="auto"/>
          <w:sz w:val="22"/>
          <w:szCs w:val="22"/>
          <w:lang w:eastAsia="zh-CN"/>
        </w:rPr>
        <w:t>ούνται οι α</w:t>
      </w:r>
      <w:r w:rsidR="00C26FAF">
        <w:rPr>
          <w:rFonts w:ascii="Tahoma" w:eastAsia="Times New Roman" w:hAnsi="Tahoma" w:cs="Tahoma"/>
          <w:color w:val="auto"/>
          <w:sz w:val="22"/>
          <w:szCs w:val="22"/>
          <w:lang w:eastAsia="zh-CN"/>
        </w:rPr>
        <w:softHyphen/>
        <w:t xml:space="preserve">παιτήσεις </w:t>
      </w:r>
      <w:r w:rsidR="0032411E">
        <w:rPr>
          <w:rFonts w:ascii="Tahoma" w:eastAsia="Times New Roman" w:hAnsi="Tahoma" w:cs="Tahoma"/>
          <w:color w:val="auto"/>
          <w:sz w:val="22"/>
          <w:szCs w:val="22"/>
          <w:lang w:eastAsia="zh-CN"/>
        </w:rPr>
        <w:t xml:space="preserve">του </w:t>
      </w:r>
      <w:r w:rsidR="0032411E" w:rsidRPr="00CA73AB">
        <w:rPr>
          <w:rFonts w:ascii="Tahoma" w:eastAsia="Times New Roman" w:hAnsi="Tahoma" w:cs="Tahoma"/>
          <w:color w:val="auto"/>
          <w:sz w:val="22"/>
          <w:szCs w:val="22"/>
          <w:lang w:eastAsia="zh-CN"/>
        </w:rPr>
        <w:t>Άρθρου</w:t>
      </w:r>
      <w:r w:rsidR="00C26FAF" w:rsidRPr="00CA73AB">
        <w:rPr>
          <w:rFonts w:ascii="Tahoma" w:eastAsia="Times New Roman" w:hAnsi="Tahoma" w:cs="Tahoma"/>
          <w:color w:val="auto"/>
          <w:sz w:val="22"/>
          <w:szCs w:val="22"/>
          <w:lang w:eastAsia="zh-CN"/>
        </w:rPr>
        <w:t xml:space="preserve"> 12</w:t>
      </w:r>
      <w:r w:rsidRPr="00CA73AB">
        <w:rPr>
          <w:rFonts w:ascii="Tahoma" w:hAnsi="Tahoma" w:cs="Tahoma"/>
          <w:sz w:val="22"/>
          <w:szCs w:val="22"/>
        </w:rPr>
        <w:t>.1.</w:t>
      </w:r>
      <w:r w:rsidRPr="00CA73AB">
        <w:rPr>
          <w:rFonts w:ascii="Tahoma" w:eastAsia="Times New Roman" w:hAnsi="Tahoma" w:cs="Tahoma"/>
          <w:color w:val="auto"/>
          <w:sz w:val="22"/>
          <w:szCs w:val="22"/>
          <w:lang w:eastAsia="zh-CN"/>
        </w:rPr>
        <w:t>2</w:t>
      </w:r>
      <w:r w:rsidRPr="00CA73AB">
        <w:rPr>
          <w:rFonts w:ascii="Tahoma" w:hAnsi="Tahoma" w:cs="Tahoma"/>
          <w:sz w:val="22"/>
          <w:szCs w:val="22"/>
        </w:rPr>
        <w:t>.</w:t>
      </w:r>
      <w:r>
        <w:rPr>
          <w:rFonts w:ascii="Tahoma" w:hAnsi="Tahoma" w:cs="Tahoma"/>
          <w:sz w:val="22"/>
          <w:szCs w:val="22"/>
        </w:rPr>
        <w:t xml:space="preserve"> </w:t>
      </w:r>
      <w:r>
        <w:rPr>
          <w:rFonts w:ascii="Tahoma" w:eastAsia="Times New Roman" w:hAnsi="Tahoma" w:cs="Tahoma"/>
          <w:color w:val="auto"/>
          <w:sz w:val="22"/>
          <w:szCs w:val="22"/>
          <w:lang w:eastAsia="zh-CN"/>
        </w:rPr>
        <w:t>Σε περίπτωση που το ποινικό μητρώο δεν είναι λευκό, υποβάλλεται ένορκη δήλωση ενώπιον συμβολαιογράφου, στην οποία διευκρινίζονται τα αδικήματα για τα οποία έχουν καταλογισθεί οι καταδίκες που μνημονεύονται στο απόσπασμα.</w:t>
      </w:r>
    </w:p>
    <w:p w14:paraId="77FF92C3" w14:textId="35B65945" w:rsidR="000D6289" w:rsidRPr="00FC6AB3" w:rsidRDefault="000D6289" w:rsidP="00FC6AB3">
      <w:pPr>
        <w:pStyle w:val="afd"/>
        <w:numPr>
          <w:ilvl w:val="0"/>
          <w:numId w:val="64"/>
        </w:numPr>
        <w:spacing w:before="120" w:line="360" w:lineRule="auto"/>
        <w:jc w:val="both"/>
        <w:rPr>
          <w:rFonts w:ascii="Tahoma" w:hAnsi="Tahoma" w:cs="Tahoma"/>
          <w:sz w:val="22"/>
          <w:szCs w:val="22"/>
        </w:rPr>
      </w:pPr>
      <w:r w:rsidRPr="00FC6AB3">
        <w:rPr>
          <w:rFonts w:ascii="Tahoma" w:hAnsi="Tahoma" w:cs="Tahoma"/>
          <w:b/>
          <w:sz w:val="22"/>
          <w:szCs w:val="22"/>
        </w:rPr>
        <w:t>Πιστοποιητικό Ασφαλιστικής Ενημερότητας</w:t>
      </w:r>
      <w:r w:rsidRPr="00FC6AB3">
        <w:rPr>
          <w:rFonts w:ascii="Tahoma" w:hAnsi="Tahoma" w:cs="Tahoma"/>
          <w:sz w:val="22"/>
          <w:szCs w:val="22"/>
        </w:rPr>
        <w:t xml:space="preserve"> που εκδίδεται από την αρμόδια αρχή, από το οποίο να προκύπτει ότι κατά την ημερομηνία εκδήλωσης ενδιαφέροντος ο Διαγωνιζόμενος είναι ενήμερος ως προς τις υποχρεώσεις του που αφορούν τις εισφορές κοινωνικής ασφάλισης (κύριας και επικουρικής).</w:t>
      </w:r>
    </w:p>
    <w:p w14:paraId="22AE2B97" w14:textId="2F8B7666" w:rsidR="000D6289" w:rsidRPr="00FC6AB3" w:rsidRDefault="000D6289" w:rsidP="00FC6AB3">
      <w:pPr>
        <w:pStyle w:val="afd"/>
        <w:numPr>
          <w:ilvl w:val="0"/>
          <w:numId w:val="64"/>
        </w:numPr>
        <w:spacing w:before="120" w:line="360" w:lineRule="auto"/>
        <w:jc w:val="both"/>
        <w:rPr>
          <w:rFonts w:ascii="Tahoma" w:hAnsi="Tahoma" w:cs="Tahoma"/>
          <w:sz w:val="22"/>
          <w:szCs w:val="22"/>
        </w:rPr>
      </w:pPr>
      <w:r w:rsidRPr="00FC6AB3">
        <w:rPr>
          <w:rFonts w:ascii="Tahoma" w:hAnsi="Tahoma" w:cs="Tahoma"/>
          <w:b/>
          <w:sz w:val="22"/>
          <w:szCs w:val="22"/>
        </w:rPr>
        <w:t>Πιστοποιητικό Φορολογικής Ενημερότητας</w:t>
      </w:r>
      <w:r w:rsidRPr="00FC6AB3">
        <w:rPr>
          <w:rFonts w:ascii="Tahoma" w:hAnsi="Tahoma" w:cs="Tahoma"/>
          <w:sz w:val="22"/>
          <w:szCs w:val="22"/>
        </w:rPr>
        <w:t xml:space="preserve"> που εκδίδεται από την αρμόδια αρχή, από το οποίο να προκύπτει ότι κατά την ημερομηνία εκδήλωσης ενδιαφέροντος ο Διαγωνιζόμενος είναι ενήμερος ως προς τις φορολογικές της υποχρεώσεις.</w:t>
      </w:r>
    </w:p>
    <w:p w14:paraId="0ECB174D" w14:textId="77777777" w:rsidR="0032411E" w:rsidRDefault="0032411E" w:rsidP="00BD7C86">
      <w:pPr>
        <w:pStyle w:val="Default"/>
        <w:spacing w:after="120" w:line="360" w:lineRule="auto"/>
        <w:jc w:val="both"/>
        <w:rPr>
          <w:rFonts w:ascii="Tahoma" w:eastAsia="Times New Roman" w:hAnsi="Tahoma" w:cs="Tahoma"/>
          <w:color w:val="auto"/>
          <w:sz w:val="22"/>
          <w:szCs w:val="22"/>
          <w:lang w:eastAsia="zh-CN"/>
        </w:rPr>
      </w:pPr>
    </w:p>
    <w:p w14:paraId="2049977A" w14:textId="1449E1BA" w:rsidR="00790D1E" w:rsidRDefault="00790D1E" w:rsidP="00FC6AB3">
      <w:pPr>
        <w:pStyle w:val="Default"/>
        <w:numPr>
          <w:ilvl w:val="0"/>
          <w:numId w:val="64"/>
        </w:numPr>
        <w:spacing w:after="120" w:line="360" w:lineRule="auto"/>
        <w:jc w:val="both"/>
        <w:rPr>
          <w:rFonts w:ascii="Tahoma" w:eastAsia="Times New Roman" w:hAnsi="Tahoma" w:cs="Tahoma"/>
          <w:color w:val="auto"/>
          <w:sz w:val="22"/>
          <w:szCs w:val="22"/>
          <w:lang w:eastAsia="zh-CN"/>
        </w:rPr>
      </w:pPr>
      <w:r>
        <w:rPr>
          <w:rFonts w:ascii="Tahoma" w:eastAsia="Times New Roman" w:hAnsi="Tahoma" w:cs="Tahoma"/>
          <w:b/>
          <w:color w:val="auto"/>
          <w:sz w:val="22"/>
          <w:szCs w:val="22"/>
          <w:lang w:eastAsia="zh-CN"/>
        </w:rPr>
        <w:t>Υπεύθυνη Δήλωση</w:t>
      </w:r>
      <w:r>
        <w:rPr>
          <w:rFonts w:ascii="Tahoma" w:eastAsia="Times New Roman" w:hAnsi="Tahoma" w:cs="Tahoma"/>
          <w:color w:val="auto"/>
          <w:sz w:val="22"/>
          <w:szCs w:val="22"/>
          <w:lang w:eastAsia="zh-CN"/>
        </w:rPr>
        <w:t xml:space="preserve"> του νόμιμου εκπροσώπου του Διαγωνιζόμενου (ή σε περίπτωση σύμπραξης των νομίμων εκπροσώπων των μελών της) ότι δεν</w:t>
      </w:r>
      <w:r w:rsidR="0032411E">
        <w:rPr>
          <w:rFonts w:ascii="Tahoma" w:eastAsia="Times New Roman" w:hAnsi="Tahoma" w:cs="Tahoma"/>
          <w:color w:val="auto"/>
          <w:sz w:val="22"/>
          <w:szCs w:val="22"/>
          <w:lang w:eastAsia="zh-CN"/>
        </w:rPr>
        <w:t xml:space="preserve"> συντρέχουν οι περιπτώσεις 5, 6</w:t>
      </w:r>
      <w:r>
        <w:rPr>
          <w:rFonts w:ascii="Tahoma" w:eastAsia="Times New Roman" w:hAnsi="Tahoma" w:cs="Tahoma"/>
          <w:color w:val="auto"/>
          <w:sz w:val="22"/>
          <w:szCs w:val="22"/>
          <w:lang w:eastAsia="zh-CN"/>
        </w:rPr>
        <w:t xml:space="preserve">   τ</w:t>
      </w:r>
      <w:r w:rsidR="0032411E">
        <w:rPr>
          <w:rFonts w:ascii="Tahoma" w:eastAsia="Times New Roman" w:hAnsi="Tahoma" w:cs="Tahoma"/>
          <w:color w:val="auto"/>
          <w:sz w:val="22"/>
          <w:szCs w:val="22"/>
          <w:lang w:eastAsia="zh-CN"/>
        </w:rPr>
        <w:t xml:space="preserve">ου </w:t>
      </w:r>
      <w:r w:rsidR="0032411E" w:rsidRPr="00CA73AB">
        <w:rPr>
          <w:rFonts w:ascii="Tahoma" w:eastAsia="Times New Roman" w:hAnsi="Tahoma" w:cs="Tahoma"/>
          <w:color w:val="auto"/>
          <w:sz w:val="22"/>
          <w:szCs w:val="22"/>
          <w:lang w:eastAsia="zh-CN"/>
        </w:rPr>
        <w:t>Άρθρου 12.1.</w:t>
      </w:r>
    </w:p>
    <w:p w14:paraId="4244E721" w14:textId="77777777" w:rsidR="00790D1E" w:rsidRDefault="00790D1E" w:rsidP="00FC6AB3">
      <w:pPr>
        <w:pStyle w:val="Default"/>
        <w:numPr>
          <w:ilvl w:val="0"/>
          <w:numId w:val="64"/>
        </w:numPr>
        <w:spacing w:after="120" w:line="360" w:lineRule="auto"/>
        <w:jc w:val="both"/>
        <w:rPr>
          <w:rFonts w:ascii="Tahoma" w:eastAsia="Times New Roman" w:hAnsi="Tahoma" w:cs="Tahoma"/>
          <w:color w:val="auto"/>
          <w:sz w:val="22"/>
          <w:szCs w:val="22"/>
          <w:lang w:eastAsia="zh-CN"/>
        </w:rPr>
      </w:pPr>
      <w:r>
        <w:rPr>
          <w:rFonts w:ascii="Tahoma" w:eastAsia="Times New Roman" w:hAnsi="Tahoma" w:cs="Tahoma"/>
          <w:color w:val="auto"/>
          <w:sz w:val="22"/>
          <w:szCs w:val="22"/>
          <w:lang w:eastAsia="zh-CN"/>
        </w:rPr>
        <w:t xml:space="preserve">Αντίγραφο από το </w:t>
      </w:r>
      <w:r>
        <w:rPr>
          <w:rFonts w:ascii="Tahoma" w:eastAsia="Times New Roman" w:hAnsi="Tahoma" w:cs="Tahoma"/>
          <w:b/>
          <w:color w:val="auto"/>
          <w:sz w:val="22"/>
          <w:szCs w:val="22"/>
          <w:lang w:eastAsia="zh-CN"/>
        </w:rPr>
        <w:t xml:space="preserve">Βιβλίο Πρακτικών </w:t>
      </w:r>
      <w:r>
        <w:rPr>
          <w:rFonts w:ascii="Tahoma" w:eastAsia="Times New Roman" w:hAnsi="Tahoma" w:cs="Tahoma"/>
          <w:color w:val="auto"/>
          <w:sz w:val="22"/>
          <w:szCs w:val="22"/>
          <w:lang w:eastAsia="zh-CN"/>
        </w:rPr>
        <w:t>του Διοικητικού Συμβουλίου της εταιρείας ή του αρμόδιου οργάνου της, στο οποίο θα εγκρίνεται η συμμετοχή στον παρόντα Διαγωνισμό με το οποίο θα ορίζονται ένας ή περισσότεροι εκπρόσωποι για την υποβολή της προσφοράς και την υπογραφή κάθε σχετικού εγγράφου για το Διαγωνισμό καθώς και ο ορισμός αντικλήτου. Επισημαίνεται ότι πέραν της πιο πάνω απόφασης σε περίπτωση Κοινοπραξίας ή Ένωσης ο ορισμός του αντικλήτου του Διαγωνιζόμενου θα γίνεται σύμφωνα με τα αναφερόμενα στην περίπτωση Γ) κατωτέρω.</w:t>
      </w:r>
    </w:p>
    <w:p w14:paraId="6863C596" w14:textId="716558A9" w:rsidR="00790D1E" w:rsidRDefault="00790D1E" w:rsidP="00FC6AB3">
      <w:pPr>
        <w:pStyle w:val="Default"/>
        <w:numPr>
          <w:ilvl w:val="0"/>
          <w:numId w:val="64"/>
        </w:numPr>
        <w:spacing w:after="120" w:line="360" w:lineRule="auto"/>
        <w:jc w:val="both"/>
        <w:rPr>
          <w:rFonts w:ascii="Tahoma" w:eastAsia="Times New Roman" w:hAnsi="Tahoma" w:cs="Tahoma"/>
          <w:color w:val="auto"/>
          <w:sz w:val="22"/>
          <w:szCs w:val="22"/>
          <w:lang w:eastAsia="zh-CN"/>
        </w:rPr>
      </w:pPr>
      <w:r>
        <w:rPr>
          <w:rFonts w:ascii="Tahoma" w:eastAsia="Times New Roman" w:hAnsi="Tahoma" w:cs="Tahoma"/>
          <w:b/>
          <w:color w:val="auto"/>
          <w:sz w:val="22"/>
          <w:szCs w:val="22"/>
          <w:lang w:eastAsia="zh-CN"/>
        </w:rPr>
        <w:t>Υπεύθυνη δήλωση</w:t>
      </w:r>
      <w:r>
        <w:rPr>
          <w:rFonts w:ascii="Tahoma" w:eastAsia="Times New Roman" w:hAnsi="Tahoma" w:cs="Tahoma"/>
          <w:color w:val="auto"/>
          <w:sz w:val="22"/>
          <w:szCs w:val="22"/>
          <w:lang w:eastAsia="zh-CN"/>
        </w:rPr>
        <w:t xml:space="preserve"> του εκπροσώπου και αντικλήτου που ορίζεται με την ανωτέρω απόφαση από το αρμόδιο όργανο του Υποψηφίου, με την οποία αυτός αποδέχεται το διορισμό του ως εκπροσώπου χωρίς όρους ή επιφυλάξεις. </w:t>
      </w:r>
    </w:p>
    <w:p w14:paraId="569FFB36" w14:textId="6313AC34" w:rsidR="005517BA" w:rsidRDefault="00ED2867" w:rsidP="00B53270">
      <w:pPr>
        <w:pStyle w:val="Default"/>
        <w:spacing w:after="120" w:line="360" w:lineRule="auto"/>
        <w:ind w:left="142"/>
        <w:jc w:val="both"/>
        <w:rPr>
          <w:rFonts w:ascii="Tahoma" w:hAnsi="Tahoma" w:cs="Tahoma"/>
          <w:sz w:val="22"/>
          <w:szCs w:val="22"/>
        </w:rPr>
      </w:pPr>
      <w:r w:rsidRPr="00BD7C86">
        <w:rPr>
          <w:rFonts w:ascii="Tahoma" w:eastAsia="Times New Roman" w:hAnsi="Tahoma" w:cs="Tahoma"/>
          <w:b/>
          <w:color w:val="auto"/>
          <w:sz w:val="22"/>
          <w:szCs w:val="22"/>
          <w:lang w:eastAsia="zh-CN"/>
        </w:rPr>
        <w:t>Α</w:t>
      </w:r>
      <w:r w:rsidR="005517BA" w:rsidRPr="00ED2867">
        <w:rPr>
          <w:rFonts w:ascii="Tahoma" w:eastAsia="Times New Roman" w:hAnsi="Tahoma" w:cs="Tahoma"/>
          <w:b/>
          <w:color w:val="auto"/>
          <w:sz w:val="22"/>
          <w:szCs w:val="22"/>
          <w:lang w:eastAsia="zh-CN"/>
        </w:rPr>
        <w:t>)</w:t>
      </w:r>
      <w:r w:rsidR="005517BA" w:rsidRPr="00ED2867">
        <w:rPr>
          <w:rFonts w:ascii="Tahoma" w:eastAsia="Times New Roman" w:hAnsi="Tahoma" w:cs="Tahoma"/>
          <w:color w:val="auto"/>
          <w:sz w:val="22"/>
          <w:szCs w:val="22"/>
          <w:lang w:eastAsia="zh-CN"/>
        </w:rPr>
        <w:t xml:space="preserve"> Τα </w:t>
      </w:r>
      <w:r w:rsidR="005517BA" w:rsidRPr="00ED2867">
        <w:rPr>
          <w:rFonts w:ascii="Tahoma" w:eastAsia="Times New Roman" w:hAnsi="Tahoma" w:cs="Tahoma"/>
          <w:b/>
          <w:color w:val="auto"/>
          <w:sz w:val="22"/>
          <w:szCs w:val="22"/>
          <w:lang w:eastAsia="zh-CN"/>
        </w:rPr>
        <w:t>αλλοδαπά νομικά πρόσωπα</w:t>
      </w:r>
      <w:r w:rsidR="005517BA">
        <w:rPr>
          <w:rFonts w:ascii="Tahoma" w:eastAsia="Times New Roman" w:hAnsi="Tahoma" w:cs="Tahoma"/>
          <w:color w:val="auto"/>
          <w:sz w:val="22"/>
          <w:szCs w:val="22"/>
          <w:lang w:eastAsia="zh-CN"/>
        </w:rPr>
        <w:t xml:space="preserve"> θα πρέπει, επιπλέον, να προσκομίσουν </w:t>
      </w:r>
      <w:r w:rsidR="00CD0436">
        <w:rPr>
          <w:rFonts w:ascii="Tahoma" w:eastAsia="Times New Roman" w:hAnsi="Tahoma" w:cs="Tahoma"/>
          <w:color w:val="auto"/>
          <w:sz w:val="22"/>
          <w:szCs w:val="22"/>
          <w:lang w:eastAsia="zh-CN"/>
        </w:rPr>
        <w:t xml:space="preserve">τα </w:t>
      </w:r>
      <w:r w:rsidR="005517BA">
        <w:rPr>
          <w:rFonts w:ascii="Tahoma" w:eastAsia="Times New Roman" w:hAnsi="Tahoma" w:cs="Tahoma"/>
          <w:color w:val="auto"/>
          <w:sz w:val="22"/>
          <w:szCs w:val="22"/>
          <w:lang w:eastAsia="zh-CN"/>
        </w:rPr>
        <w:t>αντίστοιχα</w:t>
      </w:r>
      <w:r w:rsidR="00CD0436">
        <w:rPr>
          <w:rFonts w:ascii="Tahoma" w:eastAsia="Times New Roman" w:hAnsi="Tahoma" w:cs="Tahoma"/>
          <w:color w:val="auto"/>
          <w:sz w:val="22"/>
          <w:szCs w:val="22"/>
          <w:lang w:eastAsia="zh-CN"/>
        </w:rPr>
        <w:t xml:space="preserve"> δικαιολογητικά</w:t>
      </w:r>
      <w:r w:rsidR="005517BA">
        <w:rPr>
          <w:rFonts w:ascii="Tahoma" w:eastAsia="Times New Roman" w:hAnsi="Tahoma" w:cs="Tahoma"/>
          <w:color w:val="auto"/>
          <w:sz w:val="22"/>
          <w:szCs w:val="22"/>
          <w:lang w:eastAsia="zh-CN"/>
        </w:rPr>
        <w:t xml:space="preserve">  μεταφρασμένα από το Υπουργείο Εξωτερικών Προξενική Αρχή ή Δικηγόρο</w:t>
      </w:r>
      <w:r w:rsidR="00CD0436">
        <w:rPr>
          <w:rFonts w:ascii="Tahoma" w:eastAsia="Times New Roman" w:hAnsi="Tahoma" w:cs="Tahoma"/>
          <w:color w:val="auto"/>
          <w:sz w:val="22"/>
          <w:szCs w:val="22"/>
          <w:lang w:eastAsia="zh-CN"/>
        </w:rPr>
        <w:t xml:space="preserve"> στην ελληνική ή στην αγγλική γλώσσα</w:t>
      </w:r>
      <w:r w:rsidR="005517BA">
        <w:rPr>
          <w:rFonts w:ascii="Tahoma" w:eastAsia="Times New Roman" w:hAnsi="Tahoma" w:cs="Tahoma"/>
          <w:color w:val="auto"/>
          <w:sz w:val="22"/>
          <w:szCs w:val="22"/>
          <w:lang w:eastAsia="zh-CN"/>
        </w:rPr>
        <w:t xml:space="preserve">. Αν σε κάποιο κράτος δεν εκδίδονται τα παραπάνω έγγραφα ή πιστοποιητικά </w:t>
      </w:r>
      <w:r w:rsidR="005517BA">
        <w:rPr>
          <w:rFonts w:ascii="Tahoma" w:eastAsia="Times New Roman" w:hAnsi="Tahoma" w:cs="Tahoma"/>
          <w:i/>
          <w:color w:val="auto"/>
          <w:sz w:val="22"/>
          <w:szCs w:val="22"/>
          <w:lang w:eastAsia="zh-CN"/>
        </w:rPr>
        <w:t>[πλην των αντίστοιχων εγγράφων σύστασης υπό Α)1.(α) και (β) του νομικού προσώπου που θα πρέπει σε κάθε περίπτωση να προσκομισθούν]</w:t>
      </w:r>
      <w:r w:rsidR="005517BA">
        <w:rPr>
          <w:rFonts w:ascii="Tahoma" w:eastAsia="Times New Roman" w:hAnsi="Tahoma" w:cs="Tahoma"/>
          <w:color w:val="auto"/>
          <w:sz w:val="22"/>
          <w:szCs w:val="22"/>
          <w:lang w:eastAsia="zh-CN"/>
        </w:rPr>
        <w:t>, αυτά μπορεί να αντικατασταθούν με ένορκη δή</w:t>
      </w:r>
      <w:r w:rsidR="005517BA">
        <w:rPr>
          <w:rFonts w:ascii="Tahoma" w:eastAsia="Times New Roman" w:hAnsi="Tahoma" w:cs="Tahoma"/>
          <w:color w:val="auto"/>
          <w:sz w:val="22"/>
          <w:szCs w:val="22"/>
          <w:lang w:eastAsia="zh-CN"/>
        </w:rPr>
        <w:softHyphen/>
        <w:t>λωση ή όπου δεν προβλέπεται τέτοια, από επίσημη δήλωση που γίνεται από τους ενδιαφερόμενους ενώπιον Δικαστικής ή Διοικητικής Αρχής, Συμβολαιογράφου ή του αρμόδιου Επαγγελματικού Οργανισμού της χώρας καταγωγής ή της χώρας προέλευσης. Στη δήλωση αυτή θα πρέπει κατ' αρχήν να αναφέρεται η αδυναμία έκδοσης των σχετικών δικαιολογητικών από την αντίστοιχη χώρα. Αν διαπιστω</w:t>
      </w:r>
      <w:r w:rsidR="005517BA">
        <w:rPr>
          <w:rFonts w:ascii="Tahoma" w:eastAsia="Times New Roman" w:hAnsi="Tahoma" w:cs="Tahoma"/>
          <w:color w:val="auto"/>
          <w:sz w:val="22"/>
          <w:szCs w:val="22"/>
          <w:lang w:eastAsia="zh-CN"/>
        </w:rPr>
        <w:softHyphen/>
        <w:t>θεί με οποιονδήποτε τρόπο ότι στην εν λόγω χώρα εκδίδονται τα υπόψη πιστοποιητικά τότε ο διαγωνιζόμενος αποκλείεται από τη διαγωνιστική διαδικασία.</w:t>
      </w:r>
    </w:p>
    <w:p w14:paraId="527519C9" w14:textId="04C23929" w:rsidR="005517BA" w:rsidRDefault="00ED2867" w:rsidP="00B53270">
      <w:pPr>
        <w:pStyle w:val="Default"/>
        <w:spacing w:after="120" w:line="360" w:lineRule="auto"/>
        <w:ind w:left="142"/>
        <w:jc w:val="both"/>
        <w:rPr>
          <w:rFonts w:ascii="Tahoma" w:eastAsia="Times New Roman" w:hAnsi="Tahoma" w:cs="Tahoma"/>
          <w:color w:val="auto"/>
          <w:sz w:val="22"/>
          <w:szCs w:val="22"/>
          <w:lang w:eastAsia="zh-CN"/>
        </w:rPr>
      </w:pPr>
      <w:r w:rsidRPr="00BD7C86">
        <w:rPr>
          <w:rFonts w:ascii="Tahoma" w:eastAsia="Times New Roman" w:hAnsi="Tahoma" w:cs="Tahoma"/>
          <w:b/>
          <w:color w:val="auto"/>
          <w:sz w:val="22"/>
          <w:szCs w:val="22"/>
          <w:lang w:eastAsia="zh-CN"/>
        </w:rPr>
        <w:t>Β</w:t>
      </w:r>
      <w:r w:rsidR="005517BA" w:rsidRPr="00ED2867">
        <w:rPr>
          <w:rFonts w:ascii="Tahoma" w:eastAsia="Times New Roman" w:hAnsi="Tahoma" w:cs="Tahoma"/>
          <w:b/>
          <w:color w:val="auto"/>
          <w:sz w:val="22"/>
          <w:szCs w:val="22"/>
          <w:lang w:eastAsia="zh-CN"/>
        </w:rPr>
        <w:t>)</w:t>
      </w:r>
      <w:r w:rsidR="005517BA" w:rsidRPr="00ED2867">
        <w:rPr>
          <w:rFonts w:ascii="Tahoma" w:eastAsia="Times New Roman" w:hAnsi="Tahoma" w:cs="Tahoma"/>
          <w:color w:val="auto"/>
          <w:sz w:val="22"/>
          <w:szCs w:val="22"/>
          <w:lang w:eastAsia="zh-CN"/>
        </w:rPr>
        <w:t xml:space="preserve"> Σε περίπτωση </w:t>
      </w:r>
      <w:r w:rsidR="005517BA" w:rsidRPr="00ED2867">
        <w:rPr>
          <w:rFonts w:ascii="Tahoma" w:eastAsia="Times New Roman" w:hAnsi="Tahoma" w:cs="Tahoma"/>
          <w:b/>
          <w:color w:val="auto"/>
          <w:sz w:val="22"/>
          <w:szCs w:val="22"/>
          <w:lang w:eastAsia="zh-CN"/>
        </w:rPr>
        <w:t>Κοινοπραξίας ή Ένωσης</w:t>
      </w:r>
      <w:r w:rsidR="005517BA">
        <w:rPr>
          <w:rFonts w:ascii="Tahoma" w:eastAsia="Times New Roman" w:hAnsi="Tahoma" w:cs="Tahoma"/>
          <w:color w:val="auto"/>
          <w:sz w:val="22"/>
          <w:szCs w:val="22"/>
          <w:lang w:eastAsia="zh-CN"/>
        </w:rPr>
        <w:t xml:space="preserve"> Εργοληπτικών Επιχειρήσεων, τα </w:t>
      </w:r>
      <w:r w:rsidR="00CD0436">
        <w:rPr>
          <w:rFonts w:ascii="Tahoma" w:eastAsia="Times New Roman" w:hAnsi="Tahoma" w:cs="Tahoma"/>
          <w:color w:val="auto"/>
          <w:sz w:val="22"/>
          <w:szCs w:val="22"/>
          <w:lang w:eastAsia="zh-CN"/>
        </w:rPr>
        <w:t xml:space="preserve">δικαιολογητικά </w:t>
      </w:r>
      <w:r w:rsidR="005517BA">
        <w:rPr>
          <w:rFonts w:ascii="Tahoma" w:eastAsia="Times New Roman" w:hAnsi="Tahoma" w:cs="Tahoma"/>
          <w:color w:val="auto"/>
          <w:sz w:val="22"/>
          <w:szCs w:val="22"/>
          <w:lang w:eastAsia="zh-CN"/>
        </w:rPr>
        <w:t xml:space="preserve">θα πρέπει να υποβληθούν για τον Διαγωνιζόμενο (όποια συνάδουν με τη μορφή της σύμπραξης) και επιπλέον για καθένα από τα μέλη του. Επίσης, θα πρέπει να προσκομιστεί το συμφωνητικό της σύστασης της Κοινοπραξίας ή το ιδιωτικό συμφωνητικό της Ένωσης με το οποίο θα δηλώνονται τουλάχιστον τα ακόλουθα: </w:t>
      </w:r>
    </w:p>
    <w:p w14:paraId="716B25AF" w14:textId="77777777" w:rsidR="005517BA" w:rsidRDefault="005517BA" w:rsidP="005517BA">
      <w:pPr>
        <w:pStyle w:val="Default"/>
        <w:spacing w:after="120" w:line="360" w:lineRule="auto"/>
        <w:ind w:left="720"/>
        <w:jc w:val="both"/>
        <w:rPr>
          <w:rFonts w:ascii="Tahoma" w:eastAsia="Times New Roman" w:hAnsi="Tahoma" w:cs="Tahoma"/>
          <w:color w:val="auto"/>
          <w:sz w:val="22"/>
          <w:szCs w:val="22"/>
          <w:lang w:eastAsia="zh-CN"/>
        </w:rPr>
      </w:pPr>
      <w:r>
        <w:rPr>
          <w:rFonts w:ascii="Tahoma" w:eastAsia="Times New Roman" w:hAnsi="Tahoma" w:cs="Tahoma"/>
          <w:color w:val="auto"/>
          <w:sz w:val="22"/>
          <w:szCs w:val="22"/>
          <w:lang w:eastAsia="zh-CN"/>
        </w:rPr>
        <w:t xml:space="preserve">i) η εκ μέρους των επιμέρους Εργοληπτικών Επιχειρήσεων αποδοχή της από κοινού υποβολής της εκδήλωσης ενδιαφέροντος (στις Κοινοπραξίες αρκεί να προκύπτει από τον σκοπό της σύστασής της), </w:t>
      </w:r>
    </w:p>
    <w:p w14:paraId="36919978" w14:textId="77777777" w:rsidR="005517BA" w:rsidRDefault="005517BA" w:rsidP="005517BA">
      <w:pPr>
        <w:pStyle w:val="Default"/>
        <w:spacing w:after="120" w:line="360" w:lineRule="auto"/>
        <w:ind w:left="720"/>
        <w:jc w:val="both"/>
        <w:rPr>
          <w:rFonts w:ascii="Tahoma" w:eastAsia="Times New Roman" w:hAnsi="Tahoma" w:cs="Tahoma"/>
          <w:color w:val="auto"/>
          <w:sz w:val="22"/>
          <w:szCs w:val="22"/>
          <w:lang w:eastAsia="zh-CN"/>
        </w:rPr>
      </w:pPr>
      <w:r>
        <w:rPr>
          <w:rFonts w:ascii="Tahoma" w:eastAsia="Times New Roman" w:hAnsi="Tahoma" w:cs="Tahoma"/>
          <w:color w:val="auto"/>
          <w:sz w:val="22"/>
          <w:szCs w:val="22"/>
          <w:lang w:eastAsia="zh-CN"/>
        </w:rPr>
        <w:t xml:space="preserve">ii) τα ποσοστά συμμετοχής του κάθε μέλους στις ως άνω συμπράξεις, </w:t>
      </w:r>
    </w:p>
    <w:p w14:paraId="0AB963D8" w14:textId="77777777" w:rsidR="005517BA" w:rsidRDefault="005517BA" w:rsidP="005517BA">
      <w:pPr>
        <w:pStyle w:val="Default"/>
        <w:spacing w:after="120" w:line="360" w:lineRule="auto"/>
        <w:ind w:left="720"/>
        <w:jc w:val="both"/>
        <w:rPr>
          <w:rFonts w:ascii="Tahoma" w:eastAsia="Times New Roman" w:hAnsi="Tahoma" w:cs="Tahoma"/>
          <w:color w:val="auto"/>
          <w:sz w:val="22"/>
          <w:szCs w:val="22"/>
          <w:lang w:eastAsia="zh-CN"/>
        </w:rPr>
      </w:pPr>
      <w:r>
        <w:rPr>
          <w:rFonts w:ascii="Tahoma" w:eastAsia="Times New Roman" w:hAnsi="Tahoma" w:cs="Tahoma"/>
          <w:color w:val="auto"/>
          <w:sz w:val="22"/>
          <w:szCs w:val="22"/>
          <w:lang w:eastAsia="zh-CN"/>
        </w:rPr>
        <w:t xml:space="preserve">iii) ο κοινός εκπρόσωπος και αντίκλητος των συμπραττόντων ή </w:t>
      </w:r>
      <w:proofErr w:type="spellStart"/>
      <w:r>
        <w:rPr>
          <w:rFonts w:ascii="Tahoma" w:eastAsia="Times New Roman" w:hAnsi="Tahoma" w:cs="Tahoma"/>
          <w:color w:val="auto"/>
          <w:sz w:val="22"/>
          <w:szCs w:val="22"/>
          <w:lang w:eastAsia="zh-CN"/>
        </w:rPr>
        <w:t>κοινοπρακτούντων</w:t>
      </w:r>
      <w:proofErr w:type="spellEnd"/>
      <w:r>
        <w:rPr>
          <w:rFonts w:ascii="Tahoma" w:eastAsia="Times New Roman" w:hAnsi="Tahoma" w:cs="Tahoma"/>
          <w:color w:val="auto"/>
          <w:sz w:val="22"/>
          <w:szCs w:val="22"/>
          <w:lang w:eastAsia="zh-CN"/>
        </w:rPr>
        <w:t xml:space="preserve"> προσώπων έναντι της ΟΛΠ ΑΕ, και </w:t>
      </w:r>
    </w:p>
    <w:p w14:paraId="05380161" w14:textId="77777777" w:rsidR="005517BA" w:rsidRDefault="005517BA" w:rsidP="005517BA">
      <w:pPr>
        <w:pStyle w:val="Default"/>
        <w:spacing w:after="120" w:line="360" w:lineRule="auto"/>
        <w:ind w:left="720"/>
        <w:jc w:val="both"/>
        <w:rPr>
          <w:rFonts w:ascii="Tahoma" w:eastAsia="Times New Roman" w:hAnsi="Tahoma" w:cs="Tahoma"/>
          <w:color w:val="auto"/>
          <w:sz w:val="22"/>
          <w:szCs w:val="22"/>
          <w:lang w:eastAsia="zh-CN"/>
        </w:rPr>
      </w:pPr>
      <w:r>
        <w:rPr>
          <w:rFonts w:ascii="Tahoma" w:eastAsia="Times New Roman" w:hAnsi="Tahoma" w:cs="Tahoma"/>
          <w:color w:val="auto"/>
          <w:sz w:val="22"/>
          <w:szCs w:val="22"/>
          <w:lang w:eastAsia="zh-CN"/>
        </w:rPr>
        <w:t xml:space="preserve">iv) </w:t>
      </w:r>
      <w:r>
        <w:rPr>
          <w:rFonts w:ascii="Tahoma" w:eastAsia="Times New Roman" w:hAnsi="Tahoma" w:cs="Tahoma"/>
          <w:b/>
          <w:color w:val="auto"/>
          <w:sz w:val="22"/>
          <w:szCs w:val="22"/>
          <w:lang w:eastAsia="zh-CN"/>
        </w:rPr>
        <w:t>ότι τα μέλη της σύμπραξης θα είναι αλληλεγγύως και εις ολόκληρο υπεύθυνα έναντι της ΟΛΠ ΑΕ για την εκτέλεση του Έργου</w:t>
      </w:r>
      <w:r>
        <w:rPr>
          <w:rFonts w:ascii="Tahoma" w:eastAsia="Times New Roman" w:hAnsi="Tahoma" w:cs="Tahoma"/>
          <w:color w:val="auto"/>
          <w:sz w:val="22"/>
          <w:szCs w:val="22"/>
          <w:lang w:eastAsia="zh-CN"/>
        </w:rPr>
        <w:t xml:space="preserve"> και σε περίπτωση διαδοχής, ειδικής ή οιονεί καθολικής, θα έχουν δεσμεύσει και τους διαδόχους τους ότι θα συνεχίσουν να συμμετέχουν στην Κοινοπραξία με τους ίδιους όρους. </w:t>
      </w:r>
    </w:p>
    <w:p w14:paraId="5099AAA6" w14:textId="77777777" w:rsidR="00E02A10" w:rsidRDefault="00E02A10" w:rsidP="00BD7C86">
      <w:pPr>
        <w:spacing w:before="120" w:after="120" w:line="360" w:lineRule="auto"/>
        <w:ind w:left="458"/>
        <w:jc w:val="both"/>
        <w:textAlignment w:val="auto"/>
        <w:rPr>
          <w:rFonts w:ascii="Verdana" w:hAnsi="Verdana"/>
          <w:b/>
          <w:u w:val="single"/>
        </w:rPr>
      </w:pPr>
    </w:p>
    <w:p w14:paraId="323475ED" w14:textId="2A178D72" w:rsidR="004437DB" w:rsidRPr="00BD7C86" w:rsidRDefault="00E02A10" w:rsidP="0033583E">
      <w:pPr>
        <w:spacing w:before="120" w:after="120" w:line="360" w:lineRule="auto"/>
        <w:jc w:val="both"/>
        <w:textAlignment w:val="auto"/>
        <w:rPr>
          <w:rFonts w:ascii="Tahoma" w:hAnsi="Tahoma" w:cs="Tahoma"/>
          <w:sz w:val="22"/>
          <w:szCs w:val="22"/>
        </w:rPr>
      </w:pPr>
      <w:r w:rsidRPr="00BD7C86">
        <w:rPr>
          <w:rFonts w:ascii="Tahoma" w:hAnsi="Tahoma" w:cs="Tahoma"/>
          <w:sz w:val="22"/>
          <w:szCs w:val="22"/>
        </w:rPr>
        <w:t>13.2</w:t>
      </w:r>
      <w:r w:rsidR="004437DB" w:rsidRPr="00BD7C86">
        <w:rPr>
          <w:rFonts w:ascii="Tahoma" w:hAnsi="Tahoma" w:cs="Tahoma"/>
          <w:sz w:val="22"/>
          <w:szCs w:val="22"/>
        </w:rPr>
        <w:t xml:space="preserve">  Δι</w:t>
      </w:r>
      <w:r w:rsidRPr="00BD7C86">
        <w:rPr>
          <w:rFonts w:ascii="Tahoma" w:hAnsi="Tahoma" w:cs="Tahoma"/>
          <w:sz w:val="22"/>
          <w:szCs w:val="22"/>
        </w:rPr>
        <w:t>καιολογητικά απόδειξης Τεχνικής</w:t>
      </w:r>
      <w:r w:rsidR="00CE6183" w:rsidRPr="005E0C16">
        <w:rPr>
          <w:rFonts w:ascii="Tahoma" w:hAnsi="Tahoma" w:cs="Tahoma"/>
          <w:sz w:val="22"/>
          <w:szCs w:val="22"/>
        </w:rPr>
        <w:t xml:space="preserve"> Ικανότητας</w:t>
      </w:r>
    </w:p>
    <w:p w14:paraId="219CD3D9" w14:textId="77777777" w:rsidR="004437DB" w:rsidRDefault="004437DB" w:rsidP="0033583E">
      <w:pPr>
        <w:pStyle w:val="Default"/>
        <w:spacing w:after="120" w:line="360" w:lineRule="auto"/>
        <w:ind w:left="360"/>
        <w:jc w:val="both"/>
        <w:rPr>
          <w:rFonts w:ascii="Tahoma" w:eastAsia="Times New Roman" w:hAnsi="Tahoma" w:cs="Tahoma"/>
          <w:color w:val="auto"/>
          <w:sz w:val="22"/>
          <w:szCs w:val="22"/>
          <w:lang w:eastAsia="zh-CN"/>
        </w:rPr>
      </w:pPr>
      <w:r w:rsidRPr="00BD7C86">
        <w:rPr>
          <w:rFonts w:ascii="Tahoma" w:eastAsia="Times New Roman" w:hAnsi="Tahoma" w:cs="Tahoma"/>
          <w:color w:val="auto"/>
          <w:sz w:val="22"/>
          <w:szCs w:val="22"/>
          <w:lang w:eastAsia="zh-CN"/>
        </w:rPr>
        <w:t>Κάθε Διαγωνιζόμενος, οφείλει να αποδείξει ότι διαθέτει τα προσόντα τ</w:t>
      </w:r>
      <w:r w:rsidR="001E3B81" w:rsidRPr="005E0C16">
        <w:rPr>
          <w:rFonts w:ascii="Tahoma" w:eastAsia="Times New Roman" w:hAnsi="Tahoma" w:cs="Tahoma"/>
          <w:color w:val="auto"/>
          <w:sz w:val="22"/>
          <w:szCs w:val="22"/>
          <w:lang w:eastAsia="zh-CN"/>
        </w:rPr>
        <w:t>ου Άρθρου</w:t>
      </w:r>
      <w:r w:rsidRPr="00BD7C86">
        <w:rPr>
          <w:rFonts w:ascii="Tahoma" w:eastAsia="Times New Roman" w:hAnsi="Tahoma" w:cs="Tahoma"/>
          <w:color w:val="auto"/>
          <w:sz w:val="22"/>
          <w:szCs w:val="22"/>
          <w:lang w:eastAsia="zh-CN"/>
        </w:rPr>
        <w:t xml:space="preserve"> 12.</w:t>
      </w:r>
      <w:r w:rsidR="001E3B81" w:rsidRPr="005E0C16">
        <w:rPr>
          <w:rFonts w:ascii="Tahoma" w:eastAsia="Times New Roman" w:hAnsi="Tahoma" w:cs="Tahoma"/>
          <w:color w:val="auto"/>
          <w:sz w:val="22"/>
          <w:szCs w:val="22"/>
          <w:lang w:eastAsia="zh-CN"/>
        </w:rPr>
        <w:t>2</w:t>
      </w:r>
      <w:r w:rsidRPr="00BD7C86">
        <w:rPr>
          <w:rFonts w:ascii="Tahoma" w:eastAsia="Times New Roman" w:hAnsi="Tahoma" w:cs="Tahoma"/>
          <w:color w:val="auto"/>
          <w:sz w:val="22"/>
          <w:szCs w:val="22"/>
          <w:lang w:eastAsia="zh-CN"/>
        </w:rPr>
        <w:t>, προσκομίζοντας σε πρωτότυπα ή νομίμως επικυρωμένα αντίγραφα ή απλά, ευκρινή και ευανάγνωστα φωτοαντίγραφα (να δηλώνεται η εγκυρότητα από τον Νόμιμο Εκπρόσωπο με</w:t>
      </w:r>
      <w:r w:rsidRPr="005E0C16">
        <w:rPr>
          <w:rFonts w:ascii="Tahoma" w:eastAsia="Times New Roman" w:hAnsi="Tahoma" w:cs="Tahoma"/>
          <w:color w:val="auto"/>
          <w:sz w:val="22"/>
          <w:szCs w:val="22"/>
          <w:lang w:eastAsia="zh-CN"/>
        </w:rPr>
        <w:t xml:space="preserve"> Υπεύθυνη Δήλωση), τα παρακάτω εν ισχύ δικαιολογητικά και έγγραφα:</w:t>
      </w:r>
      <w:r>
        <w:rPr>
          <w:rFonts w:ascii="Tahoma" w:eastAsia="Times New Roman" w:hAnsi="Tahoma" w:cs="Tahoma"/>
          <w:color w:val="auto"/>
          <w:sz w:val="22"/>
          <w:szCs w:val="22"/>
          <w:lang w:eastAsia="zh-CN"/>
        </w:rPr>
        <w:t xml:space="preserve"> </w:t>
      </w:r>
    </w:p>
    <w:p w14:paraId="18780201" w14:textId="31016F4C" w:rsidR="004437DB" w:rsidRPr="00AA3317" w:rsidRDefault="004437DB" w:rsidP="004437DB">
      <w:pPr>
        <w:pStyle w:val="Default"/>
        <w:numPr>
          <w:ilvl w:val="0"/>
          <w:numId w:val="47"/>
        </w:numPr>
        <w:spacing w:after="120" w:line="360" w:lineRule="auto"/>
        <w:jc w:val="both"/>
        <w:rPr>
          <w:rFonts w:ascii="Tahoma" w:eastAsia="Times New Roman" w:hAnsi="Tahoma" w:cs="Tahoma"/>
          <w:strike/>
          <w:color w:val="auto"/>
          <w:sz w:val="22"/>
          <w:szCs w:val="22"/>
          <w:lang w:eastAsia="zh-CN"/>
        </w:rPr>
      </w:pPr>
      <w:r w:rsidRPr="00AA3317">
        <w:rPr>
          <w:rFonts w:ascii="Tahoma" w:eastAsia="Times New Roman" w:hAnsi="Tahoma" w:cs="Tahoma"/>
          <w:color w:val="auto"/>
          <w:sz w:val="22"/>
          <w:szCs w:val="22"/>
          <w:lang w:eastAsia="zh-CN"/>
        </w:rPr>
        <w:t xml:space="preserve">Κατάλογο όλων των </w:t>
      </w:r>
      <w:r w:rsidR="00CD2B96" w:rsidRPr="00AA3317">
        <w:rPr>
          <w:rFonts w:ascii="Tahoma" w:hAnsi="Tahoma" w:cs="Tahoma"/>
          <w:sz w:val="22"/>
          <w:szCs w:val="22"/>
        </w:rPr>
        <w:t>παρόμοιων κατασκευών ή/και πωλήσεων τροχών και αξόνων,</w:t>
      </w:r>
      <w:r w:rsidR="00D0239D" w:rsidRPr="00AA3317">
        <w:rPr>
          <w:rFonts w:ascii="Tahoma" w:hAnsi="Tahoma" w:cs="Tahoma"/>
          <w:sz w:val="22"/>
          <w:szCs w:val="22"/>
        </w:rPr>
        <w:t xml:space="preserve"> συμπεριλαμβανόμενων σχετικών πληροφοριών</w:t>
      </w:r>
      <w:r w:rsidR="0033583E" w:rsidRPr="00AA3317">
        <w:rPr>
          <w:rFonts w:ascii="Tahoma" w:hAnsi="Tahoma" w:cs="Tahoma"/>
          <w:sz w:val="22"/>
          <w:szCs w:val="22"/>
        </w:rPr>
        <w:t xml:space="preserve"> (όπως φύλλα ελέγχου θερμικών κατεργασιών)</w:t>
      </w:r>
      <w:r w:rsidR="00D0239D" w:rsidRPr="00AA3317">
        <w:rPr>
          <w:rFonts w:ascii="Tahoma" w:hAnsi="Tahoma" w:cs="Tahoma"/>
          <w:sz w:val="22"/>
          <w:szCs w:val="22"/>
        </w:rPr>
        <w:t xml:space="preserve"> και</w:t>
      </w:r>
      <w:r w:rsidR="00CD2B96" w:rsidRPr="00AA3317">
        <w:rPr>
          <w:rFonts w:ascii="Tahoma" w:hAnsi="Tahoma" w:cs="Tahoma"/>
          <w:sz w:val="22"/>
          <w:szCs w:val="22"/>
        </w:rPr>
        <w:t xml:space="preserve"> </w:t>
      </w:r>
      <w:r w:rsidR="00D0239D" w:rsidRPr="00AA3317">
        <w:rPr>
          <w:rFonts w:ascii="Tahoma" w:eastAsia="Times New Roman" w:hAnsi="Tahoma" w:cs="Tahoma"/>
          <w:color w:val="auto"/>
          <w:sz w:val="22"/>
          <w:szCs w:val="22"/>
          <w:lang w:eastAsia="zh-CN"/>
        </w:rPr>
        <w:t>των</w:t>
      </w:r>
      <w:r w:rsidRPr="00AA3317">
        <w:rPr>
          <w:rFonts w:ascii="Tahoma" w:eastAsia="Times New Roman" w:hAnsi="Tahoma" w:cs="Tahoma"/>
          <w:color w:val="auto"/>
          <w:sz w:val="22"/>
          <w:szCs w:val="22"/>
          <w:lang w:eastAsia="zh-CN"/>
        </w:rPr>
        <w:t xml:space="preserve"> </w:t>
      </w:r>
      <w:r w:rsidR="00E02A10" w:rsidRPr="00AA3317">
        <w:rPr>
          <w:rFonts w:ascii="Tahoma" w:eastAsia="Times New Roman" w:hAnsi="Tahoma" w:cs="Tahoma"/>
          <w:color w:val="auto"/>
          <w:sz w:val="22"/>
          <w:szCs w:val="22"/>
          <w:lang w:eastAsia="zh-CN"/>
        </w:rPr>
        <w:t>πιστοποιητικών</w:t>
      </w:r>
      <w:r w:rsidR="001377AC" w:rsidRPr="00AA3317">
        <w:rPr>
          <w:rFonts w:ascii="Tahoma" w:eastAsia="Times New Roman" w:hAnsi="Tahoma" w:cs="Tahoma"/>
          <w:color w:val="auto"/>
          <w:sz w:val="22"/>
          <w:szCs w:val="22"/>
          <w:lang w:eastAsia="zh-CN"/>
        </w:rPr>
        <w:t xml:space="preserve"> </w:t>
      </w:r>
      <w:r w:rsidR="00E02A10" w:rsidRPr="00AA3317">
        <w:rPr>
          <w:rFonts w:ascii="Tahoma" w:eastAsia="Times New Roman" w:hAnsi="Tahoma" w:cs="Tahoma"/>
          <w:color w:val="auto"/>
          <w:sz w:val="22"/>
          <w:szCs w:val="22"/>
          <w:lang w:eastAsia="zh-CN"/>
        </w:rPr>
        <w:t>συμμόρφωσης</w:t>
      </w:r>
      <w:r w:rsidR="001377AC" w:rsidRPr="00AA3317">
        <w:rPr>
          <w:rFonts w:ascii="Tahoma" w:eastAsia="Times New Roman" w:hAnsi="Tahoma" w:cs="Tahoma"/>
          <w:color w:val="auto"/>
          <w:sz w:val="22"/>
          <w:szCs w:val="22"/>
          <w:lang w:eastAsia="zh-CN"/>
        </w:rPr>
        <w:t xml:space="preserve"> που έχει εκδώσει</w:t>
      </w:r>
      <w:r w:rsidR="00E02A10" w:rsidRPr="00AA3317">
        <w:rPr>
          <w:rFonts w:ascii="Tahoma" w:eastAsia="Times New Roman" w:hAnsi="Tahoma" w:cs="Tahoma"/>
          <w:color w:val="auto"/>
          <w:sz w:val="22"/>
          <w:szCs w:val="22"/>
          <w:lang w:eastAsia="zh-CN"/>
        </w:rPr>
        <w:t xml:space="preserve"> για θερμική κατεργασία </w:t>
      </w:r>
      <w:r w:rsidR="00113026" w:rsidRPr="00AA3317">
        <w:rPr>
          <w:rFonts w:ascii="Tahoma" w:eastAsia="Times New Roman" w:hAnsi="Tahoma" w:cs="Tahoma"/>
          <w:color w:val="auto"/>
          <w:sz w:val="22"/>
          <w:szCs w:val="22"/>
          <w:lang w:eastAsia="zh-CN"/>
        </w:rPr>
        <w:t>τροχών</w:t>
      </w:r>
      <w:r w:rsidR="00E02A10" w:rsidRPr="00AA3317">
        <w:rPr>
          <w:rFonts w:ascii="Tahoma" w:eastAsia="Times New Roman" w:hAnsi="Tahoma" w:cs="Tahoma"/>
          <w:color w:val="auto"/>
          <w:sz w:val="22"/>
          <w:szCs w:val="22"/>
          <w:lang w:eastAsia="zh-CN"/>
        </w:rPr>
        <w:t xml:space="preserve"> με βάθος 20</w:t>
      </w:r>
      <w:r w:rsidR="0033583E" w:rsidRPr="00AA3317">
        <w:rPr>
          <w:rFonts w:ascii="Tahoma" w:eastAsia="Times New Roman" w:hAnsi="Tahoma" w:cs="Tahoma"/>
          <w:color w:val="auto"/>
          <w:sz w:val="22"/>
          <w:szCs w:val="22"/>
          <w:lang w:eastAsia="zh-CN"/>
        </w:rPr>
        <w:t xml:space="preserve"> </w:t>
      </w:r>
      <w:r w:rsidR="00E02A10" w:rsidRPr="00AA3317">
        <w:rPr>
          <w:rFonts w:ascii="Tahoma" w:eastAsia="Times New Roman" w:hAnsi="Tahoma" w:cs="Tahoma"/>
          <w:color w:val="auto"/>
          <w:sz w:val="22"/>
          <w:szCs w:val="22"/>
          <w:lang w:val="en-US" w:eastAsia="zh-CN"/>
        </w:rPr>
        <w:t>mm</w:t>
      </w:r>
      <w:r w:rsidR="00E02A10" w:rsidRPr="00AA3317">
        <w:rPr>
          <w:rFonts w:ascii="Tahoma" w:eastAsia="Times New Roman" w:hAnsi="Tahoma" w:cs="Tahoma"/>
          <w:color w:val="auto"/>
          <w:sz w:val="22"/>
          <w:szCs w:val="22"/>
          <w:lang w:eastAsia="zh-CN"/>
        </w:rPr>
        <w:t xml:space="preserve"> και άνω</w:t>
      </w:r>
      <w:r w:rsidR="001377AC" w:rsidRPr="00AA3317">
        <w:rPr>
          <w:rFonts w:ascii="Tahoma" w:eastAsia="Times New Roman" w:hAnsi="Tahoma" w:cs="Tahoma"/>
          <w:color w:val="auto"/>
          <w:sz w:val="22"/>
          <w:szCs w:val="22"/>
          <w:lang w:eastAsia="zh-CN"/>
        </w:rPr>
        <w:t>.</w:t>
      </w:r>
    </w:p>
    <w:p w14:paraId="1F17885C" w14:textId="7270FD31" w:rsidR="0033583E" w:rsidRPr="00AA3317" w:rsidRDefault="0033583E" w:rsidP="004437DB">
      <w:pPr>
        <w:pStyle w:val="Default"/>
        <w:numPr>
          <w:ilvl w:val="0"/>
          <w:numId w:val="47"/>
        </w:numPr>
        <w:spacing w:after="120" w:line="360" w:lineRule="auto"/>
        <w:jc w:val="both"/>
        <w:rPr>
          <w:rFonts w:ascii="Tahoma" w:eastAsia="Times New Roman" w:hAnsi="Tahoma" w:cs="Tahoma"/>
          <w:strike/>
          <w:color w:val="auto"/>
          <w:sz w:val="22"/>
          <w:szCs w:val="22"/>
          <w:lang w:eastAsia="zh-CN"/>
        </w:rPr>
      </w:pPr>
      <w:r w:rsidRPr="00AA3317">
        <w:rPr>
          <w:rFonts w:ascii="Tahoma" w:eastAsia="Times New Roman" w:hAnsi="Tahoma" w:cs="Tahoma"/>
          <w:color w:val="auto"/>
          <w:sz w:val="22"/>
          <w:szCs w:val="22"/>
          <w:lang w:eastAsia="zh-CN"/>
        </w:rPr>
        <w:t>Λίστα Μηχανολογικού εξοπλισμού για την παραγωγή της προμήθειας.</w:t>
      </w:r>
    </w:p>
    <w:p w14:paraId="4EF18F7E" w14:textId="77777777" w:rsidR="004437DB" w:rsidRPr="00BD7C86" w:rsidRDefault="004437DB" w:rsidP="004437DB">
      <w:pPr>
        <w:pStyle w:val="Default"/>
        <w:numPr>
          <w:ilvl w:val="0"/>
          <w:numId w:val="47"/>
        </w:numPr>
        <w:spacing w:after="120" w:line="360" w:lineRule="auto"/>
        <w:jc w:val="both"/>
        <w:rPr>
          <w:rFonts w:ascii="Tahoma" w:eastAsia="Times New Roman" w:hAnsi="Tahoma" w:cs="Tahoma"/>
          <w:color w:val="auto"/>
          <w:sz w:val="22"/>
          <w:szCs w:val="22"/>
          <w:lang w:eastAsia="zh-CN"/>
        </w:rPr>
      </w:pPr>
      <w:r w:rsidRPr="005E0C16">
        <w:rPr>
          <w:rFonts w:ascii="Tahoma" w:eastAsia="Times New Roman" w:hAnsi="Tahoma" w:cs="Tahoma"/>
          <w:color w:val="auto"/>
          <w:sz w:val="22"/>
          <w:szCs w:val="22"/>
          <w:lang w:eastAsia="zh-CN"/>
        </w:rPr>
        <w:t>Αντίγραφο τ</w:t>
      </w:r>
      <w:r w:rsidR="00ED0459" w:rsidRPr="005E0C16">
        <w:rPr>
          <w:rFonts w:ascii="Tahoma" w:eastAsia="Times New Roman" w:hAnsi="Tahoma" w:cs="Tahoma"/>
          <w:color w:val="auto"/>
          <w:sz w:val="22"/>
          <w:szCs w:val="22"/>
          <w:lang w:eastAsia="zh-CN"/>
        </w:rPr>
        <w:t>ου πιστοποιητικού ISO 9001:2015</w:t>
      </w:r>
      <w:r w:rsidR="00816EFA" w:rsidRPr="00BD7C86">
        <w:rPr>
          <w:rFonts w:ascii="Tahoma" w:eastAsia="Times New Roman" w:hAnsi="Tahoma" w:cs="Tahoma"/>
          <w:color w:val="auto"/>
          <w:sz w:val="22"/>
          <w:szCs w:val="22"/>
          <w:lang w:eastAsia="zh-CN"/>
        </w:rPr>
        <w:t xml:space="preserve"> </w:t>
      </w:r>
      <w:r w:rsidR="00816EFA" w:rsidRPr="005E0C16">
        <w:rPr>
          <w:rFonts w:ascii="Tahoma" w:hAnsi="Tahoma" w:cs="Tahoma"/>
          <w:sz w:val="22"/>
          <w:szCs w:val="22"/>
        </w:rPr>
        <w:t xml:space="preserve">σε ισχύ για τις δραστηριότητες </w:t>
      </w:r>
      <w:r w:rsidR="00113026" w:rsidRPr="005E0C16">
        <w:rPr>
          <w:rFonts w:ascii="Tahoma" w:hAnsi="Tahoma" w:cs="Tahoma"/>
          <w:sz w:val="22"/>
          <w:szCs w:val="22"/>
        </w:rPr>
        <w:t>σε μηχανουργικές εργασίες</w:t>
      </w:r>
      <w:r w:rsidR="00816EFA" w:rsidRPr="005E0C16">
        <w:rPr>
          <w:rFonts w:ascii="Tahoma" w:hAnsi="Tahoma" w:cs="Tahoma"/>
          <w:sz w:val="22"/>
          <w:szCs w:val="22"/>
        </w:rPr>
        <w:t>, θερμικών κατεργασιών</w:t>
      </w:r>
      <w:r w:rsidR="00113026" w:rsidRPr="005E0C16">
        <w:rPr>
          <w:rFonts w:ascii="Tahoma" w:hAnsi="Tahoma" w:cs="Tahoma"/>
          <w:sz w:val="22"/>
          <w:szCs w:val="22"/>
        </w:rPr>
        <w:t xml:space="preserve">, </w:t>
      </w:r>
      <w:r w:rsidR="00816EFA" w:rsidRPr="005E0C16">
        <w:rPr>
          <w:rFonts w:ascii="Tahoma" w:hAnsi="Tahoma" w:cs="Tahoma"/>
          <w:sz w:val="22"/>
          <w:szCs w:val="22"/>
        </w:rPr>
        <w:t>μη καταστρεπτικών μεθόδων και εμπορίας χάλυβα.</w:t>
      </w:r>
      <w:r w:rsidR="00646869" w:rsidRPr="005E0C16">
        <w:rPr>
          <w:rFonts w:ascii="Tahoma" w:hAnsi="Tahoma" w:cs="Tahoma"/>
          <w:sz w:val="22"/>
          <w:szCs w:val="22"/>
        </w:rPr>
        <w:t xml:space="preserve"> Το εν λόγω δικαιολογητικό μπορεί να υποβληθεί και στην αγγλική γλώσσα.</w:t>
      </w:r>
    </w:p>
    <w:p w14:paraId="241AB848" w14:textId="77777777" w:rsidR="00646869" w:rsidRPr="005E0C16" w:rsidRDefault="00646869" w:rsidP="004437DB">
      <w:pPr>
        <w:pStyle w:val="Default"/>
        <w:numPr>
          <w:ilvl w:val="0"/>
          <w:numId w:val="47"/>
        </w:numPr>
        <w:spacing w:after="120" w:line="360" w:lineRule="auto"/>
        <w:jc w:val="both"/>
        <w:rPr>
          <w:rFonts w:ascii="Tahoma" w:eastAsia="Times New Roman" w:hAnsi="Tahoma" w:cs="Tahoma"/>
          <w:color w:val="auto"/>
          <w:sz w:val="22"/>
          <w:szCs w:val="22"/>
          <w:lang w:eastAsia="zh-CN"/>
        </w:rPr>
      </w:pPr>
      <w:r w:rsidRPr="00BD7C86">
        <w:rPr>
          <w:rFonts w:ascii="Tahoma" w:hAnsi="Tahoma" w:cs="Tahoma"/>
          <w:sz w:val="22"/>
          <w:szCs w:val="22"/>
        </w:rPr>
        <w:t>Προφίλ επιχείρησης</w:t>
      </w:r>
      <w:r w:rsidRPr="005E0C16">
        <w:rPr>
          <w:rFonts w:ascii="Tahoma" w:hAnsi="Tahoma" w:cs="Tahoma"/>
          <w:sz w:val="22"/>
          <w:szCs w:val="22"/>
        </w:rPr>
        <w:t xml:space="preserve"> (π.χ. παρουσίαση του εταιρικού προφίλ, οργάνωση της εταιρείας, προσφερόμενα είδη, πελατολόγιο, δίκτυο προμηθευτών / </w:t>
      </w:r>
      <w:proofErr w:type="spellStart"/>
      <w:r w:rsidRPr="005E0C16">
        <w:rPr>
          <w:rFonts w:ascii="Tahoma" w:hAnsi="Tahoma" w:cs="Tahoma"/>
          <w:sz w:val="22"/>
          <w:szCs w:val="22"/>
        </w:rPr>
        <w:t>υποκατασκευαστών</w:t>
      </w:r>
      <w:proofErr w:type="spellEnd"/>
      <w:r w:rsidR="00642F0C" w:rsidRPr="00BD7C86">
        <w:rPr>
          <w:rFonts w:ascii="Tahoma" w:hAnsi="Tahoma" w:cs="Tahoma"/>
          <w:sz w:val="22"/>
          <w:szCs w:val="22"/>
        </w:rPr>
        <w:t xml:space="preserve">, </w:t>
      </w:r>
      <w:r w:rsidR="00642F0C" w:rsidRPr="005E0C16">
        <w:rPr>
          <w:rFonts w:ascii="Tahoma" w:hAnsi="Tahoma" w:cs="Tahoma"/>
          <w:sz w:val="22"/>
          <w:szCs w:val="22"/>
        </w:rPr>
        <w:t xml:space="preserve">περιγραφή και τοποθεσία των εγκαταστάσεων, κατάλογος μηχανημάτων με τα βασικά χαρακτηριστικά τους, διαθέσιμο προσωπικό τεχνικών, υπηρεσίες συντήρησης, επισκευής, </w:t>
      </w:r>
      <w:r w:rsidR="00642F0C" w:rsidRPr="005E0C16">
        <w:rPr>
          <w:rFonts w:ascii="Tahoma" w:hAnsi="Tahoma" w:cs="Tahoma"/>
          <w:sz w:val="22"/>
          <w:szCs w:val="22"/>
          <w:lang w:val="en-GB"/>
        </w:rPr>
        <w:t>aftersales</w:t>
      </w:r>
      <w:r w:rsidR="00642F0C" w:rsidRPr="005E0C16">
        <w:rPr>
          <w:rFonts w:ascii="Tahoma" w:hAnsi="Tahoma" w:cs="Tahoma"/>
          <w:sz w:val="22"/>
          <w:szCs w:val="22"/>
        </w:rPr>
        <w:t xml:space="preserve"> κλπ.)</w:t>
      </w:r>
      <w:r w:rsidR="00CE6183" w:rsidRPr="005E0C16">
        <w:rPr>
          <w:rFonts w:ascii="Tahoma" w:hAnsi="Tahoma" w:cs="Tahoma"/>
          <w:sz w:val="22"/>
          <w:szCs w:val="22"/>
        </w:rPr>
        <w:t xml:space="preserve">.  </w:t>
      </w:r>
      <w:r w:rsidRPr="005E0C16">
        <w:rPr>
          <w:rFonts w:ascii="Tahoma" w:hAnsi="Tahoma" w:cs="Tahoma"/>
          <w:sz w:val="22"/>
          <w:szCs w:val="22"/>
        </w:rPr>
        <w:t>Το εν λόγω δικαιολογητικό μπορεί να υποβληθεί και στην αγγλική γλώσσα.</w:t>
      </w:r>
    </w:p>
    <w:p w14:paraId="301C5E06" w14:textId="77777777" w:rsidR="008045D0" w:rsidRPr="001A14E0" w:rsidRDefault="008045D0" w:rsidP="00BD7C86">
      <w:pPr>
        <w:spacing w:before="120" w:line="360" w:lineRule="auto"/>
        <w:jc w:val="both"/>
        <w:rPr>
          <w:rFonts w:ascii="Tahoma" w:hAnsi="Tahoma" w:cs="Tahoma"/>
          <w:sz w:val="22"/>
          <w:szCs w:val="22"/>
        </w:rPr>
      </w:pPr>
    </w:p>
    <w:p w14:paraId="4B4FEB0A" w14:textId="77777777" w:rsidR="00871028" w:rsidRPr="001A14E0" w:rsidRDefault="00B2028E" w:rsidP="001A14E0">
      <w:pPr>
        <w:pStyle w:val="2"/>
        <w:spacing w:before="120" w:line="360" w:lineRule="auto"/>
        <w:ind w:left="426" w:hanging="1134"/>
        <w:jc w:val="both"/>
        <w:rPr>
          <w:rFonts w:ascii="Tahoma" w:hAnsi="Tahoma" w:cs="Tahoma"/>
          <w:sz w:val="22"/>
          <w:szCs w:val="22"/>
        </w:rPr>
      </w:pPr>
      <w:r w:rsidRPr="00681E7F">
        <w:rPr>
          <w:rFonts w:ascii="Tahoma" w:hAnsi="Tahoma" w:cs="Tahoma"/>
          <w:sz w:val="22"/>
          <w:szCs w:val="22"/>
        </w:rPr>
        <w:tab/>
      </w:r>
      <w:bookmarkStart w:id="31" w:name="_Toc43457388"/>
      <w:r w:rsidR="00871028" w:rsidRPr="001A14E0">
        <w:rPr>
          <w:rFonts w:ascii="Tahoma" w:hAnsi="Tahoma" w:cs="Tahoma"/>
          <w:sz w:val="22"/>
          <w:szCs w:val="22"/>
        </w:rPr>
        <w:t>Άρθρο 1</w:t>
      </w:r>
      <w:r w:rsidR="00E02A10">
        <w:rPr>
          <w:rFonts w:ascii="Tahoma" w:hAnsi="Tahoma" w:cs="Tahoma"/>
          <w:sz w:val="22"/>
          <w:szCs w:val="22"/>
        </w:rPr>
        <w:t>4</w:t>
      </w:r>
      <w:r w:rsidR="00871028" w:rsidRPr="001A14E0">
        <w:rPr>
          <w:rFonts w:ascii="Tahoma" w:hAnsi="Tahoma" w:cs="Tahoma"/>
          <w:sz w:val="22"/>
          <w:szCs w:val="22"/>
        </w:rPr>
        <w:t xml:space="preserve">: </w:t>
      </w:r>
      <w:r w:rsidR="00DE2EF5" w:rsidRPr="001A14E0">
        <w:rPr>
          <w:rFonts w:ascii="Tahoma" w:hAnsi="Tahoma" w:cs="Tahoma"/>
          <w:sz w:val="22"/>
          <w:szCs w:val="22"/>
        </w:rPr>
        <w:t>ΥΠΟΦΑΚΕΛΟΣ</w:t>
      </w:r>
      <w:r w:rsidR="00871028" w:rsidRPr="001A14E0">
        <w:rPr>
          <w:rFonts w:ascii="Tahoma" w:hAnsi="Tahoma" w:cs="Tahoma"/>
          <w:sz w:val="22"/>
          <w:szCs w:val="22"/>
        </w:rPr>
        <w:t xml:space="preserve"> ‘ΤΕΧΝΙΚΗ ΠΡΟΣΦΟΡΑ’</w:t>
      </w:r>
      <w:bookmarkEnd w:id="31"/>
    </w:p>
    <w:p w14:paraId="53F8B6D3" w14:textId="77777777" w:rsidR="001E4250" w:rsidRDefault="000D6289" w:rsidP="00FC6AB3">
      <w:pPr>
        <w:spacing w:before="120" w:line="360" w:lineRule="auto"/>
        <w:jc w:val="both"/>
        <w:rPr>
          <w:rFonts w:ascii="Tahoma" w:hAnsi="Tahoma" w:cs="Tahoma"/>
          <w:sz w:val="22"/>
          <w:szCs w:val="22"/>
        </w:rPr>
      </w:pPr>
      <w:r w:rsidRPr="001A14E0">
        <w:rPr>
          <w:rFonts w:ascii="Tahoma" w:hAnsi="Tahoma" w:cs="Tahoma"/>
          <w:sz w:val="22"/>
          <w:szCs w:val="22"/>
        </w:rPr>
        <w:t>Ο</w:t>
      </w:r>
      <w:r w:rsidR="00871028" w:rsidRPr="001A14E0">
        <w:rPr>
          <w:rFonts w:ascii="Tahoma" w:hAnsi="Tahoma" w:cs="Tahoma"/>
          <w:sz w:val="22"/>
          <w:szCs w:val="22"/>
        </w:rPr>
        <w:t xml:space="preserve"> Β</w:t>
      </w:r>
      <w:r w:rsidRPr="001A14E0">
        <w:rPr>
          <w:rFonts w:ascii="Tahoma" w:hAnsi="Tahoma" w:cs="Tahoma"/>
          <w:sz w:val="22"/>
          <w:szCs w:val="22"/>
        </w:rPr>
        <w:t>’ υπ</w:t>
      </w:r>
      <w:r w:rsidR="00963EC5">
        <w:rPr>
          <w:rFonts w:ascii="Tahoma" w:hAnsi="Tahoma" w:cs="Tahoma"/>
          <w:sz w:val="22"/>
          <w:szCs w:val="22"/>
        </w:rPr>
        <w:t xml:space="preserve">ό </w:t>
      </w:r>
      <w:r w:rsidRPr="001A14E0">
        <w:rPr>
          <w:rFonts w:ascii="Tahoma" w:hAnsi="Tahoma" w:cs="Tahoma"/>
          <w:sz w:val="22"/>
          <w:szCs w:val="22"/>
        </w:rPr>
        <w:t xml:space="preserve">φάκελος με τίτλο </w:t>
      </w:r>
      <w:r w:rsidR="00871028" w:rsidRPr="001A14E0">
        <w:rPr>
          <w:rFonts w:ascii="Tahoma" w:hAnsi="Tahoma" w:cs="Tahoma"/>
          <w:sz w:val="22"/>
          <w:szCs w:val="22"/>
        </w:rPr>
        <w:t>‘ΤΕΧΝΙΚΗ ΠΡΟΣΦΟΡΑ’</w:t>
      </w:r>
      <w:r w:rsidRPr="001A14E0">
        <w:rPr>
          <w:rFonts w:ascii="Tahoma" w:hAnsi="Tahoma" w:cs="Tahoma"/>
          <w:sz w:val="22"/>
          <w:szCs w:val="22"/>
        </w:rPr>
        <w:t xml:space="preserve"> θα περιλαμβάνει</w:t>
      </w:r>
      <w:r w:rsidR="00A108FB">
        <w:rPr>
          <w:rFonts w:ascii="Tahoma" w:hAnsi="Tahoma" w:cs="Tahoma"/>
          <w:sz w:val="22"/>
          <w:szCs w:val="22"/>
        </w:rPr>
        <w:t xml:space="preserve"> </w:t>
      </w:r>
      <w:r w:rsidR="008118D5" w:rsidRPr="00681E7F">
        <w:rPr>
          <w:rFonts w:ascii="Tahoma" w:hAnsi="Tahoma" w:cs="Tahoma"/>
          <w:sz w:val="22"/>
          <w:szCs w:val="22"/>
        </w:rPr>
        <w:t>(επί ποινή αποκλεισμού)</w:t>
      </w:r>
      <w:r w:rsidR="00872D60">
        <w:rPr>
          <w:rFonts w:ascii="Tahoma" w:hAnsi="Tahoma" w:cs="Tahoma"/>
          <w:sz w:val="22"/>
          <w:szCs w:val="22"/>
        </w:rPr>
        <w:t>:</w:t>
      </w:r>
    </w:p>
    <w:p w14:paraId="078A8E7A" w14:textId="1EF3DCDD" w:rsidR="00B2028E" w:rsidRPr="00BD7C86" w:rsidRDefault="00E02A10" w:rsidP="00FC6AB3">
      <w:pPr>
        <w:spacing w:before="120" w:line="360" w:lineRule="auto"/>
        <w:jc w:val="both"/>
        <w:rPr>
          <w:rFonts w:ascii="Tahoma" w:hAnsi="Tahoma" w:cs="Tahoma"/>
          <w:sz w:val="22"/>
          <w:szCs w:val="22"/>
        </w:rPr>
      </w:pPr>
      <w:r>
        <w:rPr>
          <w:rFonts w:ascii="Tahoma" w:hAnsi="Tahoma" w:cs="Tahoma"/>
          <w:b/>
          <w:sz w:val="22"/>
          <w:szCs w:val="22"/>
        </w:rPr>
        <w:t xml:space="preserve"> </w:t>
      </w:r>
      <w:r w:rsidR="008118D5" w:rsidRPr="00BD7C86">
        <w:rPr>
          <w:rFonts w:ascii="Tahoma" w:hAnsi="Tahoma" w:cs="Tahoma"/>
          <w:b/>
          <w:sz w:val="22"/>
          <w:szCs w:val="22"/>
        </w:rPr>
        <w:t>Τεχνική περιγραφή</w:t>
      </w:r>
      <w:r w:rsidR="008118D5" w:rsidRPr="00BD7C86">
        <w:rPr>
          <w:rFonts w:ascii="Tahoma" w:hAnsi="Tahoma" w:cs="Tahoma"/>
          <w:sz w:val="22"/>
          <w:szCs w:val="22"/>
        </w:rPr>
        <w:t xml:space="preserve"> των προσφερόμενων (χαρακτηριστικά, προδιαγραφές, τύπος κλπ.) σύμφωνα με τα απαιτούμενα των παρατημάτων </w:t>
      </w:r>
      <w:r w:rsidR="008118D5" w:rsidRPr="00BD7C86">
        <w:rPr>
          <w:rFonts w:ascii="Tahoma" w:hAnsi="Tahoma" w:cs="Tahoma"/>
          <w:sz w:val="22"/>
          <w:szCs w:val="22"/>
          <w:lang w:val="en-US"/>
        </w:rPr>
        <w:t>II</w:t>
      </w:r>
      <w:r w:rsidR="008118D5" w:rsidRPr="00BD7C86">
        <w:rPr>
          <w:rFonts w:ascii="Tahoma" w:hAnsi="Tahoma" w:cs="Tahoma"/>
          <w:sz w:val="22"/>
          <w:szCs w:val="22"/>
        </w:rPr>
        <w:t xml:space="preserve"> και </w:t>
      </w:r>
      <w:r w:rsidR="008118D5" w:rsidRPr="00BD7C86">
        <w:rPr>
          <w:rFonts w:ascii="Tahoma" w:hAnsi="Tahoma" w:cs="Tahoma"/>
          <w:sz w:val="22"/>
          <w:szCs w:val="22"/>
          <w:lang w:val="en-US"/>
        </w:rPr>
        <w:t>IV</w:t>
      </w:r>
      <w:r w:rsidR="008118D5" w:rsidRPr="00BD7C86">
        <w:rPr>
          <w:rFonts w:ascii="Tahoma" w:hAnsi="Tahoma" w:cs="Tahoma"/>
          <w:sz w:val="22"/>
          <w:szCs w:val="22"/>
        </w:rPr>
        <w:t xml:space="preserve"> της παρούσας.</w:t>
      </w:r>
      <w:r w:rsidR="007613CC">
        <w:rPr>
          <w:rFonts w:ascii="Tahoma" w:hAnsi="Tahoma" w:cs="Tahoma"/>
          <w:sz w:val="22"/>
          <w:szCs w:val="22"/>
        </w:rPr>
        <w:t xml:space="preserve"> </w:t>
      </w:r>
      <w:r w:rsidR="007613CC" w:rsidRPr="007613CC">
        <w:rPr>
          <w:rFonts w:ascii="Tahoma" w:hAnsi="Tahoma" w:cs="Tahoma"/>
          <w:sz w:val="22"/>
          <w:szCs w:val="22"/>
        </w:rPr>
        <w:t xml:space="preserve">Το εν </w:t>
      </w:r>
      <w:r>
        <w:rPr>
          <w:rFonts w:ascii="Tahoma" w:hAnsi="Tahoma" w:cs="Tahoma"/>
          <w:sz w:val="22"/>
          <w:szCs w:val="22"/>
        </w:rPr>
        <w:tab/>
      </w:r>
      <w:r w:rsidR="007613CC" w:rsidRPr="007613CC">
        <w:rPr>
          <w:rFonts w:ascii="Tahoma" w:hAnsi="Tahoma" w:cs="Tahoma"/>
          <w:sz w:val="22"/>
          <w:szCs w:val="22"/>
        </w:rPr>
        <w:t>λόγω</w:t>
      </w:r>
      <w:r>
        <w:rPr>
          <w:rFonts w:ascii="Tahoma" w:hAnsi="Tahoma" w:cs="Tahoma"/>
          <w:sz w:val="22"/>
          <w:szCs w:val="22"/>
        </w:rPr>
        <w:t xml:space="preserve"> δ</w:t>
      </w:r>
      <w:r w:rsidR="007613CC" w:rsidRPr="007613CC">
        <w:rPr>
          <w:rFonts w:ascii="Tahoma" w:hAnsi="Tahoma" w:cs="Tahoma"/>
          <w:sz w:val="22"/>
          <w:szCs w:val="22"/>
        </w:rPr>
        <w:t>ικαιολογητικό μπορεί να υποβληθεί και στην αγγλική γλώσσα.</w:t>
      </w:r>
    </w:p>
    <w:p w14:paraId="69889F48" w14:textId="2FFB05EC" w:rsidR="00E15859" w:rsidRPr="00FC6AB3" w:rsidRDefault="00E15859" w:rsidP="008C3D52">
      <w:pPr>
        <w:spacing w:before="120" w:line="360" w:lineRule="auto"/>
        <w:ind w:left="142"/>
        <w:rPr>
          <w:rFonts w:ascii="Tahoma" w:hAnsi="Tahoma" w:cs="Tahoma"/>
          <w:b/>
          <w:i/>
          <w:iCs/>
          <w:sz w:val="22"/>
          <w:szCs w:val="22"/>
        </w:rPr>
      </w:pPr>
      <w:r w:rsidRPr="00FC6AB3">
        <w:rPr>
          <w:rFonts w:ascii="Tahoma" w:hAnsi="Tahoma" w:cs="Tahoma"/>
          <w:b/>
          <w:i/>
          <w:iCs/>
          <w:sz w:val="22"/>
          <w:szCs w:val="22"/>
          <w:u w:val="single"/>
        </w:rPr>
        <w:t>Σ</w:t>
      </w:r>
      <w:r w:rsidR="00CD0436" w:rsidRPr="00FC6AB3">
        <w:rPr>
          <w:rFonts w:ascii="Tahoma" w:hAnsi="Tahoma" w:cs="Tahoma"/>
          <w:b/>
          <w:i/>
          <w:iCs/>
          <w:sz w:val="22"/>
          <w:szCs w:val="22"/>
          <w:u w:val="single"/>
        </w:rPr>
        <w:t>ημαντική Σ</w:t>
      </w:r>
      <w:r w:rsidRPr="00FC6AB3">
        <w:rPr>
          <w:rFonts w:ascii="Tahoma" w:hAnsi="Tahoma" w:cs="Tahoma"/>
          <w:b/>
          <w:i/>
          <w:iCs/>
          <w:sz w:val="22"/>
          <w:szCs w:val="22"/>
          <w:u w:val="single"/>
        </w:rPr>
        <w:t>ημείωση</w:t>
      </w:r>
      <w:r w:rsidRPr="00FC6AB3">
        <w:rPr>
          <w:rFonts w:ascii="Tahoma" w:hAnsi="Tahoma" w:cs="Tahoma"/>
          <w:b/>
          <w:i/>
          <w:iCs/>
          <w:sz w:val="22"/>
          <w:szCs w:val="22"/>
        </w:rPr>
        <w:t>:</w:t>
      </w:r>
    </w:p>
    <w:p w14:paraId="39537981" w14:textId="6D9452BE" w:rsidR="00E15859" w:rsidRPr="00E15859" w:rsidRDefault="00E15859" w:rsidP="00FC6AB3">
      <w:pPr>
        <w:spacing w:before="120" w:line="360" w:lineRule="auto"/>
        <w:ind w:left="426"/>
        <w:jc w:val="both"/>
        <w:rPr>
          <w:rFonts w:ascii="Tahoma" w:hAnsi="Tahoma" w:cs="Tahoma"/>
          <w:sz w:val="22"/>
          <w:szCs w:val="22"/>
        </w:rPr>
      </w:pPr>
      <w:r w:rsidRPr="00FC6AB3">
        <w:rPr>
          <w:rFonts w:ascii="Tahoma" w:hAnsi="Tahoma" w:cs="Tahoma"/>
          <w:i/>
          <w:iCs/>
          <w:sz w:val="22"/>
          <w:szCs w:val="22"/>
        </w:rPr>
        <w:t>Για τις Κοινοπραξίες ή Ενώσεις</w:t>
      </w:r>
      <w:r w:rsidR="00B108A8" w:rsidRPr="00FC6AB3">
        <w:rPr>
          <w:rFonts w:ascii="Tahoma" w:hAnsi="Tahoma" w:cs="Tahoma"/>
          <w:i/>
          <w:iCs/>
          <w:sz w:val="22"/>
          <w:szCs w:val="22"/>
        </w:rPr>
        <w:t xml:space="preserve"> Επιχειρήσεων, τα ανωτέρω απαιτούμενα του άρθρου </w:t>
      </w:r>
      <w:r w:rsidR="007613CC" w:rsidRPr="00FC6AB3">
        <w:rPr>
          <w:rFonts w:ascii="Tahoma" w:hAnsi="Tahoma" w:cs="Tahoma"/>
          <w:i/>
          <w:iCs/>
          <w:sz w:val="22"/>
          <w:szCs w:val="22"/>
        </w:rPr>
        <w:t>1</w:t>
      </w:r>
      <w:r w:rsidR="00FC6AB3">
        <w:rPr>
          <w:rFonts w:ascii="Tahoma" w:hAnsi="Tahoma" w:cs="Tahoma"/>
          <w:i/>
          <w:iCs/>
          <w:sz w:val="22"/>
          <w:szCs w:val="22"/>
        </w:rPr>
        <w:t xml:space="preserve">3.1.2 και 13.2 και του </w:t>
      </w:r>
      <w:r w:rsidR="007613CC" w:rsidRPr="00FC6AB3">
        <w:rPr>
          <w:rFonts w:ascii="Tahoma" w:hAnsi="Tahoma" w:cs="Tahoma"/>
          <w:i/>
          <w:iCs/>
          <w:sz w:val="22"/>
          <w:szCs w:val="22"/>
        </w:rPr>
        <w:t xml:space="preserve"> </w:t>
      </w:r>
      <w:r w:rsidR="00B108A8" w:rsidRPr="00FC6AB3">
        <w:rPr>
          <w:rFonts w:ascii="Tahoma" w:hAnsi="Tahoma" w:cs="Tahoma"/>
          <w:i/>
          <w:iCs/>
          <w:sz w:val="22"/>
          <w:szCs w:val="22"/>
        </w:rPr>
        <w:t>δύνανται</w:t>
      </w:r>
      <w:r w:rsidRPr="00FC6AB3">
        <w:rPr>
          <w:rFonts w:ascii="Tahoma" w:hAnsi="Tahoma" w:cs="Tahoma"/>
          <w:i/>
          <w:iCs/>
          <w:sz w:val="22"/>
          <w:szCs w:val="22"/>
        </w:rPr>
        <w:t xml:space="preserve"> να πληρούνται κ</w:t>
      </w:r>
      <w:r w:rsidR="00B108A8" w:rsidRPr="00FC6AB3">
        <w:rPr>
          <w:rFonts w:ascii="Tahoma" w:hAnsi="Tahoma" w:cs="Tahoma"/>
          <w:i/>
          <w:iCs/>
          <w:sz w:val="22"/>
          <w:szCs w:val="22"/>
        </w:rPr>
        <w:t xml:space="preserve">αι να υπολογίζονται αθροιστικά, δηλαδή </w:t>
      </w:r>
      <w:r w:rsidRPr="00FC6AB3">
        <w:rPr>
          <w:rFonts w:ascii="Tahoma" w:hAnsi="Tahoma" w:cs="Tahoma"/>
          <w:i/>
          <w:iCs/>
          <w:sz w:val="22"/>
          <w:szCs w:val="22"/>
        </w:rPr>
        <w:t>τα σχετικά αποδεικτικά στοιχεία να τα διαθέτε</w:t>
      </w:r>
      <w:r w:rsidR="00B108A8" w:rsidRPr="00FC6AB3">
        <w:rPr>
          <w:rFonts w:ascii="Tahoma" w:hAnsi="Tahoma" w:cs="Tahoma"/>
          <w:i/>
          <w:iCs/>
          <w:sz w:val="22"/>
          <w:szCs w:val="22"/>
        </w:rPr>
        <w:t>ι και καταθέτει με την προσφορά</w:t>
      </w:r>
      <w:r w:rsidRPr="00FC6AB3">
        <w:rPr>
          <w:rFonts w:ascii="Tahoma" w:hAnsi="Tahoma" w:cs="Tahoma"/>
          <w:i/>
          <w:iCs/>
          <w:sz w:val="22"/>
          <w:szCs w:val="22"/>
        </w:rPr>
        <w:t xml:space="preserve"> τουλάχι</w:t>
      </w:r>
      <w:r w:rsidR="00B108A8" w:rsidRPr="00FC6AB3">
        <w:rPr>
          <w:rFonts w:ascii="Tahoma" w:hAnsi="Tahoma" w:cs="Tahoma"/>
          <w:i/>
          <w:iCs/>
          <w:sz w:val="22"/>
          <w:szCs w:val="22"/>
        </w:rPr>
        <w:t>στον ένα μέλος της Κοινοπραξίας</w:t>
      </w:r>
      <w:r w:rsidR="00B108A8">
        <w:rPr>
          <w:rFonts w:ascii="Tahoma" w:hAnsi="Tahoma" w:cs="Tahoma"/>
          <w:sz w:val="22"/>
          <w:szCs w:val="22"/>
        </w:rPr>
        <w:t>.</w:t>
      </w:r>
    </w:p>
    <w:p w14:paraId="5269165D" w14:textId="77777777" w:rsidR="003D654F" w:rsidRPr="001A14E0" w:rsidRDefault="00B2028E" w:rsidP="001A14E0">
      <w:pPr>
        <w:pStyle w:val="2"/>
        <w:spacing w:before="120" w:line="360" w:lineRule="auto"/>
        <w:ind w:left="426" w:hanging="1134"/>
        <w:jc w:val="both"/>
        <w:rPr>
          <w:rFonts w:ascii="Tahoma" w:hAnsi="Tahoma" w:cs="Tahoma"/>
          <w:sz w:val="22"/>
          <w:szCs w:val="22"/>
        </w:rPr>
      </w:pPr>
      <w:r w:rsidRPr="00681E7F">
        <w:rPr>
          <w:rFonts w:ascii="Tahoma" w:hAnsi="Tahoma" w:cs="Tahoma"/>
          <w:sz w:val="22"/>
          <w:szCs w:val="22"/>
        </w:rPr>
        <w:tab/>
      </w:r>
      <w:bookmarkStart w:id="32" w:name="_Toc43457389"/>
      <w:r w:rsidR="003D654F" w:rsidRPr="001A14E0">
        <w:rPr>
          <w:rFonts w:ascii="Tahoma" w:hAnsi="Tahoma" w:cs="Tahoma"/>
          <w:sz w:val="22"/>
          <w:szCs w:val="22"/>
        </w:rPr>
        <w:t xml:space="preserve">Άρθρο </w:t>
      </w:r>
      <w:r w:rsidR="007613CC" w:rsidRPr="001A14E0">
        <w:rPr>
          <w:rFonts w:ascii="Tahoma" w:hAnsi="Tahoma" w:cs="Tahoma"/>
          <w:sz w:val="22"/>
          <w:szCs w:val="22"/>
        </w:rPr>
        <w:t>1</w:t>
      </w:r>
      <w:r w:rsidR="00B34276">
        <w:rPr>
          <w:rFonts w:ascii="Tahoma" w:hAnsi="Tahoma" w:cs="Tahoma"/>
          <w:sz w:val="22"/>
          <w:szCs w:val="22"/>
        </w:rPr>
        <w:t>5</w:t>
      </w:r>
      <w:r w:rsidR="003D654F" w:rsidRPr="001A14E0">
        <w:rPr>
          <w:rFonts w:ascii="Tahoma" w:hAnsi="Tahoma" w:cs="Tahoma"/>
          <w:sz w:val="22"/>
          <w:szCs w:val="22"/>
        </w:rPr>
        <w:t>: ΥΠΟΦΑΚΕΛΟΣ ‘ΟΙΚΟΝΟΜΙΚΗ ΠΡΟΣΦΟΡΑ’</w:t>
      </w:r>
      <w:bookmarkEnd w:id="32"/>
    </w:p>
    <w:p w14:paraId="248BD916" w14:textId="6E372D1F" w:rsidR="001E4250" w:rsidRDefault="003D654F" w:rsidP="00681E7F">
      <w:pPr>
        <w:spacing w:before="120" w:line="360" w:lineRule="auto"/>
        <w:ind w:left="142"/>
        <w:jc w:val="both"/>
        <w:rPr>
          <w:rFonts w:ascii="Tahoma" w:hAnsi="Tahoma" w:cs="Tahoma"/>
          <w:sz w:val="22"/>
          <w:szCs w:val="22"/>
        </w:rPr>
      </w:pPr>
      <w:r w:rsidRPr="001A14E0">
        <w:rPr>
          <w:rFonts w:ascii="Tahoma" w:hAnsi="Tahoma" w:cs="Tahoma"/>
          <w:sz w:val="22"/>
          <w:szCs w:val="22"/>
        </w:rPr>
        <w:t xml:space="preserve">Ο Γ’ </w:t>
      </w:r>
      <w:proofErr w:type="spellStart"/>
      <w:r w:rsidRPr="001A14E0">
        <w:rPr>
          <w:rFonts w:ascii="Tahoma" w:hAnsi="Tahoma" w:cs="Tahoma"/>
          <w:sz w:val="22"/>
          <w:szCs w:val="22"/>
        </w:rPr>
        <w:t>υπ</w:t>
      </w:r>
      <w:r w:rsidR="00CD0436">
        <w:rPr>
          <w:rFonts w:ascii="Tahoma" w:hAnsi="Tahoma" w:cs="Tahoma"/>
          <w:sz w:val="22"/>
          <w:szCs w:val="22"/>
        </w:rPr>
        <w:t>ο</w:t>
      </w:r>
      <w:r w:rsidRPr="001A14E0">
        <w:rPr>
          <w:rFonts w:ascii="Tahoma" w:hAnsi="Tahoma" w:cs="Tahoma"/>
          <w:sz w:val="22"/>
          <w:szCs w:val="22"/>
        </w:rPr>
        <w:t>φάκελος</w:t>
      </w:r>
      <w:proofErr w:type="spellEnd"/>
      <w:r w:rsidRPr="001A14E0">
        <w:rPr>
          <w:rFonts w:ascii="Tahoma" w:hAnsi="Tahoma" w:cs="Tahoma"/>
          <w:sz w:val="22"/>
          <w:szCs w:val="22"/>
        </w:rPr>
        <w:t xml:space="preserve"> με τίτλο ‘ΟΙΚΟΝΟΜΙΚΗ ΠΡΟΣΦΟΡΑ’ θα περιλαμβάνει:</w:t>
      </w:r>
    </w:p>
    <w:p w14:paraId="2413D8AA" w14:textId="7EDB36DD" w:rsidR="001E4250" w:rsidRPr="00BD7C86" w:rsidRDefault="003D654F" w:rsidP="00BD7C86">
      <w:pPr>
        <w:spacing w:before="120" w:line="360" w:lineRule="auto"/>
        <w:ind w:left="142"/>
        <w:jc w:val="both"/>
        <w:rPr>
          <w:rFonts w:ascii="Tahoma" w:hAnsi="Tahoma" w:cs="Tahoma"/>
          <w:sz w:val="22"/>
          <w:szCs w:val="22"/>
        </w:rPr>
      </w:pPr>
      <w:r w:rsidRPr="00BD7C86">
        <w:rPr>
          <w:rFonts w:ascii="Tahoma" w:hAnsi="Tahoma" w:cs="Tahoma"/>
          <w:sz w:val="22"/>
          <w:szCs w:val="22"/>
        </w:rPr>
        <w:t xml:space="preserve">Το </w:t>
      </w:r>
      <w:r w:rsidR="000D6289" w:rsidRPr="00BD7C86">
        <w:rPr>
          <w:rFonts w:ascii="Tahoma" w:hAnsi="Tahoma" w:cs="Tahoma"/>
          <w:sz w:val="22"/>
          <w:szCs w:val="22"/>
        </w:rPr>
        <w:t xml:space="preserve">συμπληρωμένο Έντυπο Οικονομικής Προσφοράς (Παράρτημα </w:t>
      </w:r>
      <w:r w:rsidR="000D6289" w:rsidRPr="00BD7C86">
        <w:rPr>
          <w:rFonts w:ascii="Tahoma" w:hAnsi="Tahoma" w:cs="Tahoma"/>
          <w:sz w:val="22"/>
          <w:szCs w:val="22"/>
          <w:lang w:val="en-US"/>
        </w:rPr>
        <w:t>II</w:t>
      </w:r>
      <w:r w:rsidR="00646041" w:rsidRPr="00BD7C86">
        <w:rPr>
          <w:rFonts w:ascii="Tahoma" w:hAnsi="Tahoma" w:cs="Tahoma"/>
          <w:sz w:val="22"/>
          <w:szCs w:val="22"/>
          <w:lang w:val="en-US"/>
        </w:rPr>
        <w:t>I</w:t>
      </w:r>
      <w:r w:rsidR="000D6289" w:rsidRPr="00BD7C86">
        <w:rPr>
          <w:rFonts w:ascii="Tahoma" w:hAnsi="Tahoma" w:cs="Tahoma"/>
          <w:sz w:val="22"/>
          <w:szCs w:val="22"/>
        </w:rPr>
        <w:t>).</w:t>
      </w:r>
      <w:r w:rsidR="00BD2C89" w:rsidRPr="00BD7C86">
        <w:rPr>
          <w:rFonts w:ascii="Tahoma" w:hAnsi="Tahoma" w:cs="Tahoma"/>
          <w:sz w:val="22"/>
          <w:szCs w:val="22"/>
        </w:rPr>
        <w:t xml:space="preserve"> </w:t>
      </w:r>
      <w:r w:rsidRPr="00BD7C86">
        <w:rPr>
          <w:rFonts w:ascii="Tahoma" w:hAnsi="Tahoma" w:cs="Tahoma"/>
          <w:sz w:val="22"/>
          <w:szCs w:val="22"/>
        </w:rPr>
        <w:t xml:space="preserve">Το Έντυπο Οικονομικής Προσφοράς πρέπει, επί ποινή αποκλεισμού, να είναι πλήρως συμπληρωμένο, αριθμητικώς και ολογράφως (σε ότι αφορά το συνολικό προσφερόμενο τίμημα), δακτυλογραφημένο, υπογεγραμμένο από τον νόμιμο εκπρόσωπο του Προσφέροντος με σφραγίδα της εταιρίας (ή των μελών της σε περίπτωση σύμπραξης) σε κάθε του σελίδα και να μη φέρει διορθώσεις (σβησίματα, διαγραφές κ.λπ.). </w:t>
      </w:r>
    </w:p>
    <w:p w14:paraId="286BCA06" w14:textId="77777777" w:rsidR="008045D0" w:rsidRPr="001A14E0" w:rsidRDefault="008045D0" w:rsidP="001A14E0">
      <w:pPr>
        <w:pStyle w:val="Default"/>
        <w:spacing w:before="120" w:line="360" w:lineRule="auto"/>
        <w:ind w:left="426"/>
        <w:jc w:val="both"/>
        <w:rPr>
          <w:rFonts w:ascii="Tahoma" w:hAnsi="Tahoma" w:cs="Tahoma"/>
          <w:b/>
          <w:i/>
          <w:sz w:val="22"/>
          <w:szCs w:val="22"/>
          <w:u w:val="single"/>
        </w:rPr>
      </w:pPr>
      <w:r w:rsidRPr="001A14E0">
        <w:rPr>
          <w:rFonts w:ascii="Tahoma" w:eastAsia="Times New Roman" w:hAnsi="Tahoma" w:cs="Tahoma"/>
          <w:b/>
          <w:i/>
          <w:color w:val="auto"/>
          <w:sz w:val="22"/>
          <w:szCs w:val="22"/>
          <w:u w:val="single"/>
          <w:lang w:eastAsia="zh-CN"/>
        </w:rPr>
        <w:t>ΣΗΜΑΝΤΙΚΕΣ ΣΗΜΕΙΩΣΕΙΣ:</w:t>
      </w:r>
    </w:p>
    <w:p w14:paraId="4A3220F8" w14:textId="77777777" w:rsidR="003D654F" w:rsidRPr="001A14E0" w:rsidRDefault="003D654F" w:rsidP="004B77A5">
      <w:pPr>
        <w:pStyle w:val="afd"/>
        <w:numPr>
          <w:ilvl w:val="0"/>
          <w:numId w:val="15"/>
        </w:numPr>
        <w:spacing w:before="120" w:line="360" w:lineRule="auto"/>
        <w:ind w:left="426"/>
        <w:jc w:val="both"/>
        <w:rPr>
          <w:rFonts w:ascii="Tahoma" w:hAnsi="Tahoma" w:cs="Tahoma"/>
          <w:vanish/>
          <w:sz w:val="22"/>
          <w:szCs w:val="22"/>
        </w:rPr>
      </w:pPr>
    </w:p>
    <w:p w14:paraId="0027AD4E" w14:textId="77777777" w:rsidR="003D654F" w:rsidRPr="001A14E0" w:rsidRDefault="003D654F" w:rsidP="004B77A5">
      <w:pPr>
        <w:pStyle w:val="afd"/>
        <w:numPr>
          <w:ilvl w:val="0"/>
          <w:numId w:val="15"/>
        </w:numPr>
        <w:spacing w:before="120" w:line="360" w:lineRule="auto"/>
        <w:ind w:left="426"/>
        <w:jc w:val="both"/>
        <w:rPr>
          <w:rFonts w:ascii="Tahoma" w:hAnsi="Tahoma" w:cs="Tahoma"/>
          <w:vanish/>
          <w:sz w:val="22"/>
          <w:szCs w:val="22"/>
        </w:rPr>
      </w:pPr>
    </w:p>
    <w:p w14:paraId="4F62955E" w14:textId="0AF53AD2" w:rsidR="00FC6AB3" w:rsidRPr="00AA3317" w:rsidRDefault="003D654F" w:rsidP="00AA3317">
      <w:pPr>
        <w:pStyle w:val="afd"/>
        <w:numPr>
          <w:ilvl w:val="0"/>
          <w:numId w:val="66"/>
        </w:numPr>
        <w:spacing w:before="120" w:line="360" w:lineRule="auto"/>
        <w:jc w:val="both"/>
        <w:rPr>
          <w:rFonts w:ascii="Tahoma" w:hAnsi="Tahoma" w:cs="Tahoma"/>
          <w:sz w:val="22"/>
          <w:szCs w:val="22"/>
        </w:rPr>
      </w:pPr>
      <w:r w:rsidRPr="00AA3317">
        <w:rPr>
          <w:rFonts w:ascii="Tahoma" w:hAnsi="Tahoma" w:cs="Tahoma"/>
          <w:sz w:val="22"/>
          <w:szCs w:val="22"/>
        </w:rPr>
        <w:t>Κατά τη σύνταξη των οικονομικών τους προσφορών οι Διαγωνιζόμενοι θα πρέπει να λάβουν υπόψη τους, πλην των αναφερομένων στο παρόν Άρθρο, επιπλέον και τους σχετικούς όρους που περιλαμβάνονται σε στο Άρθρο</w:t>
      </w:r>
      <w:r w:rsidR="00CD0436" w:rsidRPr="00AA3317">
        <w:rPr>
          <w:rFonts w:ascii="Tahoma" w:hAnsi="Tahoma" w:cs="Tahoma"/>
          <w:sz w:val="22"/>
          <w:szCs w:val="22"/>
        </w:rPr>
        <w:t xml:space="preserve"> 9 της παρούσας</w:t>
      </w:r>
      <w:r w:rsidRPr="00AA3317">
        <w:rPr>
          <w:rFonts w:ascii="Tahoma" w:hAnsi="Tahoma" w:cs="Tahoma"/>
          <w:sz w:val="22"/>
          <w:szCs w:val="22"/>
        </w:rPr>
        <w:t xml:space="preserve">.   </w:t>
      </w:r>
    </w:p>
    <w:p w14:paraId="3AD9865A" w14:textId="2BB4AB15" w:rsidR="003D654F" w:rsidRPr="00BD7C86" w:rsidRDefault="007613CC" w:rsidP="00CD0436">
      <w:pPr>
        <w:spacing w:before="120" w:line="360" w:lineRule="auto"/>
        <w:ind w:left="142"/>
        <w:jc w:val="both"/>
        <w:rPr>
          <w:rFonts w:ascii="Tahoma" w:hAnsi="Tahoma" w:cs="Tahoma"/>
          <w:sz w:val="22"/>
          <w:szCs w:val="22"/>
        </w:rPr>
      </w:pPr>
      <w:r w:rsidRPr="00AA3317">
        <w:rPr>
          <w:rFonts w:ascii="Tahoma" w:hAnsi="Tahoma" w:cs="Tahoma"/>
          <w:sz w:val="22"/>
          <w:szCs w:val="22"/>
        </w:rPr>
        <w:t xml:space="preserve">2 </w:t>
      </w:r>
      <w:r w:rsidR="003D654F" w:rsidRPr="00AA3317">
        <w:rPr>
          <w:rFonts w:ascii="Tahoma" w:hAnsi="Tahoma" w:cs="Tahoma"/>
          <w:sz w:val="22"/>
          <w:szCs w:val="22"/>
        </w:rPr>
        <w:t xml:space="preserve">Κάθε Διαγωνιζόμενος  δύναται να υποβάλει μόνο μία οικονομική προσφορά. </w:t>
      </w:r>
      <w:r w:rsidRPr="00AA3317">
        <w:rPr>
          <w:rFonts w:ascii="Tahoma" w:hAnsi="Tahoma" w:cs="Tahoma"/>
          <w:sz w:val="22"/>
          <w:szCs w:val="22"/>
        </w:rPr>
        <w:t xml:space="preserve">3 </w:t>
      </w:r>
      <w:r w:rsidR="003D654F" w:rsidRPr="00AA3317">
        <w:rPr>
          <w:rFonts w:ascii="Tahoma" w:hAnsi="Tahoma" w:cs="Tahoma"/>
          <w:sz w:val="22"/>
          <w:szCs w:val="22"/>
        </w:rPr>
        <w:t xml:space="preserve">Οι προσφερόμενες τιμές θα εκφράζονται σε ευρώ (€), θα περιορίζονται σε δύο δεκαδικά ψηφία, δεν θα περιλαμβάνουν τον Φόρο Προστιθέμενης Αξίας (Φ.Π.Α.) και θα δεσμεύουν τον Διαγωνιζόμενο καθ’ όλη τη διάρκεια ισχύος της προσφοράς του. </w:t>
      </w:r>
      <w:r>
        <w:rPr>
          <w:rFonts w:ascii="Tahoma" w:hAnsi="Tahoma" w:cs="Tahoma"/>
          <w:sz w:val="22"/>
          <w:szCs w:val="22"/>
        </w:rPr>
        <w:t xml:space="preserve">4 </w:t>
      </w:r>
      <w:r w:rsidR="003D654F" w:rsidRPr="00BD7C86">
        <w:rPr>
          <w:rFonts w:ascii="Tahoma" w:hAnsi="Tahoma" w:cs="Tahoma"/>
          <w:sz w:val="22"/>
          <w:szCs w:val="22"/>
        </w:rPr>
        <w:t>Οι τιμές που υποβάλλονται πρέπει θα είναι σταθερές και δεν θα υπόκεινται σε αυξήσεις ή αναθεωρήσεις για οποιοδήποτε λόγο καθ’ όλη τη διάρκεια ισχύος της Σύμβασης και τις τυχόν παρατάσεις αυτής.</w:t>
      </w:r>
      <w:r w:rsidR="002369E3">
        <w:rPr>
          <w:rFonts w:ascii="Tahoma" w:hAnsi="Tahoma" w:cs="Tahoma"/>
          <w:sz w:val="22"/>
          <w:szCs w:val="22"/>
        </w:rPr>
        <w:t>5</w:t>
      </w:r>
      <w:r>
        <w:rPr>
          <w:rFonts w:ascii="Tahoma" w:hAnsi="Tahoma" w:cs="Tahoma"/>
          <w:sz w:val="22"/>
          <w:szCs w:val="22"/>
        </w:rPr>
        <w:t xml:space="preserve"> </w:t>
      </w:r>
      <w:r w:rsidR="003D654F" w:rsidRPr="00BD7C86">
        <w:rPr>
          <w:rFonts w:ascii="Tahoma" w:hAnsi="Tahoma" w:cs="Tahoma"/>
          <w:sz w:val="22"/>
          <w:szCs w:val="22"/>
        </w:rPr>
        <w:t xml:space="preserve">Η Επιτροπή </w:t>
      </w:r>
      <w:r w:rsidR="002369E3">
        <w:rPr>
          <w:rFonts w:ascii="Tahoma" w:hAnsi="Tahoma" w:cs="Tahoma"/>
          <w:sz w:val="22"/>
          <w:szCs w:val="22"/>
        </w:rPr>
        <w:t xml:space="preserve">αξιολόγησης προσφορών της ΟΛΠ Α.Ε. </w:t>
      </w:r>
      <w:r w:rsidR="003D654F" w:rsidRPr="00BD7C86">
        <w:rPr>
          <w:rFonts w:ascii="Tahoma" w:hAnsi="Tahoma" w:cs="Tahoma"/>
          <w:sz w:val="22"/>
          <w:szCs w:val="22"/>
        </w:rPr>
        <w:t>διατηρεί το δικαίωμα να ζητήσει επιπλέον διευκρινίσεις για τα πιο πάνω στοιχεία που υποβλήθηκαν και οι Διαγωνιζόμενοι υποχρεούνται να ανταποκριθούν στο αίτημα αυτό, εντός της προκαθορισμένης από την Επιτροπή προθεσμίας.</w:t>
      </w:r>
    </w:p>
    <w:p w14:paraId="460406C8" w14:textId="77777777" w:rsidR="00D077C1" w:rsidRDefault="00D077C1" w:rsidP="001A14E0">
      <w:pPr>
        <w:pStyle w:val="1"/>
        <w:spacing w:before="120" w:line="360" w:lineRule="auto"/>
        <w:ind w:left="426"/>
        <w:jc w:val="center"/>
        <w:rPr>
          <w:rFonts w:ascii="Tahoma" w:hAnsi="Tahoma" w:cs="Tahoma"/>
          <w:sz w:val="22"/>
          <w:szCs w:val="22"/>
        </w:rPr>
      </w:pPr>
    </w:p>
    <w:p w14:paraId="23850990" w14:textId="77777777" w:rsidR="000D6289" w:rsidRPr="001A14E0" w:rsidRDefault="00DE2EF5" w:rsidP="001A14E0">
      <w:pPr>
        <w:pStyle w:val="1"/>
        <w:spacing w:before="120" w:line="360" w:lineRule="auto"/>
        <w:ind w:left="426"/>
        <w:jc w:val="center"/>
        <w:rPr>
          <w:rFonts w:ascii="Tahoma" w:hAnsi="Tahoma" w:cs="Tahoma"/>
          <w:sz w:val="22"/>
          <w:szCs w:val="22"/>
        </w:rPr>
      </w:pPr>
      <w:bookmarkStart w:id="33" w:name="_Toc43457390"/>
      <w:r w:rsidRPr="001A14E0">
        <w:rPr>
          <w:rFonts w:ascii="Tahoma" w:hAnsi="Tahoma" w:cs="Tahoma"/>
          <w:sz w:val="22"/>
          <w:szCs w:val="22"/>
        </w:rPr>
        <w:t>ΚΕΦΑΛΑΙΟ Γ΄</w:t>
      </w:r>
      <w:bookmarkEnd w:id="33"/>
    </w:p>
    <w:p w14:paraId="41CCAA29" w14:textId="4D140B83" w:rsidR="00EC4D9B" w:rsidRPr="001A14E0" w:rsidRDefault="00B2028E" w:rsidP="001A14E0">
      <w:pPr>
        <w:pStyle w:val="2"/>
        <w:spacing w:before="120" w:line="360" w:lineRule="auto"/>
        <w:ind w:left="426" w:hanging="1135"/>
        <w:rPr>
          <w:rFonts w:ascii="Tahoma" w:hAnsi="Tahoma" w:cs="Tahoma"/>
          <w:sz w:val="22"/>
          <w:szCs w:val="22"/>
        </w:rPr>
      </w:pPr>
      <w:r w:rsidRPr="00681E7F">
        <w:rPr>
          <w:rFonts w:ascii="Tahoma" w:hAnsi="Tahoma" w:cs="Tahoma"/>
          <w:sz w:val="22"/>
          <w:szCs w:val="22"/>
        </w:rPr>
        <w:tab/>
      </w:r>
      <w:bookmarkStart w:id="34" w:name="_Toc43457391"/>
      <w:r w:rsidR="00EC4D9B" w:rsidRPr="001A14E0">
        <w:rPr>
          <w:rFonts w:ascii="Tahoma" w:hAnsi="Tahoma" w:cs="Tahoma"/>
          <w:sz w:val="22"/>
          <w:szCs w:val="22"/>
        </w:rPr>
        <w:t xml:space="preserve">Άρθρο </w:t>
      </w:r>
      <w:r w:rsidR="002369E3" w:rsidRPr="001A14E0">
        <w:rPr>
          <w:rFonts w:ascii="Tahoma" w:hAnsi="Tahoma" w:cs="Tahoma"/>
          <w:sz w:val="22"/>
          <w:szCs w:val="22"/>
        </w:rPr>
        <w:t>1</w:t>
      </w:r>
      <w:r w:rsidR="009F12DE">
        <w:rPr>
          <w:rFonts w:ascii="Tahoma" w:hAnsi="Tahoma" w:cs="Tahoma"/>
          <w:sz w:val="22"/>
          <w:szCs w:val="22"/>
        </w:rPr>
        <w:t>6</w:t>
      </w:r>
      <w:r w:rsidR="00EC4D9B" w:rsidRPr="001A14E0">
        <w:rPr>
          <w:rFonts w:ascii="Tahoma" w:hAnsi="Tahoma" w:cs="Tahoma"/>
          <w:sz w:val="22"/>
          <w:szCs w:val="22"/>
        </w:rPr>
        <w:t>:</w:t>
      </w:r>
      <w:r w:rsidR="00BD2C89">
        <w:rPr>
          <w:rFonts w:ascii="Tahoma" w:hAnsi="Tahoma" w:cs="Tahoma"/>
          <w:sz w:val="22"/>
          <w:szCs w:val="22"/>
        </w:rPr>
        <w:t xml:space="preserve"> </w:t>
      </w:r>
      <w:r w:rsidR="00EC4D9B" w:rsidRPr="001A14E0">
        <w:rPr>
          <w:rFonts w:ascii="Tahoma" w:hAnsi="Tahoma" w:cs="Tahoma"/>
          <w:sz w:val="22"/>
          <w:szCs w:val="22"/>
        </w:rPr>
        <w:t xml:space="preserve">Προθεσμία εκτέλεσης </w:t>
      </w:r>
      <w:r w:rsidR="00044617" w:rsidRPr="001A14E0">
        <w:rPr>
          <w:rFonts w:ascii="Tahoma" w:hAnsi="Tahoma" w:cs="Tahoma"/>
          <w:sz w:val="22"/>
          <w:szCs w:val="22"/>
        </w:rPr>
        <w:t xml:space="preserve">Προμήθειας </w:t>
      </w:r>
      <w:r w:rsidR="00EC4D9B" w:rsidRPr="001A14E0">
        <w:rPr>
          <w:rFonts w:ascii="Tahoma" w:hAnsi="Tahoma" w:cs="Tahoma"/>
          <w:sz w:val="22"/>
          <w:szCs w:val="22"/>
        </w:rPr>
        <w:t>–</w:t>
      </w:r>
      <w:r w:rsidR="009253F5">
        <w:rPr>
          <w:rFonts w:ascii="Tahoma" w:hAnsi="Tahoma" w:cs="Tahoma"/>
          <w:sz w:val="22"/>
          <w:szCs w:val="22"/>
        </w:rPr>
        <w:t xml:space="preserve"> </w:t>
      </w:r>
      <w:r w:rsidR="00EC4D9B" w:rsidRPr="001A14E0">
        <w:rPr>
          <w:rFonts w:ascii="Tahoma" w:hAnsi="Tahoma" w:cs="Tahoma"/>
          <w:sz w:val="22"/>
          <w:szCs w:val="22"/>
        </w:rPr>
        <w:t xml:space="preserve">Παράβαση όρων εκτέλεσης </w:t>
      </w:r>
      <w:r w:rsidR="00044617" w:rsidRPr="001A14E0">
        <w:rPr>
          <w:rFonts w:ascii="Tahoma" w:hAnsi="Tahoma" w:cs="Tahoma"/>
          <w:sz w:val="22"/>
          <w:szCs w:val="22"/>
        </w:rPr>
        <w:t xml:space="preserve">Προμήθειας </w:t>
      </w:r>
      <w:r w:rsidR="00EC4D9B" w:rsidRPr="001A14E0">
        <w:rPr>
          <w:rFonts w:ascii="Tahoma" w:hAnsi="Tahoma" w:cs="Tahoma"/>
          <w:sz w:val="22"/>
          <w:szCs w:val="22"/>
        </w:rPr>
        <w:t>– Ποινικές ρήτρες</w:t>
      </w:r>
      <w:bookmarkEnd w:id="34"/>
      <w:r w:rsidR="003D654F" w:rsidRPr="001A14E0">
        <w:rPr>
          <w:rFonts w:ascii="Tahoma" w:hAnsi="Tahoma" w:cs="Tahoma"/>
          <w:sz w:val="22"/>
          <w:szCs w:val="22"/>
        </w:rPr>
        <w:t xml:space="preserve"> </w:t>
      </w:r>
    </w:p>
    <w:p w14:paraId="63A8C05B" w14:textId="77777777" w:rsidR="008045D0" w:rsidRPr="001A14E0" w:rsidRDefault="008045D0" w:rsidP="001A14E0">
      <w:pPr>
        <w:spacing w:line="360" w:lineRule="auto"/>
        <w:ind w:left="426"/>
        <w:rPr>
          <w:rFonts w:ascii="Tahoma" w:hAnsi="Tahoma" w:cs="Tahoma"/>
          <w:sz w:val="22"/>
          <w:szCs w:val="22"/>
        </w:rPr>
      </w:pPr>
    </w:p>
    <w:p w14:paraId="5BE85E9D" w14:textId="77777777" w:rsidR="00180B0F" w:rsidRPr="001A14E0" w:rsidRDefault="00180B0F" w:rsidP="004B77A5">
      <w:pPr>
        <w:pStyle w:val="afd"/>
        <w:numPr>
          <w:ilvl w:val="0"/>
          <w:numId w:val="12"/>
        </w:numPr>
        <w:spacing w:before="120" w:line="360" w:lineRule="auto"/>
        <w:ind w:left="426"/>
        <w:jc w:val="both"/>
        <w:rPr>
          <w:rFonts w:ascii="Tahoma" w:hAnsi="Tahoma" w:cs="Tahoma"/>
          <w:vanish/>
          <w:sz w:val="22"/>
          <w:szCs w:val="22"/>
          <w:u w:val="single"/>
        </w:rPr>
      </w:pPr>
      <w:bookmarkStart w:id="35" w:name="_Hlk487372807"/>
    </w:p>
    <w:p w14:paraId="7C829B07" w14:textId="77777777" w:rsidR="00180B0F" w:rsidRPr="001A14E0" w:rsidRDefault="00180B0F" w:rsidP="004B77A5">
      <w:pPr>
        <w:pStyle w:val="afd"/>
        <w:numPr>
          <w:ilvl w:val="0"/>
          <w:numId w:val="12"/>
        </w:numPr>
        <w:spacing w:before="120" w:line="360" w:lineRule="auto"/>
        <w:ind w:left="426"/>
        <w:jc w:val="both"/>
        <w:rPr>
          <w:rFonts w:ascii="Tahoma" w:hAnsi="Tahoma" w:cs="Tahoma"/>
          <w:vanish/>
          <w:sz w:val="22"/>
          <w:szCs w:val="22"/>
          <w:u w:val="single"/>
        </w:rPr>
      </w:pPr>
    </w:p>
    <w:p w14:paraId="39824E42" w14:textId="77777777" w:rsidR="00830CEE" w:rsidRPr="00BD7C86" w:rsidRDefault="002369E3" w:rsidP="00BD7C86">
      <w:pPr>
        <w:spacing w:before="120" w:line="360" w:lineRule="auto"/>
        <w:ind w:left="142"/>
        <w:jc w:val="both"/>
        <w:rPr>
          <w:rFonts w:ascii="Tahoma" w:hAnsi="Tahoma" w:cs="Tahoma"/>
          <w:color w:val="000000" w:themeColor="text1"/>
          <w:sz w:val="22"/>
          <w:szCs w:val="22"/>
        </w:rPr>
      </w:pPr>
      <w:r>
        <w:rPr>
          <w:rFonts w:ascii="Tahoma" w:hAnsi="Tahoma" w:cs="Tahoma"/>
          <w:color w:val="000000" w:themeColor="text1"/>
          <w:sz w:val="22"/>
          <w:szCs w:val="22"/>
        </w:rPr>
        <w:t>1</w:t>
      </w:r>
      <w:r w:rsidR="009F12DE">
        <w:rPr>
          <w:rFonts w:ascii="Tahoma" w:hAnsi="Tahoma" w:cs="Tahoma"/>
          <w:color w:val="000000" w:themeColor="text1"/>
          <w:sz w:val="22"/>
          <w:szCs w:val="22"/>
        </w:rPr>
        <w:t>6</w:t>
      </w:r>
      <w:r>
        <w:rPr>
          <w:rFonts w:ascii="Tahoma" w:hAnsi="Tahoma" w:cs="Tahoma"/>
          <w:color w:val="000000" w:themeColor="text1"/>
          <w:sz w:val="22"/>
          <w:szCs w:val="22"/>
        </w:rPr>
        <w:t xml:space="preserve">.1 </w:t>
      </w:r>
      <w:r w:rsidR="00255FBF" w:rsidRPr="00BD7C86">
        <w:rPr>
          <w:rFonts w:ascii="Tahoma" w:hAnsi="Tahoma" w:cs="Tahoma"/>
          <w:color w:val="000000" w:themeColor="text1"/>
          <w:sz w:val="22"/>
          <w:szCs w:val="22"/>
        </w:rPr>
        <w:t xml:space="preserve">Η </w:t>
      </w:r>
      <w:r w:rsidR="009253F5" w:rsidRPr="00BD7C86">
        <w:rPr>
          <w:rFonts w:ascii="Tahoma" w:hAnsi="Tahoma" w:cs="Tahoma"/>
          <w:color w:val="000000" w:themeColor="text1"/>
          <w:sz w:val="22"/>
          <w:szCs w:val="22"/>
        </w:rPr>
        <w:t>συνολική π</w:t>
      </w:r>
      <w:r w:rsidR="00C520E9" w:rsidRPr="00BD7C86">
        <w:rPr>
          <w:rFonts w:ascii="Tahoma" w:hAnsi="Tahoma" w:cs="Tahoma"/>
          <w:color w:val="000000" w:themeColor="text1"/>
          <w:sz w:val="22"/>
          <w:szCs w:val="22"/>
        </w:rPr>
        <w:t>ρομήθεια</w:t>
      </w:r>
      <w:r w:rsidR="00255FBF" w:rsidRPr="00BD7C86">
        <w:rPr>
          <w:rFonts w:ascii="Tahoma" w:hAnsi="Tahoma" w:cs="Tahoma"/>
          <w:color w:val="000000" w:themeColor="text1"/>
          <w:sz w:val="22"/>
          <w:szCs w:val="22"/>
        </w:rPr>
        <w:t xml:space="preserve"> θα διαρκέσει </w:t>
      </w:r>
      <w:r w:rsidR="00BD2C89" w:rsidRPr="00BD7C86">
        <w:rPr>
          <w:rFonts w:ascii="Tahoma" w:hAnsi="Tahoma" w:cs="Tahoma"/>
          <w:color w:val="000000" w:themeColor="text1"/>
          <w:sz w:val="22"/>
          <w:szCs w:val="22"/>
        </w:rPr>
        <w:t xml:space="preserve">για </w:t>
      </w:r>
      <w:r>
        <w:rPr>
          <w:rFonts w:ascii="Tahoma" w:hAnsi="Tahoma" w:cs="Tahoma"/>
          <w:bCs/>
          <w:color w:val="000000" w:themeColor="text1"/>
          <w:sz w:val="22"/>
          <w:szCs w:val="22"/>
        </w:rPr>
        <w:t>δέκα</w:t>
      </w:r>
      <w:r w:rsidR="00255FBF" w:rsidRPr="00BD7C86">
        <w:rPr>
          <w:rFonts w:ascii="Tahoma" w:hAnsi="Tahoma" w:cs="Tahoma"/>
          <w:color w:val="000000" w:themeColor="text1"/>
          <w:sz w:val="22"/>
          <w:szCs w:val="22"/>
        </w:rPr>
        <w:t xml:space="preserve"> </w:t>
      </w:r>
      <w:r w:rsidR="00BD2C89" w:rsidRPr="00BD7C86">
        <w:rPr>
          <w:rFonts w:ascii="Tahoma" w:hAnsi="Tahoma" w:cs="Tahoma"/>
          <w:color w:val="000000" w:themeColor="text1"/>
          <w:sz w:val="22"/>
          <w:szCs w:val="22"/>
        </w:rPr>
        <w:t>μήνες</w:t>
      </w:r>
      <w:r w:rsidR="00444A0A" w:rsidRPr="00BD7C86">
        <w:rPr>
          <w:rFonts w:ascii="Tahoma" w:hAnsi="Tahoma" w:cs="Tahoma"/>
          <w:color w:val="000000" w:themeColor="text1"/>
          <w:sz w:val="22"/>
          <w:szCs w:val="22"/>
        </w:rPr>
        <w:t xml:space="preserve"> από την </w:t>
      </w:r>
      <w:r w:rsidR="00C520E9" w:rsidRPr="00BD7C86">
        <w:rPr>
          <w:rFonts w:ascii="Tahoma" w:hAnsi="Tahoma" w:cs="Tahoma"/>
          <w:color w:val="000000" w:themeColor="text1"/>
          <w:sz w:val="22"/>
          <w:szCs w:val="22"/>
        </w:rPr>
        <w:t xml:space="preserve">επιλογή του Αναδόχου και την </w:t>
      </w:r>
      <w:r w:rsidR="00444A0A" w:rsidRPr="00BD7C86">
        <w:rPr>
          <w:rFonts w:ascii="Tahoma" w:hAnsi="Tahoma" w:cs="Tahoma"/>
          <w:color w:val="000000" w:themeColor="text1"/>
          <w:sz w:val="22"/>
          <w:szCs w:val="22"/>
        </w:rPr>
        <w:t>υπογραφή της Σύμβασης</w:t>
      </w:r>
      <w:r w:rsidR="0028660B" w:rsidRPr="00BD7C86">
        <w:rPr>
          <w:rFonts w:ascii="Tahoma" w:hAnsi="Tahoma" w:cs="Tahoma"/>
          <w:color w:val="000000" w:themeColor="text1"/>
          <w:sz w:val="22"/>
          <w:szCs w:val="22"/>
        </w:rPr>
        <w:t>.</w:t>
      </w:r>
      <w:r w:rsidR="00830CEE" w:rsidRPr="00BD7C86">
        <w:rPr>
          <w:rFonts w:ascii="Tahoma" w:hAnsi="Tahoma" w:cs="Tahoma"/>
          <w:color w:val="000000" w:themeColor="text1"/>
          <w:sz w:val="22"/>
          <w:szCs w:val="22"/>
        </w:rPr>
        <w:t xml:space="preserve"> Η ολοκλήρωση </w:t>
      </w:r>
      <w:r w:rsidR="00606DE5" w:rsidRPr="00BD7C86">
        <w:rPr>
          <w:rFonts w:ascii="Tahoma" w:hAnsi="Tahoma" w:cs="Tahoma"/>
          <w:color w:val="000000" w:themeColor="text1"/>
          <w:sz w:val="22"/>
          <w:szCs w:val="22"/>
        </w:rPr>
        <w:t>της</w:t>
      </w:r>
      <w:r w:rsidR="00830CEE" w:rsidRPr="00BD7C86">
        <w:rPr>
          <w:rFonts w:ascii="Tahoma" w:hAnsi="Tahoma" w:cs="Tahoma"/>
          <w:color w:val="000000" w:themeColor="text1"/>
          <w:sz w:val="22"/>
          <w:szCs w:val="22"/>
        </w:rPr>
        <w:t xml:space="preserve"> θα ορίζεται τόσο με την παράδοση</w:t>
      </w:r>
      <w:r w:rsidR="00AD510F" w:rsidRPr="00BD7C86">
        <w:rPr>
          <w:rFonts w:ascii="Tahoma" w:hAnsi="Tahoma" w:cs="Tahoma"/>
          <w:color w:val="000000" w:themeColor="text1"/>
          <w:sz w:val="22"/>
          <w:szCs w:val="22"/>
        </w:rPr>
        <w:t xml:space="preserve"> και αποδοχή</w:t>
      </w:r>
      <w:r w:rsidR="00830CEE" w:rsidRPr="00BD7C86">
        <w:rPr>
          <w:rFonts w:ascii="Tahoma" w:hAnsi="Tahoma" w:cs="Tahoma"/>
          <w:color w:val="000000" w:themeColor="text1"/>
          <w:sz w:val="22"/>
          <w:szCs w:val="22"/>
        </w:rPr>
        <w:t xml:space="preserve"> των προσφερόμενων στο Σταθμό Εμπορευματοκιβωτίων τ</w:t>
      </w:r>
      <w:r w:rsidR="000120BC" w:rsidRPr="00BD7C86">
        <w:rPr>
          <w:rFonts w:ascii="Tahoma" w:hAnsi="Tahoma" w:cs="Tahoma"/>
          <w:color w:val="000000" w:themeColor="text1"/>
          <w:sz w:val="22"/>
          <w:szCs w:val="22"/>
        </w:rPr>
        <w:t>ης</w:t>
      </w:r>
      <w:r w:rsidR="00830CEE" w:rsidRPr="00BD7C86">
        <w:rPr>
          <w:rFonts w:ascii="Tahoma" w:hAnsi="Tahoma" w:cs="Tahoma"/>
          <w:color w:val="000000" w:themeColor="text1"/>
          <w:sz w:val="22"/>
          <w:szCs w:val="22"/>
        </w:rPr>
        <w:t xml:space="preserve"> ΟΛΠ</w:t>
      </w:r>
      <w:r w:rsidR="000120BC" w:rsidRPr="00BD7C86">
        <w:rPr>
          <w:rFonts w:ascii="Tahoma" w:hAnsi="Tahoma" w:cs="Tahoma"/>
          <w:color w:val="000000" w:themeColor="text1"/>
          <w:sz w:val="22"/>
          <w:szCs w:val="22"/>
        </w:rPr>
        <w:t xml:space="preserve"> Α.Ε.</w:t>
      </w:r>
      <w:r w:rsidR="00830CEE" w:rsidRPr="00BD7C86">
        <w:rPr>
          <w:rFonts w:ascii="Tahoma" w:hAnsi="Tahoma" w:cs="Tahoma"/>
          <w:color w:val="000000" w:themeColor="text1"/>
          <w:sz w:val="22"/>
          <w:szCs w:val="22"/>
        </w:rPr>
        <w:t xml:space="preserve">, </w:t>
      </w:r>
      <w:r w:rsidR="00863601" w:rsidRPr="00BD7C86">
        <w:rPr>
          <w:rFonts w:ascii="Tahoma" w:hAnsi="Tahoma" w:cs="Tahoma"/>
          <w:color w:val="000000" w:themeColor="text1"/>
          <w:sz w:val="22"/>
          <w:szCs w:val="22"/>
        </w:rPr>
        <w:t xml:space="preserve">όσο και με τα </w:t>
      </w:r>
      <w:proofErr w:type="spellStart"/>
      <w:r w:rsidR="008118D5" w:rsidRPr="00BD7C86">
        <w:rPr>
          <w:rFonts w:ascii="Tahoma" w:hAnsi="Tahoma" w:cs="Tahoma"/>
          <w:color w:val="000000" w:themeColor="text1"/>
          <w:sz w:val="22"/>
          <w:szCs w:val="22"/>
        </w:rPr>
        <w:t>συνοδά</w:t>
      </w:r>
      <w:proofErr w:type="spellEnd"/>
      <w:r w:rsidR="00863601" w:rsidRPr="00BD7C86">
        <w:rPr>
          <w:rFonts w:ascii="Tahoma" w:hAnsi="Tahoma" w:cs="Tahoma"/>
          <w:color w:val="000000" w:themeColor="text1"/>
          <w:sz w:val="22"/>
          <w:szCs w:val="22"/>
        </w:rPr>
        <w:t xml:space="preserve"> πιστοποιητικά</w:t>
      </w:r>
      <w:r w:rsidR="00830CEE" w:rsidRPr="00BD7C86">
        <w:rPr>
          <w:rFonts w:ascii="Tahoma" w:hAnsi="Tahoma" w:cs="Tahoma"/>
          <w:color w:val="000000" w:themeColor="text1"/>
          <w:sz w:val="22"/>
          <w:szCs w:val="22"/>
        </w:rPr>
        <w:t xml:space="preserve"> αυτών (ποιοτικά στοιχεία).</w:t>
      </w:r>
    </w:p>
    <w:p w14:paraId="57011769" w14:textId="77777777" w:rsidR="00EC4D9B" w:rsidRPr="00BD7C86" w:rsidRDefault="002369E3" w:rsidP="00BD7C86">
      <w:pPr>
        <w:spacing w:before="120" w:line="360" w:lineRule="auto"/>
        <w:ind w:left="142"/>
        <w:jc w:val="both"/>
        <w:rPr>
          <w:rFonts w:ascii="Tahoma" w:hAnsi="Tahoma" w:cs="Tahoma"/>
          <w:sz w:val="22"/>
          <w:szCs w:val="22"/>
        </w:rPr>
      </w:pPr>
      <w:r>
        <w:rPr>
          <w:rFonts w:ascii="Tahoma" w:hAnsi="Tahoma" w:cs="Tahoma"/>
          <w:sz w:val="22"/>
          <w:szCs w:val="22"/>
        </w:rPr>
        <w:t>1</w:t>
      </w:r>
      <w:r w:rsidR="009F12DE">
        <w:rPr>
          <w:rFonts w:ascii="Tahoma" w:hAnsi="Tahoma" w:cs="Tahoma"/>
          <w:sz w:val="22"/>
          <w:szCs w:val="22"/>
        </w:rPr>
        <w:t>6</w:t>
      </w:r>
      <w:r>
        <w:rPr>
          <w:rFonts w:ascii="Tahoma" w:hAnsi="Tahoma" w:cs="Tahoma"/>
          <w:sz w:val="22"/>
          <w:szCs w:val="22"/>
        </w:rPr>
        <w:t xml:space="preserve">.2 </w:t>
      </w:r>
      <w:r w:rsidR="005D6276" w:rsidRPr="00BD7C86">
        <w:rPr>
          <w:rFonts w:ascii="Tahoma" w:hAnsi="Tahoma" w:cs="Tahoma"/>
          <w:sz w:val="22"/>
          <w:szCs w:val="22"/>
        </w:rPr>
        <w:t>Ο</w:t>
      </w:r>
      <w:r w:rsidR="00864FA7" w:rsidRPr="00BD7C86">
        <w:rPr>
          <w:rFonts w:ascii="Tahoma" w:hAnsi="Tahoma" w:cs="Tahoma"/>
          <w:sz w:val="22"/>
          <w:szCs w:val="22"/>
        </w:rPr>
        <w:t xml:space="preserve"> Αναθέτων την Προμήθεια</w:t>
      </w:r>
      <w:r w:rsidR="005D6276" w:rsidRPr="00BD7C86">
        <w:rPr>
          <w:rFonts w:ascii="Tahoma" w:hAnsi="Tahoma" w:cs="Tahoma"/>
          <w:sz w:val="22"/>
          <w:szCs w:val="22"/>
        </w:rPr>
        <w:t xml:space="preserve"> θα </w:t>
      </w:r>
      <w:r w:rsidR="00EC4D9B" w:rsidRPr="00BD7C86">
        <w:rPr>
          <w:rFonts w:ascii="Tahoma" w:hAnsi="Tahoma" w:cs="Tahoma"/>
          <w:sz w:val="22"/>
          <w:szCs w:val="22"/>
        </w:rPr>
        <w:t xml:space="preserve">δικαιούται να καταγγείλει την Σύμβαση εφόσον παρέλθει </w:t>
      </w:r>
      <w:r w:rsidR="001577F0" w:rsidRPr="00BD7C86">
        <w:rPr>
          <w:rFonts w:ascii="Tahoma" w:hAnsi="Tahoma" w:cs="Tahoma"/>
          <w:sz w:val="22"/>
          <w:szCs w:val="22"/>
        </w:rPr>
        <w:t>η πιο πάνω προθεσμία</w:t>
      </w:r>
      <w:r w:rsidR="00EC4D9B" w:rsidRPr="00BD7C86">
        <w:rPr>
          <w:rFonts w:ascii="Tahoma" w:hAnsi="Tahoma" w:cs="Tahoma"/>
          <w:sz w:val="22"/>
          <w:szCs w:val="22"/>
        </w:rPr>
        <w:t xml:space="preserve">. </w:t>
      </w:r>
    </w:p>
    <w:p w14:paraId="5FEC0463" w14:textId="77777777" w:rsidR="00EC4D9B" w:rsidRPr="00BD7C86" w:rsidRDefault="002369E3" w:rsidP="00BD7C86">
      <w:pPr>
        <w:spacing w:before="120" w:line="360" w:lineRule="auto"/>
        <w:ind w:left="142"/>
        <w:jc w:val="both"/>
        <w:rPr>
          <w:rFonts w:ascii="Tahoma" w:hAnsi="Tahoma" w:cs="Tahoma"/>
          <w:sz w:val="22"/>
          <w:szCs w:val="22"/>
        </w:rPr>
      </w:pPr>
      <w:r>
        <w:rPr>
          <w:rFonts w:ascii="Tahoma" w:hAnsi="Tahoma" w:cs="Tahoma"/>
          <w:sz w:val="22"/>
          <w:szCs w:val="22"/>
        </w:rPr>
        <w:t>1</w:t>
      </w:r>
      <w:r w:rsidR="009F12DE">
        <w:rPr>
          <w:rFonts w:ascii="Tahoma" w:hAnsi="Tahoma" w:cs="Tahoma"/>
          <w:sz w:val="22"/>
          <w:szCs w:val="22"/>
        </w:rPr>
        <w:t>6</w:t>
      </w:r>
      <w:r>
        <w:rPr>
          <w:rFonts w:ascii="Tahoma" w:hAnsi="Tahoma" w:cs="Tahoma"/>
          <w:sz w:val="22"/>
          <w:szCs w:val="22"/>
        </w:rPr>
        <w:t xml:space="preserve">.3 </w:t>
      </w:r>
      <w:r w:rsidR="004018CF" w:rsidRPr="00BD7C86">
        <w:rPr>
          <w:rFonts w:ascii="Tahoma" w:hAnsi="Tahoma" w:cs="Tahoma"/>
          <w:sz w:val="22"/>
          <w:szCs w:val="22"/>
        </w:rPr>
        <w:t>Οι Διαγωνιζόμενοι</w:t>
      </w:r>
      <w:r w:rsidR="00444A0A" w:rsidRPr="00BD7C86">
        <w:rPr>
          <w:rFonts w:ascii="Tahoma" w:hAnsi="Tahoma" w:cs="Tahoma"/>
          <w:sz w:val="22"/>
          <w:szCs w:val="22"/>
        </w:rPr>
        <w:t xml:space="preserve"> θα πρέπει ήδη να γνωρίζουν ότι γ</w:t>
      </w:r>
      <w:r w:rsidR="00EC4D9B" w:rsidRPr="00BD7C86">
        <w:rPr>
          <w:rFonts w:ascii="Tahoma" w:hAnsi="Tahoma" w:cs="Tahoma"/>
          <w:sz w:val="22"/>
          <w:szCs w:val="22"/>
        </w:rPr>
        <w:t xml:space="preserve">ια κάθε περίπτωση μη τήρησης των προθεσμιών, θα </w:t>
      </w:r>
      <w:r w:rsidR="009E033F" w:rsidRPr="00BD7C86">
        <w:rPr>
          <w:rFonts w:ascii="Tahoma" w:hAnsi="Tahoma" w:cs="Tahoma"/>
          <w:sz w:val="22"/>
          <w:szCs w:val="22"/>
        </w:rPr>
        <w:t xml:space="preserve">επιβάλλεται </w:t>
      </w:r>
      <w:r w:rsidR="00EC4D9B" w:rsidRPr="00BD7C86">
        <w:rPr>
          <w:rFonts w:ascii="Tahoma" w:hAnsi="Tahoma" w:cs="Tahoma"/>
          <w:sz w:val="22"/>
          <w:szCs w:val="22"/>
        </w:rPr>
        <w:t xml:space="preserve">σε βάρος του Αναδόχου και υπέρ της ΟΛΠ Α.Ε. ποινική ρήτρα σύμφωνα με τους όρους της παραγράφου αυτής, ανεξαρτήτως τυχόν ζημιάς που υπέστη η ΟΛΠ </w:t>
      </w:r>
      <w:r w:rsidR="006D7CE2" w:rsidRPr="00BD7C86">
        <w:rPr>
          <w:rFonts w:ascii="Tahoma" w:hAnsi="Tahoma" w:cs="Tahoma"/>
          <w:sz w:val="22"/>
          <w:szCs w:val="22"/>
        </w:rPr>
        <w:t>Α.Ε.</w:t>
      </w:r>
      <w:r w:rsidR="00EC4D9B" w:rsidRPr="00BD7C86">
        <w:rPr>
          <w:rFonts w:ascii="Tahoma" w:hAnsi="Tahoma" w:cs="Tahoma"/>
          <w:sz w:val="22"/>
          <w:szCs w:val="22"/>
        </w:rPr>
        <w:t xml:space="preserve"> εξαιτίας αυτής της καθυστέρησης. </w:t>
      </w:r>
    </w:p>
    <w:p w14:paraId="7C7143B8" w14:textId="77777777" w:rsidR="00EC4D9B" w:rsidRPr="00BD7C86" w:rsidRDefault="002369E3" w:rsidP="00BD7C86">
      <w:pPr>
        <w:spacing w:before="120" w:line="360" w:lineRule="auto"/>
        <w:ind w:left="142"/>
        <w:jc w:val="both"/>
        <w:rPr>
          <w:rFonts w:ascii="Tahoma" w:hAnsi="Tahoma" w:cs="Tahoma"/>
          <w:sz w:val="22"/>
          <w:szCs w:val="22"/>
        </w:rPr>
      </w:pPr>
      <w:r>
        <w:rPr>
          <w:rFonts w:ascii="Tahoma" w:hAnsi="Tahoma" w:cs="Tahoma"/>
          <w:sz w:val="22"/>
          <w:szCs w:val="22"/>
        </w:rPr>
        <w:t>1</w:t>
      </w:r>
      <w:r w:rsidR="009F12DE">
        <w:rPr>
          <w:rFonts w:ascii="Tahoma" w:hAnsi="Tahoma" w:cs="Tahoma"/>
          <w:sz w:val="22"/>
          <w:szCs w:val="22"/>
        </w:rPr>
        <w:t>6</w:t>
      </w:r>
      <w:r>
        <w:rPr>
          <w:rFonts w:ascii="Tahoma" w:hAnsi="Tahoma" w:cs="Tahoma"/>
          <w:sz w:val="22"/>
          <w:szCs w:val="22"/>
        </w:rPr>
        <w:t xml:space="preserve">.4 </w:t>
      </w:r>
      <w:r w:rsidR="00EC4D9B" w:rsidRPr="00BD7C86">
        <w:rPr>
          <w:rFonts w:ascii="Tahoma" w:hAnsi="Tahoma" w:cs="Tahoma"/>
          <w:sz w:val="22"/>
          <w:szCs w:val="22"/>
        </w:rPr>
        <w:t>Δεν</w:t>
      </w:r>
      <w:r w:rsidR="009253F5" w:rsidRPr="00BD7C86">
        <w:rPr>
          <w:rFonts w:ascii="Tahoma" w:hAnsi="Tahoma" w:cs="Tahoma"/>
          <w:sz w:val="22"/>
          <w:szCs w:val="22"/>
        </w:rPr>
        <w:t xml:space="preserve"> </w:t>
      </w:r>
      <w:r w:rsidR="009E033F" w:rsidRPr="00BD7C86">
        <w:rPr>
          <w:rFonts w:ascii="Tahoma" w:hAnsi="Tahoma" w:cs="Tahoma"/>
          <w:sz w:val="22"/>
          <w:szCs w:val="22"/>
        </w:rPr>
        <w:t xml:space="preserve">θα επιβάλλεται </w:t>
      </w:r>
      <w:r w:rsidR="00EC4D9B" w:rsidRPr="00BD7C86">
        <w:rPr>
          <w:rFonts w:ascii="Tahoma" w:hAnsi="Tahoma" w:cs="Tahoma"/>
          <w:sz w:val="22"/>
          <w:szCs w:val="22"/>
        </w:rPr>
        <w:t xml:space="preserve">ποινική ρήτρα: </w:t>
      </w:r>
    </w:p>
    <w:p w14:paraId="203FF06B" w14:textId="77777777" w:rsidR="00EC4D9B" w:rsidRPr="001A14E0" w:rsidRDefault="00EC4D9B" w:rsidP="00A151AE">
      <w:pPr>
        <w:pStyle w:val="Default"/>
        <w:numPr>
          <w:ilvl w:val="0"/>
          <w:numId w:val="13"/>
        </w:numPr>
        <w:spacing w:before="120" w:line="360" w:lineRule="auto"/>
        <w:ind w:left="426" w:firstLine="0"/>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 xml:space="preserve">Όταν </w:t>
      </w:r>
      <w:r w:rsidR="00A85BEE" w:rsidRPr="001A14E0">
        <w:rPr>
          <w:rFonts w:ascii="Tahoma" w:eastAsia="Times New Roman" w:hAnsi="Tahoma" w:cs="Tahoma"/>
          <w:color w:val="auto"/>
          <w:sz w:val="22"/>
          <w:szCs w:val="22"/>
          <w:lang w:eastAsia="zh-CN"/>
        </w:rPr>
        <w:t xml:space="preserve">η καθυστέρηση </w:t>
      </w:r>
      <w:r w:rsidRPr="001A14E0">
        <w:rPr>
          <w:rFonts w:ascii="Tahoma" w:eastAsia="Times New Roman" w:hAnsi="Tahoma" w:cs="Tahoma"/>
          <w:color w:val="auto"/>
          <w:sz w:val="22"/>
          <w:szCs w:val="22"/>
          <w:lang w:eastAsia="zh-CN"/>
        </w:rPr>
        <w:t xml:space="preserve">οφείλεται αποδεδειγμένα σε παράβαση ρητής συμβατικής υποχρέωσης ή γενικότερα σε αντισυμβατική συμπεριφορά </w:t>
      </w:r>
      <w:r w:rsidR="00D94CC5" w:rsidRPr="001A14E0">
        <w:rPr>
          <w:rFonts w:ascii="Tahoma" w:eastAsia="Times New Roman" w:hAnsi="Tahoma" w:cs="Tahoma"/>
          <w:color w:val="auto"/>
          <w:sz w:val="22"/>
          <w:szCs w:val="22"/>
          <w:lang w:eastAsia="zh-CN"/>
        </w:rPr>
        <w:t>τ</w:t>
      </w:r>
      <w:r w:rsidR="002425CA" w:rsidRPr="001A14E0">
        <w:rPr>
          <w:rFonts w:ascii="Tahoma" w:eastAsia="Times New Roman" w:hAnsi="Tahoma" w:cs="Tahoma"/>
          <w:color w:val="auto"/>
          <w:sz w:val="22"/>
          <w:szCs w:val="22"/>
          <w:lang w:eastAsia="zh-CN"/>
        </w:rPr>
        <w:t>ης</w:t>
      </w:r>
      <w:r w:rsidRPr="001A14E0">
        <w:rPr>
          <w:rFonts w:ascii="Tahoma" w:eastAsia="Times New Roman" w:hAnsi="Tahoma" w:cs="Tahoma"/>
          <w:color w:val="auto"/>
          <w:sz w:val="22"/>
          <w:szCs w:val="22"/>
          <w:lang w:eastAsia="zh-CN"/>
        </w:rPr>
        <w:t xml:space="preserve"> ΟΛΠ</w:t>
      </w:r>
      <w:r w:rsidR="002425CA" w:rsidRPr="001A14E0">
        <w:rPr>
          <w:rFonts w:ascii="Tahoma" w:eastAsia="Times New Roman" w:hAnsi="Tahoma" w:cs="Tahoma"/>
          <w:color w:val="auto"/>
          <w:sz w:val="22"/>
          <w:szCs w:val="22"/>
          <w:lang w:eastAsia="zh-CN"/>
        </w:rPr>
        <w:t xml:space="preserve"> Α.Ε.</w:t>
      </w:r>
      <w:r w:rsidRPr="001A14E0">
        <w:rPr>
          <w:rFonts w:ascii="Tahoma" w:eastAsia="Times New Roman" w:hAnsi="Tahoma" w:cs="Tahoma"/>
          <w:color w:val="auto"/>
          <w:sz w:val="22"/>
          <w:szCs w:val="22"/>
          <w:lang w:eastAsia="zh-CN"/>
        </w:rPr>
        <w:t xml:space="preserve"> ή σε γεγονότα ανωτέρας βίας, όπως η τελευταία ορίζεται στο άρθρο 23 της </w:t>
      </w:r>
      <w:r w:rsidR="00D94CC5" w:rsidRPr="001A14E0">
        <w:rPr>
          <w:rFonts w:ascii="Tahoma" w:eastAsia="Times New Roman" w:hAnsi="Tahoma" w:cs="Tahoma"/>
          <w:color w:val="auto"/>
          <w:sz w:val="22"/>
          <w:szCs w:val="22"/>
          <w:lang w:eastAsia="zh-CN"/>
        </w:rPr>
        <w:t>ΣΠ.</w:t>
      </w:r>
    </w:p>
    <w:p w14:paraId="4FF6F50A" w14:textId="77777777" w:rsidR="00EC4D9B" w:rsidRPr="001A14E0" w:rsidRDefault="00EC4D9B" w:rsidP="00A151AE">
      <w:pPr>
        <w:pStyle w:val="Default"/>
        <w:numPr>
          <w:ilvl w:val="0"/>
          <w:numId w:val="13"/>
        </w:numPr>
        <w:spacing w:before="120" w:line="360" w:lineRule="auto"/>
        <w:ind w:left="426" w:firstLine="0"/>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 xml:space="preserve">Όταν η παράταση προβλέπεται ρητώς στην Σύμβαση του Αναδόχου με τον όρο του μη καταλογισμού ποινικών ρητρών. </w:t>
      </w:r>
    </w:p>
    <w:p w14:paraId="50235500" w14:textId="77777777" w:rsidR="00EC4D9B" w:rsidRPr="00BD7C86" w:rsidRDefault="002369E3" w:rsidP="00BD7C86">
      <w:pPr>
        <w:spacing w:before="120" w:line="360" w:lineRule="auto"/>
        <w:ind w:left="142"/>
        <w:jc w:val="both"/>
        <w:rPr>
          <w:rFonts w:ascii="Tahoma" w:hAnsi="Tahoma" w:cs="Tahoma"/>
          <w:sz w:val="22"/>
          <w:szCs w:val="22"/>
        </w:rPr>
      </w:pPr>
      <w:r>
        <w:rPr>
          <w:rFonts w:ascii="Tahoma" w:hAnsi="Tahoma" w:cs="Tahoma"/>
          <w:sz w:val="22"/>
          <w:szCs w:val="22"/>
        </w:rPr>
        <w:t>1</w:t>
      </w:r>
      <w:r w:rsidR="009F12DE">
        <w:rPr>
          <w:rFonts w:ascii="Tahoma" w:hAnsi="Tahoma" w:cs="Tahoma"/>
          <w:sz w:val="22"/>
          <w:szCs w:val="22"/>
        </w:rPr>
        <w:t>6</w:t>
      </w:r>
      <w:r>
        <w:rPr>
          <w:rFonts w:ascii="Tahoma" w:hAnsi="Tahoma" w:cs="Tahoma"/>
          <w:sz w:val="22"/>
          <w:szCs w:val="22"/>
        </w:rPr>
        <w:t xml:space="preserve">.5 </w:t>
      </w:r>
      <w:r w:rsidR="00EC4D9B" w:rsidRPr="00BD7C86">
        <w:rPr>
          <w:rFonts w:ascii="Tahoma" w:hAnsi="Tahoma" w:cs="Tahoma"/>
          <w:sz w:val="22"/>
          <w:szCs w:val="22"/>
        </w:rPr>
        <w:t xml:space="preserve">Οι ποινικές ρήτρες υπολογίζονται ως εξής: </w:t>
      </w:r>
    </w:p>
    <w:p w14:paraId="7680CF11" w14:textId="77777777" w:rsidR="00D95773" w:rsidRPr="001A14E0" w:rsidRDefault="005A54F8" w:rsidP="00A151AE">
      <w:pPr>
        <w:pStyle w:val="Default"/>
        <w:numPr>
          <w:ilvl w:val="0"/>
          <w:numId w:val="14"/>
        </w:numPr>
        <w:spacing w:before="120" w:line="360" w:lineRule="auto"/>
        <w:ind w:left="426" w:firstLine="0"/>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Γ</w:t>
      </w:r>
      <w:r w:rsidR="00D95773" w:rsidRPr="001A14E0">
        <w:rPr>
          <w:rFonts w:ascii="Tahoma" w:eastAsia="Times New Roman" w:hAnsi="Tahoma" w:cs="Tahoma"/>
          <w:color w:val="auto"/>
          <w:sz w:val="22"/>
          <w:szCs w:val="22"/>
          <w:lang w:eastAsia="zh-CN"/>
        </w:rPr>
        <w:t xml:space="preserve">ια χρονικό διάστημα καθυστέρησης, έως </w:t>
      </w:r>
      <w:r w:rsidR="00212477" w:rsidRPr="001A14E0">
        <w:rPr>
          <w:rFonts w:ascii="Tahoma" w:eastAsia="Times New Roman" w:hAnsi="Tahoma" w:cs="Tahoma"/>
          <w:color w:val="auto"/>
          <w:sz w:val="22"/>
          <w:szCs w:val="22"/>
          <w:lang w:eastAsia="zh-CN"/>
        </w:rPr>
        <w:t xml:space="preserve">σαράντα (40) </w:t>
      </w:r>
      <w:r w:rsidR="00D95773" w:rsidRPr="001A14E0">
        <w:rPr>
          <w:rFonts w:ascii="Tahoma" w:eastAsia="Times New Roman" w:hAnsi="Tahoma" w:cs="Tahoma"/>
          <w:color w:val="auto"/>
          <w:sz w:val="22"/>
          <w:szCs w:val="22"/>
          <w:lang w:eastAsia="zh-CN"/>
        </w:rPr>
        <w:t xml:space="preserve">ημέρες από την παρέλευση της </w:t>
      </w:r>
      <w:r w:rsidRPr="001A14E0">
        <w:rPr>
          <w:rFonts w:ascii="Tahoma" w:eastAsia="Times New Roman" w:hAnsi="Tahoma" w:cs="Tahoma"/>
          <w:color w:val="auto"/>
          <w:sz w:val="22"/>
          <w:szCs w:val="22"/>
          <w:lang w:eastAsia="zh-CN"/>
        </w:rPr>
        <w:t xml:space="preserve">συμβατικής ημερομηνίας ολοκλήρωσης του </w:t>
      </w:r>
      <w:r w:rsidR="002425CA" w:rsidRPr="001A14E0">
        <w:rPr>
          <w:rFonts w:ascii="Tahoma" w:eastAsia="Times New Roman" w:hAnsi="Tahoma" w:cs="Tahoma"/>
          <w:color w:val="auto"/>
          <w:sz w:val="22"/>
          <w:szCs w:val="22"/>
          <w:lang w:eastAsia="zh-CN"/>
        </w:rPr>
        <w:t>Έ</w:t>
      </w:r>
      <w:r w:rsidRPr="001A14E0">
        <w:rPr>
          <w:rFonts w:ascii="Tahoma" w:eastAsia="Times New Roman" w:hAnsi="Tahoma" w:cs="Tahoma"/>
          <w:color w:val="auto"/>
          <w:sz w:val="22"/>
          <w:szCs w:val="22"/>
          <w:lang w:eastAsia="zh-CN"/>
        </w:rPr>
        <w:t>ργου</w:t>
      </w:r>
      <w:r w:rsidR="00D95773" w:rsidRPr="001A14E0">
        <w:rPr>
          <w:rFonts w:ascii="Tahoma" w:eastAsia="Times New Roman" w:hAnsi="Tahoma" w:cs="Tahoma"/>
          <w:color w:val="auto"/>
          <w:sz w:val="22"/>
          <w:szCs w:val="22"/>
          <w:lang w:eastAsia="zh-CN"/>
        </w:rPr>
        <w:t xml:space="preserve">, </w:t>
      </w:r>
      <w:r w:rsidR="000108C7" w:rsidRPr="001A14E0">
        <w:rPr>
          <w:rFonts w:ascii="Tahoma" w:eastAsia="Times New Roman" w:hAnsi="Tahoma" w:cs="Tahoma"/>
          <w:color w:val="auto"/>
          <w:sz w:val="22"/>
          <w:szCs w:val="22"/>
          <w:lang w:eastAsia="zh-CN"/>
        </w:rPr>
        <w:t xml:space="preserve">θα </w:t>
      </w:r>
      <w:r w:rsidR="009E033F" w:rsidRPr="001A14E0">
        <w:rPr>
          <w:rFonts w:ascii="Tahoma" w:eastAsia="Times New Roman" w:hAnsi="Tahoma" w:cs="Tahoma"/>
          <w:color w:val="auto"/>
          <w:sz w:val="22"/>
          <w:szCs w:val="22"/>
          <w:lang w:eastAsia="zh-CN"/>
        </w:rPr>
        <w:t xml:space="preserve">επιβάλλεται </w:t>
      </w:r>
      <w:r w:rsidR="00D95773" w:rsidRPr="001A14E0">
        <w:rPr>
          <w:rFonts w:ascii="Tahoma" w:eastAsia="Times New Roman" w:hAnsi="Tahoma" w:cs="Tahoma"/>
          <w:color w:val="auto"/>
          <w:sz w:val="22"/>
          <w:szCs w:val="22"/>
          <w:lang w:eastAsia="zh-CN"/>
        </w:rPr>
        <w:t xml:space="preserve">ποινική ρήτρα </w:t>
      </w:r>
      <w:r w:rsidR="000D2FE5" w:rsidRPr="001A14E0">
        <w:rPr>
          <w:rFonts w:ascii="Tahoma" w:eastAsia="Times New Roman" w:hAnsi="Tahoma" w:cs="Tahoma"/>
          <w:color w:val="auto"/>
          <w:sz w:val="22"/>
          <w:szCs w:val="22"/>
          <w:lang w:eastAsia="zh-CN"/>
        </w:rPr>
        <w:t>των</w:t>
      </w:r>
      <w:r w:rsidR="00040809">
        <w:rPr>
          <w:rFonts w:ascii="Tahoma" w:eastAsia="Times New Roman" w:hAnsi="Tahoma" w:cs="Tahoma"/>
          <w:color w:val="auto"/>
          <w:sz w:val="22"/>
          <w:szCs w:val="22"/>
          <w:lang w:eastAsia="zh-CN"/>
        </w:rPr>
        <w:t xml:space="preserve"> </w:t>
      </w:r>
      <w:r w:rsidR="002369E3">
        <w:rPr>
          <w:rFonts w:ascii="Tahoma" w:hAnsi="Tahoma" w:cs="Tahoma"/>
          <w:color w:val="222222"/>
          <w:sz w:val="22"/>
          <w:szCs w:val="22"/>
        </w:rPr>
        <w:t xml:space="preserve">εκατό </w:t>
      </w:r>
      <w:r w:rsidR="00D95773" w:rsidRPr="001A14E0">
        <w:rPr>
          <w:rFonts w:ascii="Tahoma" w:eastAsia="Times New Roman" w:hAnsi="Tahoma" w:cs="Tahoma"/>
          <w:color w:val="auto"/>
          <w:sz w:val="22"/>
          <w:szCs w:val="22"/>
          <w:lang w:eastAsia="zh-CN"/>
        </w:rPr>
        <w:t>(</w:t>
      </w:r>
      <w:r w:rsidR="002369E3">
        <w:rPr>
          <w:rFonts w:ascii="Tahoma" w:eastAsia="Times New Roman" w:hAnsi="Tahoma" w:cs="Tahoma"/>
          <w:color w:val="auto"/>
          <w:sz w:val="22"/>
          <w:szCs w:val="22"/>
          <w:lang w:eastAsia="zh-CN"/>
        </w:rPr>
        <w:t>100</w:t>
      </w:r>
      <w:r w:rsidR="00D95773" w:rsidRPr="001A14E0">
        <w:rPr>
          <w:rFonts w:ascii="Tahoma" w:eastAsia="Times New Roman" w:hAnsi="Tahoma" w:cs="Tahoma"/>
          <w:color w:val="auto"/>
          <w:sz w:val="22"/>
          <w:szCs w:val="22"/>
          <w:lang w:eastAsia="zh-CN"/>
        </w:rPr>
        <w:t>) Ευρώ ανά ημερολογιακή ημέρα.</w:t>
      </w:r>
    </w:p>
    <w:p w14:paraId="4694B8DC" w14:textId="77777777" w:rsidR="00D95773" w:rsidRPr="00F4605C" w:rsidRDefault="00D95773" w:rsidP="00A151AE">
      <w:pPr>
        <w:pStyle w:val="Default"/>
        <w:numPr>
          <w:ilvl w:val="0"/>
          <w:numId w:val="14"/>
        </w:numPr>
        <w:spacing w:before="120" w:line="360" w:lineRule="auto"/>
        <w:ind w:left="426" w:firstLine="0"/>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 xml:space="preserve">Για κάθε ημέρα καθυστέρησης πέραν του χρονικού </w:t>
      </w:r>
      <w:r w:rsidR="00DC6721">
        <w:rPr>
          <w:rFonts w:ascii="Tahoma" w:eastAsia="Times New Roman" w:hAnsi="Tahoma" w:cs="Tahoma"/>
          <w:color w:val="auto"/>
          <w:sz w:val="22"/>
          <w:szCs w:val="22"/>
          <w:lang w:eastAsia="zh-CN"/>
        </w:rPr>
        <w:t xml:space="preserve">διαστήματος του προηγουμένου εδαφίου, θα  επιβάλλεται ποινική ρήτρα των </w:t>
      </w:r>
      <w:r w:rsidR="002369E3">
        <w:rPr>
          <w:rFonts w:ascii="Tahoma" w:eastAsia="Times New Roman" w:hAnsi="Tahoma" w:cs="Tahoma"/>
          <w:color w:val="auto"/>
          <w:sz w:val="22"/>
          <w:szCs w:val="22"/>
          <w:lang w:eastAsia="zh-CN"/>
        </w:rPr>
        <w:t>διακο</w:t>
      </w:r>
      <w:r w:rsidR="00DC6721">
        <w:rPr>
          <w:rFonts w:ascii="Tahoma" w:eastAsia="Times New Roman" w:hAnsi="Tahoma" w:cs="Tahoma"/>
          <w:color w:val="auto"/>
          <w:sz w:val="22"/>
          <w:szCs w:val="22"/>
          <w:lang w:eastAsia="zh-CN"/>
        </w:rPr>
        <w:t>σίων (</w:t>
      </w:r>
      <w:r w:rsidR="002369E3">
        <w:rPr>
          <w:rFonts w:ascii="Tahoma" w:eastAsia="Times New Roman" w:hAnsi="Tahoma" w:cs="Tahoma"/>
          <w:color w:val="auto"/>
          <w:sz w:val="22"/>
          <w:szCs w:val="22"/>
          <w:lang w:eastAsia="zh-CN"/>
        </w:rPr>
        <w:t>2</w:t>
      </w:r>
      <w:r w:rsidR="00DC6721">
        <w:rPr>
          <w:rFonts w:ascii="Tahoma" w:eastAsia="Times New Roman" w:hAnsi="Tahoma" w:cs="Tahoma"/>
          <w:color w:val="auto"/>
          <w:sz w:val="22"/>
          <w:szCs w:val="22"/>
          <w:lang w:eastAsia="zh-CN"/>
        </w:rPr>
        <w:t>00) Ευρώ ανά ημερολογιακή ημέρα.</w:t>
      </w:r>
    </w:p>
    <w:p w14:paraId="5284A929" w14:textId="77777777" w:rsidR="00D95773" w:rsidRPr="001A14E0" w:rsidRDefault="00DC6721" w:rsidP="00A151AE">
      <w:pPr>
        <w:pStyle w:val="Default"/>
        <w:numPr>
          <w:ilvl w:val="0"/>
          <w:numId w:val="14"/>
        </w:numPr>
        <w:spacing w:before="120" w:line="360" w:lineRule="auto"/>
        <w:ind w:left="426" w:firstLine="0"/>
        <w:jc w:val="both"/>
        <w:rPr>
          <w:rFonts w:ascii="Tahoma" w:eastAsia="Times New Roman" w:hAnsi="Tahoma" w:cs="Tahoma"/>
          <w:color w:val="auto"/>
          <w:sz w:val="22"/>
          <w:szCs w:val="22"/>
          <w:lang w:eastAsia="zh-CN"/>
        </w:rPr>
      </w:pPr>
      <w:r>
        <w:rPr>
          <w:rFonts w:ascii="Tahoma" w:eastAsia="Times New Roman" w:hAnsi="Tahoma" w:cs="Tahoma"/>
          <w:color w:val="auto"/>
          <w:sz w:val="22"/>
          <w:szCs w:val="22"/>
          <w:lang w:eastAsia="zh-CN"/>
        </w:rPr>
        <w:t xml:space="preserve">Εάν οι ποινικές ρήτρες ανέλθουν στο ύψος της Εγγυητικής Επιστολής </w:t>
      </w:r>
      <w:r w:rsidRPr="00134929">
        <w:rPr>
          <w:rFonts w:ascii="Tahoma" w:eastAsia="Times New Roman" w:hAnsi="Tahoma" w:cs="Tahoma"/>
          <w:color w:val="auto"/>
          <w:sz w:val="22"/>
          <w:szCs w:val="22"/>
          <w:lang w:eastAsia="zh-CN"/>
        </w:rPr>
        <w:t xml:space="preserve">καλής </w:t>
      </w:r>
      <w:r w:rsidR="00134929">
        <w:rPr>
          <w:rFonts w:ascii="Tahoma" w:eastAsia="Times New Roman" w:hAnsi="Tahoma" w:cs="Tahoma"/>
          <w:color w:val="auto"/>
          <w:sz w:val="22"/>
          <w:szCs w:val="22"/>
          <w:lang w:eastAsia="zh-CN"/>
        </w:rPr>
        <w:t>εκτέλεσης</w:t>
      </w:r>
      <w:r w:rsidR="00444A0A" w:rsidRPr="001A14E0">
        <w:rPr>
          <w:rFonts w:ascii="Tahoma" w:eastAsia="Times New Roman" w:hAnsi="Tahoma" w:cs="Tahoma"/>
          <w:color w:val="auto"/>
          <w:sz w:val="22"/>
          <w:szCs w:val="22"/>
          <w:lang w:eastAsia="zh-CN"/>
        </w:rPr>
        <w:t>, όπως αυτή ορίζεται στ</w:t>
      </w:r>
      <w:r w:rsidR="00BC49B5">
        <w:rPr>
          <w:rFonts w:ascii="Tahoma" w:eastAsia="Times New Roman" w:hAnsi="Tahoma" w:cs="Tahoma"/>
          <w:color w:val="auto"/>
          <w:sz w:val="22"/>
          <w:szCs w:val="22"/>
          <w:lang w:eastAsia="zh-CN"/>
        </w:rPr>
        <w:t>ο Άρθρο 18.</w:t>
      </w:r>
      <w:r w:rsidR="00134929">
        <w:rPr>
          <w:rFonts w:ascii="Tahoma" w:eastAsia="Times New Roman" w:hAnsi="Tahoma" w:cs="Tahoma"/>
          <w:color w:val="auto"/>
          <w:sz w:val="22"/>
          <w:szCs w:val="22"/>
          <w:lang w:eastAsia="zh-CN"/>
        </w:rPr>
        <w:t>6</w:t>
      </w:r>
      <w:r w:rsidR="00444A0A" w:rsidRPr="001A14E0">
        <w:rPr>
          <w:rFonts w:ascii="Tahoma" w:eastAsia="Times New Roman" w:hAnsi="Tahoma" w:cs="Tahoma"/>
          <w:color w:val="auto"/>
          <w:sz w:val="22"/>
          <w:szCs w:val="22"/>
          <w:lang w:eastAsia="zh-CN"/>
        </w:rPr>
        <w:t xml:space="preserve"> κατωτέρω</w:t>
      </w:r>
      <w:r w:rsidR="00D95773" w:rsidRPr="001A14E0">
        <w:rPr>
          <w:rFonts w:ascii="Tahoma" w:eastAsia="Times New Roman" w:hAnsi="Tahoma" w:cs="Tahoma"/>
          <w:color w:val="auto"/>
          <w:sz w:val="22"/>
          <w:szCs w:val="22"/>
          <w:lang w:eastAsia="zh-CN"/>
        </w:rPr>
        <w:t xml:space="preserve"> και υπό την προϋπόθεση ότι εξακολουθούν να υφίστανται οι λόγοι επιβολής της ποινής, η ΟΛΠ Α.Ε δικαιούται να καταγγείλει τη Σύμβαση εξαιτίας υπαιτιότητας του Αναδόχου, οπότε θα καταπίπτει υπέρ αυτής η αντίστοιχη εγγυητική επιστολή.</w:t>
      </w:r>
    </w:p>
    <w:p w14:paraId="465A708C" w14:textId="77777777" w:rsidR="00507740" w:rsidRPr="001A14E0" w:rsidRDefault="00507740" w:rsidP="00A151AE">
      <w:pPr>
        <w:pStyle w:val="aff3"/>
        <w:numPr>
          <w:ilvl w:val="0"/>
          <w:numId w:val="14"/>
        </w:numPr>
        <w:ind w:left="426" w:firstLine="0"/>
        <w:rPr>
          <w:rFonts w:ascii="Tahoma" w:hAnsi="Tahoma" w:cs="Tahoma"/>
          <w:sz w:val="22"/>
          <w:szCs w:val="22"/>
        </w:rPr>
      </w:pPr>
      <w:r w:rsidRPr="001A14E0">
        <w:rPr>
          <w:rFonts w:ascii="Tahoma" w:hAnsi="Tahoma" w:cs="Tahoma"/>
          <w:sz w:val="22"/>
          <w:szCs w:val="22"/>
        </w:rPr>
        <w:t>Ο</w:t>
      </w:r>
      <w:r w:rsidR="00864FA7" w:rsidRPr="001A14E0">
        <w:rPr>
          <w:rFonts w:ascii="Tahoma" w:hAnsi="Tahoma" w:cs="Tahoma"/>
          <w:sz w:val="22"/>
          <w:szCs w:val="22"/>
        </w:rPr>
        <w:t xml:space="preserve"> Αναθέτων την Προμήθεια</w:t>
      </w:r>
      <w:r w:rsidR="00E175BD" w:rsidRPr="001A14E0">
        <w:rPr>
          <w:rFonts w:ascii="Tahoma" w:hAnsi="Tahoma" w:cs="Tahoma"/>
          <w:sz w:val="22"/>
          <w:szCs w:val="22"/>
        </w:rPr>
        <w:t xml:space="preserve"> θα </w:t>
      </w:r>
      <w:r w:rsidRPr="001A14E0">
        <w:rPr>
          <w:rFonts w:ascii="Tahoma" w:hAnsi="Tahoma" w:cs="Tahoma"/>
          <w:sz w:val="22"/>
          <w:szCs w:val="22"/>
        </w:rPr>
        <w:t>διατηρεί το δικαίωμα να απαιτήσει από τον Α</w:t>
      </w:r>
      <w:r w:rsidR="00415270" w:rsidRPr="001A14E0">
        <w:rPr>
          <w:rFonts w:ascii="Tahoma" w:hAnsi="Tahoma" w:cs="Tahoma"/>
          <w:sz w:val="22"/>
          <w:szCs w:val="22"/>
        </w:rPr>
        <w:t>νάδοχο</w:t>
      </w:r>
      <w:r w:rsidRPr="001A14E0">
        <w:rPr>
          <w:rFonts w:ascii="Tahoma" w:hAnsi="Tahoma" w:cs="Tahoma"/>
          <w:sz w:val="22"/>
          <w:szCs w:val="22"/>
        </w:rPr>
        <w:t xml:space="preserve"> οποιαδήποτε άλλη ποινική ρήτρα επιβληθεί σε αυτόν από το Ελληνικό Δημόσιο σύμφωνα με τα προβλεπόμενα στη</w:t>
      </w:r>
      <w:r w:rsidR="0060129B" w:rsidRPr="001A14E0">
        <w:rPr>
          <w:rFonts w:ascii="Tahoma" w:hAnsi="Tahoma" w:cs="Tahoma"/>
          <w:sz w:val="22"/>
          <w:szCs w:val="22"/>
        </w:rPr>
        <w:t xml:space="preserve"> ΣΠ</w:t>
      </w:r>
      <w:r w:rsidRPr="001A14E0">
        <w:rPr>
          <w:rFonts w:ascii="Tahoma" w:hAnsi="Tahoma" w:cs="Tahoma"/>
          <w:sz w:val="22"/>
          <w:szCs w:val="22"/>
        </w:rPr>
        <w:t xml:space="preserve"> και η οποία</w:t>
      </w:r>
      <w:r w:rsidR="00E175BD" w:rsidRPr="001A14E0">
        <w:rPr>
          <w:rFonts w:ascii="Tahoma" w:hAnsi="Tahoma" w:cs="Tahoma"/>
          <w:sz w:val="22"/>
          <w:szCs w:val="22"/>
        </w:rPr>
        <w:t xml:space="preserve"> θα</w:t>
      </w:r>
      <w:r w:rsidRPr="001A14E0">
        <w:rPr>
          <w:rFonts w:ascii="Tahoma" w:hAnsi="Tahoma" w:cs="Tahoma"/>
          <w:sz w:val="22"/>
          <w:szCs w:val="22"/>
        </w:rPr>
        <w:t xml:space="preserve"> συνδέεται άμεσα ή έμμεσα με τ</w:t>
      </w:r>
      <w:r w:rsidR="00E175BD" w:rsidRPr="001A14E0">
        <w:rPr>
          <w:rFonts w:ascii="Tahoma" w:hAnsi="Tahoma" w:cs="Tahoma"/>
          <w:sz w:val="22"/>
          <w:szCs w:val="22"/>
        </w:rPr>
        <w:t>η μη τήρηση των προθεσμιών του χ</w:t>
      </w:r>
      <w:r w:rsidRPr="001A14E0">
        <w:rPr>
          <w:rFonts w:ascii="Tahoma" w:hAnsi="Tahoma" w:cs="Tahoma"/>
          <w:sz w:val="22"/>
          <w:szCs w:val="22"/>
        </w:rPr>
        <w:t>ρονοδιαγράμματος της παρούσας ή με οποιοδήποτε άλλο γεγονός που οφείλεται σε υπαιτιότητα του Α</w:t>
      </w:r>
      <w:r w:rsidR="00415270" w:rsidRPr="001A14E0">
        <w:rPr>
          <w:rFonts w:ascii="Tahoma" w:hAnsi="Tahoma" w:cs="Tahoma"/>
          <w:sz w:val="22"/>
          <w:szCs w:val="22"/>
        </w:rPr>
        <w:t>ναδόχου</w:t>
      </w:r>
      <w:r w:rsidRPr="001A14E0">
        <w:rPr>
          <w:rFonts w:ascii="Tahoma" w:hAnsi="Tahoma" w:cs="Tahoma"/>
          <w:sz w:val="22"/>
          <w:szCs w:val="22"/>
        </w:rPr>
        <w:t>.</w:t>
      </w:r>
    </w:p>
    <w:p w14:paraId="425F0B0E" w14:textId="77777777" w:rsidR="002C44F5" w:rsidRPr="001A14E0" w:rsidRDefault="002C44F5" w:rsidP="001A14E0">
      <w:pPr>
        <w:pStyle w:val="aff3"/>
        <w:rPr>
          <w:rFonts w:ascii="Tahoma" w:hAnsi="Tahoma" w:cs="Tahoma"/>
          <w:sz w:val="22"/>
          <w:szCs w:val="22"/>
        </w:rPr>
      </w:pPr>
    </w:p>
    <w:bookmarkEnd w:id="35"/>
    <w:p w14:paraId="5337E004" w14:textId="77777777" w:rsidR="00A74C7E" w:rsidRPr="001A14E0" w:rsidRDefault="00B2028E" w:rsidP="001A14E0">
      <w:pPr>
        <w:pStyle w:val="2"/>
        <w:spacing w:line="360" w:lineRule="auto"/>
        <w:ind w:left="426" w:hanging="1134"/>
        <w:rPr>
          <w:rFonts w:ascii="Tahoma" w:hAnsi="Tahoma" w:cs="Tahoma"/>
          <w:sz w:val="22"/>
          <w:szCs w:val="22"/>
        </w:rPr>
      </w:pPr>
      <w:r w:rsidRPr="00681E7F">
        <w:rPr>
          <w:rFonts w:ascii="Tahoma" w:hAnsi="Tahoma" w:cs="Tahoma"/>
          <w:sz w:val="22"/>
          <w:szCs w:val="22"/>
        </w:rPr>
        <w:tab/>
      </w:r>
      <w:bookmarkStart w:id="36" w:name="_Toc43457392"/>
      <w:r w:rsidR="007F2FBA" w:rsidRPr="001A14E0">
        <w:rPr>
          <w:rFonts w:ascii="Tahoma" w:hAnsi="Tahoma" w:cs="Tahoma"/>
          <w:sz w:val="22"/>
          <w:szCs w:val="22"/>
        </w:rPr>
        <w:t xml:space="preserve">Άρθρο </w:t>
      </w:r>
      <w:r w:rsidR="002369E3" w:rsidRPr="001A14E0">
        <w:rPr>
          <w:rFonts w:ascii="Tahoma" w:hAnsi="Tahoma" w:cs="Tahoma"/>
          <w:sz w:val="22"/>
          <w:szCs w:val="22"/>
        </w:rPr>
        <w:t>1</w:t>
      </w:r>
      <w:r w:rsidR="0051285A">
        <w:rPr>
          <w:rFonts w:ascii="Tahoma" w:hAnsi="Tahoma" w:cs="Tahoma"/>
          <w:sz w:val="22"/>
          <w:szCs w:val="22"/>
        </w:rPr>
        <w:t>7</w:t>
      </w:r>
      <w:r w:rsidR="00A74C7E" w:rsidRPr="001A14E0">
        <w:rPr>
          <w:rFonts w:ascii="Tahoma" w:hAnsi="Tahoma" w:cs="Tahoma"/>
          <w:sz w:val="22"/>
          <w:szCs w:val="22"/>
        </w:rPr>
        <w:t>: Κριτήριο Ανάθεσης – Ανάδειξη</w:t>
      </w:r>
      <w:r w:rsidR="001158DC" w:rsidRPr="001A14E0">
        <w:rPr>
          <w:rFonts w:ascii="Tahoma" w:hAnsi="Tahoma" w:cs="Tahoma"/>
          <w:sz w:val="22"/>
          <w:szCs w:val="22"/>
        </w:rPr>
        <w:t>ς</w:t>
      </w:r>
      <w:r w:rsidR="00A74C7E" w:rsidRPr="001A14E0">
        <w:rPr>
          <w:rFonts w:ascii="Tahoma" w:hAnsi="Tahoma" w:cs="Tahoma"/>
          <w:sz w:val="22"/>
          <w:szCs w:val="22"/>
        </w:rPr>
        <w:t xml:space="preserve"> Αναδόχου</w:t>
      </w:r>
      <w:bookmarkEnd w:id="36"/>
    </w:p>
    <w:p w14:paraId="2199E1AE" w14:textId="0CDFE9B7" w:rsidR="001E4250" w:rsidRDefault="00A74C7E" w:rsidP="00681E7F">
      <w:pPr>
        <w:pStyle w:val="Default"/>
        <w:spacing w:line="360" w:lineRule="auto"/>
        <w:ind w:left="142"/>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 xml:space="preserve">Κριτήριο για την ανάθεση της σύμβασης </w:t>
      </w:r>
      <w:r w:rsidR="000D770E" w:rsidRPr="001A14E0">
        <w:rPr>
          <w:rFonts w:ascii="Tahoma" w:eastAsia="Times New Roman" w:hAnsi="Tahoma" w:cs="Tahoma"/>
          <w:color w:val="auto"/>
          <w:sz w:val="22"/>
          <w:szCs w:val="22"/>
          <w:lang w:eastAsia="zh-CN"/>
        </w:rPr>
        <w:t>θα είναι</w:t>
      </w:r>
      <w:r w:rsidR="00F77A02" w:rsidRPr="001A14E0">
        <w:rPr>
          <w:rFonts w:ascii="Tahoma" w:eastAsia="Times New Roman" w:hAnsi="Tahoma" w:cs="Tahoma"/>
          <w:color w:val="auto"/>
          <w:sz w:val="22"/>
          <w:szCs w:val="22"/>
          <w:lang w:eastAsia="zh-CN"/>
        </w:rPr>
        <w:t xml:space="preserve"> η </w:t>
      </w:r>
      <w:r w:rsidR="003854B8" w:rsidRPr="001A14E0">
        <w:rPr>
          <w:rFonts w:ascii="Tahoma" w:eastAsia="Times New Roman" w:hAnsi="Tahoma" w:cs="Tahoma"/>
          <w:color w:val="auto"/>
          <w:sz w:val="22"/>
          <w:szCs w:val="22"/>
          <w:lang w:eastAsia="zh-CN"/>
        </w:rPr>
        <w:t>συνολικ</w:t>
      </w:r>
      <w:r w:rsidR="0033583E">
        <w:rPr>
          <w:rFonts w:ascii="Tahoma" w:eastAsia="Times New Roman" w:hAnsi="Tahoma" w:cs="Tahoma"/>
          <w:color w:val="auto"/>
          <w:sz w:val="22"/>
          <w:szCs w:val="22"/>
          <w:lang w:eastAsia="zh-CN"/>
        </w:rPr>
        <w:t>ά</w:t>
      </w:r>
      <w:r w:rsidR="009253F5">
        <w:rPr>
          <w:rFonts w:ascii="Tahoma" w:eastAsia="Times New Roman" w:hAnsi="Tahoma" w:cs="Tahoma"/>
          <w:color w:val="auto"/>
          <w:sz w:val="22"/>
          <w:szCs w:val="22"/>
          <w:lang w:eastAsia="zh-CN"/>
        </w:rPr>
        <w:t xml:space="preserve"> </w:t>
      </w:r>
      <w:r w:rsidR="00F77A02" w:rsidRPr="001A14E0">
        <w:rPr>
          <w:rFonts w:ascii="Tahoma" w:eastAsia="Times New Roman" w:hAnsi="Tahoma" w:cs="Tahoma"/>
          <w:color w:val="auto"/>
          <w:sz w:val="22"/>
          <w:szCs w:val="22"/>
          <w:lang w:eastAsia="zh-CN"/>
        </w:rPr>
        <w:t xml:space="preserve">χαμηλότερη </w:t>
      </w:r>
      <w:r w:rsidR="0099409F" w:rsidRPr="001A14E0">
        <w:rPr>
          <w:rFonts w:ascii="Tahoma" w:eastAsia="Times New Roman" w:hAnsi="Tahoma" w:cs="Tahoma"/>
          <w:color w:val="auto"/>
          <w:sz w:val="22"/>
          <w:szCs w:val="22"/>
          <w:lang w:eastAsia="zh-CN"/>
        </w:rPr>
        <w:t xml:space="preserve">προσφερόμενη </w:t>
      </w:r>
      <w:r w:rsidR="00F77A02" w:rsidRPr="001A14E0">
        <w:rPr>
          <w:rFonts w:ascii="Tahoma" w:eastAsia="Times New Roman" w:hAnsi="Tahoma" w:cs="Tahoma"/>
          <w:color w:val="auto"/>
          <w:sz w:val="22"/>
          <w:szCs w:val="22"/>
          <w:lang w:eastAsia="zh-CN"/>
        </w:rPr>
        <w:t>τιμή (οικονομική προσφορά).</w:t>
      </w:r>
    </w:p>
    <w:p w14:paraId="27739D17" w14:textId="77777777" w:rsidR="008045D0" w:rsidRPr="001A14E0" w:rsidRDefault="008045D0" w:rsidP="00875545">
      <w:pPr>
        <w:pStyle w:val="Default"/>
        <w:spacing w:before="120" w:line="360" w:lineRule="auto"/>
        <w:ind w:left="426"/>
        <w:jc w:val="both"/>
        <w:rPr>
          <w:rFonts w:ascii="Tahoma" w:eastAsia="Times New Roman" w:hAnsi="Tahoma" w:cs="Tahoma"/>
          <w:color w:val="auto"/>
          <w:sz w:val="22"/>
          <w:szCs w:val="22"/>
          <w:lang w:eastAsia="zh-CN"/>
        </w:rPr>
      </w:pPr>
    </w:p>
    <w:p w14:paraId="195E3CC5" w14:textId="77777777" w:rsidR="00042115" w:rsidRPr="001A14E0" w:rsidRDefault="00B2028E" w:rsidP="001A14E0">
      <w:pPr>
        <w:pStyle w:val="2"/>
        <w:spacing w:line="360" w:lineRule="auto"/>
        <w:ind w:left="426" w:hanging="1134"/>
        <w:rPr>
          <w:rFonts w:ascii="Tahoma" w:hAnsi="Tahoma" w:cs="Tahoma"/>
          <w:sz w:val="22"/>
          <w:szCs w:val="22"/>
        </w:rPr>
      </w:pPr>
      <w:bookmarkStart w:id="37" w:name="_Άρθρο_12:_Εγγυητικές"/>
      <w:bookmarkEnd w:id="37"/>
      <w:r w:rsidRPr="00681E7F">
        <w:rPr>
          <w:rFonts w:ascii="Tahoma" w:hAnsi="Tahoma" w:cs="Tahoma"/>
          <w:sz w:val="22"/>
          <w:szCs w:val="22"/>
        </w:rPr>
        <w:tab/>
      </w:r>
      <w:bookmarkStart w:id="38" w:name="_Toc43457393"/>
      <w:r w:rsidR="007F2FBA" w:rsidRPr="005E0C16">
        <w:rPr>
          <w:rFonts w:ascii="Tahoma" w:hAnsi="Tahoma" w:cs="Tahoma"/>
          <w:sz w:val="22"/>
          <w:szCs w:val="22"/>
        </w:rPr>
        <w:t xml:space="preserve">Άρθρο </w:t>
      </w:r>
      <w:r w:rsidR="002369E3" w:rsidRPr="005E0C16">
        <w:rPr>
          <w:rFonts w:ascii="Tahoma" w:hAnsi="Tahoma" w:cs="Tahoma"/>
          <w:sz w:val="22"/>
          <w:szCs w:val="22"/>
        </w:rPr>
        <w:t>1</w:t>
      </w:r>
      <w:r w:rsidR="0051285A" w:rsidRPr="005E0C16">
        <w:rPr>
          <w:rFonts w:ascii="Tahoma" w:hAnsi="Tahoma" w:cs="Tahoma"/>
          <w:sz w:val="22"/>
          <w:szCs w:val="22"/>
        </w:rPr>
        <w:t>8</w:t>
      </w:r>
      <w:r w:rsidR="00A74C7E" w:rsidRPr="005E0C16">
        <w:rPr>
          <w:rFonts w:ascii="Tahoma" w:hAnsi="Tahoma" w:cs="Tahoma"/>
          <w:sz w:val="22"/>
          <w:szCs w:val="22"/>
        </w:rPr>
        <w:t xml:space="preserve">: </w:t>
      </w:r>
      <w:r w:rsidR="00997C6A" w:rsidRPr="005E0C16">
        <w:rPr>
          <w:rFonts w:ascii="Tahoma" w:hAnsi="Tahoma" w:cs="Tahoma"/>
          <w:sz w:val="22"/>
          <w:szCs w:val="22"/>
        </w:rPr>
        <w:t>Εγγυητικές Επιστολές</w:t>
      </w:r>
      <w:bookmarkStart w:id="39" w:name="_Ref488575334"/>
      <w:bookmarkEnd w:id="38"/>
    </w:p>
    <w:p w14:paraId="4F4E1AFF" w14:textId="77777777" w:rsidR="00042115" w:rsidRPr="001A14E0" w:rsidRDefault="00042115" w:rsidP="004B77A5">
      <w:pPr>
        <w:pStyle w:val="afd"/>
        <w:numPr>
          <w:ilvl w:val="0"/>
          <w:numId w:val="16"/>
        </w:numPr>
        <w:spacing w:line="360" w:lineRule="auto"/>
        <w:ind w:left="426"/>
        <w:jc w:val="both"/>
        <w:rPr>
          <w:rFonts w:ascii="Tahoma" w:hAnsi="Tahoma" w:cs="Tahoma"/>
          <w:vanish/>
          <w:sz w:val="22"/>
          <w:szCs w:val="22"/>
        </w:rPr>
      </w:pPr>
    </w:p>
    <w:p w14:paraId="026E82C8" w14:textId="77777777" w:rsidR="00042115" w:rsidRPr="001A14E0" w:rsidRDefault="00261F1C" w:rsidP="00BD7C86">
      <w:pPr>
        <w:spacing w:line="360" w:lineRule="auto"/>
        <w:ind w:left="142"/>
        <w:jc w:val="both"/>
        <w:rPr>
          <w:rFonts w:ascii="Tahoma" w:hAnsi="Tahoma" w:cs="Tahoma"/>
          <w:sz w:val="22"/>
          <w:szCs w:val="22"/>
        </w:rPr>
      </w:pPr>
      <w:r w:rsidRPr="001A14E0">
        <w:rPr>
          <w:rFonts w:ascii="Tahoma" w:hAnsi="Tahoma" w:cs="Tahoma"/>
          <w:sz w:val="22"/>
          <w:szCs w:val="22"/>
        </w:rPr>
        <w:t>1</w:t>
      </w:r>
      <w:r w:rsidR="0051285A">
        <w:rPr>
          <w:rFonts w:ascii="Tahoma" w:hAnsi="Tahoma" w:cs="Tahoma"/>
          <w:sz w:val="22"/>
          <w:szCs w:val="22"/>
        </w:rPr>
        <w:t>8</w:t>
      </w:r>
      <w:r w:rsidRPr="001A14E0">
        <w:rPr>
          <w:rFonts w:ascii="Tahoma" w:hAnsi="Tahoma" w:cs="Tahoma"/>
          <w:sz w:val="22"/>
          <w:szCs w:val="22"/>
        </w:rPr>
        <w:t xml:space="preserve">.1 </w:t>
      </w:r>
      <w:r w:rsidR="00E74622" w:rsidRPr="001A14E0">
        <w:rPr>
          <w:rFonts w:ascii="Tahoma" w:hAnsi="Tahoma" w:cs="Tahoma"/>
          <w:sz w:val="22"/>
          <w:szCs w:val="22"/>
        </w:rPr>
        <w:t>Για την έγκυρη συμμετοχή στον Διαγωνισμό κατατίθε</w:t>
      </w:r>
      <w:r w:rsidR="007F2FBA" w:rsidRPr="001A14E0">
        <w:rPr>
          <w:rFonts w:ascii="Tahoma" w:hAnsi="Tahoma" w:cs="Tahoma"/>
          <w:sz w:val="22"/>
          <w:szCs w:val="22"/>
        </w:rPr>
        <w:t xml:space="preserve">ται </w:t>
      </w:r>
      <w:r w:rsidR="00E74622" w:rsidRPr="001A14E0">
        <w:rPr>
          <w:rFonts w:ascii="Tahoma" w:hAnsi="Tahoma" w:cs="Tahoma"/>
          <w:sz w:val="22"/>
          <w:szCs w:val="22"/>
        </w:rPr>
        <w:t>α</w:t>
      </w:r>
      <w:r w:rsidR="007F2FBA" w:rsidRPr="001A14E0">
        <w:rPr>
          <w:rFonts w:ascii="Tahoma" w:hAnsi="Tahoma" w:cs="Tahoma"/>
          <w:sz w:val="22"/>
          <w:szCs w:val="22"/>
        </w:rPr>
        <w:t>πό τους Δ</w:t>
      </w:r>
      <w:r w:rsidR="00E74622" w:rsidRPr="001A14E0">
        <w:rPr>
          <w:rFonts w:ascii="Tahoma" w:hAnsi="Tahoma" w:cs="Tahoma"/>
          <w:sz w:val="22"/>
          <w:szCs w:val="22"/>
        </w:rPr>
        <w:t>ιαγωνιζόμενους</w:t>
      </w:r>
      <w:r w:rsidR="000D770E" w:rsidRPr="001A14E0">
        <w:rPr>
          <w:rFonts w:ascii="Tahoma" w:hAnsi="Tahoma" w:cs="Tahoma"/>
          <w:sz w:val="22"/>
          <w:szCs w:val="22"/>
        </w:rPr>
        <w:t xml:space="preserve">, ήδη κατά την </w:t>
      </w:r>
      <w:r w:rsidR="00042115" w:rsidRPr="001A14E0">
        <w:rPr>
          <w:rFonts w:ascii="Tahoma" w:hAnsi="Tahoma" w:cs="Tahoma"/>
          <w:sz w:val="22"/>
          <w:szCs w:val="22"/>
        </w:rPr>
        <w:t>υποβολή προσφοράς</w:t>
      </w:r>
      <w:r w:rsidR="000D770E" w:rsidRPr="001A14E0">
        <w:rPr>
          <w:rFonts w:ascii="Tahoma" w:hAnsi="Tahoma" w:cs="Tahoma"/>
          <w:sz w:val="22"/>
          <w:szCs w:val="22"/>
        </w:rPr>
        <w:t xml:space="preserve"> στο Διαγωνισμό,</w:t>
      </w:r>
      <w:r w:rsidR="00670FFA" w:rsidRPr="001A14E0">
        <w:rPr>
          <w:rFonts w:ascii="Tahoma" w:hAnsi="Tahoma" w:cs="Tahoma"/>
          <w:sz w:val="22"/>
          <w:szCs w:val="22"/>
        </w:rPr>
        <w:t xml:space="preserve"> Εγγυητική Επιστολή Σ</w:t>
      </w:r>
      <w:r w:rsidR="00E74622" w:rsidRPr="001A14E0">
        <w:rPr>
          <w:rFonts w:ascii="Tahoma" w:hAnsi="Tahoma" w:cs="Tahoma"/>
          <w:sz w:val="22"/>
          <w:szCs w:val="22"/>
        </w:rPr>
        <w:t>υμμετοχής</w:t>
      </w:r>
      <w:r w:rsidR="007F2FBA" w:rsidRPr="001A14E0">
        <w:rPr>
          <w:rFonts w:ascii="Tahoma" w:hAnsi="Tahoma" w:cs="Tahoma"/>
          <w:sz w:val="22"/>
          <w:szCs w:val="22"/>
        </w:rPr>
        <w:t xml:space="preserve"> σύμφωνα με το Υπόδειγμα του </w:t>
      </w:r>
      <w:hyperlink w:anchor="_ΠΑΡΑΡΤΗΜΑ_2_–" w:history="1">
        <w:r w:rsidR="007F2FBA" w:rsidRPr="001A14E0">
          <w:rPr>
            <w:rStyle w:val="-"/>
            <w:rFonts w:ascii="Tahoma" w:hAnsi="Tahoma" w:cs="Tahoma"/>
            <w:color w:val="auto"/>
            <w:sz w:val="22"/>
            <w:szCs w:val="22"/>
            <w:u w:val="none"/>
          </w:rPr>
          <w:t>Παραρτήματος</w:t>
        </w:r>
        <w:r w:rsidR="004616DB" w:rsidRPr="00BD7C86">
          <w:rPr>
            <w:rStyle w:val="-"/>
            <w:rFonts w:ascii="Tahoma" w:hAnsi="Tahoma" w:cs="Tahoma"/>
            <w:color w:val="auto"/>
            <w:sz w:val="22"/>
            <w:szCs w:val="22"/>
            <w:u w:val="none"/>
          </w:rPr>
          <w:t xml:space="preserve"> </w:t>
        </w:r>
        <w:r w:rsidR="002713C8" w:rsidRPr="001A14E0">
          <w:rPr>
            <w:rStyle w:val="-"/>
            <w:rFonts w:ascii="Tahoma" w:hAnsi="Tahoma" w:cs="Tahoma"/>
            <w:color w:val="auto"/>
            <w:sz w:val="22"/>
            <w:szCs w:val="22"/>
            <w:u w:val="none"/>
            <w:lang w:val="en-US"/>
          </w:rPr>
          <w:t>I</w:t>
        </w:r>
      </w:hyperlink>
      <w:r w:rsidR="004616DB" w:rsidRPr="00BD7C86">
        <w:t xml:space="preserve"> </w:t>
      </w:r>
      <w:r w:rsidR="007F2FBA" w:rsidRPr="001A14E0">
        <w:rPr>
          <w:rFonts w:ascii="Tahoma" w:hAnsi="Tahoma" w:cs="Tahoma"/>
          <w:sz w:val="22"/>
          <w:szCs w:val="22"/>
        </w:rPr>
        <w:t>της παρούσας</w:t>
      </w:r>
      <w:r w:rsidR="00E74622" w:rsidRPr="001A14E0">
        <w:rPr>
          <w:rFonts w:ascii="Tahoma" w:hAnsi="Tahoma" w:cs="Tahoma"/>
          <w:sz w:val="22"/>
          <w:szCs w:val="22"/>
        </w:rPr>
        <w:t xml:space="preserve">, </w:t>
      </w:r>
      <w:r w:rsidR="007F2FBA" w:rsidRPr="001A14E0">
        <w:rPr>
          <w:rFonts w:ascii="Tahoma" w:hAnsi="Tahoma" w:cs="Tahoma"/>
          <w:sz w:val="22"/>
          <w:szCs w:val="22"/>
        </w:rPr>
        <w:t>η οποία</w:t>
      </w:r>
      <w:r w:rsidR="00E74622" w:rsidRPr="001A14E0">
        <w:rPr>
          <w:rFonts w:ascii="Tahoma" w:hAnsi="Tahoma" w:cs="Tahoma"/>
          <w:sz w:val="22"/>
          <w:szCs w:val="22"/>
        </w:rPr>
        <w:t xml:space="preserve"> ανέρχεται </w:t>
      </w:r>
      <w:r w:rsidR="00EA2548" w:rsidRPr="001A14E0">
        <w:rPr>
          <w:rFonts w:ascii="Tahoma" w:hAnsi="Tahoma" w:cs="Tahoma"/>
          <w:sz w:val="22"/>
          <w:szCs w:val="22"/>
        </w:rPr>
        <w:t xml:space="preserve">στο </w:t>
      </w:r>
      <w:r w:rsidR="00042115" w:rsidRPr="001A14E0">
        <w:rPr>
          <w:rFonts w:ascii="Tahoma" w:hAnsi="Tahoma" w:cs="Tahoma"/>
          <w:sz w:val="22"/>
          <w:szCs w:val="22"/>
        </w:rPr>
        <w:t>ποσ</w:t>
      </w:r>
      <w:r w:rsidR="00EA2548" w:rsidRPr="001A14E0">
        <w:rPr>
          <w:rFonts w:ascii="Tahoma" w:hAnsi="Tahoma" w:cs="Tahoma"/>
          <w:sz w:val="22"/>
          <w:szCs w:val="22"/>
        </w:rPr>
        <w:t xml:space="preserve">ό </w:t>
      </w:r>
      <w:r w:rsidR="008118D5" w:rsidRPr="00681E7F">
        <w:rPr>
          <w:rFonts w:ascii="Tahoma" w:hAnsi="Tahoma" w:cs="Tahoma"/>
          <w:sz w:val="22"/>
          <w:szCs w:val="22"/>
        </w:rPr>
        <w:t>των δέκα χιλιάδων ευρώ (</w:t>
      </w:r>
      <w:r w:rsidR="009C311D" w:rsidRPr="00681E7F">
        <w:rPr>
          <w:rFonts w:ascii="Tahoma" w:hAnsi="Tahoma" w:cs="Tahoma"/>
          <w:sz w:val="22"/>
          <w:szCs w:val="22"/>
        </w:rPr>
        <w:t>1</w:t>
      </w:r>
      <w:r w:rsidR="009C311D">
        <w:rPr>
          <w:rFonts w:ascii="Tahoma" w:hAnsi="Tahoma" w:cs="Tahoma"/>
          <w:sz w:val="22"/>
          <w:szCs w:val="22"/>
        </w:rPr>
        <w:t>0</w:t>
      </w:r>
      <w:r w:rsidR="008118D5" w:rsidRPr="00681E7F">
        <w:rPr>
          <w:rFonts w:ascii="Tahoma" w:hAnsi="Tahoma" w:cs="Tahoma"/>
          <w:sz w:val="22"/>
          <w:szCs w:val="22"/>
        </w:rPr>
        <w:t>.000,00 €).</w:t>
      </w:r>
    </w:p>
    <w:bookmarkEnd w:id="39"/>
    <w:p w14:paraId="649BD379" w14:textId="7700B985" w:rsidR="00E74622" w:rsidRPr="00BD7C86" w:rsidRDefault="002369E3" w:rsidP="00BD7C86">
      <w:pPr>
        <w:spacing w:before="120" w:line="360" w:lineRule="auto"/>
        <w:ind w:left="142"/>
        <w:jc w:val="both"/>
        <w:rPr>
          <w:rFonts w:ascii="Tahoma" w:hAnsi="Tahoma" w:cs="Tahoma"/>
          <w:sz w:val="22"/>
          <w:szCs w:val="22"/>
        </w:rPr>
      </w:pPr>
      <w:r>
        <w:rPr>
          <w:rFonts w:ascii="Tahoma" w:hAnsi="Tahoma" w:cs="Tahoma"/>
          <w:sz w:val="22"/>
          <w:szCs w:val="22"/>
        </w:rPr>
        <w:t>1</w:t>
      </w:r>
      <w:r w:rsidR="0051285A">
        <w:rPr>
          <w:rFonts w:ascii="Tahoma" w:hAnsi="Tahoma" w:cs="Tahoma"/>
          <w:sz w:val="22"/>
          <w:szCs w:val="22"/>
        </w:rPr>
        <w:t>8</w:t>
      </w:r>
      <w:r>
        <w:rPr>
          <w:rFonts w:ascii="Tahoma" w:hAnsi="Tahoma" w:cs="Tahoma"/>
          <w:sz w:val="22"/>
          <w:szCs w:val="22"/>
        </w:rPr>
        <w:t xml:space="preserve">.2 </w:t>
      </w:r>
      <w:r w:rsidR="00E74622" w:rsidRPr="00BD7C86">
        <w:rPr>
          <w:rFonts w:ascii="Tahoma" w:hAnsi="Tahoma" w:cs="Tahoma"/>
          <w:sz w:val="22"/>
          <w:szCs w:val="22"/>
        </w:rPr>
        <w:t xml:space="preserve">Οι εγγυητικές επιστολές απευθύνονται </w:t>
      </w:r>
      <w:r w:rsidR="00CD0436">
        <w:rPr>
          <w:rFonts w:ascii="Tahoma" w:hAnsi="Tahoma" w:cs="Tahoma"/>
          <w:sz w:val="22"/>
          <w:szCs w:val="22"/>
        </w:rPr>
        <w:t xml:space="preserve">στην ΟΛΠ ΑΕ </w:t>
      </w:r>
      <w:r w:rsidR="00E74622" w:rsidRPr="00BD7C86">
        <w:rPr>
          <w:rFonts w:ascii="Tahoma" w:hAnsi="Tahoma" w:cs="Tahoma"/>
          <w:sz w:val="22"/>
          <w:szCs w:val="22"/>
        </w:rPr>
        <w:t>κ</w:t>
      </w:r>
      <w:r w:rsidR="007F2FBA" w:rsidRPr="00BD7C86">
        <w:rPr>
          <w:rFonts w:ascii="Tahoma" w:hAnsi="Tahoma" w:cs="Tahoma"/>
          <w:sz w:val="22"/>
          <w:szCs w:val="22"/>
        </w:rPr>
        <w:t>αι σε περίπτωση διαγωνιζόμενης Κ</w:t>
      </w:r>
      <w:r w:rsidR="00E74622" w:rsidRPr="00BD7C86">
        <w:rPr>
          <w:rFonts w:ascii="Tahoma" w:hAnsi="Tahoma" w:cs="Tahoma"/>
          <w:sz w:val="22"/>
          <w:szCs w:val="22"/>
        </w:rPr>
        <w:t>οινοπραξίας</w:t>
      </w:r>
      <w:r w:rsidR="007F2FBA" w:rsidRPr="00BD7C86">
        <w:rPr>
          <w:rFonts w:ascii="Tahoma" w:hAnsi="Tahoma" w:cs="Tahoma"/>
          <w:sz w:val="22"/>
          <w:szCs w:val="22"/>
        </w:rPr>
        <w:t xml:space="preserve"> ή Ένωσης</w:t>
      </w:r>
      <w:r w:rsidR="00E74622" w:rsidRPr="00BD7C86">
        <w:rPr>
          <w:rFonts w:ascii="Tahoma" w:hAnsi="Tahoma" w:cs="Tahoma"/>
          <w:sz w:val="22"/>
          <w:szCs w:val="22"/>
        </w:rPr>
        <w:t xml:space="preserve"> πρέπει να είναι κοινές υπέρ όλων των μελών της.  </w:t>
      </w:r>
    </w:p>
    <w:p w14:paraId="490CB83A" w14:textId="77777777" w:rsidR="00E74622" w:rsidRPr="00BD7C86" w:rsidRDefault="002369E3" w:rsidP="00BD7C86">
      <w:pPr>
        <w:spacing w:before="120" w:line="360" w:lineRule="auto"/>
        <w:ind w:left="142"/>
        <w:jc w:val="both"/>
        <w:rPr>
          <w:rFonts w:ascii="Tahoma" w:hAnsi="Tahoma" w:cs="Tahoma"/>
          <w:sz w:val="22"/>
          <w:szCs w:val="22"/>
        </w:rPr>
      </w:pPr>
      <w:r>
        <w:rPr>
          <w:rFonts w:ascii="Tahoma" w:hAnsi="Tahoma" w:cs="Tahoma"/>
          <w:sz w:val="22"/>
          <w:szCs w:val="22"/>
        </w:rPr>
        <w:t>1</w:t>
      </w:r>
      <w:r w:rsidR="0051285A">
        <w:rPr>
          <w:rFonts w:ascii="Tahoma" w:hAnsi="Tahoma" w:cs="Tahoma"/>
          <w:sz w:val="22"/>
          <w:szCs w:val="22"/>
        </w:rPr>
        <w:t>8</w:t>
      </w:r>
      <w:r>
        <w:rPr>
          <w:rFonts w:ascii="Tahoma" w:hAnsi="Tahoma" w:cs="Tahoma"/>
          <w:sz w:val="22"/>
          <w:szCs w:val="22"/>
        </w:rPr>
        <w:t xml:space="preserve">.3 </w:t>
      </w:r>
      <w:r w:rsidR="008118D5" w:rsidRPr="00BD7C86">
        <w:rPr>
          <w:rFonts w:ascii="Tahoma" w:hAnsi="Tahoma" w:cs="Tahoma"/>
          <w:sz w:val="22"/>
          <w:szCs w:val="22"/>
        </w:rPr>
        <w:t>Οι Εγγυητικές Επιστολές Συμμετοχής των Διαγωνιζομένων θα πρέπει να καλύπτουν πλήρως το διάστημα ισχύος του Διαγωνισμού υποβολής προσφορών και της οικονομικής προσφοράς και ως εκ τούτου δε θα γίνονται δεκτές, αν έχουν χρόνο ισχύος μικρότερο των ενενήντα (90) ημερών από την καταληκτική ημερομηνία του Διαγωνισμού.</w:t>
      </w:r>
    </w:p>
    <w:p w14:paraId="08046FCD" w14:textId="77777777" w:rsidR="00E74622" w:rsidRPr="00BD7C86" w:rsidRDefault="002369E3" w:rsidP="00BD7C86">
      <w:pPr>
        <w:spacing w:before="120" w:line="360" w:lineRule="auto"/>
        <w:ind w:left="142"/>
        <w:jc w:val="both"/>
        <w:rPr>
          <w:rFonts w:ascii="Tahoma" w:hAnsi="Tahoma" w:cs="Tahoma"/>
          <w:sz w:val="22"/>
          <w:szCs w:val="22"/>
        </w:rPr>
      </w:pPr>
      <w:r>
        <w:rPr>
          <w:rFonts w:ascii="Tahoma" w:hAnsi="Tahoma" w:cs="Tahoma"/>
          <w:sz w:val="22"/>
          <w:szCs w:val="22"/>
        </w:rPr>
        <w:t>1</w:t>
      </w:r>
      <w:r w:rsidR="0051285A">
        <w:rPr>
          <w:rFonts w:ascii="Tahoma" w:hAnsi="Tahoma" w:cs="Tahoma"/>
          <w:sz w:val="22"/>
          <w:szCs w:val="22"/>
        </w:rPr>
        <w:t>8</w:t>
      </w:r>
      <w:r>
        <w:rPr>
          <w:rFonts w:ascii="Tahoma" w:hAnsi="Tahoma" w:cs="Tahoma"/>
          <w:sz w:val="22"/>
          <w:szCs w:val="22"/>
        </w:rPr>
        <w:t xml:space="preserve">.4 </w:t>
      </w:r>
      <w:r w:rsidR="004616DB">
        <w:rPr>
          <w:rFonts w:ascii="Tahoma" w:hAnsi="Tahoma" w:cs="Tahoma"/>
          <w:sz w:val="22"/>
          <w:szCs w:val="22"/>
        </w:rPr>
        <w:t>Η Εγγύηση Σ</w:t>
      </w:r>
      <w:r w:rsidR="00E74622" w:rsidRPr="00BD7C86">
        <w:rPr>
          <w:rFonts w:ascii="Tahoma" w:hAnsi="Tahoma" w:cs="Tahoma"/>
          <w:sz w:val="22"/>
          <w:szCs w:val="22"/>
        </w:rPr>
        <w:t xml:space="preserve">υμμετοχής </w:t>
      </w:r>
      <w:r w:rsidR="00DD6A71" w:rsidRPr="00BD7C86">
        <w:rPr>
          <w:rFonts w:ascii="Tahoma" w:hAnsi="Tahoma" w:cs="Tahoma"/>
          <w:sz w:val="22"/>
          <w:szCs w:val="22"/>
        </w:rPr>
        <w:t>στον Διαγωνισμό καταπίπτει</w:t>
      </w:r>
      <w:r w:rsidR="00C4242D" w:rsidRPr="00BD7C86">
        <w:rPr>
          <w:rFonts w:ascii="Tahoma" w:hAnsi="Tahoma" w:cs="Tahoma"/>
          <w:sz w:val="22"/>
          <w:szCs w:val="22"/>
        </w:rPr>
        <w:t xml:space="preserve"> εάν κατά τη διάρκεια ισχύος αυτής (</w:t>
      </w:r>
      <w:r w:rsidR="00733CB9" w:rsidRPr="00BD7C86">
        <w:rPr>
          <w:rFonts w:ascii="Tahoma" w:hAnsi="Tahoma" w:cs="Tahoma"/>
          <w:sz w:val="22"/>
          <w:szCs w:val="22"/>
        </w:rPr>
        <w:t>α</w:t>
      </w:r>
      <w:r w:rsidR="00C4242D" w:rsidRPr="00BD7C86">
        <w:rPr>
          <w:rFonts w:ascii="Tahoma" w:hAnsi="Tahoma" w:cs="Tahoma"/>
          <w:sz w:val="22"/>
          <w:szCs w:val="22"/>
        </w:rPr>
        <w:t xml:space="preserve">) </w:t>
      </w:r>
      <w:r w:rsidR="00902E28" w:rsidRPr="00BD7C86">
        <w:rPr>
          <w:rFonts w:ascii="Tahoma" w:hAnsi="Tahoma" w:cs="Tahoma"/>
          <w:sz w:val="22"/>
          <w:szCs w:val="22"/>
        </w:rPr>
        <w:t xml:space="preserve">ο </w:t>
      </w:r>
      <w:r w:rsidR="00733CB9" w:rsidRPr="00BD7C86">
        <w:rPr>
          <w:rFonts w:ascii="Tahoma" w:hAnsi="Tahoma" w:cs="Tahoma"/>
          <w:sz w:val="22"/>
          <w:szCs w:val="22"/>
        </w:rPr>
        <w:t xml:space="preserve">Διαγωνιζόμενος </w:t>
      </w:r>
      <w:r w:rsidR="00C4242D" w:rsidRPr="00BD7C86">
        <w:rPr>
          <w:rFonts w:ascii="Tahoma" w:hAnsi="Tahoma" w:cs="Tahoma"/>
          <w:sz w:val="22"/>
          <w:szCs w:val="22"/>
        </w:rPr>
        <w:t>αποσύρει</w:t>
      </w:r>
      <w:r w:rsidR="00902E28" w:rsidRPr="00BD7C86">
        <w:rPr>
          <w:rFonts w:ascii="Tahoma" w:hAnsi="Tahoma" w:cs="Tahoma"/>
          <w:sz w:val="22"/>
          <w:szCs w:val="22"/>
        </w:rPr>
        <w:t xml:space="preserve"> την </w:t>
      </w:r>
      <w:r w:rsidR="00E74622" w:rsidRPr="00BD7C86">
        <w:rPr>
          <w:rFonts w:ascii="Tahoma" w:hAnsi="Tahoma" w:cs="Tahoma"/>
          <w:sz w:val="22"/>
          <w:szCs w:val="22"/>
        </w:rPr>
        <w:t>προσφορά του</w:t>
      </w:r>
      <w:r w:rsidR="000A4746">
        <w:rPr>
          <w:rFonts w:ascii="Tahoma" w:hAnsi="Tahoma" w:cs="Tahoma"/>
          <w:sz w:val="22"/>
          <w:szCs w:val="22"/>
        </w:rPr>
        <w:t xml:space="preserve"> </w:t>
      </w:r>
      <w:r w:rsidR="00670FFA" w:rsidRPr="00BD7C86">
        <w:rPr>
          <w:rFonts w:ascii="Tahoma" w:hAnsi="Tahoma" w:cs="Tahoma"/>
          <w:sz w:val="22"/>
          <w:szCs w:val="22"/>
        </w:rPr>
        <w:t>ή αν</w:t>
      </w:r>
      <w:r w:rsidR="00C4242D" w:rsidRPr="00BD7C86">
        <w:rPr>
          <w:rFonts w:ascii="Tahoma" w:hAnsi="Tahoma" w:cs="Tahoma"/>
          <w:sz w:val="22"/>
          <w:szCs w:val="22"/>
        </w:rPr>
        <w:t xml:space="preserve"> αυτός </w:t>
      </w:r>
      <w:r w:rsidR="00670FFA" w:rsidRPr="00BD7C86">
        <w:rPr>
          <w:rFonts w:ascii="Tahoma" w:hAnsi="Tahoma" w:cs="Tahoma"/>
          <w:sz w:val="22"/>
          <w:szCs w:val="22"/>
        </w:rPr>
        <w:t>απλώς δεν υποβάλλει οικονομική προσφορά</w:t>
      </w:r>
      <w:r w:rsidR="00C4242D" w:rsidRPr="00BD7C86">
        <w:rPr>
          <w:rFonts w:ascii="Tahoma" w:hAnsi="Tahoma" w:cs="Tahoma"/>
          <w:sz w:val="22"/>
          <w:szCs w:val="22"/>
        </w:rPr>
        <w:t xml:space="preserve"> ή</w:t>
      </w:r>
      <w:r w:rsidR="009C311D">
        <w:rPr>
          <w:rFonts w:ascii="Tahoma" w:hAnsi="Tahoma" w:cs="Tahoma"/>
          <w:sz w:val="22"/>
          <w:szCs w:val="22"/>
        </w:rPr>
        <w:t xml:space="preserve"> </w:t>
      </w:r>
      <w:r w:rsidR="00C4242D" w:rsidRPr="00BD7C86">
        <w:rPr>
          <w:rFonts w:ascii="Tahoma" w:hAnsi="Tahoma" w:cs="Tahoma"/>
          <w:sz w:val="22"/>
          <w:szCs w:val="22"/>
        </w:rPr>
        <w:t>(</w:t>
      </w:r>
      <w:r w:rsidR="00733CB9" w:rsidRPr="00BD7C86">
        <w:rPr>
          <w:rFonts w:ascii="Tahoma" w:hAnsi="Tahoma" w:cs="Tahoma"/>
          <w:sz w:val="22"/>
          <w:szCs w:val="22"/>
        </w:rPr>
        <w:t>β</w:t>
      </w:r>
      <w:r w:rsidR="00C4242D" w:rsidRPr="00BD7C86">
        <w:rPr>
          <w:rFonts w:ascii="Tahoma" w:hAnsi="Tahoma" w:cs="Tahoma"/>
          <w:sz w:val="22"/>
          <w:szCs w:val="22"/>
        </w:rPr>
        <w:t>) αν ο προσωρινός Ανάδοχος δεν προσκομίσει εγκαίρως τα δικαιολογητικά κατακύρωσης ή δεν προσέλθει εγκαίρως για την υπογραφή της σύμβασης ή (</w:t>
      </w:r>
      <w:r w:rsidR="00733CB9" w:rsidRPr="00BD7C86">
        <w:rPr>
          <w:rFonts w:ascii="Tahoma" w:hAnsi="Tahoma" w:cs="Tahoma"/>
          <w:sz w:val="22"/>
          <w:szCs w:val="22"/>
        </w:rPr>
        <w:t>γ</w:t>
      </w:r>
      <w:r w:rsidR="00C4242D" w:rsidRPr="00BD7C86">
        <w:rPr>
          <w:rFonts w:ascii="Tahoma" w:hAnsi="Tahoma" w:cs="Tahoma"/>
          <w:sz w:val="22"/>
          <w:szCs w:val="22"/>
        </w:rPr>
        <w:t xml:space="preserve">) </w:t>
      </w:r>
      <w:r w:rsidR="00D33A84" w:rsidRPr="00BD7C86">
        <w:rPr>
          <w:rFonts w:ascii="Tahoma" w:hAnsi="Tahoma" w:cs="Tahoma"/>
          <w:sz w:val="22"/>
          <w:szCs w:val="22"/>
        </w:rPr>
        <w:t xml:space="preserve">αν </w:t>
      </w:r>
      <w:r w:rsidR="00C4242D" w:rsidRPr="00BD7C86">
        <w:rPr>
          <w:rFonts w:ascii="Tahoma" w:hAnsi="Tahoma" w:cs="Tahoma"/>
          <w:sz w:val="22"/>
          <w:szCs w:val="22"/>
        </w:rPr>
        <w:t xml:space="preserve">οι παραπάνω </w:t>
      </w:r>
      <w:r w:rsidR="00E74622" w:rsidRPr="00BD7C86">
        <w:rPr>
          <w:rFonts w:ascii="Tahoma" w:hAnsi="Tahoma" w:cs="Tahoma"/>
          <w:sz w:val="22"/>
          <w:szCs w:val="22"/>
        </w:rPr>
        <w:t>παρ</w:t>
      </w:r>
      <w:r w:rsidR="00C4242D" w:rsidRPr="00BD7C86">
        <w:rPr>
          <w:rFonts w:ascii="Tahoma" w:hAnsi="Tahoma" w:cs="Tahoma"/>
          <w:sz w:val="22"/>
          <w:szCs w:val="22"/>
        </w:rPr>
        <w:t xml:space="preserve">άσχουν </w:t>
      </w:r>
      <w:r w:rsidR="00E74622" w:rsidRPr="00BD7C86">
        <w:rPr>
          <w:rFonts w:ascii="Tahoma" w:hAnsi="Tahoma" w:cs="Tahoma"/>
          <w:sz w:val="22"/>
          <w:szCs w:val="22"/>
        </w:rPr>
        <w:t xml:space="preserve">ψευδή στοιχεία ή πληροφορίες που  αφορούν τους λόγους αποκλεισμού. </w:t>
      </w:r>
    </w:p>
    <w:p w14:paraId="2D41C013" w14:textId="77777777" w:rsidR="001959A9" w:rsidRPr="00BD7C86" w:rsidRDefault="002369E3" w:rsidP="00BD7C86">
      <w:pPr>
        <w:spacing w:before="120" w:line="360" w:lineRule="auto"/>
        <w:ind w:left="142"/>
        <w:jc w:val="both"/>
        <w:rPr>
          <w:rFonts w:ascii="Tahoma" w:hAnsi="Tahoma" w:cs="Tahoma"/>
          <w:sz w:val="22"/>
          <w:szCs w:val="22"/>
        </w:rPr>
      </w:pPr>
      <w:r>
        <w:rPr>
          <w:rFonts w:ascii="Tahoma" w:hAnsi="Tahoma" w:cs="Tahoma"/>
          <w:sz w:val="22"/>
          <w:szCs w:val="22"/>
        </w:rPr>
        <w:t>1</w:t>
      </w:r>
      <w:r w:rsidR="0051285A">
        <w:rPr>
          <w:rFonts w:ascii="Tahoma" w:hAnsi="Tahoma" w:cs="Tahoma"/>
          <w:sz w:val="22"/>
          <w:szCs w:val="22"/>
        </w:rPr>
        <w:t>8</w:t>
      </w:r>
      <w:r>
        <w:rPr>
          <w:rFonts w:ascii="Tahoma" w:hAnsi="Tahoma" w:cs="Tahoma"/>
          <w:sz w:val="22"/>
          <w:szCs w:val="22"/>
        </w:rPr>
        <w:t xml:space="preserve">.5 </w:t>
      </w:r>
      <w:r w:rsidR="008118D5" w:rsidRPr="00BD7C86">
        <w:rPr>
          <w:rFonts w:ascii="Tahoma" w:hAnsi="Tahoma" w:cs="Tahoma"/>
          <w:sz w:val="22"/>
          <w:szCs w:val="22"/>
        </w:rPr>
        <w:t>Η Εγγυητική Επιστολή Συμμετοχής θα επιστραφεί (μετά από σχετική συνεννόηση με το Αρμόδιο Τμήμα του ΟΛΠ):</w:t>
      </w:r>
    </w:p>
    <w:p w14:paraId="4E726002" w14:textId="77777777" w:rsidR="00733CB9" w:rsidRPr="00BD7C86" w:rsidRDefault="002369E3" w:rsidP="00BD7C86">
      <w:pPr>
        <w:spacing w:before="120" w:line="360" w:lineRule="auto"/>
        <w:ind w:left="142"/>
        <w:jc w:val="both"/>
        <w:rPr>
          <w:rFonts w:ascii="Tahoma" w:hAnsi="Tahoma" w:cs="Tahoma"/>
          <w:sz w:val="22"/>
          <w:szCs w:val="22"/>
        </w:rPr>
      </w:pPr>
      <w:r>
        <w:rPr>
          <w:rFonts w:ascii="Tahoma" w:hAnsi="Tahoma" w:cs="Tahoma"/>
          <w:sz w:val="22"/>
          <w:szCs w:val="22"/>
        </w:rPr>
        <w:t xml:space="preserve"> </w:t>
      </w:r>
      <w:r w:rsidR="00135400" w:rsidRPr="00BD7C86">
        <w:rPr>
          <w:rFonts w:ascii="Tahoma" w:hAnsi="Tahoma" w:cs="Tahoma"/>
          <w:sz w:val="22"/>
          <w:szCs w:val="22"/>
        </w:rPr>
        <w:t xml:space="preserve">(α) στους Διαγωνιζόμενους που δεν </w:t>
      </w:r>
      <w:proofErr w:type="spellStart"/>
      <w:r w:rsidR="008118D5" w:rsidRPr="00BD7C86">
        <w:rPr>
          <w:rFonts w:ascii="Tahoma" w:hAnsi="Tahoma" w:cs="Tahoma"/>
          <w:sz w:val="22"/>
          <w:szCs w:val="22"/>
        </w:rPr>
        <w:t>προεπελέγησαν</w:t>
      </w:r>
      <w:proofErr w:type="spellEnd"/>
      <w:r w:rsidR="00040809" w:rsidRPr="00BD7C86">
        <w:rPr>
          <w:rFonts w:ascii="Tahoma" w:hAnsi="Tahoma" w:cs="Tahoma"/>
          <w:sz w:val="22"/>
          <w:szCs w:val="22"/>
        </w:rPr>
        <w:t xml:space="preserve"> </w:t>
      </w:r>
      <w:r w:rsidR="00694055" w:rsidRPr="00BD7C86">
        <w:rPr>
          <w:rFonts w:ascii="Tahoma" w:hAnsi="Tahoma" w:cs="Tahoma"/>
          <w:sz w:val="22"/>
          <w:szCs w:val="22"/>
        </w:rPr>
        <w:t xml:space="preserve">το αργότερο </w:t>
      </w:r>
      <w:r w:rsidR="001959A9" w:rsidRPr="00BD7C86">
        <w:rPr>
          <w:rFonts w:ascii="Tahoma" w:hAnsi="Tahoma" w:cs="Tahoma"/>
          <w:sz w:val="22"/>
          <w:szCs w:val="22"/>
        </w:rPr>
        <w:t xml:space="preserve">εντός πέντε (5) εργάσιμων ημερών από την </w:t>
      </w:r>
      <w:r w:rsidR="00694055" w:rsidRPr="00BD7C86">
        <w:rPr>
          <w:rFonts w:ascii="Tahoma" w:hAnsi="Tahoma" w:cs="Tahoma"/>
          <w:sz w:val="22"/>
          <w:szCs w:val="22"/>
        </w:rPr>
        <w:t xml:space="preserve">αποστολή σε αυτούς της σχετικής επιστολής γνωστοποίησης του </w:t>
      </w:r>
      <w:r w:rsidR="00DD298A" w:rsidRPr="00BD7C86">
        <w:rPr>
          <w:rFonts w:ascii="Tahoma" w:hAnsi="Tahoma" w:cs="Tahoma"/>
          <w:sz w:val="22"/>
          <w:szCs w:val="22"/>
        </w:rPr>
        <w:t>ΟΛΠ</w:t>
      </w:r>
      <w:r w:rsidR="00040809" w:rsidRPr="00BD7C86">
        <w:rPr>
          <w:rFonts w:ascii="Tahoma" w:hAnsi="Tahoma" w:cs="Tahoma"/>
          <w:sz w:val="22"/>
          <w:szCs w:val="22"/>
        </w:rPr>
        <w:t xml:space="preserve"> </w:t>
      </w:r>
      <w:r w:rsidR="00733CB9" w:rsidRPr="00BD7C86">
        <w:rPr>
          <w:rFonts w:ascii="Tahoma" w:hAnsi="Tahoma" w:cs="Tahoma"/>
          <w:sz w:val="22"/>
          <w:szCs w:val="22"/>
        </w:rPr>
        <w:t>και,</w:t>
      </w:r>
    </w:p>
    <w:p w14:paraId="14DA1508" w14:textId="77777777" w:rsidR="00694055" w:rsidRPr="001A14E0" w:rsidRDefault="002369E3" w:rsidP="002369E3">
      <w:pPr>
        <w:pStyle w:val="afd"/>
        <w:spacing w:before="120" w:line="360" w:lineRule="auto"/>
        <w:ind w:left="142" w:hanging="284"/>
        <w:jc w:val="both"/>
        <w:rPr>
          <w:rFonts w:ascii="Tahoma" w:hAnsi="Tahoma" w:cs="Tahoma"/>
          <w:sz w:val="22"/>
          <w:szCs w:val="22"/>
        </w:rPr>
      </w:pPr>
      <w:r>
        <w:rPr>
          <w:rFonts w:ascii="Tahoma" w:hAnsi="Tahoma" w:cs="Tahoma"/>
          <w:sz w:val="22"/>
          <w:szCs w:val="22"/>
        </w:rPr>
        <w:tab/>
      </w:r>
      <w:r w:rsidR="001959A9" w:rsidRPr="001A14E0">
        <w:rPr>
          <w:rFonts w:ascii="Tahoma" w:hAnsi="Tahoma" w:cs="Tahoma"/>
          <w:sz w:val="22"/>
          <w:szCs w:val="22"/>
        </w:rPr>
        <w:t xml:space="preserve">(β) </w:t>
      </w:r>
      <w:r w:rsidR="00135400" w:rsidRPr="001A14E0">
        <w:rPr>
          <w:rFonts w:ascii="Tahoma" w:hAnsi="Tahoma" w:cs="Tahoma"/>
          <w:sz w:val="22"/>
          <w:szCs w:val="22"/>
        </w:rPr>
        <w:t>στον Α</w:t>
      </w:r>
      <w:r w:rsidR="00E74622" w:rsidRPr="001A14E0">
        <w:rPr>
          <w:rFonts w:ascii="Tahoma" w:hAnsi="Tahoma" w:cs="Tahoma"/>
          <w:sz w:val="22"/>
          <w:szCs w:val="22"/>
        </w:rPr>
        <w:t xml:space="preserve">νάδοχο με την προσκόμιση της </w:t>
      </w:r>
      <w:r w:rsidR="002B55C4" w:rsidRPr="005E0C16">
        <w:rPr>
          <w:rFonts w:ascii="Tahoma" w:hAnsi="Tahoma" w:cs="Tahoma"/>
          <w:sz w:val="22"/>
          <w:szCs w:val="22"/>
        </w:rPr>
        <w:t>Εγγυητικής Επιστολής Κ</w:t>
      </w:r>
      <w:r w:rsidR="00E74622" w:rsidRPr="005E0C16">
        <w:rPr>
          <w:rFonts w:ascii="Tahoma" w:hAnsi="Tahoma" w:cs="Tahoma"/>
          <w:sz w:val="22"/>
          <w:szCs w:val="22"/>
        </w:rPr>
        <w:t>αλ</w:t>
      </w:r>
      <w:r w:rsidR="002B55C4" w:rsidRPr="005E0C16">
        <w:rPr>
          <w:rFonts w:ascii="Tahoma" w:hAnsi="Tahoma" w:cs="Tahoma"/>
          <w:sz w:val="22"/>
          <w:szCs w:val="22"/>
        </w:rPr>
        <w:t>ής Ε</w:t>
      </w:r>
      <w:r w:rsidR="001C5C01" w:rsidRPr="005E0C16">
        <w:rPr>
          <w:rFonts w:ascii="Tahoma" w:hAnsi="Tahoma" w:cs="Tahoma"/>
          <w:sz w:val="22"/>
          <w:szCs w:val="22"/>
        </w:rPr>
        <w:t>κτέλεσης</w:t>
      </w:r>
      <w:r w:rsidR="00733CB9" w:rsidRPr="005E0C16">
        <w:rPr>
          <w:rFonts w:ascii="Tahoma" w:hAnsi="Tahoma" w:cs="Tahoma"/>
          <w:sz w:val="22"/>
          <w:szCs w:val="22"/>
        </w:rPr>
        <w:t>.</w:t>
      </w:r>
    </w:p>
    <w:p w14:paraId="0D658164" w14:textId="71DA2AB6" w:rsidR="00A74C7E" w:rsidRPr="00134929" w:rsidRDefault="002369E3" w:rsidP="00BD7C86">
      <w:pPr>
        <w:spacing w:before="120" w:line="360" w:lineRule="auto"/>
        <w:ind w:left="142"/>
        <w:jc w:val="both"/>
        <w:rPr>
          <w:rFonts w:ascii="Tahoma" w:hAnsi="Tahoma" w:cs="Tahoma"/>
          <w:color w:val="000000" w:themeColor="text1"/>
          <w:sz w:val="22"/>
          <w:szCs w:val="22"/>
        </w:rPr>
      </w:pPr>
      <w:bookmarkStart w:id="40" w:name="_Ref487717700"/>
      <w:r w:rsidRPr="007D12B1">
        <w:rPr>
          <w:rFonts w:ascii="Tahoma" w:hAnsi="Tahoma" w:cs="Tahoma"/>
          <w:sz w:val="22"/>
          <w:szCs w:val="22"/>
        </w:rPr>
        <w:t>1</w:t>
      </w:r>
      <w:r w:rsidR="0051285A" w:rsidRPr="00BD7C86">
        <w:rPr>
          <w:rFonts w:ascii="Tahoma" w:hAnsi="Tahoma" w:cs="Tahoma"/>
          <w:sz w:val="22"/>
          <w:szCs w:val="22"/>
        </w:rPr>
        <w:t>8</w:t>
      </w:r>
      <w:r w:rsidRPr="007D12B1">
        <w:rPr>
          <w:rFonts w:ascii="Tahoma" w:hAnsi="Tahoma" w:cs="Tahoma"/>
          <w:sz w:val="22"/>
          <w:szCs w:val="22"/>
        </w:rPr>
        <w:t>.</w:t>
      </w:r>
      <w:r w:rsidR="0051285A" w:rsidRPr="00BD7C86">
        <w:rPr>
          <w:rFonts w:ascii="Tahoma" w:hAnsi="Tahoma" w:cs="Tahoma"/>
          <w:sz w:val="22"/>
          <w:szCs w:val="22"/>
        </w:rPr>
        <w:t>6</w:t>
      </w:r>
      <w:r w:rsidRPr="007D12B1">
        <w:rPr>
          <w:rFonts w:ascii="Tahoma" w:hAnsi="Tahoma" w:cs="Tahoma"/>
          <w:sz w:val="22"/>
          <w:szCs w:val="22"/>
        </w:rPr>
        <w:t xml:space="preserve"> </w:t>
      </w:r>
      <w:r w:rsidR="00884F00" w:rsidRPr="00BD7C86">
        <w:rPr>
          <w:rFonts w:ascii="Tahoma" w:hAnsi="Tahoma" w:cs="Tahoma"/>
          <w:sz w:val="22"/>
          <w:szCs w:val="22"/>
        </w:rPr>
        <w:t>Για την υπογραφή της Σ</w:t>
      </w:r>
      <w:r w:rsidR="00A74C7E" w:rsidRPr="00BD7C86">
        <w:rPr>
          <w:rFonts w:ascii="Tahoma" w:hAnsi="Tahoma" w:cs="Tahoma"/>
          <w:sz w:val="22"/>
          <w:szCs w:val="22"/>
        </w:rPr>
        <w:t xml:space="preserve">ύμβασης </w:t>
      </w:r>
      <w:r w:rsidR="0016431B" w:rsidRPr="00BD7C86">
        <w:rPr>
          <w:rFonts w:ascii="Tahoma" w:hAnsi="Tahoma" w:cs="Tahoma"/>
          <w:sz w:val="22"/>
          <w:szCs w:val="22"/>
        </w:rPr>
        <w:t xml:space="preserve">θα απαιτηθεί </w:t>
      </w:r>
      <w:r w:rsidR="00A74C7E" w:rsidRPr="00BD7C86">
        <w:rPr>
          <w:rFonts w:ascii="Tahoma" w:hAnsi="Tahoma" w:cs="Tahoma"/>
          <w:sz w:val="22"/>
          <w:szCs w:val="22"/>
        </w:rPr>
        <w:t xml:space="preserve">η παροχή </w:t>
      </w:r>
      <w:r w:rsidR="00135400" w:rsidRPr="00BD7C86">
        <w:rPr>
          <w:rFonts w:ascii="Tahoma" w:hAnsi="Tahoma" w:cs="Tahoma"/>
          <w:sz w:val="22"/>
          <w:szCs w:val="22"/>
        </w:rPr>
        <w:t>Εγγυητικής Επιστολής Καλής Εκτέλεσης</w:t>
      </w:r>
      <w:r w:rsidR="000D7715" w:rsidRPr="00BD7C86">
        <w:rPr>
          <w:rFonts w:ascii="Tahoma" w:hAnsi="Tahoma" w:cs="Tahoma"/>
          <w:sz w:val="22"/>
          <w:szCs w:val="22"/>
        </w:rPr>
        <w:t xml:space="preserve"> αορίστου διάρκειας</w:t>
      </w:r>
      <w:r w:rsidR="00A74C7E" w:rsidRPr="00BD7C86">
        <w:rPr>
          <w:rFonts w:ascii="Tahoma" w:hAnsi="Tahoma" w:cs="Tahoma"/>
          <w:sz w:val="22"/>
          <w:szCs w:val="22"/>
        </w:rPr>
        <w:t xml:space="preserve">, που </w:t>
      </w:r>
      <w:r w:rsidR="00D33A84" w:rsidRPr="00BD7C86">
        <w:rPr>
          <w:rFonts w:ascii="Tahoma" w:hAnsi="Tahoma" w:cs="Tahoma"/>
          <w:sz w:val="22"/>
          <w:szCs w:val="22"/>
        </w:rPr>
        <w:t xml:space="preserve">θα </w:t>
      </w:r>
      <w:r w:rsidR="00A74C7E" w:rsidRPr="00BD7C86">
        <w:rPr>
          <w:rFonts w:ascii="Tahoma" w:hAnsi="Tahoma" w:cs="Tahoma"/>
          <w:sz w:val="22"/>
          <w:szCs w:val="22"/>
        </w:rPr>
        <w:t xml:space="preserve">ανέρχεται σε ποσοστό </w:t>
      </w:r>
      <w:r w:rsidR="00761FAE" w:rsidRPr="00BD7C86">
        <w:rPr>
          <w:rFonts w:ascii="Tahoma" w:hAnsi="Tahoma" w:cs="Tahoma"/>
          <w:sz w:val="22"/>
          <w:szCs w:val="22"/>
        </w:rPr>
        <w:t>10</w:t>
      </w:r>
      <w:r w:rsidR="00A74C7E" w:rsidRPr="00BD7C86">
        <w:rPr>
          <w:rFonts w:ascii="Tahoma" w:hAnsi="Tahoma" w:cs="Tahoma"/>
          <w:sz w:val="22"/>
          <w:szCs w:val="22"/>
        </w:rPr>
        <w:t>% επί του ποσού της σύμβασης</w:t>
      </w:r>
      <w:r w:rsidR="00040809" w:rsidRPr="00BD7C86">
        <w:rPr>
          <w:rFonts w:ascii="Tahoma" w:hAnsi="Tahoma" w:cs="Tahoma"/>
          <w:sz w:val="22"/>
          <w:szCs w:val="22"/>
        </w:rPr>
        <w:t xml:space="preserve"> </w:t>
      </w:r>
      <w:r w:rsidR="002B4F62" w:rsidRPr="00BD7C86">
        <w:rPr>
          <w:rFonts w:ascii="Tahoma" w:hAnsi="Tahoma" w:cs="Tahoma"/>
          <w:sz w:val="22"/>
          <w:szCs w:val="22"/>
        </w:rPr>
        <w:t xml:space="preserve">και </w:t>
      </w:r>
      <w:r w:rsidR="006D4723" w:rsidRPr="00BD7C86">
        <w:rPr>
          <w:rFonts w:ascii="Tahoma" w:hAnsi="Tahoma" w:cs="Tahoma"/>
          <w:sz w:val="22"/>
          <w:szCs w:val="22"/>
        </w:rPr>
        <w:t xml:space="preserve">το οποίο θα επιστραφεί στον </w:t>
      </w:r>
      <w:r w:rsidR="00CD0436">
        <w:rPr>
          <w:rFonts w:ascii="Tahoma" w:hAnsi="Tahoma" w:cs="Tahoma"/>
          <w:sz w:val="22"/>
          <w:szCs w:val="22"/>
        </w:rPr>
        <w:t>Α</w:t>
      </w:r>
      <w:r w:rsidR="006D4723" w:rsidRPr="00BD7C86">
        <w:rPr>
          <w:rFonts w:ascii="Tahoma" w:hAnsi="Tahoma" w:cs="Tahoma"/>
          <w:sz w:val="22"/>
          <w:szCs w:val="22"/>
        </w:rPr>
        <w:t xml:space="preserve">νάδοχο στην ολοκλήρωση </w:t>
      </w:r>
      <w:r w:rsidR="00E94906" w:rsidRPr="00BD7C86">
        <w:rPr>
          <w:rFonts w:ascii="Tahoma" w:hAnsi="Tahoma" w:cs="Tahoma"/>
          <w:sz w:val="22"/>
          <w:szCs w:val="22"/>
        </w:rPr>
        <w:t>της τελικής παραλαβής των συναρμολογημάτων</w:t>
      </w:r>
      <w:r w:rsidR="00134929">
        <w:rPr>
          <w:rFonts w:ascii="Tahoma" w:hAnsi="Tahoma" w:cs="Tahoma"/>
          <w:sz w:val="22"/>
          <w:szCs w:val="22"/>
        </w:rPr>
        <w:t xml:space="preserve"> και με την </w:t>
      </w:r>
      <w:r w:rsidR="00134929" w:rsidRPr="00EE5B42">
        <w:rPr>
          <w:rFonts w:ascii="Tahoma" w:hAnsi="Tahoma" w:cs="Tahoma"/>
          <w:sz w:val="22"/>
          <w:szCs w:val="22"/>
        </w:rPr>
        <w:t>προϋποθέσει ότι τα αποτελέσματα του καταστροφικού ελέγχου που θα γίνει σε ένα (1) τυχαίο συναρμολόγημα</w:t>
      </w:r>
      <w:r w:rsidR="00EE5B42" w:rsidRPr="00BD7C86">
        <w:rPr>
          <w:rFonts w:ascii="Tahoma" w:hAnsi="Tahoma" w:cs="Tahoma"/>
          <w:sz w:val="22"/>
          <w:szCs w:val="22"/>
        </w:rPr>
        <w:t xml:space="preserve"> από το σύνολο των παραδοτέων</w:t>
      </w:r>
      <w:r w:rsidR="002F7FA8">
        <w:rPr>
          <w:rFonts w:ascii="Tahoma" w:hAnsi="Tahoma" w:cs="Tahoma"/>
          <w:sz w:val="22"/>
          <w:szCs w:val="22"/>
        </w:rPr>
        <w:t>,</w:t>
      </w:r>
      <w:r w:rsidR="00134929" w:rsidRPr="00EE5B42">
        <w:rPr>
          <w:rFonts w:ascii="Tahoma" w:hAnsi="Tahoma" w:cs="Tahoma"/>
          <w:sz w:val="22"/>
          <w:szCs w:val="22"/>
        </w:rPr>
        <w:t xml:space="preserve"> θα είναι σύμφωνα με το σχέδιο 12834-0121</w:t>
      </w:r>
      <w:r w:rsidR="00E94906" w:rsidRPr="00BD7C86">
        <w:rPr>
          <w:rFonts w:ascii="Tahoma" w:hAnsi="Tahoma" w:cs="Tahoma"/>
          <w:sz w:val="22"/>
          <w:szCs w:val="22"/>
        </w:rPr>
        <w:t xml:space="preserve">. </w:t>
      </w:r>
      <w:bookmarkEnd w:id="40"/>
      <w:r w:rsidR="005D778C" w:rsidRPr="00BD7C86">
        <w:rPr>
          <w:rFonts w:ascii="Tahoma" w:hAnsi="Tahoma" w:cs="Tahoma"/>
          <w:color w:val="000000" w:themeColor="text1"/>
          <w:sz w:val="22"/>
          <w:szCs w:val="22"/>
        </w:rPr>
        <w:t>Σε περίπτωση σύμπραξης</w:t>
      </w:r>
      <w:r w:rsidR="00A74C7E" w:rsidRPr="00BD7C86">
        <w:rPr>
          <w:rFonts w:ascii="Tahoma" w:hAnsi="Tahoma" w:cs="Tahoma"/>
          <w:color w:val="000000" w:themeColor="text1"/>
          <w:sz w:val="22"/>
          <w:szCs w:val="22"/>
        </w:rPr>
        <w:t xml:space="preserve">, οι εγγυήσεις είναι πάντοτε κοινές υπέρ όλων των μελών της. </w:t>
      </w:r>
    </w:p>
    <w:p w14:paraId="0A2196A0" w14:textId="28B6326D" w:rsidR="004C778E" w:rsidRPr="00BD7C86" w:rsidRDefault="002369E3" w:rsidP="00BD7C86">
      <w:pPr>
        <w:spacing w:before="120" w:line="360" w:lineRule="auto"/>
        <w:ind w:left="142"/>
        <w:jc w:val="both"/>
        <w:rPr>
          <w:rFonts w:ascii="Tahoma" w:hAnsi="Tahoma" w:cs="Tahoma"/>
          <w:color w:val="000000" w:themeColor="text1"/>
          <w:sz w:val="22"/>
          <w:szCs w:val="22"/>
          <w:u w:val="single"/>
        </w:rPr>
      </w:pPr>
      <w:r>
        <w:rPr>
          <w:rFonts w:ascii="Tahoma" w:hAnsi="Tahoma" w:cs="Tahoma"/>
          <w:color w:val="000000" w:themeColor="text1"/>
          <w:sz w:val="22"/>
          <w:szCs w:val="22"/>
        </w:rPr>
        <w:t>1</w:t>
      </w:r>
      <w:r w:rsidR="0051285A">
        <w:rPr>
          <w:rFonts w:ascii="Tahoma" w:hAnsi="Tahoma" w:cs="Tahoma"/>
          <w:color w:val="000000" w:themeColor="text1"/>
          <w:sz w:val="22"/>
          <w:szCs w:val="22"/>
        </w:rPr>
        <w:t>8</w:t>
      </w:r>
      <w:r>
        <w:rPr>
          <w:rFonts w:ascii="Tahoma" w:hAnsi="Tahoma" w:cs="Tahoma"/>
          <w:color w:val="000000" w:themeColor="text1"/>
          <w:sz w:val="22"/>
          <w:szCs w:val="22"/>
        </w:rPr>
        <w:t>.</w:t>
      </w:r>
      <w:r w:rsidR="0051285A">
        <w:rPr>
          <w:rFonts w:ascii="Tahoma" w:hAnsi="Tahoma" w:cs="Tahoma"/>
          <w:color w:val="000000" w:themeColor="text1"/>
          <w:sz w:val="22"/>
          <w:szCs w:val="22"/>
        </w:rPr>
        <w:t>8</w:t>
      </w:r>
      <w:r>
        <w:rPr>
          <w:rFonts w:ascii="Tahoma" w:hAnsi="Tahoma" w:cs="Tahoma"/>
          <w:color w:val="000000" w:themeColor="text1"/>
          <w:sz w:val="22"/>
          <w:szCs w:val="22"/>
        </w:rPr>
        <w:t xml:space="preserve"> </w:t>
      </w:r>
      <w:r w:rsidR="00A74C7E" w:rsidRPr="00BD7C86">
        <w:rPr>
          <w:rFonts w:ascii="Tahoma" w:hAnsi="Tahoma" w:cs="Tahoma"/>
          <w:color w:val="000000" w:themeColor="text1"/>
          <w:sz w:val="22"/>
          <w:szCs w:val="22"/>
        </w:rPr>
        <w:t xml:space="preserve">Οι εγγυητικές επιστολές εκδίδονται κατ’ επιλογή του </w:t>
      </w:r>
      <w:r w:rsidR="00555B57" w:rsidRPr="00BD7C86">
        <w:rPr>
          <w:rFonts w:ascii="Tahoma" w:hAnsi="Tahoma" w:cs="Tahoma"/>
          <w:color w:val="000000" w:themeColor="text1"/>
          <w:sz w:val="22"/>
          <w:szCs w:val="22"/>
        </w:rPr>
        <w:t>Α</w:t>
      </w:r>
      <w:r w:rsidR="00A74C7E" w:rsidRPr="00BD7C86">
        <w:rPr>
          <w:rFonts w:ascii="Tahoma" w:hAnsi="Tahoma" w:cs="Tahoma"/>
          <w:color w:val="000000" w:themeColor="text1"/>
          <w:sz w:val="22"/>
          <w:szCs w:val="22"/>
        </w:rPr>
        <w:t xml:space="preserve">ναδόχου από ένα ή περισσότερα </w:t>
      </w:r>
      <w:r w:rsidR="00834363" w:rsidRPr="00BD7C86">
        <w:rPr>
          <w:rFonts w:ascii="Tahoma" w:hAnsi="Tahoma" w:cs="Tahoma"/>
          <w:color w:val="000000" w:themeColor="text1"/>
          <w:sz w:val="22"/>
          <w:szCs w:val="22"/>
        </w:rPr>
        <w:t>τραπεζικά ιδρύματα</w:t>
      </w:r>
      <w:r w:rsidR="00A74C7E" w:rsidRPr="00BD7C86">
        <w:rPr>
          <w:rFonts w:ascii="Tahoma" w:hAnsi="Tahoma" w:cs="Tahoma"/>
          <w:color w:val="000000" w:themeColor="text1"/>
          <w:sz w:val="22"/>
          <w:szCs w:val="22"/>
        </w:rPr>
        <w:t xml:space="preserve">, ανεξαρτήτως του ύψους </w:t>
      </w:r>
      <w:r w:rsidR="003854B8" w:rsidRPr="00BD7C86">
        <w:rPr>
          <w:rFonts w:ascii="Tahoma" w:hAnsi="Tahoma" w:cs="Tahoma"/>
          <w:color w:val="000000" w:themeColor="text1"/>
          <w:sz w:val="22"/>
          <w:szCs w:val="22"/>
        </w:rPr>
        <w:t xml:space="preserve">τους ή </w:t>
      </w:r>
      <w:r w:rsidR="00CD0436">
        <w:rPr>
          <w:rFonts w:ascii="Tahoma" w:hAnsi="Tahoma" w:cs="Tahoma"/>
          <w:color w:val="000000" w:themeColor="text1"/>
          <w:sz w:val="22"/>
          <w:szCs w:val="22"/>
        </w:rPr>
        <w:t xml:space="preserve">κατατίθενται </w:t>
      </w:r>
      <w:r w:rsidR="003854B8" w:rsidRPr="00BD7C86">
        <w:rPr>
          <w:rFonts w:ascii="Tahoma" w:hAnsi="Tahoma" w:cs="Tahoma"/>
          <w:color w:val="000000" w:themeColor="text1"/>
          <w:sz w:val="22"/>
          <w:szCs w:val="22"/>
        </w:rPr>
        <w:t xml:space="preserve"> σε</w:t>
      </w:r>
      <w:r w:rsidR="00040809" w:rsidRPr="00BD7C86">
        <w:rPr>
          <w:rFonts w:ascii="Tahoma" w:hAnsi="Tahoma" w:cs="Tahoma"/>
          <w:color w:val="000000" w:themeColor="text1"/>
          <w:sz w:val="22"/>
          <w:szCs w:val="22"/>
        </w:rPr>
        <w:t xml:space="preserve"> </w:t>
      </w:r>
      <w:r w:rsidR="00CD0436">
        <w:rPr>
          <w:rFonts w:ascii="Tahoma" w:hAnsi="Tahoma" w:cs="Tahoma"/>
          <w:color w:val="000000" w:themeColor="text1"/>
          <w:sz w:val="22"/>
          <w:szCs w:val="22"/>
        </w:rPr>
        <w:t xml:space="preserve">έναν </w:t>
      </w:r>
      <w:r w:rsidR="003623F4" w:rsidRPr="00BD7C86">
        <w:rPr>
          <w:rFonts w:ascii="Tahoma" w:hAnsi="Tahoma" w:cs="Tahoma"/>
          <w:color w:val="000000" w:themeColor="text1"/>
          <w:sz w:val="22"/>
          <w:szCs w:val="22"/>
        </w:rPr>
        <w:t xml:space="preserve">από </w:t>
      </w:r>
      <w:r w:rsidR="00606BD3" w:rsidRPr="00BD7C86">
        <w:rPr>
          <w:rFonts w:ascii="Tahoma" w:hAnsi="Tahoma" w:cs="Tahoma"/>
          <w:color w:val="000000" w:themeColor="text1"/>
          <w:sz w:val="22"/>
          <w:szCs w:val="22"/>
        </w:rPr>
        <w:t>τ</w:t>
      </w:r>
      <w:r w:rsidR="00DD2B28" w:rsidRPr="00BD7C86">
        <w:rPr>
          <w:rFonts w:ascii="Tahoma" w:hAnsi="Tahoma" w:cs="Tahoma"/>
          <w:color w:val="000000" w:themeColor="text1"/>
          <w:sz w:val="22"/>
          <w:szCs w:val="22"/>
        </w:rPr>
        <w:t>ους</w:t>
      </w:r>
      <w:r w:rsidR="003623F4" w:rsidRPr="00BD7C86">
        <w:rPr>
          <w:rFonts w:ascii="Tahoma" w:hAnsi="Tahoma" w:cs="Tahoma"/>
          <w:color w:val="000000" w:themeColor="text1"/>
          <w:sz w:val="22"/>
          <w:szCs w:val="22"/>
        </w:rPr>
        <w:t xml:space="preserve"> παρακάτω</w:t>
      </w:r>
      <w:r w:rsidR="00040809" w:rsidRPr="00BD7C86">
        <w:rPr>
          <w:rFonts w:ascii="Tahoma" w:hAnsi="Tahoma" w:cs="Tahoma"/>
          <w:color w:val="000000" w:themeColor="text1"/>
          <w:sz w:val="22"/>
          <w:szCs w:val="22"/>
        </w:rPr>
        <w:t xml:space="preserve"> </w:t>
      </w:r>
      <w:r w:rsidR="00606BD3" w:rsidRPr="00BD7C86">
        <w:rPr>
          <w:rFonts w:ascii="Tahoma" w:hAnsi="Tahoma" w:cs="Tahoma"/>
          <w:color w:val="000000" w:themeColor="text1"/>
          <w:sz w:val="22"/>
          <w:szCs w:val="22"/>
        </w:rPr>
        <w:t>τραπεζικο</w:t>
      </w:r>
      <w:r w:rsidR="00DD2B28" w:rsidRPr="00BD7C86">
        <w:rPr>
          <w:rFonts w:ascii="Tahoma" w:hAnsi="Tahoma" w:cs="Tahoma"/>
          <w:color w:val="000000" w:themeColor="text1"/>
          <w:sz w:val="22"/>
          <w:szCs w:val="22"/>
        </w:rPr>
        <w:t xml:space="preserve">ύς </w:t>
      </w:r>
      <w:r w:rsidR="00606BD3" w:rsidRPr="00BD7C86">
        <w:rPr>
          <w:rFonts w:ascii="Tahoma" w:hAnsi="Tahoma" w:cs="Tahoma"/>
          <w:color w:val="000000" w:themeColor="text1"/>
          <w:sz w:val="22"/>
          <w:szCs w:val="22"/>
        </w:rPr>
        <w:t>λογαριασμο</w:t>
      </w:r>
      <w:r w:rsidR="00DD2B28" w:rsidRPr="00BD7C86">
        <w:rPr>
          <w:rFonts w:ascii="Tahoma" w:hAnsi="Tahoma" w:cs="Tahoma"/>
          <w:color w:val="000000" w:themeColor="text1"/>
          <w:sz w:val="22"/>
          <w:szCs w:val="22"/>
        </w:rPr>
        <w:t>ύς</w:t>
      </w:r>
      <w:r w:rsidR="003854B8" w:rsidRPr="00BD7C86">
        <w:rPr>
          <w:rFonts w:ascii="Tahoma" w:hAnsi="Tahoma" w:cs="Tahoma"/>
          <w:color w:val="000000" w:themeColor="text1"/>
          <w:sz w:val="22"/>
          <w:szCs w:val="22"/>
        </w:rPr>
        <w:t xml:space="preserve"> της ΟΛΠ Α.Ε</w:t>
      </w:r>
      <w:r w:rsidR="00A74C7E" w:rsidRPr="00BD7C86">
        <w:rPr>
          <w:rFonts w:ascii="Tahoma" w:hAnsi="Tahoma" w:cs="Tahoma"/>
          <w:color w:val="000000" w:themeColor="text1"/>
          <w:sz w:val="22"/>
          <w:szCs w:val="22"/>
        </w:rPr>
        <w:t>.</w:t>
      </w:r>
    </w:p>
    <w:p w14:paraId="459C1B91" w14:textId="77777777" w:rsidR="00A74C7E" w:rsidRPr="001A14E0" w:rsidRDefault="00A74C7E" w:rsidP="001A14E0">
      <w:pPr>
        <w:spacing w:before="120" w:line="360" w:lineRule="auto"/>
        <w:jc w:val="both"/>
        <w:rPr>
          <w:rFonts w:ascii="Tahoma" w:hAnsi="Tahoma" w:cs="Tahoma"/>
          <w:color w:val="000000" w:themeColor="text1"/>
          <w:sz w:val="22"/>
          <w:szCs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4042"/>
      </w:tblGrid>
      <w:tr w:rsidR="003854B8" w:rsidRPr="001A14E0" w14:paraId="1A6D5A38" w14:textId="77777777" w:rsidTr="001A14E0">
        <w:trPr>
          <w:trHeight w:val="760"/>
          <w:jc w:val="center"/>
        </w:trPr>
        <w:tc>
          <w:tcPr>
            <w:tcW w:w="3222" w:type="dxa"/>
          </w:tcPr>
          <w:p w14:paraId="10DA604C" w14:textId="77777777" w:rsidR="003854B8" w:rsidRPr="001A14E0" w:rsidRDefault="00857261" w:rsidP="001A14E0">
            <w:pPr>
              <w:pStyle w:val="a"/>
              <w:numPr>
                <w:ilvl w:val="0"/>
                <w:numId w:val="0"/>
              </w:numPr>
              <w:spacing w:before="120" w:after="0" w:line="360" w:lineRule="auto"/>
              <w:ind w:left="556"/>
              <w:jc w:val="center"/>
              <w:rPr>
                <w:rFonts w:ascii="Tahoma" w:hAnsi="Tahoma" w:cs="Tahoma"/>
              </w:rPr>
            </w:pPr>
            <w:r w:rsidRPr="001A14E0">
              <w:rPr>
                <w:rFonts w:ascii="Tahoma" w:hAnsi="Tahoma" w:cs="Tahoma"/>
                <w:noProof/>
                <w:lang w:val="el-GR" w:eastAsia="el-GR"/>
              </w:rPr>
              <w:drawing>
                <wp:inline distT="0" distB="0" distL="0" distR="0" wp14:anchorId="019B8FB2" wp14:editId="47E45F0E">
                  <wp:extent cx="767751" cy="492583"/>
                  <wp:effectExtent l="0" t="0" r="0" b="3175"/>
                  <wp:docPr id="2"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4467" cy="490476"/>
                          </a:xfrm>
                          <a:prstGeom prst="rect">
                            <a:avLst/>
                          </a:prstGeom>
                          <a:noFill/>
                          <a:ln>
                            <a:noFill/>
                          </a:ln>
                        </pic:spPr>
                      </pic:pic>
                    </a:graphicData>
                  </a:graphic>
                </wp:inline>
              </w:drawing>
            </w:r>
          </w:p>
        </w:tc>
        <w:tc>
          <w:tcPr>
            <w:tcW w:w="3123" w:type="dxa"/>
            <w:vAlign w:val="center"/>
          </w:tcPr>
          <w:p w14:paraId="24ACF630" w14:textId="77777777" w:rsidR="00857261" w:rsidRPr="001A14E0" w:rsidRDefault="003854B8" w:rsidP="001A14E0">
            <w:pPr>
              <w:spacing w:line="360" w:lineRule="auto"/>
              <w:rPr>
                <w:rFonts w:ascii="Tahoma" w:hAnsi="Tahoma" w:cs="Tahoma"/>
                <w:sz w:val="22"/>
                <w:szCs w:val="22"/>
              </w:rPr>
            </w:pPr>
            <w:r w:rsidRPr="001A14E0">
              <w:rPr>
                <w:rFonts w:ascii="Tahoma" w:hAnsi="Tahoma" w:cs="Tahoma"/>
                <w:b/>
                <w:color w:val="000000"/>
                <w:sz w:val="22"/>
                <w:szCs w:val="22"/>
                <w:shd w:val="clear" w:color="auto" w:fill="F1F3F1"/>
                <w:lang w:val="en-US"/>
              </w:rPr>
              <w:t>GR1501101900000019050500651</w:t>
            </w:r>
          </w:p>
        </w:tc>
      </w:tr>
      <w:tr w:rsidR="003854B8" w:rsidRPr="001A14E0" w14:paraId="5729C93B" w14:textId="77777777" w:rsidTr="001A14E0">
        <w:trPr>
          <w:trHeight w:val="762"/>
          <w:jc w:val="center"/>
        </w:trPr>
        <w:tc>
          <w:tcPr>
            <w:tcW w:w="3222" w:type="dxa"/>
          </w:tcPr>
          <w:p w14:paraId="702AD475" w14:textId="77777777" w:rsidR="003854B8" w:rsidRPr="001A14E0" w:rsidRDefault="00857261" w:rsidP="001A14E0">
            <w:pPr>
              <w:pStyle w:val="a"/>
              <w:numPr>
                <w:ilvl w:val="0"/>
                <w:numId w:val="0"/>
              </w:numPr>
              <w:spacing w:before="240" w:after="0" w:line="360" w:lineRule="auto"/>
              <w:ind w:left="720" w:hanging="360"/>
              <w:jc w:val="center"/>
              <w:rPr>
                <w:rFonts w:ascii="Tahoma" w:hAnsi="Tahoma" w:cs="Tahoma"/>
              </w:rPr>
            </w:pPr>
            <w:r w:rsidRPr="001A14E0">
              <w:rPr>
                <w:rFonts w:ascii="Tahoma" w:hAnsi="Tahoma" w:cs="Tahoma"/>
                <w:noProof/>
                <w:lang w:val="el-GR" w:eastAsia="el-GR"/>
              </w:rPr>
              <w:drawing>
                <wp:inline distT="0" distB="0" distL="0" distR="0" wp14:anchorId="1F1F6931" wp14:editId="13133839">
                  <wp:extent cx="1104181" cy="368061"/>
                  <wp:effectExtent l="0" t="0" r="1270" b="0"/>
                  <wp:docPr id="9"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644" cy="368215"/>
                          </a:xfrm>
                          <a:prstGeom prst="rect">
                            <a:avLst/>
                          </a:prstGeom>
                          <a:noFill/>
                          <a:ln>
                            <a:noFill/>
                          </a:ln>
                        </pic:spPr>
                      </pic:pic>
                    </a:graphicData>
                  </a:graphic>
                </wp:inline>
              </w:drawing>
            </w:r>
          </w:p>
        </w:tc>
        <w:tc>
          <w:tcPr>
            <w:tcW w:w="3123" w:type="dxa"/>
            <w:vAlign w:val="center"/>
          </w:tcPr>
          <w:p w14:paraId="36257C99" w14:textId="77777777" w:rsidR="00857261" w:rsidRPr="001A14E0" w:rsidRDefault="003854B8" w:rsidP="001A14E0">
            <w:pPr>
              <w:spacing w:line="360" w:lineRule="auto"/>
              <w:rPr>
                <w:rFonts w:ascii="Tahoma" w:hAnsi="Tahoma" w:cs="Tahoma"/>
                <w:sz w:val="22"/>
                <w:szCs w:val="22"/>
              </w:rPr>
            </w:pPr>
            <w:r w:rsidRPr="001A14E0">
              <w:rPr>
                <w:rFonts w:ascii="Tahoma" w:hAnsi="Tahoma" w:cs="Tahoma"/>
                <w:b/>
                <w:color w:val="000000"/>
                <w:sz w:val="22"/>
                <w:szCs w:val="22"/>
              </w:rPr>
              <w:t>GR7101401250125002320006462</w:t>
            </w:r>
          </w:p>
        </w:tc>
      </w:tr>
      <w:tr w:rsidR="003854B8" w:rsidRPr="001A14E0" w14:paraId="48A42135" w14:textId="77777777" w:rsidTr="001A14E0">
        <w:trPr>
          <w:trHeight w:val="123"/>
          <w:jc w:val="center"/>
        </w:trPr>
        <w:tc>
          <w:tcPr>
            <w:tcW w:w="3222" w:type="dxa"/>
          </w:tcPr>
          <w:p w14:paraId="7919B97E" w14:textId="77777777" w:rsidR="003854B8" w:rsidRPr="001A14E0" w:rsidRDefault="00857261" w:rsidP="001A14E0">
            <w:pPr>
              <w:pStyle w:val="a"/>
              <w:numPr>
                <w:ilvl w:val="0"/>
                <w:numId w:val="0"/>
              </w:numPr>
              <w:spacing w:before="120" w:after="0" w:line="360" w:lineRule="auto"/>
              <w:ind w:left="720" w:hanging="360"/>
              <w:jc w:val="center"/>
              <w:rPr>
                <w:rFonts w:ascii="Tahoma" w:hAnsi="Tahoma" w:cs="Tahoma"/>
              </w:rPr>
            </w:pPr>
            <w:r w:rsidRPr="001A14E0">
              <w:rPr>
                <w:rFonts w:ascii="Tahoma" w:hAnsi="Tahoma" w:cs="Tahoma"/>
                <w:noProof/>
                <w:color w:val="000000"/>
                <w:lang w:val="el-GR" w:eastAsia="el-GR"/>
              </w:rPr>
              <w:drawing>
                <wp:inline distT="0" distB="0" distL="0" distR="0" wp14:anchorId="636097C1" wp14:editId="0BAAB809">
                  <wp:extent cx="1112808" cy="459837"/>
                  <wp:effectExtent l="0" t="0" r="0" b="0"/>
                  <wp:docPr id="10"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17172" cy="461640"/>
                          </a:xfrm>
                          <a:prstGeom prst="rect">
                            <a:avLst/>
                          </a:prstGeom>
                          <a:noFill/>
                          <a:ln>
                            <a:noFill/>
                          </a:ln>
                        </pic:spPr>
                      </pic:pic>
                    </a:graphicData>
                  </a:graphic>
                </wp:inline>
              </w:drawing>
            </w:r>
          </w:p>
        </w:tc>
        <w:tc>
          <w:tcPr>
            <w:tcW w:w="3123" w:type="dxa"/>
            <w:vAlign w:val="center"/>
          </w:tcPr>
          <w:p w14:paraId="6AEE078A" w14:textId="77777777" w:rsidR="00857261" w:rsidRPr="001A14E0" w:rsidRDefault="003854B8" w:rsidP="001A14E0">
            <w:pPr>
              <w:spacing w:line="360" w:lineRule="auto"/>
              <w:rPr>
                <w:rFonts w:ascii="Tahoma" w:hAnsi="Tahoma" w:cs="Tahoma"/>
                <w:sz w:val="22"/>
                <w:szCs w:val="22"/>
              </w:rPr>
            </w:pPr>
            <w:r w:rsidRPr="001A14E0">
              <w:rPr>
                <w:rFonts w:ascii="Tahoma" w:hAnsi="Tahoma" w:cs="Tahoma"/>
                <w:b/>
                <w:sz w:val="22"/>
                <w:szCs w:val="22"/>
              </w:rPr>
              <w:t>GR4902600250000440201113841</w:t>
            </w:r>
          </w:p>
        </w:tc>
      </w:tr>
      <w:tr w:rsidR="003854B8" w:rsidRPr="001A14E0" w14:paraId="205912E2" w14:textId="77777777" w:rsidTr="001A14E0">
        <w:trPr>
          <w:trHeight w:val="123"/>
          <w:jc w:val="center"/>
        </w:trPr>
        <w:tc>
          <w:tcPr>
            <w:tcW w:w="3222" w:type="dxa"/>
          </w:tcPr>
          <w:p w14:paraId="5B9AD3A1" w14:textId="77777777" w:rsidR="003854B8" w:rsidRPr="001A14E0" w:rsidRDefault="00857261" w:rsidP="001A14E0">
            <w:pPr>
              <w:pStyle w:val="a"/>
              <w:numPr>
                <w:ilvl w:val="0"/>
                <w:numId w:val="0"/>
              </w:numPr>
              <w:spacing w:before="240" w:after="0" w:line="360" w:lineRule="auto"/>
              <w:ind w:left="720" w:hanging="360"/>
              <w:jc w:val="center"/>
              <w:rPr>
                <w:rFonts w:ascii="Tahoma" w:hAnsi="Tahoma" w:cs="Tahoma"/>
              </w:rPr>
            </w:pPr>
            <w:r w:rsidRPr="001A14E0">
              <w:rPr>
                <w:rFonts w:ascii="Tahoma" w:hAnsi="Tahoma" w:cs="Tahoma"/>
                <w:noProof/>
                <w:color w:val="001E46"/>
                <w:lang w:val="el-GR" w:eastAsia="el-GR"/>
              </w:rPr>
              <w:drawing>
                <wp:inline distT="0" distB="0" distL="0" distR="0" wp14:anchorId="2F62DA7B" wp14:editId="7E6476C6">
                  <wp:extent cx="724619" cy="424777"/>
                  <wp:effectExtent l="0" t="0" r="0" b="0"/>
                  <wp:docPr id="3" name="Εικόνα 3" descr="Τράπεζα Πειραιώς">
                    <a:hlinkClick xmlns:a="http://schemas.openxmlformats.org/drawingml/2006/main" r:id="rId15"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5" tooltip="&quot;Μεταβείτε στην αρχική σελίδα&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6228" cy="425720"/>
                          </a:xfrm>
                          <a:prstGeom prst="rect">
                            <a:avLst/>
                          </a:prstGeom>
                          <a:noFill/>
                          <a:ln>
                            <a:noFill/>
                          </a:ln>
                        </pic:spPr>
                      </pic:pic>
                    </a:graphicData>
                  </a:graphic>
                </wp:inline>
              </w:drawing>
            </w:r>
          </w:p>
        </w:tc>
        <w:tc>
          <w:tcPr>
            <w:tcW w:w="3123" w:type="dxa"/>
            <w:vAlign w:val="center"/>
          </w:tcPr>
          <w:p w14:paraId="5DB5BE79" w14:textId="77777777" w:rsidR="00857261" w:rsidRPr="001A14E0" w:rsidRDefault="003854B8" w:rsidP="001A14E0">
            <w:pPr>
              <w:spacing w:line="360" w:lineRule="auto"/>
              <w:rPr>
                <w:rFonts w:ascii="Tahoma" w:hAnsi="Tahoma" w:cs="Tahoma"/>
                <w:sz w:val="22"/>
                <w:szCs w:val="22"/>
              </w:rPr>
            </w:pPr>
            <w:r w:rsidRPr="001A14E0">
              <w:rPr>
                <w:rFonts w:ascii="Tahoma" w:hAnsi="Tahoma" w:cs="Tahoma"/>
                <w:b/>
                <w:sz w:val="22"/>
                <w:szCs w:val="22"/>
              </w:rPr>
              <w:t>GR8501721140005114032172486</w:t>
            </w:r>
          </w:p>
        </w:tc>
      </w:tr>
    </w:tbl>
    <w:p w14:paraId="1436234C" w14:textId="77777777" w:rsidR="00420813" w:rsidRPr="001A14E0" w:rsidRDefault="00420813" w:rsidP="00875545">
      <w:pPr>
        <w:pStyle w:val="afd"/>
        <w:spacing w:before="120" w:line="360" w:lineRule="auto"/>
        <w:ind w:left="1276"/>
        <w:jc w:val="both"/>
        <w:rPr>
          <w:rFonts w:ascii="Tahoma" w:hAnsi="Tahoma" w:cs="Tahoma"/>
          <w:sz w:val="22"/>
          <w:szCs w:val="22"/>
          <w:u w:val="single"/>
        </w:rPr>
      </w:pPr>
    </w:p>
    <w:p w14:paraId="7BF4E11D" w14:textId="77777777" w:rsidR="008D0116" w:rsidRDefault="00B2028E" w:rsidP="001A14E0">
      <w:pPr>
        <w:pStyle w:val="2"/>
        <w:spacing w:line="360" w:lineRule="auto"/>
        <w:ind w:left="426" w:hanging="1134"/>
        <w:jc w:val="both"/>
        <w:rPr>
          <w:rFonts w:ascii="Tahoma" w:hAnsi="Tahoma" w:cs="Tahoma"/>
          <w:sz w:val="22"/>
          <w:szCs w:val="22"/>
        </w:rPr>
      </w:pPr>
      <w:r>
        <w:rPr>
          <w:rFonts w:ascii="Tahoma" w:hAnsi="Tahoma" w:cs="Tahoma"/>
          <w:sz w:val="22"/>
          <w:szCs w:val="22"/>
          <w:lang w:val="en-US"/>
        </w:rPr>
        <w:tab/>
      </w:r>
      <w:bookmarkStart w:id="41" w:name="_Toc43457394"/>
      <w:r w:rsidR="001C5C01" w:rsidRPr="001A14E0">
        <w:rPr>
          <w:rFonts w:ascii="Tahoma" w:hAnsi="Tahoma" w:cs="Tahoma"/>
          <w:sz w:val="22"/>
          <w:szCs w:val="22"/>
        </w:rPr>
        <w:t xml:space="preserve">Άρθρο </w:t>
      </w:r>
      <w:r w:rsidR="008D0116" w:rsidRPr="001A14E0">
        <w:rPr>
          <w:rFonts w:ascii="Tahoma" w:hAnsi="Tahoma" w:cs="Tahoma"/>
          <w:sz w:val="22"/>
          <w:szCs w:val="22"/>
        </w:rPr>
        <w:t>1</w:t>
      </w:r>
      <w:r w:rsidR="0051285A">
        <w:rPr>
          <w:rFonts w:ascii="Tahoma" w:hAnsi="Tahoma" w:cs="Tahoma"/>
          <w:sz w:val="22"/>
          <w:szCs w:val="22"/>
        </w:rPr>
        <w:t>9</w:t>
      </w:r>
      <w:r w:rsidR="00F958F1" w:rsidRPr="001A14E0">
        <w:rPr>
          <w:rFonts w:ascii="Tahoma" w:hAnsi="Tahoma" w:cs="Tahoma"/>
          <w:sz w:val="22"/>
          <w:szCs w:val="22"/>
        </w:rPr>
        <w:t>:</w:t>
      </w:r>
      <w:r w:rsidR="00A74C7E" w:rsidRPr="001A14E0">
        <w:rPr>
          <w:rFonts w:ascii="Tahoma" w:hAnsi="Tahoma" w:cs="Tahoma"/>
          <w:sz w:val="22"/>
          <w:szCs w:val="22"/>
        </w:rPr>
        <w:t xml:space="preserve"> Χρόνος ισχύος προσφορών</w:t>
      </w:r>
      <w:bookmarkEnd w:id="41"/>
    </w:p>
    <w:p w14:paraId="7C6D12D0" w14:textId="77777777" w:rsidR="0051285A" w:rsidRPr="0051285A" w:rsidRDefault="0051285A" w:rsidP="00BD7C86"/>
    <w:p w14:paraId="7F77AA5F" w14:textId="77777777" w:rsidR="00C7372D" w:rsidRPr="00BD7C86" w:rsidRDefault="002369E3" w:rsidP="00BD7C86">
      <w:pPr>
        <w:spacing w:line="360" w:lineRule="auto"/>
        <w:ind w:left="142"/>
        <w:jc w:val="both"/>
        <w:rPr>
          <w:rFonts w:ascii="Tahoma" w:hAnsi="Tahoma" w:cs="Tahoma"/>
          <w:sz w:val="22"/>
          <w:szCs w:val="22"/>
        </w:rPr>
      </w:pPr>
      <w:r>
        <w:rPr>
          <w:rFonts w:ascii="Tahoma" w:hAnsi="Tahoma" w:cs="Tahoma"/>
          <w:sz w:val="22"/>
          <w:szCs w:val="22"/>
        </w:rPr>
        <w:t>1</w:t>
      </w:r>
      <w:r w:rsidR="0051285A">
        <w:rPr>
          <w:rFonts w:ascii="Tahoma" w:hAnsi="Tahoma" w:cs="Tahoma"/>
          <w:sz w:val="22"/>
          <w:szCs w:val="22"/>
        </w:rPr>
        <w:t>9</w:t>
      </w:r>
      <w:r>
        <w:rPr>
          <w:rFonts w:ascii="Tahoma" w:hAnsi="Tahoma" w:cs="Tahoma"/>
          <w:sz w:val="22"/>
          <w:szCs w:val="22"/>
        </w:rPr>
        <w:t xml:space="preserve">.1 </w:t>
      </w:r>
      <w:r w:rsidR="00C7372D" w:rsidRPr="00BD7C86">
        <w:rPr>
          <w:rFonts w:ascii="Tahoma" w:hAnsi="Tahoma" w:cs="Tahoma"/>
          <w:sz w:val="22"/>
          <w:szCs w:val="22"/>
        </w:rPr>
        <w:t xml:space="preserve">Η </w:t>
      </w:r>
      <w:r w:rsidR="008D0116" w:rsidRPr="00BD7C86">
        <w:rPr>
          <w:rFonts w:ascii="Tahoma" w:hAnsi="Tahoma" w:cs="Tahoma"/>
          <w:sz w:val="22"/>
          <w:szCs w:val="22"/>
        </w:rPr>
        <w:t>υποβολή προσφοράς</w:t>
      </w:r>
      <w:r w:rsidR="00C7372D" w:rsidRPr="00BD7C86">
        <w:rPr>
          <w:rFonts w:ascii="Tahoma" w:hAnsi="Tahoma" w:cs="Tahoma"/>
          <w:sz w:val="22"/>
          <w:szCs w:val="22"/>
        </w:rPr>
        <w:t xml:space="preserve"> θα δεσμεύει τους Υποψηφίους κατ’ </w:t>
      </w:r>
      <w:r w:rsidR="003854B8" w:rsidRPr="00BD7C86">
        <w:rPr>
          <w:rFonts w:ascii="Tahoma" w:hAnsi="Tahoma" w:cs="Tahoma"/>
          <w:sz w:val="22"/>
          <w:szCs w:val="22"/>
        </w:rPr>
        <w:t>ανωτέρω</w:t>
      </w:r>
      <w:r w:rsidR="00C7372D" w:rsidRPr="00BD7C86">
        <w:rPr>
          <w:rFonts w:ascii="Tahoma" w:hAnsi="Tahoma" w:cs="Tahoma"/>
          <w:sz w:val="22"/>
          <w:szCs w:val="22"/>
        </w:rPr>
        <w:t xml:space="preserve"> για διάστημα </w:t>
      </w:r>
      <w:r w:rsidR="003A0825" w:rsidRPr="00BD7C86">
        <w:rPr>
          <w:rFonts w:ascii="Tahoma" w:hAnsi="Tahoma" w:cs="Tahoma"/>
          <w:sz w:val="22"/>
          <w:szCs w:val="22"/>
        </w:rPr>
        <w:t>ενενήντα</w:t>
      </w:r>
      <w:r w:rsidR="00420813" w:rsidRPr="00BD7C86">
        <w:rPr>
          <w:rFonts w:ascii="Tahoma" w:hAnsi="Tahoma" w:cs="Tahoma"/>
          <w:sz w:val="22"/>
          <w:szCs w:val="22"/>
        </w:rPr>
        <w:t xml:space="preserve"> (</w:t>
      </w:r>
      <w:r w:rsidR="003A0825" w:rsidRPr="00BD7C86">
        <w:rPr>
          <w:rFonts w:ascii="Tahoma" w:hAnsi="Tahoma" w:cs="Tahoma"/>
          <w:sz w:val="22"/>
          <w:szCs w:val="22"/>
        </w:rPr>
        <w:t>90</w:t>
      </w:r>
      <w:r w:rsidR="00420813" w:rsidRPr="00BD7C86">
        <w:rPr>
          <w:rFonts w:ascii="Tahoma" w:hAnsi="Tahoma" w:cs="Tahoma"/>
          <w:sz w:val="22"/>
          <w:szCs w:val="22"/>
        </w:rPr>
        <w:t xml:space="preserve">) </w:t>
      </w:r>
      <w:r w:rsidR="00C7372D" w:rsidRPr="00BD7C86">
        <w:rPr>
          <w:rFonts w:ascii="Tahoma" w:hAnsi="Tahoma" w:cs="Tahoma"/>
          <w:sz w:val="22"/>
          <w:szCs w:val="22"/>
        </w:rPr>
        <w:t xml:space="preserve">ημερών, από την ημερομηνία της παραγράφου 2.3, εκτός εάν ο συγκεκριμένος </w:t>
      </w:r>
      <w:r w:rsidR="00B9562C" w:rsidRPr="00BD7C86">
        <w:rPr>
          <w:rFonts w:ascii="Tahoma" w:hAnsi="Tahoma" w:cs="Tahoma"/>
          <w:sz w:val="22"/>
          <w:szCs w:val="22"/>
        </w:rPr>
        <w:t xml:space="preserve">Υποψήφιος δεν προεπιλεγεί οπότε και </w:t>
      </w:r>
      <w:r w:rsidR="00C7372D" w:rsidRPr="00BD7C86">
        <w:rPr>
          <w:rFonts w:ascii="Tahoma" w:hAnsi="Tahoma" w:cs="Tahoma"/>
          <w:sz w:val="22"/>
          <w:szCs w:val="22"/>
        </w:rPr>
        <w:t xml:space="preserve">παύει να είναι δεσμευτική </w:t>
      </w:r>
      <w:r w:rsidR="00B9562C" w:rsidRPr="00BD7C86">
        <w:rPr>
          <w:rFonts w:ascii="Tahoma" w:hAnsi="Tahoma" w:cs="Tahoma"/>
          <w:sz w:val="22"/>
          <w:szCs w:val="22"/>
        </w:rPr>
        <w:t>για αυτόν.</w:t>
      </w:r>
    </w:p>
    <w:p w14:paraId="2CD0059C" w14:textId="77777777" w:rsidR="0032143B" w:rsidRPr="001A14E0" w:rsidRDefault="0032143B" w:rsidP="001A14E0">
      <w:pPr>
        <w:pStyle w:val="1"/>
        <w:spacing w:before="120" w:line="360" w:lineRule="auto"/>
        <w:ind w:left="426"/>
        <w:jc w:val="center"/>
        <w:rPr>
          <w:rFonts w:ascii="Tahoma" w:hAnsi="Tahoma" w:cs="Tahoma"/>
          <w:sz w:val="22"/>
          <w:szCs w:val="22"/>
        </w:rPr>
      </w:pPr>
      <w:bookmarkStart w:id="42" w:name="_Άρθρο_14:_Δικαιούμενοι"/>
      <w:bookmarkEnd w:id="42"/>
    </w:p>
    <w:p w14:paraId="4373F854" w14:textId="77777777" w:rsidR="009C311D" w:rsidRPr="00BD7C86" w:rsidRDefault="00B2028E" w:rsidP="00BD7C86">
      <w:pPr>
        <w:spacing w:line="360" w:lineRule="auto"/>
        <w:ind w:left="142"/>
        <w:jc w:val="both"/>
        <w:rPr>
          <w:rFonts w:ascii="Tahoma" w:hAnsi="Tahoma" w:cs="Tahoma"/>
          <w:sz w:val="22"/>
          <w:szCs w:val="22"/>
        </w:rPr>
      </w:pPr>
      <w:bookmarkStart w:id="43" w:name="_Άρθρο_17:_Κριτήρια"/>
      <w:bookmarkStart w:id="44" w:name="_Άρθρο_15:_Κριτήρια"/>
      <w:bookmarkStart w:id="45" w:name="_Άρθρο_16:_Δικαιολογητικά"/>
      <w:bookmarkEnd w:id="43"/>
      <w:bookmarkEnd w:id="44"/>
      <w:bookmarkEnd w:id="45"/>
      <w:r w:rsidRPr="00681E7F">
        <w:rPr>
          <w:rFonts w:ascii="Tahoma" w:hAnsi="Tahoma" w:cs="Tahoma"/>
          <w:sz w:val="22"/>
          <w:szCs w:val="22"/>
        </w:rPr>
        <w:tab/>
      </w:r>
    </w:p>
    <w:p w14:paraId="530A935E" w14:textId="7D6C989A" w:rsidR="00E74F44" w:rsidRPr="001A14E0" w:rsidRDefault="00B2028E" w:rsidP="001A14E0">
      <w:pPr>
        <w:pStyle w:val="2"/>
        <w:spacing w:line="360" w:lineRule="auto"/>
        <w:ind w:left="426" w:hanging="1134"/>
        <w:jc w:val="both"/>
        <w:rPr>
          <w:rFonts w:ascii="Tahoma" w:hAnsi="Tahoma" w:cs="Tahoma"/>
          <w:sz w:val="22"/>
          <w:szCs w:val="22"/>
          <w:lang w:val="en-US"/>
        </w:rPr>
      </w:pPr>
      <w:bookmarkStart w:id="46" w:name="_Άρθρο_19._Ανάθεση"/>
      <w:bookmarkEnd w:id="46"/>
      <w:r w:rsidRPr="00681E7F">
        <w:rPr>
          <w:rFonts w:ascii="Tahoma" w:hAnsi="Tahoma" w:cs="Tahoma"/>
          <w:sz w:val="22"/>
          <w:szCs w:val="22"/>
        </w:rPr>
        <w:tab/>
      </w:r>
      <w:bookmarkStart w:id="47" w:name="_Toc43457395"/>
      <w:r w:rsidR="00F80C81" w:rsidRPr="001A14E0">
        <w:rPr>
          <w:rFonts w:ascii="Tahoma" w:hAnsi="Tahoma" w:cs="Tahoma"/>
          <w:sz w:val="22"/>
          <w:szCs w:val="22"/>
        </w:rPr>
        <w:t xml:space="preserve">Άρθρο </w:t>
      </w:r>
      <w:r w:rsidR="0051285A">
        <w:rPr>
          <w:rFonts w:ascii="Tahoma" w:hAnsi="Tahoma" w:cs="Tahoma"/>
          <w:sz w:val="22"/>
          <w:szCs w:val="22"/>
        </w:rPr>
        <w:t>20</w:t>
      </w:r>
      <w:r w:rsidR="00261F1C" w:rsidRPr="001A14E0">
        <w:rPr>
          <w:rFonts w:ascii="Tahoma" w:hAnsi="Tahoma" w:cs="Tahoma"/>
          <w:sz w:val="22"/>
          <w:szCs w:val="22"/>
          <w:lang w:val="en-US"/>
        </w:rPr>
        <w:t>:</w:t>
      </w:r>
      <w:r w:rsidR="00F80C81" w:rsidRPr="001A14E0">
        <w:rPr>
          <w:rFonts w:ascii="Tahoma" w:hAnsi="Tahoma" w:cs="Tahoma"/>
          <w:sz w:val="22"/>
          <w:szCs w:val="22"/>
        </w:rPr>
        <w:t xml:space="preserve"> Ανάθεση – Υπογραφή Σύμβασης</w:t>
      </w:r>
      <w:bookmarkEnd w:id="47"/>
      <w:r w:rsidR="00CD0436">
        <w:rPr>
          <w:rFonts w:ascii="Tahoma" w:hAnsi="Tahoma" w:cs="Tahoma"/>
          <w:sz w:val="22"/>
          <w:szCs w:val="22"/>
        </w:rPr>
        <w:t xml:space="preserve"> </w:t>
      </w:r>
    </w:p>
    <w:p w14:paraId="57C469B8" w14:textId="77777777" w:rsidR="0051285A" w:rsidRPr="0051285A" w:rsidRDefault="0051285A" w:rsidP="0051285A">
      <w:pPr>
        <w:pStyle w:val="afd"/>
        <w:numPr>
          <w:ilvl w:val="0"/>
          <w:numId w:val="26"/>
        </w:numPr>
        <w:spacing w:line="360" w:lineRule="auto"/>
        <w:jc w:val="both"/>
        <w:rPr>
          <w:rFonts w:ascii="Tahoma" w:hAnsi="Tahoma" w:cs="Tahoma"/>
          <w:vanish/>
          <w:sz w:val="22"/>
          <w:szCs w:val="22"/>
        </w:rPr>
      </w:pPr>
      <w:bookmarkStart w:id="48" w:name="_Ref487720757"/>
    </w:p>
    <w:p w14:paraId="25189941" w14:textId="77777777" w:rsidR="0051285A" w:rsidRPr="0051285A" w:rsidRDefault="0051285A" w:rsidP="0051285A">
      <w:pPr>
        <w:pStyle w:val="afd"/>
        <w:numPr>
          <w:ilvl w:val="0"/>
          <w:numId w:val="26"/>
        </w:numPr>
        <w:spacing w:line="360" w:lineRule="auto"/>
        <w:jc w:val="both"/>
        <w:rPr>
          <w:rFonts w:ascii="Tahoma" w:hAnsi="Tahoma" w:cs="Tahoma"/>
          <w:vanish/>
          <w:sz w:val="22"/>
          <w:szCs w:val="22"/>
        </w:rPr>
      </w:pPr>
    </w:p>
    <w:p w14:paraId="3BBC0B2F" w14:textId="77777777" w:rsidR="0051285A" w:rsidRPr="0051285A" w:rsidRDefault="0051285A" w:rsidP="0051285A">
      <w:pPr>
        <w:pStyle w:val="afd"/>
        <w:numPr>
          <w:ilvl w:val="0"/>
          <w:numId w:val="26"/>
        </w:numPr>
        <w:spacing w:line="360" w:lineRule="auto"/>
        <w:jc w:val="both"/>
        <w:rPr>
          <w:rFonts w:ascii="Tahoma" w:hAnsi="Tahoma" w:cs="Tahoma"/>
          <w:vanish/>
          <w:sz w:val="22"/>
          <w:szCs w:val="22"/>
        </w:rPr>
      </w:pPr>
    </w:p>
    <w:p w14:paraId="3805E93C" w14:textId="70B94ECB" w:rsidR="00F80C81" w:rsidRPr="001A14E0" w:rsidRDefault="00F80C81" w:rsidP="00BD7C86">
      <w:pPr>
        <w:pStyle w:val="afd"/>
        <w:numPr>
          <w:ilvl w:val="1"/>
          <w:numId w:val="26"/>
        </w:numPr>
        <w:spacing w:line="360" w:lineRule="auto"/>
        <w:ind w:left="862"/>
        <w:jc w:val="both"/>
        <w:rPr>
          <w:rFonts w:ascii="Tahoma" w:hAnsi="Tahoma" w:cs="Tahoma"/>
          <w:sz w:val="22"/>
          <w:szCs w:val="22"/>
        </w:rPr>
      </w:pPr>
      <w:r w:rsidRPr="001A14E0">
        <w:rPr>
          <w:rFonts w:ascii="Tahoma" w:hAnsi="Tahoma" w:cs="Tahoma"/>
          <w:sz w:val="22"/>
          <w:szCs w:val="22"/>
        </w:rPr>
        <w:t xml:space="preserve">Ο Διαγωνισμός ολοκληρώνεται με την </w:t>
      </w:r>
      <w:r w:rsidR="00E617F6" w:rsidRPr="001A14E0">
        <w:rPr>
          <w:rFonts w:ascii="Tahoma" w:hAnsi="Tahoma" w:cs="Tahoma"/>
          <w:sz w:val="22"/>
          <w:szCs w:val="22"/>
        </w:rPr>
        <w:t>υπογραφή της Σύμβασης</w:t>
      </w:r>
      <w:r w:rsidR="00CD0436">
        <w:rPr>
          <w:rFonts w:ascii="Tahoma" w:hAnsi="Tahoma" w:cs="Tahoma"/>
          <w:sz w:val="22"/>
          <w:szCs w:val="22"/>
        </w:rPr>
        <w:t xml:space="preserve">. Ο </w:t>
      </w:r>
      <w:r w:rsidR="006203B8" w:rsidRPr="001A14E0">
        <w:rPr>
          <w:rFonts w:ascii="Tahoma" w:hAnsi="Tahoma" w:cs="Tahoma"/>
          <w:sz w:val="22"/>
          <w:szCs w:val="22"/>
        </w:rPr>
        <w:t xml:space="preserve">Ανάδοχος υποχρεούται να παραδώσει στον </w:t>
      </w:r>
      <w:r w:rsidR="00DF112A" w:rsidRPr="001A14E0">
        <w:rPr>
          <w:rFonts w:ascii="Tahoma" w:hAnsi="Tahoma" w:cs="Tahoma"/>
          <w:sz w:val="22"/>
          <w:szCs w:val="22"/>
        </w:rPr>
        <w:t>ΟΛΠ εντός δέκα (10) ημερών</w:t>
      </w:r>
      <w:r w:rsidR="00CD0436">
        <w:rPr>
          <w:rFonts w:ascii="Tahoma" w:hAnsi="Tahoma" w:cs="Tahoma"/>
          <w:sz w:val="22"/>
          <w:szCs w:val="22"/>
        </w:rPr>
        <w:t xml:space="preserve"> από την ημερομηνία υπογραφής της σύμβασης</w:t>
      </w:r>
      <w:r w:rsidR="00DF112A" w:rsidRPr="001A14E0">
        <w:rPr>
          <w:rFonts w:ascii="Tahoma" w:hAnsi="Tahoma" w:cs="Tahoma"/>
          <w:sz w:val="22"/>
          <w:szCs w:val="22"/>
        </w:rPr>
        <w:t xml:space="preserve">, </w:t>
      </w:r>
      <w:r w:rsidR="006203B8" w:rsidRPr="001A14E0">
        <w:rPr>
          <w:rFonts w:ascii="Tahoma" w:hAnsi="Tahoma" w:cs="Tahoma"/>
          <w:sz w:val="22"/>
          <w:szCs w:val="22"/>
        </w:rPr>
        <w:t>τη</w:t>
      </w:r>
      <w:r w:rsidR="00DF112A" w:rsidRPr="001A14E0">
        <w:rPr>
          <w:rFonts w:ascii="Tahoma" w:hAnsi="Tahoma" w:cs="Tahoma"/>
          <w:sz w:val="22"/>
          <w:szCs w:val="22"/>
        </w:rPr>
        <w:t>ν</w:t>
      </w:r>
      <w:r w:rsidR="006203B8" w:rsidRPr="001A14E0">
        <w:rPr>
          <w:rFonts w:ascii="Tahoma" w:hAnsi="Tahoma" w:cs="Tahoma"/>
          <w:sz w:val="22"/>
          <w:szCs w:val="22"/>
        </w:rPr>
        <w:t xml:space="preserve"> Εγγυητική Επιστολή Καλής Εκτέλεσης και να παραλάβει την</w:t>
      </w:r>
      <w:r w:rsidR="00040809">
        <w:rPr>
          <w:rFonts w:ascii="Tahoma" w:hAnsi="Tahoma" w:cs="Tahoma"/>
          <w:sz w:val="22"/>
          <w:szCs w:val="22"/>
        </w:rPr>
        <w:t xml:space="preserve"> </w:t>
      </w:r>
      <w:r w:rsidR="006203B8" w:rsidRPr="001A14E0">
        <w:rPr>
          <w:rFonts w:ascii="Tahoma" w:hAnsi="Tahoma" w:cs="Tahoma"/>
          <w:sz w:val="22"/>
          <w:szCs w:val="22"/>
        </w:rPr>
        <w:t>Εγγυητική Επιστολής Συμμετοχής</w:t>
      </w:r>
      <w:r w:rsidRPr="001A14E0">
        <w:rPr>
          <w:rFonts w:ascii="Tahoma" w:hAnsi="Tahoma" w:cs="Tahoma"/>
          <w:sz w:val="22"/>
          <w:szCs w:val="22"/>
        </w:rPr>
        <w:t>.</w:t>
      </w:r>
      <w:bookmarkEnd w:id="48"/>
    </w:p>
    <w:p w14:paraId="55D1707F" w14:textId="7AA6FDFE" w:rsidR="00DF112A" w:rsidRPr="00C5703F" w:rsidRDefault="0051285A" w:rsidP="0033583E">
      <w:pPr>
        <w:pStyle w:val="afd"/>
        <w:numPr>
          <w:ilvl w:val="2"/>
          <w:numId w:val="26"/>
        </w:numPr>
        <w:spacing w:line="360" w:lineRule="auto"/>
        <w:jc w:val="both"/>
        <w:rPr>
          <w:rFonts w:ascii="Tahoma" w:hAnsi="Tahoma" w:cs="Tahoma"/>
          <w:sz w:val="22"/>
          <w:szCs w:val="22"/>
          <w:lang w:bidi="en-US"/>
        </w:rPr>
      </w:pPr>
      <w:bookmarkStart w:id="49" w:name="_Ref487718871"/>
      <w:r>
        <w:rPr>
          <w:rFonts w:ascii="Tahoma" w:hAnsi="Tahoma" w:cs="Tahoma"/>
          <w:sz w:val="22"/>
          <w:szCs w:val="22"/>
          <w:lang w:bidi="en-US"/>
        </w:rPr>
        <w:t xml:space="preserve">  </w:t>
      </w:r>
      <w:r w:rsidR="00DF112A" w:rsidRPr="001A14E0">
        <w:rPr>
          <w:rFonts w:ascii="Tahoma" w:hAnsi="Tahoma" w:cs="Tahoma"/>
          <w:sz w:val="22"/>
          <w:szCs w:val="22"/>
          <w:lang w:bidi="en-US"/>
        </w:rPr>
        <w:t>Ο Ανάδοχος, με την παραλαβή της απόφασης ανάθεσης και το αργότερο ε</w:t>
      </w:r>
      <w:r w:rsidR="007932CA">
        <w:rPr>
          <w:rFonts w:ascii="Tahoma" w:hAnsi="Tahoma" w:cs="Tahoma"/>
          <w:sz w:val="22"/>
          <w:szCs w:val="22"/>
          <w:lang w:bidi="en-US"/>
        </w:rPr>
        <w:t>ντός</w:t>
      </w:r>
      <w:r w:rsidR="00DF112A" w:rsidRPr="001A14E0">
        <w:rPr>
          <w:rFonts w:ascii="Tahoma" w:hAnsi="Tahoma" w:cs="Tahoma"/>
          <w:sz w:val="22"/>
          <w:szCs w:val="22"/>
          <w:lang w:bidi="en-US"/>
        </w:rPr>
        <w:t xml:space="preserve"> πέντε (5) ημερολογιακ</w:t>
      </w:r>
      <w:r w:rsidR="007932CA">
        <w:rPr>
          <w:rFonts w:ascii="Tahoma" w:hAnsi="Tahoma" w:cs="Tahoma"/>
          <w:sz w:val="22"/>
          <w:szCs w:val="22"/>
          <w:lang w:bidi="en-US"/>
        </w:rPr>
        <w:t>ών</w:t>
      </w:r>
      <w:r w:rsidR="00DF112A" w:rsidRPr="001A14E0">
        <w:rPr>
          <w:rFonts w:ascii="Tahoma" w:hAnsi="Tahoma" w:cs="Tahoma"/>
          <w:sz w:val="22"/>
          <w:szCs w:val="22"/>
          <w:lang w:bidi="en-US"/>
        </w:rPr>
        <w:t xml:space="preserve"> ημ</w:t>
      </w:r>
      <w:r w:rsidR="007932CA">
        <w:rPr>
          <w:rFonts w:ascii="Tahoma" w:hAnsi="Tahoma" w:cs="Tahoma"/>
          <w:sz w:val="22"/>
          <w:szCs w:val="22"/>
          <w:lang w:bidi="en-US"/>
        </w:rPr>
        <w:t xml:space="preserve">ερών </w:t>
      </w:r>
      <w:r w:rsidR="00DF112A" w:rsidRPr="001A14E0">
        <w:rPr>
          <w:rFonts w:ascii="Tahoma" w:hAnsi="Tahoma" w:cs="Tahoma"/>
          <w:sz w:val="22"/>
          <w:szCs w:val="22"/>
          <w:lang w:bidi="en-US"/>
        </w:rPr>
        <w:t xml:space="preserve">από την λήψη της, θα πρέπει να υποβάλει </w:t>
      </w:r>
      <w:r w:rsidR="00C5703F">
        <w:rPr>
          <w:rFonts w:ascii="Tahoma" w:hAnsi="Tahoma" w:cs="Tahoma"/>
          <w:sz w:val="22"/>
          <w:szCs w:val="22"/>
          <w:lang w:bidi="en-US"/>
        </w:rPr>
        <w:t>κατ</w:t>
      </w:r>
      <w:r w:rsidR="007932CA">
        <w:rPr>
          <w:rFonts w:ascii="Tahoma" w:hAnsi="Tahoma" w:cs="Tahoma"/>
          <w:sz w:val="22"/>
          <w:szCs w:val="22"/>
          <w:lang w:bidi="en-US"/>
        </w:rPr>
        <w:t>’</w:t>
      </w:r>
      <w:r w:rsidR="00C5703F">
        <w:rPr>
          <w:rFonts w:ascii="Tahoma" w:hAnsi="Tahoma" w:cs="Tahoma"/>
          <w:sz w:val="22"/>
          <w:szCs w:val="22"/>
          <w:lang w:bidi="en-US"/>
        </w:rPr>
        <w:t xml:space="preserve"> ελάχιστο </w:t>
      </w:r>
      <w:r w:rsidR="00DF112A" w:rsidRPr="001A14E0">
        <w:rPr>
          <w:rFonts w:ascii="Tahoma" w:hAnsi="Tahoma" w:cs="Tahoma"/>
          <w:sz w:val="22"/>
          <w:szCs w:val="22"/>
          <w:lang w:bidi="en-US"/>
        </w:rPr>
        <w:t xml:space="preserve">στην ΟΛΠ ΑΕ τα ακόλουθα δικαιολογητικά: </w:t>
      </w:r>
    </w:p>
    <w:p w14:paraId="5ED59FD6" w14:textId="78D91CB7" w:rsidR="00C5703F" w:rsidRPr="00C5703F" w:rsidRDefault="0033583E" w:rsidP="004B77A5">
      <w:pPr>
        <w:pStyle w:val="afd"/>
        <w:numPr>
          <w:ilvl w:val="0"/>
          <w:numId w:val="28"/>
        </w:numPr>
        <w:spacing w:line="360" w:lineRule="auto"/>
        <w:ind w:left="993" w:hanging="426"/>
        <w:jc w:val="both"/>
        <w:rPr>
          <w:rFonts w:ascii="Tahoma" w:hAnsi="Tahoma" w:cs="Tahoma"/>
          <w:sz w:val="22"/>
          <w:szCs w:val="22"/>
          <w:lang w:val="en-US" w:bidi="en-US"/>
        </w:rPr>
      </w:pPr>
      <w:r>
        <w:rPr>
          <w:rFonts w:ascii="Tahoma" w:hAnsi="Tahoma" w:cs="Tahoma"/>
          <w:sz w:val="22"/>
          <w:szCs w:val="22"/>
          <w:lang w:bidi="en-US"/>
        </w:rPr>
        <w:t xml:space="preserve">Κωδικοποιημένο </w:t>
      </w:r>
      <w:r w:rsidR="00C5703F" w:rsidRPr="00C5703F">
        <w:rPr>
          <w:rFonts w:ascii="Tahoma" w:hAnsi="Tahoma" w:cs="Tahoma"/>
          <w:sz w:val="22"/>
          <w:szCs w:val="22"/>
          <w:lang w:bidi="en-US"/>
        </w:rPr>
        <w:t xml:space="preserve">Καταστατικό </w:t>
      </w:r>
      <w:r w:rsidR="00C5703F" w:rsidRPr="00C5703F">
        <w:rPr>
          <w:rFonts w:ascii="Tahoma" w:hAnsi="Tahoma" w:cs="Tahoma"/>
          <w:sz w:val="22"/>
          <w:szCs w:val="22"/>
          <w:lang w:bidi="en-US"/>
        </w:rPr>
        <w:tab/>
      </w:r>
    </w:p>
    <w:p w14:paraId="4461BD91" w14:textId="77777777" w:rsidR="00C5703F" w:rsidRDefault="00C5703F" w:rsidP="004B77A5">
      <w:pPr>
        <w:pStyle w:val="afd"/>
        <w:numPr>
          <w:ilvl w:val="0"/>
          <w:numId w:val="28"/>
        </w:numPr>
        <w:spacing w:line="360" w:lineRule="auto"/>
        <w:ind w:left="993" w:hanging="426"/>
        <w:jc w:val="both"/>
        <w:rPr>
          <w:rFonts w:ascii="Tahoma" w:hAnsi="Tahoma" w:cs="Tahoma"/>
          <w:sz w:val="22"/>
          <w:szCs w:val="22"/>
          <w:lang w:bidi="en-US"/>
        </w:rPr>
      </w:pPr>
      <w:r w:rsidRPr="00C5703F">
        <w:rPr>
          <w:rFonts w:ascii="Tahoma" w:hAnsi="Tahoma" w:cs="Tahoma"/>
          <w:sz w:val="22"/>
          <w:szCs w:val="22"/>
          <w:lang w:bidi="en-US"/>
        </w:rPr>
        <w:t>Πιστοποιητικό</w:t>
      </w:r>
      <w:r>
        <w:rPr>
          <w:rFonts w:ascii="Tahoma" w:hAnsi="Tahoma" w:cs="Tahoma"/>
          <w:sz w:val="22"/>
          <w:szCs w:val="22"/>
          <w:lang w:bidi="en-US"/>
        </w:rPr>
        <w:t xml:space="preserve"> εκπροσώπησης από ΓΕΜΗ η ΦΕΚ.</w:t>
      </w:r>
    </w:p>
    <w:p w14:paraId="74B241EF" w14:textId="77777777" w:rsidR="00C5703F" w:rsidRDefault="00C5703F" w:rsidP="004B77A5">
      <w:pPr>
        <w:pStyle w:val="afd"/>
        <w:numPr>
          <w:ilvl w:val="0"/>
          <w:numId w:val="28"/>
        </w:numPr>
        <w:spacing w:line="360" w:lineRule="auto"/>
        <w:ind w:left="993" w:hanging="426"/>
        <w:jc w:val="both"/>
        <w:rPr>
          <w:rFonts w:ascii="Tahoma" w:hAnsi="Tahoma" w:cs="Tahoma"/>
          <w:sz w:val="22"/>
          <w:szCs w:val="22"/>
          <w:lang w:bidi="en-US"/>
        </w:rPr>
      </w:pPr>
      <w:r w:rsidRPr="00C5703F">
        <w:rPr>
          <w:rFonts w:ascii="Tahoma" w:hAnsi="Tahoma" w:cs="Tahoma"/>
          <w:sz w:val="22"/>
          <w:szCs w:val="22"/>
          <w:lang w:bidi="en-US"/>
        </w:rPr>
        <w:t>Πιστοποιητικό Φορολογικής Ενημερότητας, Πιστοποιητικό Ασφαλιστικής Ενη</w:t>
      </w:r>
      <w:r>
        <w:rPr>
          <w:rFonts w:ascii="Tahoma" w:hAnsi="Tahoma" w:cs="Tahoma"/>
          <w:sz w:val="22"/>
          <w:szCs w:val="22"/>
          <w:lang w:bidi="en-US"/>
        </w:rPr>
        <w:t>μερότητας.</w:t>
      </w:r>
    </w:p>
    <w:p w14:paraId="75985AFE" w14:textId="77777777" w:rsidR="00C5703F" w:rsidRDefault="00C5703F" w:rsidP="004B77A5">
      <w:pPr>
        <w:pStyle w:val="afd"/>
        <w:numPr>
          <w:ilvl w:val="0"/>
          <w:numId w:val="28"/>
        </w:numPr>
        <w:spacing w:line="360" w:lineRule="auto"/>
        <w:ind w:left="993" w:hanging="426"/>
        <w:jc w:val="both"/>
        <w:rPr>
          <w:rFonts w:ascii="Tahoma" w:hAnsi="Tahoma" w:cs="Tahoma"/>
          <w:sz w:val="22"/>
          <w:szCs w:val="22"/>
          <w:lang w:bidi="en-US"/>
        </w:rPr>
      </w:pPr>
      <w:r w:rsidRPr="00C5703F">
        <w:rPr>
          <w:rFonts w:ascii="Tahoma" w:hAnsi="Tahoma" w:cs="Tahoma"/>
          <w:sz w:val="22"/>
          <w:szCs w:val="22"/>
          <w:lang w:bidi="en-US"/>
        </w:rPr>
        <w:t>Πιστοποιητικά σε ισχύ από τα οποία προκύπτει ότι ο Ανάδοχος δεν βρίσκεται σε πτώχευση, εκκαθάριση, παύση εργασιών, αναγκαστική διαχείριση, πτωχευτικό συμβιβασμό, ότι οι εργασίες του Αναδόχου δεν έχουν ανασταλεί και ότι δεν τελεί  σε οποιαδήποτε ανάλογη κατάσταση 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(εξυγίανση κλπ).</w:t>
      </w:r>
    </w:p>
    <w:p w14:paraId="70E7B523" w14:textId="7CDE3957" w:rsidR="004F3BF7" w:rsidRPr="004F3BF7" w:rsidRDefault="004F3BF7" w:rsidP="004F3BF7">
      <w:pPr>
        <w:spacing w:line="360" w:lineRule="auto"/>
        <w:ind w:left="567"/>
        <w:jc w:val="both"/>
        <w:rPr>
          <w:rFonts w:ascii="Tahoma" w:hAnsi="Tahoma" w:cs="Tahoma"/>
          <w:sz w:val="22"/>
          <w:szCs w:val="22"/>
          <w:lang w:val="en-US" w:bidi="en-US"/>
        </w:rPr>
      </w:pPr>
      <w:r>
        <w:rPr>
          <w:rFonts w:ascii="Tahoma" w:hAnsi="Tahoma" w:cs="Tahoma"/>
          <w:sz w:val="22"/>
          <w:szCs w:val="22"/>
          <w:lang w:bidi="en-US"/>
        </w:rPr>
        <w:t>Σε περίπτωση Κοινοπραξίας</w:t>
      </w:r>
      <w:r>
        <w:rPr>
          <w:rFonts w:ascii="Tahoma" w:hAnsi="Tahoma" w:cs="Tahoma"/>
          <w:sz w:val="22"/>
          <w:szCs w:val="22"/>
          <w:lang w:val="en-US" w:bidi="en-US"/>
        </w:rPr>
        <w:t>:</w:t>
      </w:r>
    </w:p>
    <w:p w14:paraId="041CEB17" w14:textId="77777777" w:rsidR="00C5703F" w:rsidRDefault="00C5703F" w:rsidP="004B77A5">
      <w:pPr>
        <w:pStyle w:val="afd"/>
        <w:numPr>
          <w:ilvl w:val="0"/>
          <w:numId w:val="29"/>
        </w:numPr>
        <w:spacing w:line="360" w:lineRule="auto"/>
        <w:ind w:left="993"/>
        <w:jc w:val="both"/>
        <w:rPr>
          <w:rFonts w:ascii="Tahoma" w:hAnsi="Tahoma" w:cs="Tahoma"/>
          <w:sz w:val="22"/>
          <w:szCs w:val="22"/>
          <w:lang w:bidi="en-US"/>
        </w:rPr>
      </w:pPr>
      <w:r w:rsidRPr="00C5703F">
        <w:rPr>
          <w:rFonts w:ascii="Tahoma" w:hAnsi="Tahoma" w:cs="Tahoma"/>
          <w:sz w:val="22"/>
          <w:szCs w:val="22"/>
          <w:lang w:bidi="en-US"/>
        </w:rPr>
        <w:t xml:space="preserve">Επικυρωμένο αντίγραφο του Κοινοπρακτικού του Αναδόχου </w:t>
      </w:r>
    </w:p>
    <w:p w14:paraId="64739012" w14:textId="77777777" w:rsidR="004F3BF7" w:rsidRPr="004F3BF7" w:rsidRDefault="004F3BF7" w:rsidP="004B77A5">
      <w:pPr>
        <w:pStyle w:val="afd"/>
        <w:numPr>
          <w:ilvl w:val="0"/>
          <w:numId w:val="29"/>
        </w:numPr>
        <w:spacing w:line="360" w:lineRule="auto"/>
        <w:ind w:left="993"/>
        <w:jc w:val="both"/>
        <w:rPr>
          <w:rFonts w:ascii="Tahoma" w:hAnsi="Tahoma" w:cs="Tahoma"/>
          <w:sz w:val="22"/>
          <w:szCs w:val="22"/>
          <w:lang w:bidi="en-US"/>
        </w:rPr>
      </w:pPr>
      <w:r>
        <w:rPr>
          <w:rFonts w:ascii="Tahoma" w:hAnsi="Tahoma" w:cs="Tahoma"/>
          <w:sz w:val="22"/>
          <w:szCs w:val="22"/>
          <w:lang w:bidi="en-US"/>
        </w:rPr>
        <w:t>Διορισμό</w:t>
      </w:r>
      <w:r w:rsidRPr="004F3BF7">
        <w:rPr>
          <w:rFonts w:ascii="Tahoma" w:hAnsi="Tahoma" w:cs="Tahoma"/>
          <w:sz w:val="22"/>
          <w:szCs w:val="22"/>
          <w:lang w:bidi="en-US"/>
        </w:rPr>
        <w:t xml:space="preserve"> εκπροσώπου του Αναδόχου, που θα εξουσιοδοτείται να υπογράψει τη Σύμβαση και να ενεργεί για λογαριασμό του Αναδόχου</w:t>
      </w:r>
      <w:r w:rsidRPr="004F3BF7">
        <w:rPr>
          <w:rFonts w:ascii="Tahoma" w:hAnsi="Tahoma" w:cs="Tahoma"/>
          <w:sz w:val="22"/>
          <w:szCs w:val="22"/>
          <w:lang w:bidi="en-US"/>
        </w:rPr>
        <w:tab/>
        <w:t xml:space="preserve">κατά τη διάρκεια εκτέλεσης της Σύμβασης. </w:t>
      </w:r>
    </w:p>
    <w:p w14:paraId="406ADDA7" w14:textId="77777777" w:rsidR="00C5703F" w:rsidRPr="004F3BF7" w:rsidRDefault="004F3BF7" w:rsidP="004B77A5">
      <w:pPr>
        <w:pStyle w:val="afd"/>
        <w:numPr>
          <w:ilvl w:val="0"/>
          <w:numId w:val="29"/>
        </w:numPr>
        <w:spacing w:line="360" w:lineRule="auto"/>
        <w:ind w:left="993"/>
        <w:jc w:val="both"/>
        <w:rPr>
          <w:rFonts w:ascii="Tahoma" w:hAnsi="Tahoma" w:cs="Tahoma"/>
          <w:sz w:val="22"/>
          <w:szCs w:val="22"/>
          <w:lang w:bidi="en-US"/>
        </w:rPr>
      </w:pPr>
      <w:r w:rsidRPr="004F3BF7">
        <w:rPr>
          <w:rFonts w:ascii="Tahoma" w:hAnsi="Tahoma" w:cs="Tahoma"/>
          <w:sz w:val="22"/>
          <w:szCs w:val="22"/>
          <w:lang w:bidi="en-US"/>
        </w:rPr>
        <w:t>Υπεύθυνη Δήλωση του πιο π</w:t>
      </w:r>
      <w:r>
        <w:rPr>
          <w:rFonts w:ascii="Tahoma" w:hAnsi="Tahoma" w:cs="Tahoma"/>
          <w:sz w:val="22"/>
          <w:szCs w:val="22"/>
          <w:lang w:bidi="en-US"/>
        </w:rPr>
        <w:t xml:space="preserve">άνω εκπροσώπου του Αναδόχου ότι </w:t>
      </w:r>
      <w:r w:rsidRPr="004F3BF7">
        <w:rPr>
          <w:rFonts w:ascii="Tahoma" w:hAnsi="Tahoma" w:cs="Tahoma"/>
          <w:sz w:val="22"/>
          <w:szCs w:val="22"/>
          <w:lang w:bidi="en-US"/>
        </w:rPr>
        <w:t>ο ίδιος αποδέχεται την ισχύ του πιο πάνω διορ</w:t>
      </w:r>
      <w:r>
        <w:rPr>
          <w:rFonts w:ascii="Tahoma" w:hAnsi="Tahoma" w:cs="Tahoma"/>
          <w:sz w:val="22"/>
          <w:szCs w:val="22"/>
          <w:lang w:bidi="en-US"/>
        </w:rPr>
        <w:t>ισμού χωρίς όρους ή επιφυλάξεις.</w:t>
      </w:r>
    </w:p>
    <w:p w14:paraId="5EC624B6" w14:textId="77777777" w:rsidR="001E4250" w:rsidRDefault="00DF112A" w:rsidP="0033583E">
      <w:pPr>
        <w:pStyle w:val="afd"/>
        <w:numPr>
          <w:ilvl w:val="2"/>
          <w:numId w:val="26"/>
        </w:numPr>
        <w:spacing w:line="360" w:lineRule="auto"/>
        <w:jc w:val="both"/>
        <w:rPr>
          <w:rFonts w:ascii="Tahoma" w:hAnsi="Tahoma" w:cs="Tahoma"/>
          <w:sz w:val="22"/>
          <w:szCs w:val="22"/>
          <w:lang w:bidi="en-US"/>
        </w:rPr>
      </w:pPr>
      <w:r w:rsidRPr="001A14E0">
        <w:rPr>
          <w:rFonts w:ascii="Tahoma" w:hAnsi="Tahoma" w:cs="Tahoma"/>
          <w:sz w:val="22"/>
          <w:szCs w:val="22"/>
          <w:lang w:bidi="en-US"/>
        </w:rPr>
        <w:t xml:space="preserve">Σε κάθε περίπτωση εφόσον ο Ανάδοχος δεν αποδεχθεί την απόφαση ανάθεσης μέσα στο χρόνο των δεκαπέντε (15) ημερών ή αδυνατεί να παράσχει τα ανωτέρω δικαιολογητικά, εντός του χρόνου που αναφέρεται ανωτέρω ή που θα ορίσει </w:t>
      </w:r>
      <w:r w:rsidR="008118D5">
        <w:rPr>
          <w:rFonts w:ascii="Tahoma" w:hAnsi="Tahoma" w:cs="Tahoma"/>
          <w:sz w:val="22"/>
          <w:szCs w:val="22"/>
          <w:lang w:bidi="en-US"/>
        </w:rPr>
        <w:t xml:space="preserve">ο </w:t>
      </w:r>
      <w:r w:rsidR="00646041">
        <w:rPr>
          <w:rFonts w:ascii="Tahoma" w:hAnsi="Tahoma" w:cs="Tahoma"/>
          <w:sz w:val="22"/>
          <w:szCs w:val="22"/>
          <w:lang w:bidi="en-US"/>
        </w:rPr>
        <w:t>Αναθέτων</w:t>
      </w:r>
      <w:r w:rsidRPr="001A14E0">
        <w:rPr>
          <w:rFonts w:ascii="Tahoma" w:hAnsi="Tahoma" w:cs="Tahoma"/>
          <w:sz w:val="22"/>
          <w:szCs w:val="22"/>
          <w:lang w:bidi="en-US"/>
        </w:rPr>
        <w:t xml:space="preserve">, η ΟΛΠ ΑΕ θα έχει το δικαίωμα να ακυρώσει την ανάθεση στον εν λόγω Ανάδοχο. </w:t>
      </w:r>
    </w:p>
    <w:p w14:paraId="727B3A2C" w14:textId="77777777" w:rsidR="00646041" w:rsidRPr="00681E7F" w:rsidRDefault="00646041" w:rsidP="00BD7C86">
      <w:pPr>
        <w:suppressAutoHyphens w:val="0"/>
        <w:overflowPunct/>
        <w:autoSpaceDE/>
        <w:spacing w:line="360" w:lineRule="auto"/>
        <w:ind w:left="426"/>
        <w:textAlignment w:val="auto"/>
      </w:pPr>
      <w:bookmarkStart w:id="50" w:name="_ΚΕΦΑΛΑΙΟ_Δ΄"/>
      <w:bookmarkEnd w:id="49"/>
      <w:bookmarkEnd w:id="50"/>
    </w:p>
    <w:p w14:paraId="7C73A4F0" w14:textId="77777777" w:rsidR="00BB4AA1" w:rsidRPr="001A14E0" w:rsidRDefault="00F80C81" w:rsidP="001A14E0">
      <w:pPr>
        <w:pStyle w:val="1"/>
        <w:spacing w:before="120" w:line="360" w:lineRule="auto"/>
        <w:ind w:left="426"/>
        <w:jc w:val="center"/>
        <w:rPr>
          <w:lang w:val="en-US"/>
        </w:rPr>
      </w:pPr>
      <w:bookmarkStart w:id="51" w:name="_Toc43457396"/>
      <w:r w:rsidRPr="001A14E0">
        <w:rPr>
          <w:rFonts w:ascii="Tahoma" w:hAnsi="Tahoma" w:cs="Tahoma"/>
          <w:sz w:val="22"/>
          <w:szCs w:val="22"/>
        </w:rPr>
        <w:t xml:space="preserve">ΚΕΦΑΛΑΙΟ </w:t>
      </w:r>
      <w:r w:rsidR="00DE2EF5" w:rsidRPr="001A14E0">
        <w:rPr>
          <w:rFonts w:ascii="Tahoma" w:hAnsi="Tahoma" w:cs="Tahoma"/>
          <w:sz w:val="22"/>
          <w:szCs w:val="22"/>
        </w:rPr>
        <w:t>Δ</w:t>
      </w:r>
      <w:r w:rsidRPr="001A14E0">
        <w:rPr>
          <w:rFonts w:ascii="Tahoma" w:hAnsi="Tahoma" w:cs="Tahoma"/>
          <w:sz w:val="22"/>
          <w:szCs w:val="22"/>
        </w:rPr>
        <w:t>΄</w:t>
      </w:r>
      <w:bookmarkStart w:id="52" w:name="_Άρθρο_20:_Υπεργολαβία"/>
      <w:bookmarkStart w:id="53" w:name="_Άρθρο_23_:"/>
      <w:bookmarkStart w:id="54" w:name="_Toc486604082"/>
      <w:bookmarkStart w:id="55" w:name="_Hlk487189864"/>
      <w:bookmarkEnd w:id="51"/>
      <w:bookmarkEnd w:id="52"/>
      <w:bookmarkEnd w:id="53"/>
    </w:p>
    <w:p w14:paraId="7B8B8E3C" w14:textId="77777777" w:rsidR="00E74F44" w:rsidRPr="004F3BF7" w:rsidRDefault="00B2028E" w:rsidP="004F3BF7">
      <w:pPr>
        <w:pStyle w:val="2"/>
        <w:spacing w:before="120" w:line="360" w:lineRule="auto"/>
        <w:ind w:left="426" w:hanging="1134"/>
        <w:jc w:val="both"/>
        <w:rPr>
          <w:rFonts w:ascii="Tahoma" w:hAnsi="Tahoma" w:cs="Tahoma"/>
          <w:sz w:val="22"/>
          <w:szCs w:val="22"/>
        </w:rPr>
      </w:pPr>
      <w:r w:rsidRPr="00BD7C86">
        <w:rPr>
          <w:rFonts w:ascii="Tahoma" w:hAnsi="Tahoma" w:cs="Tahoma"/>
          <w:sz w:val="22"/>
          <w:szCs w:val="22"/>
        </w:rPr>
        <w:tab/>
      </w:r>
      <w:bookmarkStart w:id="56" w:name="_Toc43457397"/>
      <w:r w:rsidR="00111F04" w:rsidRPr="001A14E0">
        <w:rPr>
          <w:rFonts w:ascii="Tahoma" w:hAnsi="Tahoma" w:cs="Tahoma"/>
          <w:sz w:val="22"/>
          <w:szCs w:val="22"/>
        </w:rPr>
        <w:t xml:space="preserve">Άρθρο </w:t>
      </w:r>
      <w:r w:rsidR="0051285A">
        <w:rPr>
          <w:rFonts w:ascii="Tahoma" w:hAnsi="Tahoma" w:cs="Tahoma"/>
          <w:sz w:val="22"/>
          <w:szCs w:val="22"/>
        </w:rPr>
        <w:t>21</w:t>
      </w:r>
      <w:r w:rsidR="00C333B6" w:rsidRPr="001A14E0">
        <w:rPr>
          <w:rFonts w:ascii="Tahoma" w:hAnsi="Tahoma" w:cs="Tahoma"/>
          <w:sz w:val="22"/>
          <w:szCs w:val="22"/>
        </w:rPr>
        <w:t>: Υποχρεώσεις Αναδόχου</w:t>
      </w:r>
      <w:bookmarkEnd w:id="54"/>
      <w:r w:rsidR="00040809">
        <w:rPr>
          <w:rFonts w:ascii="Tahoma" w:hAnsi="Tahoma" w:cs="Tahoma"/>
          <w:sz w:val="22"/>
          <w:szCs w:val="22"/>
        </w:rPr>
        <w:t xml:space="preserve"> </w:t>
      </w:r>
      <w:r w:rsidR="009253F5">
        <w:rPr>
          <w:rFonts w:ascii="Tahoma" w:hAnsi="Tahoma" w:cs="Tahoma"/>
          <w:sz w:val="22"/>
          <w:szCs w:val="22"/>
        </w:rPr>
        <w:t xml:space="preserve">- </w:t>
      </w:r>
      <w:r w:rsidR="004E36C9" w:rsidRPr="001A14E0">
        <w:rPr>
          <w:rFonts w:ascii="Tahoma" w:hAnsi="Tahoma" w:cs="Tahoma"/>
          <w:sz w:val="22"/>
          <w:szCs w:val="22"/>
        </w:rPr>
        <w:t>Διάφορες ρυθμίσεις</w:t>
      </w:r>
      <w:bookmarkEnd w:id="56"/>
    </w:p>
    <w:p w14:paraId="33DC8829" w14:textId="77777777" w:rsidR="001E4250" w:rsidRDefault="004018CF" w:rsidP="009C311D">
      <w:pPr>
        <w:pStyle w:val="Default"/>
        <w:spacing w:before="120" w:line="360" w:lineRule="auto"/>
        <w:ind w:left="142"/>
        <w:jc w:val="both"/>
        <w:rPr>
          <w:rFonts w:ascii="Tahoma" w:eastAsia="Times New Roman" w:hAnsi="Tahoma" w:cs="Tahoma"/>
          <w:color w:val="auto"/>
          <w:sz w:val="22"/>
          <w:szCs w:val="22"/>
          <w:lang w:eastAsia="zh-CN"/>
        </w:rPr>
      </w:pPr>
      <w:r w:rsidRPr="001A14E0">
        <w:rPr>
          <w:rFonts w:ascii="Tahoma" w:eastAsia="Times New Roman" w:hAnsi="Tahoma" w:cs="Tahoma"/>
          <w:color w:val="auto"/>
          <w:sz w:val="22"/>
          <w:szCs w:val="22"/>
          <w:lang w:eastAsia="zh-CN"/>
        </w:rPr>
        <w:t>Οι Διαγωνιζόμενοι</w:t>
      </w:r>
      <w:r w:rsidR="00C76A3A" w:rsidRPr="001A14E0">
        <w:rPr>
          <w:rFonts w:ascii="Tahoma" w:eastAsia="Times New Roman" w:hAnsi="Tahoma" w:cs="Tahoma"/>
          <w:color w:val="auto"/>
          <w:sz w:val="22"/>
          <w:szCs w:val="22"/>
          <w:lang w:eastAsia="zh-CN"/>
        </w:rPr>
        <w:t xml:space="preserve"> θα πρέπει να γνωρίζουν ότι μεταξύ άλλων, οι υ</w:t>
      </w:r>
      <w:r w:rsidR="004E36C9" w:rsidRPr="001A14E0">
        <w:rPr>
          <w:rFonts w:ascii="Tahoma" w:eastAsia="Times New Roman" w:hAnsi="Tahoma" w:cs="Tahoma"/>
          <w:color w:val="auto"/>
          <w:sz w:val="22"/>
          <w:szCs w:val="22"/>
          <w:lang w:eastAsia="zh-CN"/>
        </w:rPr>
        <w:t>ποχρεώσεις του Αναδόχου</w:t>
      </w:r>
      <w:r w:rsidR="00CA7A32" w:rsidRPr="001A14E0">
        <w:rPr>
          <w:rFonts w:ascii="Tahoma" w:eastAsia="Times New Roman" w:hAnsi="Tahoma" w:cs="Tahoma"/>
          <w:color w:val="auto"/>
          <w:sz w:val="22"/>
          <w:szCs w:val="22"/>
          <w:lang w:eastAsia="zh-CN"/>
        </w:rPr>
        <w:t>,</w:t>
      </w:r>
      <w:r w:rsidR="009253F5">
        <w:rPr>
          <w:rFonts w:ascii="Tahoma" w:eastAsia="Times New Roman" w:hAnsi="Tahoma" w:cs="Tahoma"/>
          <w:color w:val="auto"/>
          <w:sz w:val="22"/>
          <w:szCs w:val="22"/>
          <w:lang w:eastAsia="zh-CN"/>
        </w:rPr>
        <w:t xml:space="preserve"> </w:t>
      </w:r>
      <w:r w:rsidR="00894486" w:rsidRPr="001A14E0">
        <w:rPr>
          <w:rFonts w:ascii="Tahoma" w:eastAsia="Times New Roman" w:hAnsi="Tahoma" w:cs="Tahoma"/>
          <w:color w:val="auto"/>
          <w:sz w:val="22"/>
          <w:szCs w:val="22"/>
          <w:lang w:eastAsia="zh-CN"/>
        </w:rPr>
        <w:t xml:space="preserve">θα </w:t>
      </w:r>
      <w:r w:rsidR="004E36C9" w:rsidRPr="001A14E0">
        <w:rPr>
          <w:rFonts w:ascii="Tahoma" w:eastAsia="Times New Roman" w:hAnsi="Tahoma" w:cs="Tahoma"/>
          <w:color w:val="auto"/>
          <w:sz w:val="22"/>
          <w:szCs w:val="22"/>
          <w:lang w:eastAsia="zh-CN"/>
        </w:rPr>
        <w:t xml:space="preserve">περιλαμβάνουν </w:t>
      </w:r>
      <w:r w:rsidR="00C76A3A" w:rsidRPr="001A14E0">
        <w:rPr>
          <w:rFonts w:ascii="Tahoma" w:eastAsia="Times New Roman" w:hAnsi="Tahoma" w:cs="Tahoma"/>
          <w:color w:val="auto"/>
          <w:sz w:val="22"/>
          <w:szCs w:val="22"/>
          <w:lang w:eastAsia="zh-CN"/>
        </w:rPr>
        <w:t>τα ακόλουθα</w:t>
      </w:r>
      <w:r w:rsidR="004E36C9" w:rsidRPr="001A14E0">
        <w:rPr>
          <w:rFonts w:ascii="Tahoma" w:eastAsia="Times New Roman" w:hAnsi="Tahoma" w:cs="Tahoma"/>
          <w:color w:val="auto"/>
          <w:sz w:val="22"/>
          <w:szCs w:val="22"/>
          <w:lang w:eastAsia="zh-CN"/>
        </w:rPr>
        <w:t>:</w:t>
      </w:r>
    </w:p>
    <w:p w14:paraId="2E606A2F" w14:textId="77777777" w:rsidR="004F3BF7" w:rsidRPr="004F3BF7" w:rsidRDefault="004F3BF7" w:rsidP="009C311D">
      <w:pPr>
        <w:pStyle w:val="afd"/>
        <w:numPr>
          <w:ilvl w:val="0"/>
          <w:numId w:val="26"/>
        </w:numPr>
        <w:spacing w:before="120" w:line="360" w:lineRule="auto"/>
        <w:ind w:left="142"/>
        <w:jc w:val="both"/>
        <w:rPr>
          <w:rFonts w:ascii="Tahoma" w:hAnsi="Tahoma" w:cs="Tahoma"/>
          <w:vanish/>
          <w:sz w:val="22"/>
          <w:szCs w:val="22"/>
        </w:rPr>
      </w:pPr>
      <w:bookmarkStart w:id="57" w:name="_Toc254785805"/>
      <w:bookmarkStart w:id="58" w:name="_Toc298157627"/>
    </w:p>
    <w:p w14:paraId="43D64605" w14:textId="77777777" w:rsidR="004F3BF7" w:rsidRPr="004F3BF7" w:rsidRDefault="004F3BF7" w:rsidP="009C311D">
      <w:pPr>
        <w:pStyle w:val="afd"/>
        <w:numPr>
          <w:ilvl w:val="0"/>
          <w:numId w:val="26"/>
        </w:numPr>
        <w:spacing w:before="120" w:line="360" w:lineRule="auto"/>
        <w:ind w:left="142"/>
        <w:jc w:val="both"/>
        <w:rPr>
          <w:rFonts w:ascii="Tahoma" w:hAnsi="Tahoma" w:cs="Tahoma"/>
          <w:vanish/>
          <w:sz w:val="22"/>
          <w:szCs w:val="22"/>
        </w:rPr>
      </w:pPr>
    </w:p>
    <w:p w14:paraId="0E490975" w14:textId="14D4E1FB" w:rsidR="005766D4" w:rsidRPr="00BD7C86" w:rsidRDefault="0051285A" w:rsidP="00BD7C86">
      <w:pPr>
        <w:spacing w:before="120" w:line="360" w:lineRule="auto"/>
        <w:ind w:left="142"/>
        <w:jc w:val="both"/>
        <w:rPr>
          <w:rFonts w:ascii="Tahoma" w:hAnsi="Tahoma" w:cs="Tahoma"/>
          <w:sz w:val="22"/>
          <w:szCs w:val="22"/>
        </w:rPr>
      </w:pPr>
      <w:r>
        <w:rPr>
          <w:rFonts w:ascii="Tahoma" w:hAnsi="Tahoma" w:cs="Tahoma"/>
          <w:sz w:val="22"/>
          <w:szCs w:val="22"/>
        </w:rPr>
        <w:t>21</w:t>
      </w:r>
      <w:r w:rsidR="009C311D">
        <w:rPr>
          <w:rFonts w:ascii="Tahoma" w:hAnsi="Tahoma" w:cs="Tahoma"/>
          <w:sz w:val="22"/>
          <w:szCs w:val="22"/>
        </w:rPr>
        <w:t xml:space="preserve">.1 </w:t>
      </w:r>
      <w:r w:rsidR="00A731C7" w:rsidRPr="00BD7C86">
        <w:rPr>
          <w:rFonts w:ascii="Tahoma" w:hAnsi="Tahoma" w:cs="Tahoma"/>
          <w:sz w:val="22"/>
          <w:szCs w:val="22"/>
        </w:rPr>
        <w:t xml:space="preserve">Ο Ανάδοχος θα </w:t>
      </w:r>
      <w:r w:rsidR="005766D4" w:rsidRPr="00BD7C86">
        <w:rPr>
          <w:rFonts w:ascii="Tahoma" w:hAnsi="Tahoma" w:cs="Tahoma"/>
          <w:sz w:val="22"/>
          <w:szCs w:val="22"/>
        </w:rPr>
        <w:t xml:space="preserve">είναι υπεύθυνος για την εφαρμογή των </w:t>
      </w:r>
      <w:r w:rsidR="006673C7" w:rsidRPr="00BD7C86">
        <w:rPr>
          <w:rFonts w:ascii="Tahoma" w:hAnsi="Tahoma" w:cs="Tahoma"/>
          <w:sz w:val="22"/>
          <w:szCs w:val="22"/>
        </w:rPr>
        <w:t xml:space="preserve">τεχνικών προδιαγραφών </w:t>
      </w:r>
      <w:r w:rsidR="005766D4" w:rsidRPr="00BD7C86">
        <w:rPr>
          <w:rFonts w:ascii="Tahoma" w:hAnsi="Tahoma" w:cs="Tahoma"/>
          <w:sz w:val="22"/>
          <w:szCs w:val="22"/>
        </w:rPr>
        <w:t xml:space="preserve">και για την ποιότητα και αντοχή </w:t>
      </w:r>
      <w:r w:rsidR="007932CA">
        <w:rPr>
          <w:rFonts w:ascii="Tahoma" w:hAnsi="Tahoma" w:cs="Tahoma"/>
          <w:sz w:val="22"/>
          <w:szCs w:val="22"/>
        </w:rPr>
        <w:t>της Προμήθειας</w:t>
      </w:r>
      <w:r w:rsidR="005766D4" w:rsidRPr="00BD7C86">
        <w:rPr>
          <w:rFonts w:ascii="Tahoma" w:hAnsi="Tahoma" w:cs="Tahoma"/>
          <w:sz w:val="22"/>
          <w:szCs w:val="22"/>
        </w:rPr>
        <w:t xml:space="preserve">. Ο έλεγχος κατά την επίβλεψη, που θα </w:t>
      </w:r>
      <w:r w:rsidR="00AC54C9" w:rsidRPr="00BD7C86">
        <w:rPr>
          <w:rFonts w:ascii="Tahoma" w:hAnsi="Tahoma" w:cs="Tahoma"/>
          <w:sz w:val="22"/>
          <w:szCs w:val="22"/>
        </w:rPr>
        <w:t xml:space="preserve">ασκηθεί από το </w:t>
      </w:r>
      <w:r w:rsidR="00A731C7" w:rsidRPr="00BD7C86">
        <w:rPr>
          <w:rFonts w:ascii="Tahoma" w:hAnsi="Tahoma" w:cs="Tahoma"/>
          <w:sz w:val="22"/>
          <w:szCs w:val="22"/>
        </w:rPr>
        <w:t xml:space="preserve">Αρμόδιο Τμήμα </w:t>
      </w:r>
      <w:r w:rsidR="00B457F8" w:rsidRPr="00BD7C86">
        <w:rPr>
          <w:rFonts w:ascii="Tahoma" w:hAnsi="Tahoma" w:cs="Tahoma"/>
          <w:sz w:val="22"/>
          <w:szCs w:val="22"/>
        </w:rPr>
        <w:t xml:space="preserve">του ΟΛΠ και </w:t>
      </w:r>
      <w:r w:rsidR="008118D5" w:rsidRPr="00BD7C86">
        <w:rPr>
          <w:rFonts w:ascii="Tahoma" w:hAnsi="Tahoma" w:cs="Tahoma"/>
          <w:sz w:val="22"/>
          <w:szCs w:val="22"/>
        </w:rPr>
        <w:t>το</w:t>
      </w:r>
      <w:r w:rsidR="009C311D">
        <w:rPr>
          <w:rFonts w:ascii="Tahoma" w:hAnsi="Tahoma" w:cs="Tahoma"/>
          <w:sz w:val="22"/>
          <w:szCs w:val="22"/>
        </w:rPr>
        <w:t>ν Τρίτο Φορέα Ελέγχου</w:t>
      </w:r>
      <w:r w:rsidR="005766D4" w:rsidRPr="00BD7C86">
        <w:rPr>
          <w:rFonts w:ascii="Tahoma" w:hAnsi="Tahoma" w:cs="Tahoma"/>
          <w:sz w:val="22"/>
          <w:szCs w:val="22"/>
        </w:rPr>
        <w:t xml:space="preserve">, δεν </w:t>
      </w:r>
      <w:r w:rsidR="00A731C7" w:rsidRPr="00BD7C86">
        <w:rPr>
          <w:rFonts w:ascii="Tahoma" w:hAnsi="Tahoma" w:cs="Tahoma"/>
          <w:sz w:val="22"/>
          <w:szCs w:val="22"/>
        </w:rPr>
        <w:t xml:space="preserve">θα </w:t>
      </w:r>
      <w:r w:rsidR="005766D4" w:rsidRPr="00BD7C86">
        <w:rPr>
          <w:rFonts w:ascii="Tahoma" w:hAnsi="Tahoma" w:cs="Tahoma"/>
          <w:sz w:val="22"/>
          <w:szCs w:val="22"/>
        </w:rPr>
        <w:t>απαλλάσσει τον Α</w:t>
      </w:r>
      <w:r w:rsidR="00A731C7" w:rsidRPr="00BD7C86">
        <w:rPr>
          <w:rFonts w:ascii="Tahoma" w:hAnsi="Tahoma" w:cs="Tahoma"/>
          <w:sz w:val="22"/>
          <w:szCs w:val="22"/>
        </w:rPr>
        <w:t>νάδοχο</w:t>
      </w:r>
      <w:r w:rsidR="005766D4" w:rsidRPr="00BD7C86">
        <w:rPr>
          <w:rFonts w:ascii="Tahoma" w:hAnsi="Tahoma" w:cs="Tahoma"/>
          <w:sz w:val="22"/>
          <w:szCs w:val="22"/>
        </w:rPr>
        <w:t xml:space="preserve"> από την εν λόγω ευθύνη του.</w:t>
      </w:r>
      <w:bookmarkEnd w:id="57"/>
      <w:bookmarkEnd w:id="58"/>
    </w:p>
    <w:p w14:paraId="22FC869A" w14:textId="5857C23D" w:rsidR="005766D4" w:rsidRPr="00BD7C86" w:rsidRDefault="0051285A" w:rsidP="00BD7C86">
      <w:pPr>
        <w:spacing w:before="120" w:line="360" w:lineRule="auto"/>
        <w:ind w:left="142"/>
        <w:jc w:val="both"/>
        <w:rPr>
          <w:rFonts w:ascii="Tahoma" w:hAnsi="Tahoma" w:cs="Tahoma"/>
          <w:sz w:val="22"/>
          <w:szCs w:val="22"/>
        </w:rPr>
      </w:pPr>
      <w:bookmarkStart w:id="59" w:name="_Toc254785806"/>
      <w:bookmarkStart w:id="60" w:name="_Toc298157628"/>
      <w:r>
        <w:rPr>
          <w:rFonts w:ascii="Tahoma" w:hAnsi="Tahoma" w:cs="Tahoma"/>
          <w:sz w:val="22"/>
          <w:szCs w:val="22"/>
        </w:rPr>
        <w:t>21</w:t>
      </w:r>
      <w:r w:rsidR="009C311D">
        <w:rPr>
          <w:rFonts w:ascii="Tahoma" w:hAnsi="Tahoma" w:cs="Tahoma"/>
          <w:sz w:val="22"/>
          <w:szCs w:val="22"/>
        </w:rPr>
        <w:t xml:space="preserve">.2 </w:t>
      </w:r>
      <w:r w:rsidR="00A731C7" w:rsidRPr="00BD7C86">
        <w:rPr>
          <w:rFonts w:ascii="Tahoma" w:hAnsi="Tahoma" w:cs="Tahoma"/>
          <w:sz w:val="22"/>
          <w:szCs w:val="22"/>
        </w:rPr>
        <w:t xml:space="preserve">Ο Ανάδοχος θα </w:t>
      </w:r>
      <w:r w:rsidR="005766D4" w:rsidRPr="00BD7C86">
        <w:rPr>
          <w:rFonts w:ascii="Tahoma" w:hAnsi="Tahoma" w:cs="Tahoma"/>
          <w:sz w:val="22"/>
          <w:szCs w:val="22"/>
        </w:rPr>
        <w:t>είναι αποκλειστικά και μόνος υπεύθυνος για την εκτέλεση</w:t>
      </w:r>
      <w:r w:rsidR="007932CA">
        <w:rPr>
          <w:rFonts w:ascii="Tahoma" w:hAnsi="Tahoma" w:cs="Tahoma"/>
          <w:sz w:val="22"/>
          <w:szCs w:val="22"/>
        </w:rPr>
        <w:t xml:space="preserve"> της Προμήθειας </w:t>
      </w:r>
      <w:r w:rsidR="00C47C1D" w:rsidRPr="00BD7C86">
        <w:rPr>
          <w:rFonts w:ascii="Tahoma" w:hAnsi="Tahoma" w:cs="Tahoma"/>
          <w:sz w:val="22"/>
          <w:szCs w:val="22"/>
        </w:rPr>
        <w:t xml:space="preserve">, </w:t>
      </w:r>
      <w:r w:rsidR="00A731C7" w:rsidRPr="00BD7C86">
        <w:rPr>
          <w:rFonts w:ascii="Tahoma" w:hAnsi="Tahoma" w:cs="Tahoma"/>
          <w:sz w:val="22"/>
          <w:szCs w:val="22"/>
        </w:rPr>
        <w:t>σύμφωνα με τους όρους της Σ</w:t>
      </w:r>
      <w:r w:rsidR="005766D4" w:rsidRPr="00BD7C86">
        <w:rPr>
          <w:rFonts w:ascii="Tahoma" w:hAnsi="Tahoma" w:cs="Tahoma"/>
          <w:sz w:val="22"/>
          <w:szCs w:val="22"/>
        </w:rPr>
        <w:t xml:space="preserve">ύμβασης και των </w:t>
      </w:r>
      <w:r w:rsidR="00A731C7" w:rsidRPr="00BD7C86">
        <w:rPr>
          <w:rFonts w:ascii="Tahoma" w:hAnsi="Tahoma" w:cs="Tahoma"/>
          <w:sz w:val="22"/>
          <w:szCs w:val="22"/>
        </w:rPr>
        <w:t xml:space="preserve">λοιπών </w:t>
      </w:r>
      <w:r w:rsidR="005766D4" w:rsidRPr="00BD7C86">
        <w:rPr>
          <w:rFonts w:ascii="Tahoma" w:hAnsi="Tahoma" w:cs="Tahoma"/>
          <w:sz w:val="22"/>
          <w:szCs w:val="22"/>
        </w:rPr>
        <w:t xml:space="preserve">συμβατικών </w:t>
      </w:r>
      <w:r w:rsidR="009C311D">
        <w:rPr>
          <w:rFonts w:ascii="Tahoma" w:hAnsi="Tahoma" w:cs="Tahoma"/>
          <w:sz w:val="22"/>
          <w:szCs w:val="22"/>
        </w:rPr>
        <w:t>παραρτημάτων.</w:t>
      </w:r>
      <w:r w:rsidR="005766D4" w:rsidRPr="00BD7C86">
        <w:rPr>
          <w:rFonts w:ascii="Tahoma" w:hAnsi="Tahoma" w:cs="Tahoma"/>
          <w:sz w:val="22"/>
          <w:szCs w:val="22"/>
        </w:rPr>
        <w:t xml:space="preserve"> </w:t>
      </w:r>
      <w:bookmarkEnd w:id="59"/>
      <w:bookmarkEnd w:id="60"/>
    </w:p>
    <w:bookmarkEnd w:id="55"/>
    <w:p w14:paraId="4CC48528" w14:textId="77777777" w:rsidR="003A61C8" w:rsidRDefault="003A61C8" w:rsidP="003A61C8">
      <w:pPr>
        <w:spacing w:before="120"/>
      </w:pPr>
    </w:p>
    <w:p w14:paraId="2A3526C0" w14:textId="77777777" w:rsidR="003A61C8" w:rsidRPr="00BD7C86" w:rsidRDefault="003A61C8" w:rsidP="003A61C8">
      <w:pPr>
        <w:pStyle w:val="2"/>
        <w:numPr>
          <w:ilvl w:val="1"/>
          <w:numId w:val="35"/>
        </w:numPr>
        <w:spacing w:before="120"/>
        <w:ind w:left="1134" w:hanging="1134"/>
        <w:jc w:val="both"/>
        <w:textAlignment w:val="auto"/>
        <w:rPr>
          <w:rFonts w:ascii="Verdana" w:hAnsi="Verdana"/>
          <w:lang w:val="en-US"/>
        </w:rPr>
      </w:pPr>
      <w:bookmarkStart w:id="61" w:name="_Toc39747525"/>
      <w:bookmarkStart w:id="62" w:name="_Toc43457398"/>
      <w:r w:rsidRPr="004B4EEC">
        <w:rPr>
          <w:rFonts w:ascii="Verdana" w:hAnsi="Verdana"/>
        </w:rPr>
        <w:t>Άρθρο</w:t>
      </w:r>
      <w:r w:rsidRPr="00BD7C86">
        <w:rPr>
          <w:rFonts w:ascii="Verdana" w:hAnsi="Verdana"/>
          <w:lang w:val="en-US"/>
        </w:rPr>
        <w:t xml:space="preserve"> 2</w:t>
      </w:r>
      <w:r w:rsidR="0051285A">
        <w:rPr>
          <w:rFonts w:ascii="Verdana" w:hAnsi="Verdana"/>
        </w:rPr>
        <w:t>2</w:t>
      </w:r>
      <w:r w:rsidRPr="00BD7C86">
        <w:rPr>
          <w:rFonts w:ascii="Verdana" w:hAnsi="Verdana"/>
          <w:lang w:val="en-US"/>
        </w:rPr>
        <w:t xml:space="preserve">: </w:t>
      </w:r>
      <w:r w:rsidRPr="004B4EEC">
        <w:rPr>
          <w:rFonts w:ascii="Verdana" w:hAnsi="Verdana"/>
        </w:rPr>
        <w:t>Υπεργολαβία</w:t>
      </w:r>
      <w:bookmarkEnd w:id="61"/>
      <w:bookmarkEnd w:id="62"/>
    </w:p>
    <w:p w14:paraId="541C57B6" w14:textId="77777777" w:rsidR="003A61C8" w:rsidRPr="00BD7C86" w:rsidRDefault="003A61C8" w:rsidP="003A61C8">
      <w:pPr>
        <w:rPr>
          <w:lang w:val="en-US"/>
        </w:rPr>
      </w:pPr>
    </w:p>
    <w:p w14:paraId="5E5DB14A" w14:textId="77777777" w:rsidR="00A26F4F" w:rsidRPr="00A26F4F" w:rsidRDefault="00A26F4F" w:rsidP="00A26F4F">
      <w:pPr>
        <w:pStyle w:val="afd"/>
        <w:numPr>
          <w:ilvl w:val="0"/>
          <w:numId w:val="48"/>
        </w:numPr>
        <w:spacing w:after="120" w:line="360" w:lineRule="auto"/>
        <w:jc w:val="both"/>
        <w:textAlignment w:val="auto"/>
        <w:rPr>
          <w:rFonts w:ascii="Tahoma" w:hAnsi="Tahoma" w:cs="Tahoma"/>
          <w:vanish/>
          <w:sz w:val="22"/>
          <w:szCs w:val="22"/>
        </w:rPr>
      </w:pPr>
    </w:p>
    <w:p w14:paraId="4B674B5C" w14:textId="77777777" w:rsidR="00A26F4F" w:rsidRPr="00A26F4F" w:rsidRDefault="00A26F4F" w:rsidP="00A26F4F">
      <w:pPr>
        <w:pStyle w:val="afd"/>
        <w:numPr>
          <w:ilvl w:val="0"/>
          <w:numId w:val="48"/>
        </w:numPr>
        <w:spacing w:after="120" w:line="360" w:lineRule="auto"/>
        <w:jc w:val="both"/>
        <w:textAlignment w:val="auto"/>
        <w:rPr>
          <w:rFonts w:ascii="Tahoma" w:hAnsi="Tahoma" w:cs="Tahoma"/>
          <w:vanish/>
          <w:sz w:val="22"/>
          <w:szCs w:val="22"/>
        </w:rPr>
      </w:pPr>
    </w:p>
    <w:p w14:paraId="54C2DC57" w14:textId="77777777" w:rsidR="00A26F4F" w:rsidRPr="00A26F4F" w:rsidRDefault="00A26F4F" w:rsidP="00A26F4F">
      <w:pPr>
        <w:pStyle w:val="afd"/>
        <w:numPr>
          <w:ilvl w:val="0"/>
          <w:numId w:val="48"/>
        </w:numPr>
        <w:spacing w:after="120" w:line="360" w:lineRule="auto"/>
        <w:jc w:val="both"/>
        <w:textAlignment w:val="auto"/>
        <w:rPr>
          <w:rFonts w:ascii="Tahoma" w:hAnsi="Tahoma" w:cs="Tahoma"/>
          <w:vanish/>
          <w:sz w:val="22"/>
          <w:szCs w:val="22"/>
        </w:rPr>
      </w:pPr>
    </w:p>
    <w:p w14:paraId="528BE03A" w14:textId="77777777" w:rsidR="003A61C8" w:rsidRDefault="003A61C8" w:rsidP="00A26F4F">
      <w:pPr>
        <w:pStyle w:val="afd"/>
        <w:numPr>
          <w:ilvl w:val="1"/>
          <w:numId w:val="48"/>
        </w:numPr>
        <w:spacing w:after="120" w:line="360" w:lineRule="auto"/>
        <w:jc w:val="both"/>
        <w:textAlignment w:val="auto"/>
        <w:rPr>
          <w:rFonts w:ascii="Tahoma" w:hAnsi="Tahoma" w:cs="Tahoma"/>
          <w:sz w:val="22"/>
          <w:szCs w:val="22"/>
        </w:rPr>
      </w:pPr>
      <w:r>
        <w:rPr>
          <w:rFonts w:ascii="Tahoma" w:hAnsi="Tahoma" w:cs="Tahoma"/>
          <w:sz w:val="22"/>
          <w:szCs w:val="22"/>
        </w:rPr>
        <w:t xml:space="preserve">Για την έγκυρη συμμετοχή στο διαγωνισμό, εφόσον επιθυμούν να συνεργαστούν με Υπεργολάβο/-ους, οι Διαγωνιζόμενοι πρέπει να υποδείξουν τον Υπεργολάβο/-ους, στον/στους οποίο/-ους θα αναθέσουν την υπεργολαβική σύμβαση, προσκομίζοντας υπεύθυνη δήλωση του Υπεργολάβου, με την οποία αποδέχεται τη σύναψη της υπεργολαβίας, αν και εφόσον αναδειχθεί ο συγκεκριμένος Διαγωνιζόμενος Ανάδοχος του έργου. </w:t>
      </w:r>
    </w:p>
    <w:p w14:paraId="5B25FD1E" w14:textId="1748B51F" w:rsidR="003A61C8" w:rsidRDefault="003A61C8" w:rsidP="003A61C8">
      <w:pPr>
        <w:pStyle w:val="afd"/>
        <w:numPr>
          <w:ilvl w:val="1"/>
          <w:numId w:val="48"/>
        </w:numPr>
        <w:spacing w:after="120" w:line="360" w:lineRule="auto"/>
        <w:jc w:val="both"/>
        <w:textAlignment w:val="auto"/>
        <w:rPr>
          <w:rFonts w:ascii="Tahoma" w:hAnsi="Tahoma" w:cs="Tahoma"/>
          <w:sz w:val="22"/>
          <w:szCs w:val="22"/>
        </w:rPr>
      </w:pPr>
      <w:r>
        <w:rPr>
          <w:rFonts w:ascii="Tahoma" w:hAnsi="Tahoma" w:cs="Tahoma"/>
          <w:sz w:val="22"/>
          <w:szCs w:val="22"/>
        </w:rPr>
        <w:t>Για την υπογραφή της Σύμβασης απαιτείται η προσκόμιση του υπεργολαβικού συμφωνητικού</w:t>
      </w:r>
      <w:r w:rsidR="007932CA">
        <w:rPr>
          <w:rFonts w:ascii="Tahoma" w:hAnsi="Tahoma" w:cs="Tahoma"/>
          <w:sz w:val="22"/>
          <w:szCs w:val="22"/>
        </w:rPr>
        <w:t xml:space="preserve"> και των δικαιολογητικών του Άρθρου 13 της παρούσας</w:t>
      </w:r>
      <w:r>
        <w:rPr>
          <w:rFonts w:ascii="Tahoma" w:hAnsi="Tahoma" w:cs="Tahoma"/>
          <w:sz w:val="22"/>
          <w:szCs w:val="22"/>
        </w:rPr>
        <w:t xml:space="preserve">. Τυχόν τροποποιήσεις, αλλαγές, αντικαταστάσεις ή προθεσμίες που σχετίζονται με τον ορισμό του υπεργολάβου/ων θα γίνονται μόνο μετά από έγκριση </w:t>
      </w:r>
      <w:r w:rsidR="007932CA">
        <w:rPr>
          <w:rFonts w:ascii="Tahoma" w:hAnsi="Tahoma" w:cs="Tahoma"/>
          <w:sz w:val="22"/>
          <w:szCs w:val="22"/>
        </w:rPr>
        <w:t>της ΟΛΠ ΑΕ</w:t>
      </w:r>
      <w:r>
        <w:rPr>
          <w:rFonts w:ascii="Tahoma" w:hAnsi="Tahoma" w:cs="Tahoma"/>
          <w:sz w:val="22"/>
          <w:szCs w:val="22"/>
        </w:rPr>
        <w:t>. Επίσης ο Ανάδοχος θα υποχρεούται να αποβάλει άμεσα και ανά πάσα στιγμή από το Έργο, οποιονδήποτε από τους υπεργολάβους του διαπιστωθεί, από τ</w:t>
      </w:r>
      <w:r w:rsidR="007932CA">
        <w:rPr>
          <w:rFonts w:ascii="Tahoma" w:hAnsi="Tahoma" w:cs="Tahoma"/>
          <w:sz w:val="22"/>
          <w:szCs w:val="22"/>
        </w:rPr>
        <w:t>ην ΟΛΠ ΑΕ</w:t>
      </w:r>
      <w:r>
        <w:rPr>
          <w:rFonts w:ascii="Tahoma" w:hAnsi="Tahoma" w:cs="Tahoma"/>
          <w:sz w:val="22"/>
          <w:szCs w:val="22"/>
        </w:rPr>
        <w:t xml:space="preserve">, ότι δεν διαθέτει τα οικονομικά και τεχνικά μέσα καθώς και την απαραίτητη εμπειρία για την εκτέλεση του τμήματος του έργου που του έχει ανατεθεί από τον Ανάδοχο υπεργολαβικά. </w:t>
      </w:r>
    </w:p>
    <w:p w14:paraId="5B6C3EE4" w14:textId="77777777" w:rsidR="00107831" w:rsidRPr="001A14E0" w:rsidRDefault="00107831" w:rsidP="001A14E0">
      <w:pPr>
        <w:spacing w:line="360" w:lineRule="auto"/>
        <w:ind w:left="426"/>
        <w:rPr>
          <w:rFonts w:ascii="Tahoma" w:hAnsi="Tahoma" w:cs="Tahoma"/>
          <w:b/>
          <w:sz w:val="22"/>
          <w:szCs w:val="22"/>
        </w:rPr>
      </w:pPr>
    </w:p>
    <w:p w14:paraId="62B5863F" w14:textId="77777777" w:rsidR="00107831" w:rsidRPr="001A14E0" w:rsidRDefault="00107831" w:rsidP="001A14E0">
      <w:pPr>
        <w:spacing w:line="360" w:lineRule="auto"/>
        <w:ind w:left="426"/>
        <w:rPr>
          <w:rFonts w:ascii="Tahoma" w:hAnsi="Tahoma" w:cs="Tahoma"/>
          <w:b/>
          <w:sz w:val="22"/>
          <w:szCs w:val="22"/>
        </w:rPr>
      </w:pPr>
    </w:p>
    <w:p w14:paraId="68EBFB6C" w14:textId="77777777" w:rsidR="00107831" w:rsidRPr="001A14E0" w:rsidRDefault="00107831" w:rsidP="001A14E0">
      <w:pPr>
        <w:spacing w:line="360" w:lineRule="auto"/>
        <w:rPr>
          <w:rFonts w:ascii="Tahoma" w:eastAsiaTheme="majorEastAsia" w:hAnsi="Tahoma" w:cs="Tahoma"/>
          <w:b/>
          <w:bCs/>
          <w:sz w:val="22"/>
          <w:szCs w:val="22"/>
        </w:rPr>
        <w:sectPr w:rsidR="00107831" w:rsidRPr="001A14E0" w:rsidSect="001B78FA">
          <w:headerReference w:type="default" r:id="rId17"/>
          <w:footerReference w:type="default" r:id="rId18"/>
          <w:pgSz w:w="11906" w:h="16838" w:code="9"/>
          <w:pgMar w:top="0" w:right="1274" w:bottom="567" w:left="851" w:header="369" w:footer="198" w:gutter="0"/>
          <w:cols w:space="708"/>
          <w:titlePg/>
          <w:docGrid w:linePitch="360"/>
        </w:sectPr>
      </w:pPr>
    </w:p>
    <w:p w14:paraId="40194496" w14:textId="77777777" w:rsidR="001E4250" w:rsidRDefault="001E4250" w:rsidP="00681E7F">
      <w:pPr>
        <w:pStyle w:val="2"/>
        <w:spacing w:line="360" w:lineRule="auto"/>
        <w:ind w:left="1134" w:right="-142" w:firstLine="0"/>
        <w:jc w:val="both"/>
        <w:rPr>
          <w:rFonts w:ascii="Tahoma" w:hAnsi="Tahoma" w:cs="Tahoma"/>
          <w:bCs/>
          <w:sz w:val="22"/>
          <w:szCs w:val="22"/>
        </w:rPr>
      </w:pPr>
      <w:bookmarkStart w:id="63" w:name="_ΠΑΡΑΡΤΗΜΑ_1-_ΕΝΤΥΠΟ"/>
      <w:bookmarkStart w:id="64" w:name="_ΠΑΡΑΡΤΗΜΑ_2_–"/>
      <w:bookmarkEnd w:id="63"/>
      <w:bookmarkEnd w:id="64"/>
    </w:p>
    <w:p w14:paraId="24690CFB" w14:textId="77777777" w:rsidR="001E4250" w:rsidRDefault="00304100" w:rsidP="00681E7F">
      <w:pPr>
        <w:pStyle w:val="2"/>
        <w:spacing w:line="360" w:lineRule="auto"/>
        <w:ind w:left="1134" w:right="-142" w:firstLine="0"/>
        <w:jc w:val="both"/>
        <w:rPr>
          <w:rFonts w:ascii="Tahoma" w:hAnsi="Tahoma" w:cs="Tahoma"/>
          <w:bCs/>
          <w:sz w:val="22"/>
          <w:szCs w:val="22"/>
        </w:rPr>
      </w:pPr>
      <w:bookmarkStart w:id="65" w:name="_Toc43457399"/>
      <w:r w:rsidRPr="001A14E0">
        <w:rPr>
          <w:rFonts w:ascii="Tahoma" w:hAnsi="Tahoma" w:cs="Tahoma"/>
          <w:sz w:val="22"/>
          <w:szCs w:val="22"/>
        </w:rPr>
        <w:t>ΠΑΡΑΡΤΗΜΑ</w:t>
      </w:r>
      <w:r w:rsidR="00555B57" w:rsidRPr="001A14E0">
        <w:rPr>
          <w:rFonts w:ascii="Tahoma" w:hAnsi="Tahoma" w:cs="Tahoma"/>
          <w:sz w:val="22"/>
          <w:szCs w:val="22"/>
        </w:rPr>
        <w:t xml:space="preserve"> Ι</w:t>
      </w:r>
      <w:r w:rsidRPr="001A14E0">
        <w:rPr>
          <w:rFonts w:ascii="Tahoma" w:hAnsi="Tahoma" w:cs="Tahoma"/>
          <w:sz w:val="22"/>
          <w:szCs w:val="22"/>
        </w:rPr>
        <w:t xml:space="preserve"> – ΥΠΟΔΕΙΓΜΑ ΕΓΓΥΗΤΙΚΗΣ ΕΠΙΣΤΟΛΗΣ </w:t>
      </w:r>
      <w:r w:rsidR="00626AA5" w:rsidRPr="001A14E0">
        <w:rPr>
          <w:rFonts w:ascii="Tahoma" w:hAnsi="Tahoma" w:cs="Tahoma"/>
          <w:sz w:val="22"/>
          <w:szCs w:val="22"/>
        </w:rPr>
        <w:t>ΣΥΜΜΕΤΟΧΗΣ ΣΤΟΝ ΔΙΑΓΩΝΙΣΜΟ</w:t>
      </w:r>
      <w:bookmarkEnd w:id="65"/>
    </w:p>
    <w:p w14:paraId="6D23AE88" w14:textId="77777777" w:rsidR="001E4250" w:rsidRDefault="00626AA5" w:rsidP="00681E7F">
      <w:pPr>
        <w:widowControl w:val="0"/>
        <w:autoSpaceDN w:val="0"/>
        <w:adjustRightInd w:val="0"/>
        <w:spacing w:before="120" w:line="360" w:lineRule="auto"/>
        <w:ind w:left="1134" w:right="-142"/>
        <w:jc w:val="both"/>
        <w:rPr>
          <w:rFonts w:ascii="Tahoma" w:hAnsi="Tahoma" w:cs="Tahoma"/>
          <w:bCs/>
          <w:sz w:val="22"/>
          <w:szCs w:val="22"/>
        </w:rPr>
      </w:pPr>
      <w:r w:rsidRPr="001A14E0">
        <w:rPr>
          <w:rFonts w:ascii="Tahoma" w:hAnsi="Tahoma" w:cs="Tahoma"/>
          <w:bCs/>
          <w:sz w:val="22"/>
          <w:szCs w:val="22"/>
        </w:rPr>
        <w:t>Εκδότης (Ονομασία Τράπεζας, υποκατάστημα)   ……………………………</w:t>
      </w:r>
    </w:p>
    <w:p w14:paraId="0CEB7DD6" w14:textId="77777777" w:rsidR="001E4250" w:rsidRDefault="00626AA5" w:rsidP="00681E7F">
      <w:pPr>
        <w:widowControl w:val="0"/>
        <w:autoSpaceDN w:val="0"/>
        <w:adjustRightInd w:val="0"/>
        <w:spacing w:before="120" w:line="360" w:lineRule="auto"/>
        <w:ind w:left="1134" w:right="-142"/>
        <w:jc w:val="both"/>
        <w:rPr>
          <w:rFonts w:ascii="Tahoma" w:hAnsi="Tahoma" w:cs="Tahoma"/>
          <w:bCs/>
          <w:sz w:val="22"/>
          <w:szCs w:val="22"/>
        </w:rPr>
      </w:pPr>
      <w:r w:rsidRPr="001A14E0">
        <w:rPr>
          <w:rFonts w:ascii="Tahoma" w:hAnsi="Tahoma" w:cs="Tahoma"/>
          <w:bCs/>
          <w:sz w:val="22"/>
          <w:szCs w:val="22"/>
        </w:rPr>
        <w:t>Ημερομηνία έκδοσης    ……………………………</w:t>
      </w:r>
    </w:p>
    <w:p w14:paraId="414739E8" w14:textId="77777777" w:rsidR="001E4250" w:rsidRDefault="00626AA5" w:rsidP="00681E7F">
      <w:pPr>
        <w:spacing w:before="120" w:line="360" w:lineRule="auto"/>
        <w:ind w:left="1134" w:right="-142"/>
        <w:jc w:val="both"/>
        <w:rPr>
          <w:rFonts w:ascii="Tahoma" w:hAnsi="Tahoma" w:cs="Tahoma"/>
          <w:sz w:val="22"/>
          <w:szCs w:val="22"/>
        </w:rPr>
      </w:pPr>
      <w:r w:rsidRPr="001A14E0">
        <w:rPr>
          <w:rFonts w:ascii="Tahoma" w:hAnsi="Tahoma" w:cs="Tahoma"/>
          <w:bCs/>
          <w:sz w:val="22"/>
          <w:szCs w:val="22"/>
        </w:rPr>
        <w:t xml:space="preserve">Προς: </w:t>
      </w:r>
      <w:r w:rsidR="00C770D2" w:rsidRPr="001A14E0">
        <w:rPr>
          <w:rFonts w:ascii="Tahoma" w:hAnsi="Tahoma" w:cs="Tahoma"/>
          <w:bCs/>
          <w:sz w:val="22"/>
          <w:szCs w:val="22"/>
        </w:rPr>
        <w:t xml:space="preserve">ΤΗΝ </w:t>
      </w:r>
      <w:r w:rsidR="00C770D2" w:rsidRPr="001A14E0">
        <w:rPr>
          <w:rFonts w:ascii="Tahoma" w:hAnsi="Tahoma" w:cs="Tahoma"/>
          <w:sz w:val="22"/>
          <w:szCs w:val="22"/>
        </w:rPr>
        <w:t>ΟΡΓΑΝΙΣΜΟΣ ΛΙΜΕΝΟΣ ΠΕΙΡΑΙΩΣ Α.Ε.ΟΛΠ Α.Ε.</w:t>
      </w:r>
    </w:p>
    <w:p w14:paraId="648557D7" w14:textId="77777777" w:rsidR="001E4250" w:rsidRDefault="00E32B8E" w:rsidP="00681E7F">
      <w:pPr>
        <w:widowControl w:val="0"/>
        <w:autoSpaceDN w:val="0"/>
        <w:adjustRightInd w:val="0"/>
        <w:spacing w:before="120" w:line="360" w:lineRule="auto"/>
        <w:ind w:left="1134" w:right="-142"/>
        <w:jc w:val="both"/>
        <w:rPr>
          <w:rFonts w:ascii="Tahoma" w:hAnsi="Tahoma" w:cs="Tahoma"/>
          <w:bCs/>
          <w:sz w:val="22"/>
          <w:szCs w:val="22"/>
        </w:rPr>
      </w:pPr>
      <w:r w:rsidRPr="001A14E0">
        <w:rPr>
          <w:rFonts w:ascii="Tahoma" w:hAnsi="Tahoma" w:cs="Tahoma"/>
          <w:sz w:val="22"/>
          <w:szCs w:val="22"/>
        </w:rPr>
        <w:t>Ακτή Μιαούλη 10 Πειραιάς, 18538</w:t>
      </w:r>
    </w:p>
    <w:p w14:paraId="6A87B5C9" w14:textId="77777777" w:rsidR="001E4250" w:rsidRDefault="00626AA5" w:rsidP="00681E7F">
      <w:pPr>
        <w:widowControl w:val="0"/>
        <w:autoSpaceDN w:val="0"/>
        <w:adjustRightInd w:val="0"/>
        <w:spacing w:before="60" w:line="360" w:lineRule="auto"/>
        <w:ind w:left="1134" w:right="-142"/>
        <w:jc w:val="both"/>
        <w:rPr>
          <w:rFonts w:ascii="Tahoma" w:hAnsi="Tahoma" w:cs="Tahoma"/>
          <w:bCs/>
          <w:sz w:val="22"/>
          <w:szCs w:val="22"/>
        </w:rPr>
      </w:pPr>
      <w:r w:rsidRPr="001A14E0">
        <w:rPr>
          <w:rFonts w:ascii="Tahoma" w:hAnsi="Tahoma" w:cs="Tahoma"/>
          <w:bCs/>
          <w:sz w:val="22"/>
          <w:szCs w:val="22"/>
        </w:rPr>
        <w:t>Ημερομηνία έκδοσης,</w:t>
      </w:r>
      <w:r w:rsidR="00A151AE" w:rsidRPr="001A14E0">
        <w:rPr>
          <w:rFonts w:ascii="Tahoma" w:hAnsi="Tahoma" w:cs="Tahoma"/>
          <w:bCs/>
          <w:sz w:val="22"/>
          <w:szCs w:val="22"/>
        </w:rPr>
        <w:t>………………</w:t>
      </w:r>
    </w:p>
    <w:p w14:paraId="7355C253" w14:textId="77777777" w:rsidR="001E4250" w:rsidRDefault="00626AA5" w:rsidP="00681E7F">
      <w:pPr>
        <w:widowControl w:val="0"/>
        <w:autoSpaceDN w:val="0"/>
        <w:adjustRightInd w:val="0"/>
        <w:spacing w:before="60" w:line="360" w:lineRule="auto"/>
        <w:ind w:left="1134" w:right="-142"/>
        <w:jc w:val="both"/>
        <w:rPr>
          <w:rFonts w:ascii="Tahoma" w:hAnsi="Tahoma" w:cs="Tahoma"/>
          <w:bCs/>
          <w:sz w:val="22"/>
          <w:szCs w:val="22"/>
        </w:rPr>
      </w:pPr>
      <w:r w:rsidRPr="001A14E0">
        <w:rPr>
          <w:rFonts w:ascii="Tahoma" w:hAnsi="Tahoma" w:cs="Tahoma"/>
          <w:bCs/>
          <w:sz w:val="22"/>
          <w:szCs w:val="22"/>
        </w:rPr>
        <w:t>Εγγύηση μας υπ’ αριθ. ……………… για ευρώ ………………………</w:t>
      </w:r>
    </w:p>
    <w:p w14:paraId="3C0CCFFB" w14:textId="77777777" w:rsidR="001E4250" w:rsidRDefault="00626AA5" w:rsidP="00681E7F">
      <w:pPr>
        <w:widowControl w:val="0"/>
        <w:autoSpaceDN w:val="0"/>
        <w:adjustRightInd w:val="0"/>
        <w:spacing w:before="60" w:line="360" w:lineRule="auto"/>
        <w:ind w:left="1134" w:right="-142"/>
        <w:jc w:val="both"/>
        <w:rPr>
          <w:rFonts w:ascii="Tahoma" w:hAnsi="Tahoma" w:cs="Tahoma"/>
          <w:bCs/>
          <w:sz w:val="22"/>
          <w:szCs w:val="22"/>
        </w:rPr>
      </w:pPr>
      <w:r w:rsidRPr="001A14E0">
        <w:rPr>
          <w:rFonts w:ascii="Tahoma" w:hAnsi="Tahoma" w:cs="Tahoma"/>
          <w:bCs/>
          <w:sz w:val="22"/>
          <w:szCs w:val="22"/>
        </w:rPr>
        <w:t xml:space="preserve">Έχουμε την τιμή να σας γνωρίσουμε ότι εγγυόμαστε με την παρούσα επιστολή ανέκκλητα και ανεπιφύλακτα παραιτούμενοι του δικαιώματος της διαιρέσεως και </w:t>
      </w:r>
      <w:proofErr w:type="spellStart"/>
      <w:r w:rsidRPr="001A14E0">
        <w:rPr>
          <w:rFonts w:ascii="Tahoma" w:hAnsi="Tahoma" w:cs="Tahoma"/>
          <w:bCs/>
          <w:sz w:val="22"/>
          <w:szCs w:val="22"/>
        </w:rPr>
        <w:t>διζήσεως</w:t>
      </w:r>
      <w:proofErr w:type="spellEnd"/>
      <w:r w:rsidRPr="001A14E0">
        <w:rPr>
          <w:rFonts w:ascii="Tahoma" w:hAnsi="Tahoma" w:cs="Tahoma"/>
          <w:bCs/>
          <w:sz w:val="22"/>
          <w:szCs w:val="22"/>
        </w:rPr>
        <w:t xml:space="preserve"> μέχρι του ποσού των ευρώ………………………………………………………………………</w:t>
      </w:r>
    </w:p>
    <w:p w14:paraId="5293A454" w14:textId="77777777" w:rsidR="001E4250" w:rsidRDefault="00626AA5" w:rsidP="00681E7F">
      <w:pPr>
        <w:widowControl w:val="0"/>
        <w:autoSpaceDN w:val="0"/>
        <w:adjustRightInd w:val="0"/>
        <w:spacing w:before="60" w:line="360" w:lineRule="auto"/>
        <w:ind w:left="1134" w:right="-142"/>
        <w:jc w:val="both"/>
        <w:rPr>
          <w:rFonts w:ascii="Tahoma" w:hAnsi="Tahoma" w:cs="Tahoma"/>
          <w:bCs/>
          <w:sz w:val="22"/>
          <w:szCs w:val="22"/>
        </w:rPr>
      </w:pPr>
      <w:r w:rsidRPr="001A14E0">
        <w:rPr>
          <w:rFonts w:ascii="Tahoma" w:hAnsi="Tahoma" w:cs="Tahoma"/>
          <w:bCs/>
          <w:sz w:val="22"/>
          <w:szCs w:val="22"/>
        </w:rPr>
        <w:t xml:space="preserve">υπέρ της εταιρείας …………………………………ή σε περίπτωση ένωσης ή κοινοπραξίας των εταιρειών </w:t>
      </w:r>
      <w:proofErr w:type="spellStart"/>
      <w:r w:rsidRPr="001A14E0">
        <w:rPr>
          <w:rFonts w:ascii="Tahoma" w:hAnsi="Tahoma" w:cs="Tahoma"/>
          <w:bCs/>
          <w:sz w:val="22"/>
          <w:szCs w:val="22"/>
        </w:rPr>
        <w:t>α).…………β</w:t>
      </w:r>
      <w:proofErr w:type="spellEnd"/>
      <w:r w:rsidRPr="001A14E0">
        <w:rPr>
          <w:rFonts w:ascii="Tahoma" w:hAnsi="Tahoma" w:cs="Tahoma"/>
          <w:bCs/>
          <w:sz w:val="22"/>
          <w:szCs w:val="22"/>
        </w:rPr>
        <w:t xml:space="preserve">) ……, ατομικά και για κάθε μία από αυτές και ως αλληλέγγυα και εις ολόκληρο υπόχρεων μεταξύ τους, εκ της ιδιότητάς τους ως μελών της ένωσης ή κοινοπραξίας, για τη συμμετοχή τους στον διενεργούμενο διαγωνισμό σας, της …………………………………….,  για την ανάδειξη αναδόχου για </w:t>
      </w:r>
      <w:r w:rsidR="00BF6FDD" w:rsidRPr="001A14E0">
        <w:rPr>
          <w:rFonts w:ascii="Tahoma" w:hAnsi="Tahoma" w:cs="Tahoma"/>
          <w:bCs/>
          <w:sz w:val="22"/>
          <w:szCs w:val="22"/>
        </w:rPr>
        <w:t xml:space="preserve"> την</w:t>
      </w:r>
      <w:r w:rsidRPr="001A14E0">
        <w:rPr>
          <w:rFonts w:ascii="Tahoma" w:hAnsi="Tahoma" w:cs="Tahoma"/>
          <w:bCs/>
          <w:sz w:val="22"/>
          <w:szCs w:val="22"/>
        </w:rPr>
        <w:t xml:space="preserve">: </w:t>
      </w:r>
      <w:r w:rsidR="00555B57" w:rsidRPr="001A14E0">
        <w:rPr>
          <w:rFonts w:ascii="Tahoma" w:hAnsi="Tahoma" w:cs="Tahoma"/>
          <w:b/>
          <w:bCs/>
          <w:sz w:val="22"/>
          <w:szCs w:val="22"/>
        </w:rPr>
        <w:t>«Προμήθεια τροχών και αξόνων γερανογεφυρών τύπου RMG (</w:t>
      </w:r>
      <w:r w:rsidR="008118D5" w:rsidRPr="00681E7F">
        <w:rPr>
          <w:rFonts w:ascii="Tahoma" w:hAnsi="Tahoma" w:cs="Tahoma"/>
          <w:b/>
          <w:bCs/>
          <w:sz w:val="22"/>
          <w:szCs w:val="22"/>
          <w:lang w:val="en-GB"/>
        </w:rPr>
        <w:t>Rail</w:t>
      </w:r>
      <w:r w:rsidR="009253F5">
        <w:rPr>
          <w:rFonts w:ascii="Tahoma" w:hAnsi="Tahoma" w:cs="Tahoma"/>
          <w:b/>
          <w:bCs/>
          <w:sz w:val="22"/>
          <w:szCs w:val="22"/>
        </w:rPr>
        <w:t xml:space="preserve"> </w:t>
      </w:r>
      <w:r w:rsidR="008118D5" w:rsidRPr="00681E7F">
        <w:rPr>
          <w:rFonts w:ascii="Tahoma" w:hAnsi="Tahoma" w:cs="Tahoma"/>
          <w:b/>
          <w:bCs/>
          <w:sz w:val="22"/>
          <w:szCs w:val="22"/>
          <w:lang w:val="en-GB"/>
        </w:rPr>
        <w:t>Mounted</w:t>
      </w:r>
      <w:r w:rsidR="009253F5">
        <w:rPr>
          <w:rFonts w:ascii="Tahoma" w:hAnsi="Tahoma" w:cs="Tahoma"/>
          <w:b/>
          <w:bCs/>
          <w:sz w:val="22"/>
          <w:szCs w:val="22"/>
        </w:rPr>
        <w:t xml:space="preserve"> </w:t>
      </w:r>
      <w:r w:rsidR="008118D5" w:rsidRPr="00681E7F">
        <w:rPr>
          <w:rFonts w:ascii="Tahoma" w:hAnsi="Tahoma" w:cs="Tahoma"/>
          <w:b/>
          <w:bCs/>
          <w:sz w:val="22"/>
          <w:szCs w:val="22"/>
          <w:lang w:val="en-GB"/>
        </w:rPr>
        <w:t>Gantry</w:t>
      </w:r>
      <w:r w:rsidR="00555B57" w:rsidRPr="001A14E0">
        <w:rPr>
          <w:rFonts w:ascii="Tahoma" w:hAnsi="Tahoma" w:cs="Tahoma"/>
          <w:b/>
          <w:bCs/>
          <w:sz w:val="22"/>
          <w:szCs w:val="22"/>
        </w:rPr>
        <w:t>)»</w:t>
      </w:r>
      <w:r w:rsidRPr="001A14E0">
        <w:rPr>
          <w:rFonts w:ascii="Tahoma" w:hAnsi="Tahoma" w:cs="Tahoma"/>
          <w:bCs/>
          <w:sz w:val="22"/>
          <w:szCs w:val="22"/>
        </w:rPr>
        <w:t xml:space="preserve"> σύμφωνα με την υπ’ αρ.: </w:t>
      </w:r>
      <w:r w:rsidR="00C770D2" w:rsidRPr="001A14E0">
        <w:rPr>
          <w:rFonts w:ascii="Tahoma" w:hAnsi="Tahoma" w:cs="Tahoma"/>
          <w:bCs/>
          <w:sz w:val="22"/>
          <w:szCs w:val="22"/>
        </w:rPr>
        <w:t>……………………</w:t>
      </w:r>
      <w:r w:rsidRPr="001A14E0">
        <w:rPr>
          <w:rFonts w:ascii="Tahoma" w:hAnsi="Tahoma" w:cs="Tahoma"/>
          <w:bCs/>
          <w:sz w:val="22"/>
          <w:szCs w:val="22"/>
        </w:rPr>
        <w:t>Διακήρυξή σας.</w:t>
      </w:r>
    </w:p>
    <w:p w14:paraId="051403AF" w14:textId="77777777" w:rsidR="001E4250" w:rsidRDefault="00626AA5" w:rsidP="00681E7F">
      <w:pPr>
        <w:widowControl w:val="0"/>
        <w:autoSpaceDN w:val="0"/>
        <w:adjustRightInd w:val="0"/>
        <w:spacing w:before="60" w:line="360" w:lineRule="auto"/>
        <w:ind w:left="1134" w:right="-142"/>
        <w:jc w:val="both"/>
        <w:rPr>
          <w:rFonts w:ascii="Tahoma" w:hAnsi="Tahoma" w:cs="Tahoma"/>
          <w:bCs/>
          <w:sz w:val="22"/>
          <w:szCs w:val="22"/>
        </w:rPr>
      </w:pPr>
      <w:r w:rsidRPr="001A14E0">
        <w:rPr>
          <w:rFonts w:ascii="Tahoma" w:hAnsi="Tahoma" w:cs="Tahoma"/>
          <w:bCs/>
          <w:sz w:val="22"/>
          <w:szCs w:val="22"/>
        </w:rPr>
        <w:t xml:space="preserve">Η παρούσα εγγύηση καλύπτει τις από τη συμμετοχή στον ανωτέρω διαγωνισμό απορρέουσες υποχρεώσεις της εν λόγω Εταιρείας </w:t>
      </w:r>
      <w:r w:rsidR="00C770D2" w:rsidRPr="001A14E0">
        <w:rPr>
          <w:rFonts w:ascii="Tahoma" w:hAnsi="Tahoma" w:cs="Tahoma"/>
          <w:bCs/>
          <w:sz w:val="22"/>
          <w:szCs w:val="22"/>
        </w:rPr>
        <w:t xml:space="preserve">ή (Κοινοπραξίας ή Ένωσης και των μελών αυτών) </w:t>
      </w:r>
      <w:r w:rsidRPr="001A14E0">
        <w:rPr>
          <w:rFonts w:ascii="Tahoma" w:hAnsi="Tahoma" w:cs="Tahoma"/>
          <w:bCs/>
          <w:sz w:val="22"/>
          <w:szCs w:val="22"/>
        </w:rPr>
        <w:t>καθ’ όλο τον χρόνο ισχύος της.</w:t>
      </w:r>
    </w:p>
    <w:p w14:paraId="6BDE09E4" w14:textId="77777777" w:rsidR="001E4250" w:rsidRDefault="00626AA5" w:rsidP="00681E7F">
      <w:pPr>
        <w:widowControl w:val="0"/>
        <w:autoSpaceDN w:val="0"/>
        <w:adjustRightInd w:val="0"/>
        <w:spacing w:before="60" w:line="360" w:lineRule="auto"/>
        <w:ind w:left="1134" w:right="-142"/>
        <w:jc w:val="both"/>
        <w:rPr>
          <w:rFonts w:ascii="Tahoma" w:hAnsi="Tahoma" w:cs="Tahoma"/>
          <w:bCs/>
          <w:sz w:val="22"/>
          <w:szCs w:val="22"/>
        </w:rPr>
      </w:pPr>
      <w:r w:rsidRPr="001A14E0">
        <w:rPr>
          <w:rFonts w:ascii="Tahoma" w:hAnsi="Tahoma" w:cs="Tahoma"/>
          <w:bCs/>
          <w:sz w:val="22"/>
          <w:szCs w:val="22"/>
        </w:rPr>
        <w:t>Το παραπάνω ποσό τηρείται στη διάθεσή σας και θα καταβληθεί ολικά ή μερικά χωρίς καμία από μέρους μας αντίρρηση, αμφισβήτηση ή ένσταση και χωρίς να ερευνηθεί το βάσιμο ή μη της απαίτησης σας μέσα σε τρεις (3)</w:t>
      </w:r>
      <w:r w:rsidR="00CD76C3" w:rsidRPr="001A14E0">
        <w:rPr>
          <w:rFonts w:ascii="Tahoma" w:hAnsi="Tahoma" w:cs="Tahoma"/>
          <w:bCs/>
          <w:sz w:val="22"/>
          <w:szCs w:val="22"/>
        </w:rPr>
        <w:t xml:space="preserve"> εργάσιμες</w:t>
      </w:r>
      <w:r w:rsidRPr="001A14E0">
        <w:rPr>
          <w:rFonts w:ascii="Tahoma" w:hAnsi="Tahoma" w:cs="Tahoma"/>
          <w:bCs/>
          <w:sz w:val="22"/>
          <w:szCs w:val="22"/>
        </w:rPr>
        <w:t xml:space="preserve"> ημέρες από την απλή έγγραφη ειδοποίησή σας.</w:t>
      </w:r>
    </w:p>
    <w:p w14:paraId="402E6E4F" w14:textId="77777777" w:rsidR="001E4250" w:rsidRDefault="00626AA5" w:rsidP="00681E7F">
      <w:pPr>
        <w:widowControl w:val="0"/>
        <w:autoSpaceDN w:val="0"/>
        <w:adjustRightInd w:val="0"/>
        <w:spacing w:before="60" w:line="360" w:lineRule="auto"/>
        <w:ind w:left="1134" w:right="-142"/>
        <w:jc w:val="both"/>
        <w:rPr>
          <w:rFonts w:ascii="Tahoma" w:hAnsi="Tahoma" w:cs="Tahoma"/>
          <w:bCs/>
          <w:sz w:val="22"/>
          <w:szCs w:val="22"/>
        </w:rPr>
      </w:pPr>
      <w:r w:rsidRPr="001A14E0">
        <w:rPr>
          <w:rFonts w:ascii="Tahoma" w:hAnsi="Tahoma" w:cs="Tahoma"/>
          <w:bCs/>
          <w:sz w:val="22"/>
          <w:szCs w:val="22"/>
        </w:rPr>
        <w:t>Σε περίπτωση κατάπτωσης της εγγύησης, το ποσό της κατάπτωσης υπόκειται στο εκάστοτε ισχύον πάγιο τέλος χαρτοσήμου.</w:t>
      </w:r>
    </w:p>
    <w:p w14:paraId="504A978D" w14:textId="77777777" w:rsidR="001E4250" w:rsidRDefault="00626AA5" w:rsidP="00681E7F">
      <w:pPr>
        <w:widowControl w:val="0"/>
        <w:autoSpaceDN w:val="0"/>
        <w:adjustRightInd w:val="0"/>
        <w:spacing w:before="60" w:line="360" w:lineRule="auto"/>
        <w:ind w:left="1134" w:right="-142"/>
        <w:jc w:val="both"/>
        <w:rPr>
          <w:rFonts w:ascii="Tahoma" w:hAnsi="Tahoma" w:cs="Tahoma"/>
          <w:bCs/>
          <w:sz w:val="22"/>
          <w:szCs w:val="22"/>
        </w:rPr>
      </w:pPr>
      <w:r w:rsidRPr="001A14E0">
        <w:rPr>
          <w:rFonts w:ascii="Tahoma" w:hAnsi="Tahoma" w:cs="Tahoma"/>
          <w:bCs/>
          <w:sz w:val="22"/>
          <w:szCs w:val="22"/>
        </w:rPr>
        <w:t xml:space="preserve">Η παρούσα ισχύει </w:t>
      </w:r>
      <w:r w:rsidR="00597ABA" w:rsidRPr="001A14E0">
        <w:rPr>
          <w:rFonts w:ascii="Tahoma" w:hAnsi="Tahoma" w:cs="Tahoma"/>
          <w:bCs/>
          <w:sz w:val="22"/>
          <w:szCs w:val="22"/>
        </w:rPr>
        <w:t xml:space="preserve">για </w:t>
      </w:r>
      <w:r w:rsidR="004702AE" w:rsidRPr="001A14E0">
        <w:rPr>
          <w:rFonts w:ascii="Tahoma" w:hAnsi="Tahoma" w:cs="Tahoma"/>
          <w:bCs/>
          <w:sz w:val="22"/>
          <w:szCs w:val="22"/>
        </w:rPr>
        <w:t>………………….</w:t>
      </w:r>
      <w:r w:rsidR="00597ABA" w:rsidRPr="001A14E0">
        <w:rPr>
          <w:rFonts w:ascii="Tahoma" w:hAnsi="Tahoma" w:cs="Tahoma"/>
          <w:bCs/>
          <w:sz w:val="22"/>
          <w:szCs w:val="22"/>
        </w:rPr>
        <w:t xml:space="preserve"> (</w:t>
      </w:r>
      <w:r w:rsidR="004702AE" w:rsidRPr="001A14E0">
        <w:rPr>
          <w:rFonts w:ascii="Tahoma" w:hAnsi="Tahoma" w:cs="Tahoma"/>
          <w:bCs/>
          <w:sz w:val="22"/>
          <w:szCs w:val="22"/>
        </w:rPr>
        <w:t>……</w:t>
      </w:r>
      <w:r w:rsidR="00597ABA" w:rsidRPr="001A14E0">
        <w:rPr>
          <w:rFonts w:ascii="Tahoma" w:hAnsi="Tahoma" w:cs="Tahoma"/>
          <w:bCs/>
          <w:sz w:val="22"/>
          <w:szCs w:val="22"/>
        </w:rPr>
        <w:t xml:space="preserve">) ημέρες από την ημερομηνία </w:t>
      </w:r>
      <w:r w:rsidR="0000059D" w:rsidRPr="001A14E0">
        <w:rPr>
          <w:rFonts w:ascii="Tahoma" w:hAnsi="Tahoma" w:cs="Tahoma"/>
          <w:bCs/>
          <w:sz w:val="22"/>
          <w:szCs w:val="22"/>
        </w:rPr>
        <w:t>κατάθεσης των προσφορών στον</w:t>
      </w:r>
      <w:r w:rsidR="00597ABA" w:rsidRPr="001A14E0">
        <w:rPr>
          <w:rFonts w:ascii="Tahoma" w:hAnsi="Tahoma" w:cs="Tahoma"/>
          <w:bCs/>
          <w:sz w:val="22"/>
          <w:szCs w:val="22"/>
        </w:rPr>
        <w:t xml:space="preserve"> ως άνω διαγωνισμού</w:t>
      </w:r>
      <w:r w:rsidRPr="001A14E0">
        <w:rPr>
          <w:rFonts w:ascii="Tahoma" w:hAnsi="Tahoma" w:cs="Tahoma"/>
          <w:bCs/>
          <w:sz w:val="22"/>
          <w:szCs w:val="22"/>
        </w:rPr>
        <w:t>.</w:t>
      </w:r>
    </w:p>
    <w:p w14:paraId="58A4E7AB" w14:textId="77777777" w:rsidR="001E4250" w:rsidRDefault="001E4250" w:rsidP="00681E7F">
      <w:pPr>
        <w:widowControl w:val="0"/>
        <w:autoSpaceDN w:val="0"/>
        <w:adjustRightInd w:val="0"/>
        <w:spacing w:before="60" w:line="360" w:lineRule="auto"/>
        <w:ind w:left="1134" w:right="-142"/>
        <w:jc w:val="both"/>
        <w:rPr>
          <w:rFonts w:ascii="Tahoma" w:hAnsi="Tahoma" w:cs="Tahoma"/>
          <w:bCs/>
          <w:sz w:val="22"/>
          <w:szCs w:val="22"/>
        </w:rPr>
      </w:pPr>
    </w:p>
    <w:p w14:paraId="49587718" w14:textId="77777777" w:rsidR="001E4250" w:rsidRDefault="00626AA5" w:rsidP="00681E7F">
      <w:pPr>
        <w:widowControl w:val="0"/>
        <w:autoSpaceDN w:val="0"/>
        <w:adjustRightInd w:val="0"/>
        <w:spacing w:before="60" w:line="360" w:lineRule="auto"/>
        <w:ind w:left="1134" w:right="-142"/>
        <w:jc w:val="both"/>
        <w:rPr>
          <w:rFonts w:ascii="Tahoma" w:hAnsi="Tahoma" w:cs="Tahoma"/>
          <w:bCs/>
          <w:sz w:val="22"/>
          <w:szCs w:val="22"/>
        </w:rPr>
      </w:pPr>
      <w:r w:rsidRPr="001A14E0">
        <w:rPr>
          <w:rFonts w:ascii="Tahoma" w:hAnsi="Tahoma" w:cs="Tahoma"/>
          <w:bCs/>
          <w:sz w:val="22"/>
          <w:szCs w:val="22"/>
        </w:rPr>
        <w:t>(Εξουσιοδοτημένη Υπογραφή)</w:t>
      </w:r>
    </w:p>
    <w:p w14:paraId="61DDA3BE" w14:textId="77777777" w:rsidR="001E4250" w:rsidRDefault="00522800" w:rsidP="00BD7C86">
      <w:pPr>
        <w:pStyle w:val="2"/>
        <w:spacing w:line="360" w:lineRule="auto"/>
        <w:jc w:val="center"/>
        <w:rPr>
          <w:rFonts w:ascii="Tahoma" w:hAnsi="Tahoma" w:cs="Tahoma"/>
          <w:sz w:val="22"/>
          <w:szCs w:val="22"/>
        </w:rPr>
      </w:pPr>
      <w:bookmarkStart w:id="66" w:name="_Toc43457400"/>
      <w:r w:rsidRPr="001A14E0">
        <w:rPr>
          <w:rFonts w:ascii="Tahoma" w:hAnsi="Tahoma" w:cs="Tahoma"/>
          <w:sz w:val="22"/>
          <w:szCs w:val="22"/>
        </w:rPr>
        <w:t>ΠΑΡΑΡΤΗΜΑ ΙΙ  – ΤΕΧΝΙΚΕΣ ΠΡΟΔΙΑΓΡΑΦΕΣ</w:t>
      </w:r>
      <w:bookmarkEnd w:id="66"/>
    </w:p>
    <w:tbl>
      <w:tblPr>
        <w:tblW w:w="9282" w:type="dxa"/>
        <w:tblInd w:w="250" w:type="dxa"/>
        <w:tblLook w:val="04A0" w:firstRow="1" w:lastRow="0" w:firstColumn="1" w:lastColumn="0" w:noHBand="0" w:noVBand="1"/>
      </w:tblPr>
      <w:tblGrid>
        <w:gridCol w:w="639"/>
        <w:gridCol w:w="8643"/>
      </w:tblGrid>
      <w:tr w:rsidR="00AF12AA" w:rsidRPr="00721172" w14:paraId="7FE94CD4" w14:textId="77777777" w:rsidTr="00AF12AA">
        <w:trPr>
          <w:trHeight w:val="825"/>
        </w:trPr>
        <w:tc>
          <w:tcPr>
            <w:tcW w:w="639" w:type="dxa"/>
            <w:tcBorders>
              <w:top w:val="single" w:sz="4" w:space="0" w:color="auto"/>
              <w:left w:val="single" w:sz="4" w:space="0" w:color="auto"/>
              <w:bottom w:val="single" w:sz="4" w:space="0" w:color="auto"/>
              <w:right w:val="single" w:sz="4" w:space="0" w:color="000000"/>
            </w:tcBorders>
            <w:shd w:val="clear" w:color="auto" w:fill="auto"/>
            <w:vAlign w:val="center"/>
          </w:tcPr>
          <w:p w14:paraId="0EDF8991" w14:textId="77777777" w:rsidR="00AF12AA" w:rsidRPr="00AF12AA" w:rsidRDefault="00AF12AA" w:rsidP="009A711A">
            <w:pPr>
              <w:suppressAutoHyphens w:val="0"/>
              <w:overflowPunct/>
              <w:autoSpaceDE/>
              <w:spacing w:line="360" w:lineRule="auto"/>
              <w:jc w:val="center"/>
              <w:textAlignment w:val="auto"/>
              <w:rPr>
                <w:rFonts w:ascii="Tahoma" w:hAnsi="Tahoma" w:cs="Tahoma"/>
                <w:color w:val="000000"/>
                <w:sz w:val="22"/>
                <w:szCs w:val="22"/>
                <w:lang w:val="en-US" w:eastAsia="el-GR"/>
              </w:rPr>
            </w:pPr>
            <w:r w:rsidRPr="00AF12AA">
              <w:rPr>
                <w:rFonts w:ascii="Tahoma" w:hAnsi="Tahoma" w:cs="Tahoma"/>
                <w:color w:val="000000"/>
                <w:sz w:val="22"/>
                <w:szCs w:val="22"/>
                <w:lang w:val="en-US" w:eastAsia="el-GR"/>
              </w:rPr>
              <w:t>1</w:t>
            </w:r>
          </w:p>
        </w:tc>
        <w:tc>
          <w:tcPr>
            <w:tcW w:w="8643" w:type="dxa"/>
            <w:tcBorders>
              <w:top w:val="single" w:sz="4" w:space="0" w:color="auto"/>
              <w:left w:val="single" w:sz="4" w:space="0" w:color="auto"/>
              <w:bottom w:val="single" w:sz="4" w:space="0" w:color="auto"/>
              <w:right w:val="single" w:sz="4" w:space="0" w:color="000000"/>
            </w:tcBorders>
            <w:shd w:val="clear" w:color="auto" w:fill="auto"/>
            <w:vAlign w:val="center"/>
          </w:tcPr>
          <w:p w14:paraId="30AD357A" w14:textId="77777777" w:rsidR="00AF12AA" w:rsidRDefault="00AF12AA" w:rsidP="00BD7C86">
            <w:pPr>
              <w:suppressAutoHyphens w:val="0"/>
              <w:overflowPunct/>
              <w:autoSpaceDE/>
              <w:spacing w:line="360" w:lineRule="auto"/>
              <w:jc w:val="both"/>
              <w:textAlignment w:val="auto"/>
              <w:rPr>
                <w:rFonts w:ascii="Tahoma" w:hAnsi="Tahoma" w:cs="Tahoma"/>
                <w:color w:val="000000"/>
                <w:sz w:val="22"/>
                <w:szCs w:val="22"/>
                <w:lang w:eastAsia="el-GR"/>
              </w:rPr>
            </w:pPr>
            <w:r>
              <w:rPr>
                <w:rFonts w:ascii="Tahoma" w:hAnsi="Tahoma" w:cs="Tahoma"/>
                <w:color w:val="000000"/>
                <w:sz w:val="22"/>
                <w:szCs w:val="22"/>
                <w:lang w:eastAsia="el-GR"/>
              </w:rPr>
              <w:t>Π</w:t>
            </w:r>
            <w:r w:rsidRPr="00681E7F">
              <w:rPr>
                <w:rFonts w:ascii="Tahoma" w:hAnsi="Tahoma" w:cs="Tahoma"/>
                <w:color w:val="000000"/>
                <w:sz w:val="22"/>
                <w:szCs w:val="22"/>
                <w:lang w:eastAsia="el-GR"/>
              </w:rPr>
              <w:t>ρεσαριστεί συναρμογή</w:t>
            </w:r>
            <w:r w:rsidRPr="0060398D">
              <w:rPr>
                <w:rFonts w:ascii="Tahoma" w:hAnsi="Tahoma" w:cs="Tahoma"/>
                <w:color w:val="000000"/>
                <w:sz w:val="22"/>
                <w:szCs w:val="22"/>
                <w:lang w:eastAsia="el-GR"/>
              </w:rPr>
              <w:t xml:space="preserve"> τροχού με άξονα σύμφωνα με το σχέδιο αριθ. 12834-1120 / (Αριθ. σχεδίου άξονα 12834-1122 &amp; Αριθ. σχεδίου τροχού 11834-0121) Παράρτημα IV.</w:t>
            </w:r>
          </w:p>
        </w:tc>
      </w:tr>
      <w:tr w:rsidR="00AF12AA" w:rsidRPr="00721172" w14:paraId="7B29D6F9" w14:textId="77777777" w:rsidTr="00AF12AA">
        <w:trPr>
          <w:trHeight w:val="825"/>
        </w:trPr>
        <w:tc>
          <w:tcPr>
            <w:tcW w:w="639" w:type="dxa"/>
            <w:tcBorders>
              <w:top w:val="single" w:sz="4" w:space="0" w:color="auto"/>
              <w:left w:val="single" w:sz="4" w:space="0" w:color="auto"/>
              <w:bottom w:val="single" w:sz="4" w:space="0" w:color="auto"/>
              <w:right w:val="single" w:sz="4" w:space="0" w:color="000000"/>
            </w:tcBorders>
            <w:shd w:val="clear" w:color="auto" w:fill="auto"/>
            <w:vAlign w:val="center"/>
          </w:tcPr>
          <w:p w14:paraId="3435541B" w14:textId="77777777" w:rsidR="00AF12AA" w:rsidRPr="00AF12AA" w:rsidRDefault="00AF12AA" w:rsidP="009A711A">
            <w:pPr>
              <w:suppressAutoHyphens w:val="0"/>
              <w:overflowPunct/>
              <w:autoSpaceDE/>
              <w:spacing w:line="360" w:lineRule="auto"/>
              <w:jc w:val="center"/>
              <w:textAlignment w:val="auto"/>
              <w:rPr>
                <w:rFonts w:ascii="Tahoma" w:hAnsi="Tahoma" w:cs="Tahoma"/>
                <w:color w:val="000000"/>
                <w:sz w:val="22"/>
                <w:szCs w:val="22"/>
                <w:lang w:val="en-US" w:eastAsia="el-GR"/>
              </w:rPr>
            </w:pPr>
            <w:r w:rsidRPr="00AF12AA">
              <w:rPr>
                <w:rFonts w:ascii="Tahoma" w:hAnsi="Tahoma" w:cs="Tahoma"/>
                <w:color w:val="000000"/>
                <w:sz w:val="22"/>
                <w:szCs w:val="22"/>
                <w:lang w:val="en-US" w:eastAsia="el-GR"/>
              </w:rPr>
              <w:t>2</w:t>
            </w:r>
          </w:p>
        </w:tc>
        <w:tc>
          <w:tcPr>
            <w:tcW w:w="8643" w:type="dxa"/>
            <w:tcBorders>
              <w:top w:val="single" w:sz="4" w:space="0" w:color="auto"/>
              <w:left w:val="single" w:sz="4" w:space="0" w:color="auto"/>
              <w:bottom w:val="single" w:sz="4" w:space="0" w:color="auto"/>
              <w:right w:val="single" w:sz="4" w:space="0" w:color="000000"/>
            </w:tcBorders>
            <w:shd w:val="clear" w:color="auto" w:fill="auto"/>
            <w:vAlign w:val="center"/>
          </w:tcPr>
          <w:p w14:paraId="7CE869A5" w14:textId="77777777" w:rsidR="00AF12AA" w:rsidRDefault="00AF12AA" w:rsidP="00BD7C86">
            <w:pPr>
              <w:suppressAutoHyphens w:val="0"/>
              <w:overflowPunct/>
              <w:autoSpaceDE/>
              <w:spacing w:line="360" w:lineRule="auto"/>
              <w:jc w:val="both"/>
              <w:textAlignment w:val="auto"/>
              <w:rPr>
                <w:rFonts w:ascii="Tahoma" w:hAnsi="Tahoma" w:cs="Tahoma"/>
                <w:color w:val="000000"/>
                <w:sz w:val="22"/>
                <w:szCs w:val="22"/>
                <w:lang w:eastAsia="el-GR"/>
              </w:rPr>
            </w:pPr>
            <w:r>
              <w:rPr>
                <w:rFonts w:ascii="Tahoma" w:hAnsi="Tahoma" w:cs="Tahoma"/>
                <w:color w:val="000000"/>
                <w:sz w:val="22"/>
                <w:szCs w:val="22"/>
                <w:lang w:eastAsia="el-GR"/>
              </w:rPr>
              <w:t>Π</w:t>
            </w:r>
            <w:r w:rsidRPr="00681E7F">
              <w:rPr>
                <w:rFonts w:ascii="Tahoma" w:hAnsi="Tahoma" w:cs="Tahoma"/>
                <w:color w:val="000000"/>
                <w:sz w:val="22"/>
                <w:szCs w:val="22"/>
                <w:lang w:eastAsia="el-GR"/>
              </w:rPr>
              <w:t>ρεσαριστεί συναρμογή</w:t>
            </w:r>
            <w:r>
              <w:rPr>
                <w:rFonts w:ascii="Tahoma" w:hAnsi="Tahoma" w:cs="Tahoma"/>
                <w:color w:val="000000"/>
                <w:sz w:val="22"/>
                <w:szCs w:val="22"/>
                <w:lang w:eastAsia="el-GR"/>
              </w:rPr>
              <w:t xml:space="preserve"> </w:t>
            </w:r>
            <w:r w:rsidRPr="00721172">
              <w:rPr>
                <w:rFonts w:ascii="Tahoma" w:hAnsi="Tahoma" w:cs="Tahoma"/>
                <w:color w:val="000000"/>
                <w:sz w:val="22"/>
                <w:szCs w:val="22"/>
                <w:lang w:eastAsia="el-GR"/>
              </w:rPr>
              <w:t xml:space="preserve">τροχού με άξονα σύμφωνα με το σχέδιο αριθ. 12834-1170 / (Αριθ. σχεδίου άξονα 12834-1171 &amp; Αριθ. σχεδίου τροχού 11834-0121) Παράρτημα </w:t>
            </w:r>
            <w:r w:rsidRPr="00503950">
              <w:rPr>
                <w:rFonts w:ascii="Tahoma" w:hAnsi="Tahoma" w:cs="Tahoma"/>
                <w:color w:val="000000"/>
                <w:sz w:val="22"/>
                <w:szCs w:val="22"/>
                <w:lang w:eastAsia="el-GR"/>
              </w:rPr>
              <w:t>IV</w:t>
            </w:r>
            <w:r w:rsidRPr="00721172">
              <w:rPr>
                <w:rFonts w:ascii="Tahoma" w:hAnsi="Tahoma" w:cs="Tahoma"/>
                <w:color w:val="000000"/>
                <w:sz w:val="22"/>
                <w:szCs w:val="22"/>
                <w:lang w:eastAsia="el-GR"/>
              </w:rPr>
              <w:t>.</w:t>
            </w:r>
          </w:p>
        </w:tc>
      </w:tr>
      <w:tr w:rsidR="00AF12AA" w:rsidRPr="00721172" w14:paraId="10E40CE0" w14:textId="77777777" w:rsidTr="00AF12AA">
        <w:trPr>
          <w:trHeight w:val="825"/>
        </w:trPr>
        <w:tc>
          <w:tcPr>
            <w:tcW w:w="639" w:type="dxa"/>
            <w:tcBorders>
              <w:top w:val="single" w:sz="4" w:space="0" w:color="auto"/>
              <w:left w:val="single" w:sz="4" w:space="0" w:color="auto"/>
              <w:bottom w:val="single" w:sz="4" w:space="0" w:color="auto"/>
              <w:right w:val="single" w:sz="4" w:space="0" w:color="000000"/>
            </w:tcBorders>
            <w:shd w:val="clear" w:color="auto" w:fill="auto"/>
            <w:vAlign w:val="center"/>
          </w:tcPr>
          <w:p w14:paraId="0F290E5D" w14:textId="77777777" w:rsidR="00AF12AA" w:rsidRPr="00AF12AA" w:rsidRDefault="00AF12AA" w:rsidP="009A711A">
            <w:pPr>
              <w:suppressAutoHyphens w:val="0"/>
              <w:overflowPunct/>
              <w:autoSpaceDE/>
              <w:spacing w:line="360" w:lineRule="auto"/>
              <w:jc w:val="center"/>
              <w:textAlignment w:val="auto"/>
              <w:rPr>
                <w:rFonts w:ascii="Tahoma" w:hAnsi="Tahoma" w:cs="Tahoma"/>
                <w:color w:val="000000"/>
                <w:sz w:val="22"/>
                <w:szCs w:val="22"/>
                <w:lang w:val="en-US" w:eastAsia="el-GR"/>
              </w:rPr>
            </w:pPr>
            <w:r w:rsidRPr="00AF12AA">
              <w:rPr>
                <w:rFonts w:ascii="Tahoma" w:hAnsi="Tahoma" w:cs="Tahoma"/>
                <w:color w:val="000000"/>
                <w:sz w:val="22"/>
                <w:szCs w:val="22"/>
                <w:lang w:val="en-US" w:eastAsia="el-GR"/>
              </w:rPr>
              <w:t>3</w:t>
            </w:r>
          </w:p>
        </w:tc>
        <w:tc>
          <w:tcPr>
            <w:tcW w:w="8643" w:type="dxa"/>
            <w:tcBorders>
              <w:top w:val="single" w:sz="4" w:space="0" w:color="auto"/>
              <w:left w:val="single" w:sz="4" w:space="0" w:color="auto"/>
              <w:bottom w:val="single" w:sz="4" w:space="0" w:color="auto"/>
              <w:right w:val="single" w:sz="4" w:space="0" w:color="000000"/>
            </w:tcBorders>
            <w:shd w:val="clear" w:color="auto" w:fill="auto"/>
            <w:vAlign w:val="center"/>
          </w:tcPr>
          <w:p w14:paraId="3518BBA9" w14:textId="77777777" w:rsidR="00AF12AA" w:rsidRDefault="00AF12AA" w:rsidP="00BD7C86">
            <w:pPr>
              <w:suppressAutoHyphens w:val="0"/>
              <w:overflowPunct/>
              <w:autoSpaceDE/>
              <w:spacing w:line="360" w:lineRule="auto"/>
              <w:jc w:val="both"/>
              <w:textAlignment w:val="auto"/>
              <w:rPr>
                <w:rFonts w:ascii="Tahoma" w:hAnsi="Tahoma" w:cs="Tahoma"/>
                <w:color w:val="000000"/>
                <w:sz w:val="22"/>
                <w:szCs w:val="22"/>
                <w:lang w:eastAsia="el-GR"/>
              </w:rPr>
            </w:pPr>
            <w:r>
              <w:rPr>
                <w:rFonts w:ascii="Tahoma" w:hAnsi="Tahoma" w:cs="Tahoma"/>
                <w:color w:val="000000"/>
                <w:sz w:val="22"/>
                <w:szCs w:val="22"/>
                <w:lang w:eastAsia="el-GR"/>
              </w:rPr>
              <w:t>Π</w:t>
            </w:r>
            <w:r w:rsidRPr="00681E7F">
              <w:rPr>
                <w:rFonts w:ascii="Tahoma" w:hAnsi="Tahoma" w:cs="Tahoma"/>
                <w:color w:val="000000"/>
                <w:sz w:val="22"/>
                <w:szCs w:val="22"/>
                <w:lang w:eastAsia="el-GR"/>
              </w:rPr>
              <w:t>ρεσαριστεί συναρμογή</w:t>
            </w:r>
            <w:r>
              <w:rPr>
                <w:rFonts w:ascii="Tahoma" w:hAnsi="Tahoma" w:cs="Tahoma"/>
                <w:color w:val="000000"/>
                <w:sz w:val="22"/>
                <w:szCs w:val="22"/>
                <w:lang w:eastAsia="el-GR"/>
              </w:rPr>
              <w:t xml:space="preserve"> </w:t>
            </w:r>
            <w:r w:rsidRPr="00721172">
              <w:rPr>
                <w:rFonts w:ascii="Tahoma" w:hAnsi="Tahoma" w:cs="Tahoma"/>
                <w:color w:val="000000"/>
                <w:sz w:val="22"/>
                <w:szCs w:val="22"/>
                <w:lang w:eastAsia="el-GR"/>
              </w:rPr>
              <w:t>τροχού με άξονα σύμφωνα με το σχέδιο αριθ. 12834-</w:t>
            </w:r>
            <w:r>
              <w:rPr>
                <w:rFonts w:ascii="Tahoma" w:hAnsi="Tahoma" w:cs="Tahoma"/>
                <w:color w:val="000000"/>
                <w:sz w:val="22"/>
                <w:szCs w:val="22"/>
                <w:lang w:eastAsia="el-GR"/>
              </w:rPr>
              <w:t>5601</w:t>
            </w:r>
            <w:r w:rsidRPr="00721172">
              <w:rPr>
                <w:rFonts w:ascii="Tahoma" w:hAnsi="Tahoma" w:cs="Tahoma"/>
                <w:color w:val="000000"/>
                <w:sz w:val="22"/>
                <w:szCs w:val="22"/>
                <w:lang w:eastAsia="el-GR"/>
              </w:rPr>
              <w:t xml:space="preserve"> / (Αριθ. σχεδίου άξονα 12834-</w:t>
            </w:r>
            <w:r>
              <w:rPr>
                <w:rFonts w:ascii="Tahoma" w:hAnsi="Tahoma" w:cs="Tahoma"/>
                <w:color w:val="000000"/>
                <w:sz w:val="22"/>
                <w:szCs w:val="22"/>
                <w:lang w:eastAsia="el-GR"/>
              </w:rPr>
              <w:t>5602</w:t>
            </w:r>
            <w:r w:rsidRPr="00721172">
              <w:rPr>
                <w:rFonts w:ascii="Tahoma" w:hAnsi="Tahoma" w:cs="Tahoma"/>
                <w:color w:val="000000"/>
                <w:sz w:val="22"/>
                <w:szCs w:val="22"/>
                <w:lang w:eastAsia="el-GR"/>
              </w:rPr>
              <w:t xml:space="preserve"> &amp; Αριθ. σχεδίου τροχού 11834-0121) Παράρτημα </w:t>
            </w:r>
            <w:r w:rsidRPr="00503950">
              <w:rPr>
                <w:rFonts w:ascii="Tahoma" w:hAnsi="Tahoma" w:cs="Tahoma"/>
                <w:color w:val="000000"/>
                <w:sz w:val="22"/>
                <w:szCs w:val="22"/>
                <w:lang w:eastAsia="el-GR"/>
              </w:rPr>
              <w:t>IV</w:t>
            </w:r>
            <w:r w:rsidRPr="00721172">
              <w:rPr>
                <w:rFonts w:ascii="Tahoma" w:hAnsi="Tahoma" w:cs="Tahoma"/>
                <w:color w:val="000000"/>
                <w:sz w:val="22"/>
                <w:szCs w:val="22"/>
                <w:lang w:eastAsia="el-GR"/>
              </w:rPr>
              <w:t>.</w:t>
            </w:r>
          </w:p>
        </w:tc>
      </w:tr>
      <w:tr w:rsidR="00AF12AA" w:rsidRPr="001A14E0" w14:paraId="52086F34" w14:textId="77777777" w:rsidTr="00AF12AA">
        <w:trPr>
          <w:trHeight w:val="825"/>
        </w:trPr>
        <w:tc>
          <w:tcPr>
            <w:tcW w:w="639" w:type="dxa"/>
            <w:tcBorders>
              <w:top w:val="single" w:sz="4" w:space="0" w:color="auto"/>
              <w:left w:val="single" w:sz="4" w:space="0" w:color="auto"/>
              <w:bottom w:val="single" w:sz="4" w:space="0" w:color="auto"/>
              <w:right w:val="single" w:sz="4" w:space="0" w:color="000000"/>
            </w:tcBorders>
            <w:shd w:val="clear" w:color="auto" w:fill="auto"/>
            <w:vAlign w:val="center"/>
          </w:tcPr>
          <w:p w14:paraId="17CEB5FC" w14:textId="77777777" w:rsidR="00AF12AA" w:rsidRPr="00AF12AA" w:rsidDel="00503950" w:rsidRDefault="00AF12AA" w:rsidP="00AF12AA">
            <w:pPr>
              <w:suppressAutoHyphens w:val="0"/>
              <w:overflowPunct/>
              <w:autoSpaceDE/>
              <w:spacing w:line="360" w:lineRule="auto"/>
              <w:jc w:val="center"/>
              <w:textAlignment w:val="auto"/>
              <w:rPr>
                <w:rFonts w:ascii="Tahoma" w:hAnsi="Tahoma" w:cs="Tahoma"/>
                <w:color w:val="000000"/>
                <w:sz w:val="22"/>
                <w:szCs w:val="22"/>
                <w:lang w:val="en-US" w:eastAsia="el-GR"/>
              </w:rPr>
            </w:pPr>
            <w:r w:rsidRPr="00AF12AA">
              <w:rPr>
                <w:rFonts w:ascii="Tahoma" w:hAnsi="Tahoma" w:cs="Tahoma"/>
                <w:color w:val="000000"/>
                <w:sz w:val="22"/>
                <w:szCs w:val="22"/>
                <w:lang w:val="en-US" w:eastAsia="el-GR"/>
              </w:rPr>
              <w:t>4</w:t>
            </w:r>
          </w:p>
        </w:tc>
        <w:tc>
          <w:tcPr>
            <w:tcW w:w="8643" w:type="dxa"/>
            <w:tcBorders>
              <w:top w:val="single" w:sz="4" w:space="0" w:color="auto"/>
              <w:left w:val="single" w:sz="4" w:space="0" w:color="auto"/>
              <w:bottom w:val="single" w:sz="4" w:space="0" w:color="auto"/>
              <w:right w:val="single" w:sz="4" w:space="0" w:color="000000"/>
            </w:tcBorders>
            <w:vAlign w:val="center"/>
          </w:tcPr>
          <w:p w14:paraId="70283865" w14:textId="77777777" w:rsidR="00AF12AA" w:rsidRPr="00681E7F" w:rsidRDefault="00AF12AA" w:rsidP="00BD7C86">
            <w:pPr>
              <w:suppressAutoHyphens w:val="0"/>
              <w:overflowPunct/>
              <w:autoSpaceDE/>
              <w:spacing w:line="360" w:lineRule="auto"/>
              <w:jc w:val="both"/>
              <w:textAlignment w:val="auto"/>
              <w:rPr>
                <w:rFonts w:ascii="Tahoma" w:hAnsi="Tahoma" w:cs="Tahoma"/>
                <w:color w:val="000000"/>
                <w:sz w:val="22"/>
                <w:szCs w:val="22"/>
                <w:lang w:eastAsia="el-GR"/>
              </w:rPr>
            </w:pPr>
            <w:r w:rsidRPr="00F4683B">
              <w:rPr>
                <w:rFonts w:ascii="Tahoma" w:hAnsi="Tahoma" w:cs="Tahoma"/>
                <w:color w:val="000000"/>
                <w:sz w:val="22"/>
                <w:szCs w:val="22"/>
                <w:lang w:eastAsia="el-GR"/>
              </w:rPr>
              <w:t>Πρεσαριστεί συναρμογή τροχού με άξονα σύμφωνα με το σχέδιο αριθ. 12834-5601</w:t>
            </w:r>
            <w:r>
              <w:rPr>
                <w:rFonts w:ascii="Tahoma" w:hAnsi="Tahoma" w:cs="Tahoma"/>
                <w:color w:val="000000"/>
                <w:sz w:val="22"/>
                <w:szCs w:val="22"/>
                <w:lang w:eastAsia="el-GR"/>
              </w:rPr>
              <w:t>**</w:t>
            </w:r>
            <w:r w:rsidRPr="00F4683B">
              <w:rPr>
                <w:rFonts w:ascii="Tahoma" w:hAnsi="Tahoma" w:cs="Tahoma"/>
                <w:color w:val="000000"/>
                <w:sz w:val="22"/>
                <w:szCs w:val="22"/>
                <w:lang w:eastAsia="el-GR"/>
              </w:rPr>
              <w:t xml:space="preserve"> / (Αριθ. σχεδίου άξονα 12834-5602 &amp; Αριθ. σχεδίου τροχού 11834-012</w:t>
            </w:r>
            <w:r>
              <w:rPr>
                <w:rFonts w:ascii="Tahoma" w:hAnsi="Tahoma" w:cs="Tahoma"/>
                <w:color w:val="000000"/>
                <w:sz w:val="22"/>
                <w:szCs w:val="22"/>
                <w:lang w:eastAsia="el-GR"/>
              </w:rPr>
              <w:t>2</w:t>
            </w:r>
            <w:r w:rsidRPr="00F4683B">
              <w:rPr>
                <w:rFonts w:ascii="Tahoma" w:hAnsi="Tahoma" w:cs="Tahoma"/>
                <w:color w:val="000000"/>
                <w:sz w:val="22"/>
                <w:szCs w:val="22"/>
                <w:lang w:eastAsia="el-GR"/>
              </w:rPr>
              <w:t>) Παράρτημα IV.</w:t>
            </w:r>
          </w:p>
        </w:tc>
      </w:tr>
      <w:tr w:rsidR="00AF12AA" w:rsidRPr="001A14E0" w14:paraId="02DF1456" w14:textId="77777777" w:rsidTr="00AF12AA">
        <w:trPr>
          <w:trHeight w:val="825"/>
        </w:trPr>
        <w:tc>
          <w:tcPr>
            <w:tcW w:w="639" w:type="dxa"/>
            <w:tcBorders>
              <w:top w:val="single" w:sz="4" w:space="0" w:color="auto"/>
              <w:left w:val="single" w:sz="4" w:space="0" w:color="auto"/>
              <w:bottom w:val="single" w:sz="4" w:space="0" w:color="auto"/>
              <w:right w:val="single" w:sz="4" w:space="0" w:color="000000"/>
            </w:tcBorders>
            <w:shd w:val="clear" w:color="auto" w:fill="auto"/>
            <w:vAlign w:val="center"/>
          </w:tcPr>
          <w:p w14:paraId="289F091D" w14:textId="77777777" w:rsidR="00AF12AA" w:rsidRPr="00AF12AA" w:rsidRDefault="00AF12AA" w:rsidP="00AF12AA">
            <w:pPr>
              <w:suppressAutoHyphens w:val="0"/>
              <w:overflowPunct/>
              <w:autoSpaceDE/>
              <w:spacing w:line="360" w:lineRule="auto"/>
              <w:jc w:val="center"/>
              <w:textAlignment w:val="auto"/>
              <w:rPr>
                <w:rFonts w:ascii="Tahoma" w:hAnsi="Tahoma" w:cs="Tahoma"/>
                <w:color w:val="000000"/>
                <w:sz w:val="22"/>
                <w:szCs w:val="22"/>
                <w:lang w:val="en-US" w:eastAsia="el-GR"/>
              </w:rPr>
            </w:pPr>
            <w:r w:rsidRPr="00AF12AA">
              <w:rPr>
                <w:rFonts w:ascii="Tahoma" w:hAnsi="Tahoma" w:cs="Tahoma"/>
                <w:color w:val="000000"/>
                <w:sz w:val="22"/>
                <w:szCs w:val="22"/>
                <w:lang w:val="en-US" w:eastAsia="el-GR"/>
              </w:rPr>
              <w:t>5</w:t>
            </w:r>
          </w:p>
        </w:tc>
        <w:tc>
          <w:tcPr>
            <w:tcW w:w="8643" w:type="dxa"/>
            <w:tcBorders>
              <w:top w:val="single" w:sz="4" w:space="0" w:color="auto"/>
              <w:left w:val="single" w:sz="4" w:space="0" w:color="auto"/>
              <w:bottom w:val="single" w:sz="4" w:space="0" w:color="auto"/>
              <w:right w:val="single" w:sz="4" w:space="0" w:color="000000"/>
            </w:tcBorders>
            <w:vAlign w:val="center"/>
          </w:tcPr>
          <w:p w14:paraId="782D7499" w14:textId="77777777" w:rsidR="00AF12AA" w:rsidRPr="00AF12AA" w:rsidRDefault="00AF12AA" w:rsidP="00BD7C86">
            <w:pPr>
              <w:suppressAutoHyphens w:val="0"/>
              <w:overflowPunct/>
              <w:autoSpaceDE/>
              <w:spacing w:line="360" w:lineRule="auto"/>
              <w:jc w:val="both"/>
              <w:textAlignment w:val="auto"/>
              <w:rPr>
                <w:rFonts w:ascii="Tahoma" w:hAnsi="Tahoma" w:cs="Tahoma"/>
                <w:color w:val="000000"/>
                <w:sz w:val="22"/>
                <w:szCs w:val="22"/>
                <w:lang w:eastAsia="el-GR"/>
              </w:rPr>
            </w:pPr>
            <w:r w:rsidRPr="00681E7F">
              <w:rPr>
                <w:rFonts w:ascii="Tahoma" w:hAnsi="Tahoma" w:cs="Tahoma"/>
                <w:color w:val="000000"/>
                <w:sz w:val="22"/>
                <w:szCs w:val="22"/>
                <w:lang w:eastAsia="el-GR"/>
              </w:rPr>
              <w:t xml:space="preserve">Η προσφορά για τη μονάδα με Α/Α </w:t>
            </w:r>
            <w:r>
              <w:rPr>
                <w:rFonts w:ascii="Tahoma" w:hAnsi="Tahoma" w:cs="Tahoma"/>
                <w:color w:val="000000"/>
                <w:sz w:val="22"/>
                <w:szCs w:val="22"/>
                <w:lang w:eastAsia="el-GR"/>
              </w:rPr>
              <w:t>5 του πίνακα 1</w:t>
            </w:r>
            <w:r w:rsidRPr="00681E7F">
              <w:rPr>
                <w:rFonts w:ascii="Tahoma" w:hAnsi="Tahoma" w:cs="Tahoma"/>
                <w:color w:val="000000"/>
                <w:sz w:val="22"/>
                <w:szCs w:val="22"/>
                <w:lang w:eastAsia="el-GR"/>
              </w:rPr>
              <w:t xml:space="preserve"> υπόκειται σε Καταστροφική Δοκιμή, προκειμένου να επιβεβαιωθεί η απαιτούμενη διαβάθμιση του βαθμού σκληρότητας, τα αποτελέσματα της οποίας θα προσκομιστούν</w:t>
            </w:r>
            <w:r>
              <w:rPr>
                <w:rFonts w:ascii="Tahoma" w:hAnsi="Tahoma" w:cs="Tahoma"/>
                <w:color w:val="000000"/>
                <w:sz w:val="22"/>
                <w:szCs w:val="22"/>
                <w:lang w:eastAsia="el-GR"/>
              </w:rPr>
              <w:t xml:space="preserve"> στην ΟΛΠ Α.Ε</w:t>
            </w:r>
            <w:r w:rsidRPr="00681E7F">
              <w:rPr>
                <w:rFonts w:ascii="Tahoma" w:hAnsi="Tahoma" w:cs="Tahoma"/>
                <w:color w:val="000000"/>
                <w:sz w:val="22"/>
                <w:szCs w:val="22"/>
                <w:lang w:eastAsia="el-GR"/>
              </w:rPr>
              <w:t xml:space="preserve">. Το κόστος της </w:t>
            </w:r>
            <w:r>
              <w:rPr>
                <w:rFonts w:ascii="Tahoma" w:hAnsi="Tahoma" w:cs="Tahoma"/>
                <w:color w:val="000000"/>
                <w:sz w:val="22"/>
                <w:szCs w:val="22"/>
                <w:lang w:eastAsia="el-GR"/>
              </w:rPr>
              <w:t xml:space="preserve">κοπής του τροχού και </w:t>
            </w:r>
            <w:r w:rsidRPr="00681E7F">
              <w:rPr>
                <w:rFonts w:ascii="Tahoma" w:hAnsi="Tahoma" w:cs="Tahoma"/>
                <w:color w:val="000000"/>
                <w:sz w:val="22"/>
                <w:szCs w:val="22"/>
                <w:lang w:eastAsia="el-GR"/>
              </w:rPr>
              <w:t xml:space="preserve">Καταστροφικής Δοκιμής θα βαρύνει αποκλειστικά τον Προμηθευτή.  </w:t>
            </w:r>
          </w:p>
        </w:tc>
      </w:tr>
      <w:tr w:rsidR="00AF12AA" w:rsidRPr="001A14E0" w14:paraId="1D81C451" w14:textId="77777777" w:rsidTr="00AF12AA">
        <w:trPr>
          <w:trHeight w:val="825"/>
        </w:trPr>
        <w:tc>
          <w:tcPr>
            <w:tcW w:w="639" w:type="dxa"/>
            <w:tcBorders>
              <w:top w:val="single" w:sz="4" w:space="0" w:color="auto"/>
              <w:left w:val="single" w:sz="4" w:space="0" w:color="auto"/>
              <w:bottom w:val="single" w:sz="4" w:space="0" w:color="auto"/>
              <w:right w:val="single" w:sz="4" w:space="0" w:color="000000"/>
            </w:tcBorders>
            <w:shd w:val="clear" w:color="auto" w:fill="auto"/>
            <w:vAlign w:val="center"/>
          </w:tcPr>
          <w:p w14:paraId="431BD95F" w14:textId="77777777" w:rsidR="00AF12AA" w:rsidRPr="00AF12AA" w:rsidRDefault="00AF12AA" w:rsidP="000D4C1C">
            <w:pPr>
              <w:suppressAutoHyphens w:val="0"/>
              <w:overflowPunct/>
              <w:autoSpaceDE/>
              <w:spacing w:line="360" w:lineRule="auto"/>
              <w:jc w:val="center"/>
              <w:textAlignment w:val="auto"/>
              <w:rPr>
                <w:rFonts w:ascii="Tahoma" w:hAnsi="Tahoma" w:cs="Tahoma"/>
                <w:color w:val="000000"/>
                <w:sz w:val="22"/>
                <w:szCs w:val="22"/>
                <w:lang w:val="en-US" w:eastAsia="el-GR"/>
              </w:rPr>
            </w:pPr>
            <w:r w:rsidRPr="00AF12AA">
              <w:rPr>
                <w:rFonts w:ascii="Tahoma" w:hAnsi="Tahoma" w:cs="Tahoma"/>
                <w:color w:val="000000"/>
                <w:sz w:val="22"/>
                <w:szCs w:val="22"/>
                <w:lang w:val="en-US" w:eastAsia="el-GR"/>
              </w:rPr>
              <w:t>6</w:t>
            </w:r>
          </w:p>
        </w:tc>
        <w:tc>
          <w:tcPr>
            <w:tcW w:w="8643" w:type="dxa"/>
            <w:tcBorders>
              <w:top w:val="single" w:sz="4" w:space="0" w:color="auto"/>
              <w:left w:val="single" w:sz="4" w:space="0" w:color="auto"/>
              <w:bottom w:val="single" w:sz="4" w:space="0" w:color="auto"/>
              <w:right w:val="single" w:sz="4" w:space="0" w:color="000000"/>
            </w:tcBorders>
            <w:vAlign w:val="center"/>
          </w:tcPr>
          <w:p w14:paraId="1E6ED8D9" w14:textId="77777777" w:rsidR="00AF12AA" w:rsidRPr="00AF12AA" w:rsidRDefault="00AF12AA" w:rsidP="00BD7C86">
            <w:pPr>
              <w:suppressAutoHyphens w:val="0"/>
              <w:overflowPunct/>
              <w:autoSpaceDE/>
              <w:spacing w:line="360" w:lineRule="auto"/>
              <w:jc w:val="both"/>
              <w:textAlignment w:val="auto"/>
              <w:rPr>
                <w:rFonts w:ascii="Tahoma" w:hAnsi="Tahoma" w:cs="Tahoma"/>
                <w:color w:val="000000"/>
                <w:sz w:val="22"/>
                <w:szCs w:val="22"/>
                <w:lang w:eastAsia="el-GR"/>
              </w:rPr>
            </w:pPr>
            <w:r w:rsidRPr="00681E7F">
              <w:rPr>
                <w:rFonts w:ascii="Tahoma" w:hAnsi="Tahoma" w:cs="Tahoma"/>
                <w:color w:val="000000"/>
                <w:sz w:val="22"/>
                <w:szCs w:val="22"/>
                <w:lang w:eastAsia="el-GR"/>
              </w:rPr>
              <w:t xml:space="preserve">Πρέπει να παρέχονται πιστοποιητικά των πρώτων υλών, </w:t>
            </w:r>
            <w:proofErr w:type="spellStart"/>
            <w:r w:rsidRPr="00681E7F">
              <w:rPr>
                <w:rFonts w:ascii="Tahoma" w:hAnsi="Tahoma" w:cs="Tahoma"/>
                <w:color w:val="000000"/>
                <w:sz w:val="22"/>
                <w:szCs w:val="22"/>
                <w:lang w:eastAsia="el-GR"/>
              </w:rPr>
              <w:t>διαστασιολόγηκες</w:t>
            </w:r>
            <w:proofErr w:type="spellEnd"/>
            <w:r w:rsidRPr="00681E7F">
              <w:rPr>
                <w:rFonts w:ascii="Tahoma" w:hAnsi="Tahoma" w:cs="Tahoma"/>
                <w:color w:val="000000"/>
                <w:sz w:val="22"/>
                <w:szCs w:val="22"/>
                <w:lang w:eastAsia="el-GR"/>
              </w:rPr>
              <w:t xml:space="preserve"> μετρήσεις (για τροχούς και άξονες), πιστοποιητικά επιθεώρησης, </w:t>
            </w:r>
            <w:r w:rsidRPr="00AF12AA">
              <w:rPr>
                <w:rFonts w:ascii="Tahoma" w:hAnsi="Tahoma" w:cs="Tahoma"/>
                <w:color w:val="000000"/>
                <w:sz w:val="22"/>
                <w:szCs w:val="22"/>
                <w:lang w:eastAsia="el-GR"/>
              </w:rPr>
              <w:t>MT</w:t>
            </w:r>
            <w:r w:rsidRPr="00681E7F">
              <w:rPr>
                <w:rFonts w:ascii="Tahoma" w:hAnsi="Tahoma" w:cs="Tahoma"/>
                <w:color w:val="000000"/>
                <w:sz w:val="22"/>
                <w:szCs w:val="22"/>
                <w:lang w:eastAsia="el-GR"/>
              </w:rPr>
              <w:t xml:space="preserve"> / </w:t>
            </w:r>
            <w:r w:rsidRPr="00AF12AA">
              <w:rPr>
                <w:rFonts w:ascii="Tahoma" w:hAnsi="Tahoma" w:cs="Tahoma"/>
                <w:color w:val="000000"/>
                <w:sz w:val="22"/>
                <w:szCs w:val="22"/>
                <w:lang w:eastAsia="el-GR"/>
              </w:rPr>
              <w:t>PT</w:t>
            </w:r>
            <w:r w:rsidRPr="00681E7F">
              <w:rPr>
                <w:rFonts w:ascii="Tahoma" w:hAnsi="Tahoma" w:cs="Tahoma"/>
                <w:color w:val="000000"/>
                <w:sz w:val="22"/>
                <w:szCs w:val="22"/>
                <w:lang w:eastAsia="el-GR"/>
              </w:rPr>
              <w:t xml:space="preserve"> και δοκιμή </w:t>
            </w:r>
            <w:proofErr w:type="spellStart"/>
            <w:r w:rsidRPr="00681E7F">
              <w:rPr>
                <w:rFonts w:ascii="Tahoma" w:hAnsi="Tahoma" w:cs="Tahoma"/>
                <w:color w:val="000000"/>
                <w:sz w:val="22"/>
                <w:szCs w:val="22"/>
                <w:lang w:eastAsia="el-GR"/>
              </w:rPr>
              <w:t>σκληρομέτρησης</w:t>
            </w:r>
            <w:proofErr w:type="spellEnd"/>
            <w:r w:rsidRPr="00681E7F">
              <w:rPr>
                <w:rFonts w:ascii="Tahoma" w:hAnsi="Tahoma" w:cs="Tahoma"/>
                <w:color w:val="000000"/>
                <w:sz w:val="22"/>
                <w:szCs w:val="22"/>
                <w:lang w:eastAsia="el-GR"/>
              </w:rPr>
              <w:t xml:space="preserve"> για όλες τις απαιτούμενες προσφερόμενες μονάδες καθώς των αποτελεσμάτων της Καταστροφικής Δοκιμής.</w:t>
            </w:r>
          </w:p>
        </w:tc>
      </w:tr>
      <w:tr w:rsidR="00AF12AA" w:rsidRPr="001A14E0" w14:paraId="31280B48" w14:textId="77777777" w:rsidTr="00AF12AA">
        <w:trPr>
          <w:trHeight w:val="825"/>
        </w:trPr>
        <w:tc>
          <w:tcPr>
            <w:tcW w:w="639" w:type="dxa"/>
            <w:tcBorders>
              <w:top w:val="single" w:sz="4" w:space="0" w:color="auto"/>
              <w:left w:val="single" w:sz="4" w:space="0" w:color="auto"/>
              <w:bottom w:val="single" w:sz="4" w:space="0" w:color="auto"/>
              <w:right w:val="single" w:sz="4" w:space="0" w:color="000000"/>
            </w:tcBorders>
            <w:shd w:val="clear" w:color="auto" w:fill="auto"/>
            <w:vAlign w:val="center"/>
          </w:tcPr>
          <w:p w14:paraId="165515D8" w14:textId="77777777" w:rsidR="00AF12AA" w:rsidRPr="00AF12AA" w:rsidRDefault="00AF12AA" w:rsidP="000D4C1C">
            <w:pPr>
              <w:suppressAutoHyphens w:val="0"/>
              <w:overflowPunct/>
              <w:autoSpaceDE/>
              <w:spacing w:line="360" w:lineRule="auto"/>
              <w:jc w:val="center"/>
              <w:textAlignment w:val="auto"/>
              <w:rPr>
                <w:rFonts w:ascii="Tahoma" w:hAnsi="Tahoma" w:cs="Tahoma"/>
                <w:color w:val="000000"/>
                <w:sz w:val="22"/>
                <w:szCs w:val="22"/>
                <w:lang w:val="en-US" w:eastAsia="el-GR"/>
              </w:rPr>
            </w:pPr>
            <w:r w:rsidRPr="00AF12AA">
              <w:rPr>
                <w:rFonts w:ascii="Tahoma" w:hAnsi="Tahoma" w:cs="Tahoma"/>
                <w:color w:val="000000"/>
                <w:sz w:val="22"/>
                <w:szCs w:val="22"/>
                <w:lang w:val="en-US" w:eastAsia="el-GR"/>
              </w:rPr>
              <w:t>7</w:t>
            </w:r>
          </w:p>
        </w:tc>
        <w:tc>
          <w:tcPr>
            <w:tcW w:w="8643" w:type="dxa"/>
            <w:tcBorders>
              <w:top w:val="single" w:sz="4" w:space="0" w:color="auto"/>
              <w:left w:val="single" w:sz="4" w:space="0" w:color="auto"/>
              <w:bottom w:val="single" w:sz="4" w:space="0" w:color="auto"/>
              <w:right w:val="single" w:sz="4" w:space="0" w:color="000000"/>
            </w:tcBorders>
            <w:vAlign w:val="center"/>
          </w:tcPr>
          <w:p w14:paraId="5933BEB5" w14:textId="77777777" w:rsidR="00AF12AA" w:rsidRPr="00AF12AA" w:rsidRDefault="00AF12AA" w:rsidP="00BD7C86">
            <w:pPr>
              <w:suppressAutoHyphens w:val="0"/>
              <w:overflowPunct/>
              <w:autoSpaceDE/>
              <w:spacing w:line="360" w:lineRule="auto"/>
              <w:jc w:val="both"/>
              <w:textAlignment w:val="auto"/>
              <w:rPr>
                <w:rFonts w:ascii="Tahoma" w:hAnsi="Tahoma" w:cs="Tahoma"/>
                <w:color w:val="000000"/>
                <w:sz w:val="22"/>
                <w:szCs w:val="22"/>
                <w:lang w:eastAsia="el-GR"/>
              </w:rPr>
            </w:pPr>
            <w:r w:rsidRPr="00681E7F">
              <w:rPr>
                <w:rFonts w:ascii="Tahoma" w:hAnsi="Tahoma" w:cs="Tahoma"/>
                <w:color w:val="000000"/>
                <w:sz w:val="22"/>
                <w:szCs w:val="22"/>
                <w:lang w:eastAsia="el-GR"/>
              </w:rPr>
              <w:t xml:space="preserve">10% </w:t>
            </w:r>
            <w:r w:rsidRPr="00AF12AA">
              <w:rPr>
                <w:rFonts w:ascii="Tahoma" w:hAnsi="Tahoma" w:cs="Tahoma"/>
                <w:color w:val="000000"/>
                <w:sz w:val="22"/>
                <w:szCs w:val="22"/>
                <w:lang w:eastAsia="el-GR"/>
              </w:rPr>
              <w:t>UT</w:t>
            </w:r>
            <w:r w:rsidRPr="00681E7F">
              <w:rPr>
                <w:rFonts w:ascii="Tahoma" w:hAnsi="Tahoma" w:cs="Tahoma"/>
                <w:color w:val="000000"/>
                <w:sz w:val="22"/>
                <w:szCs w:val="22"/>
                <w:lang w:eastAsia="el-GR"/>
              </w:rPr>
              <w:t xml:space="preserve"> στην επιφάνεια των κατασκευασμένων τροχών μετά από κατεργασία σε τουλάχιστον 10% της συνολικής παρτίδας.</w:t>
            </w:r>
          </w:p>
        </w:tc>
      </w:tr>
      <w:tr w:rsidR="00AF12AA" w:rsidRPr="001A14E0" w14:paraId="586CD933" w14:textId="77777777" w:rsidTr="00AF12AA">
        <w:trPr>
          <w:trHeight w:val="825"/>
        </w:trPr>
        <w:tc>
          <w:tcPr>
            <w:tcW w:w="639" w:type="dxa"/>
            <w:tcBorders>
              <w:top w:val="single" w:sz="4" w:space="0" w:color="auto"/>
              <w:left w:val="single" w:sz="4" w:space="0" w:color="auto"/>
              <w:bottom w:val="single" w:sz="4" w:space="0" w:color="auto"/>
              <w:right w:val="single" w:sz="4" w:space="0" w:color="000000"/>
            </w:tcBorders>
            <w:shd w:val="clear" w:color="auto" w:fill="auto"/>
            <w:vAlign w:val="center"/>
          </w:tcPr>
          <w:p w14:paraId="6845A7B7" w14:textId="77777777" w:rsidR="00AF12AA" w:rsidRPr="00AF12AA" w:rsidRDefault="00AF12AA" w:rsidP="000D4C1C">
            <w:pPr>
              <w:suppressAutoHyphens w:val="0"/>
              <w:overflowPunct/>
              <w:autoSpaceDE/>
              <w:spacing w:line="360" w:lineRule="auto"/>
              <w:jc w:val="center"/>
              <w:textAlignment w:val="auto"/>
              <w:rPr>
                <w:rFonts w:ascii="Tahoma" w:hAnsi="Tahoma" w:cs="Tahoma"/>
                <w:color w:val="000000"/>
                <w:sz w:val="22"/>
                <w:szCs w:val="22"/>
                <w:lang w:val="en-US" w:eastAsia="el-GR"/>
              </w:rPr>
            </w:pPr>
            <w:r w:rsidRPr="00AF12AA">
              <w:rPr>
                <w:rFonts w:ascii="Tahoma" w:hAnsi="Tahoma" w:cs="Tahoma"/>
                <w:color w:val="000000"/>
                <w:sz w:val="22"/>
                <w:szCs w:val="22"/>
                <w:lang w:val="en-US" w:eastAsia="el-GR"/>
              </w:rPr>
              <w:t>8</w:t>
            </w:r>
          </w:p>
        </w:tc>
        <w:tc>
          <w:tcPr>
            <w:tcW w:w="8643" w:type="dxa"/>
            <w:tcBorders>
              <w:top w:val="single" w:sz="4" w:space="0" w:color="auto"/>
              <w:left w:val="single" w:sz="4" w:space="0" w:color="auto"/>
              <w:bottom w:val="single" w:sz="4" w:space="0" w:color="auto"/>
              <w:right w:val="single" w:sz="4" w:space="0" w:color="000000"/>
            </w:tcBorders>
            <w:vAlign w:val="center"/>
          </w:tcPr>
          <w:p w14:paraId="533FFA29" w14:textId="77777777" w:rsidR="00AF12AA" w:rsidRPr="00AF12AA" w:rsidRDefault="00AF12AA" w:rsidP="00BD7C86">
            <w:pPr>
              <w:suppressAutoHyphens w:val="0"/>
              <w:overflowPunct/>
              <w:autoSpaceDE/>
              <w:spacing w:line="360" w:lineRule="auto"/>
              <w:jc w:val="both"/>
              <w:textAlignment w:val="auto"/>
              <w:rPr>
                <w:rFonts w:ascii="Tahoma" w:hAnsi="Tahoma" w:cs="Tahoma"/>
                <w:color w:val="000000"/>
                <w:sz w:val="22"/>
                <w:szCs w:val="22"/>
                <w:lang w:eastAsia="el-GR"/>
              </w:rPr>
            </w:pPr>
            <w:r w:rsidRPr="00681E7F">
              <w:rPr>
                <w:rFonts w:ascii="Tahoma" w:hAnsi="Tahoma" w:cs="Tahoma"/>
                <w:color w:val="000000"/>
                <w:sz w:val="22"/>
                <w:szCs w:val="22"/>
                <w:lang w:eastAsia="el-GR"/>
              </w:rPr>
              <w:t xml:space="preserve">10% </w:t>
            </w:r>
            <w:r w:rsidRPr="00AF12AA">
              <w:rPr>
                <w:rFonts w:ascii="Tahoma" w:hAnsi="Tahoma" w:cs="Tahoma"/>
                <w:color w:val="000000"/>
                <w:sz w:val="22"/>
                <w:szCs w:val="22"/>
                <w:lang w:eastAsia="el-GR"/>
              </w:rPr>
              <w:t>PT</w:t>
            </w:r>
            <w:r w:rsidRPr="00681E7F">
              <w:rPr>
                <w:rFonts w:ascii="Tahoma" w:hAnsi="Tahoma" w:cs="Tahoma"/>
                <w:color w:val="000000"/>
                <w:sz w:val="22"/>
                <w:szCs w:val="22"/>
                <w:lang w:eastAsia="el-GR"/>
              </w:rPr>
              <w:t xml:space="preserve"> σε κάθε παρτίδα (εάν δεν παραδίδεται σε μία παρτίδα) σε σκληρυμένες επιφάνειες μετά από θερμική επεξεργασία.</w:t>
            </w:r>
          </w:p>
        </w:tc>
      </w:tr>
    </w:tbl>
    <w:p w14:paraId="62D55F5A" w14:textId="77777777" w:rsidR="003973A1" w:rsidRDefault="00036C94" w:rsidP="003973A1">
      <w:pPr>
        <w:pStyle w:val="af"/>
        <w:spacing w:line="360" w:lineRule="auto"/>
        <w:rPr>
          <w:rFonts w:ascii="Tahoma" w:hAnsi="Tahoma" w:cs="Tahoma"/>
          <w:i w:val="0"/>
          <w:sz w:val="22"/>
          <w:szCs w:val="22"/>
        </w:rPr>
      </w:pPr>
      <w:r>
        <w:rPr>
          <w:rFonts w:ascii="Tahoma" w:hAnsi="Tahoma" w:cs="Tahoma"/>
          <w:bCs/>
          <w:sz w:val="22"/>
          <w:szCs w:val="22"/>
        </w:rPr>
        <w:tab/>
      </w:r>
      <w:r w:rsidR="003973A1" w:rsidRPr="00DF4B50">
        <w:rPr>
          <w:rFonts w:ascii="Tahoma" w:hAnsi="Tahoma" w:cs="Tahoma"/>
          <w:i w:val="0"/>
          <w:sz w:val="22"/>
          <w:szCs w:val="22"/>
        </w:rPr>
        <w:t>**</w:t>
      </w:r>
      <w:r w:rsidR="003973A1">
        <w:rPr>
          <w:rFonts w:ascii="Tahoma" w:hAnsi="Tahoma" w:cs="Tahoma"/>
          <w:i w:val="0"/>
          <w:sz w:val="22"/>
          <w:szCs w:val="22"/>
        </w:rPr>
        <w:t xml:space="preserve"> Η προμήθεια του Α/Α 4 αποτελείται από την συναρμογή του άξονα με Αριθ. </w:t>
      </w:r>
      <w:r w:rsidR="003973A1">
        <w:rPr>
          <w:rFonts w:ascii="Tahoma" w:hAnsi="Tahoma" w:cs="Tahoma"/>
          <w:i w:val="0"/>
          <w:sz w:val="22"/>
          <w:szCs w:val="22"/>
        </w:rPr>
        <w:tab/>
      </w:r>
      <w:r w:rsidR="003973A1">
        <w:rPr>
          <w:rFonts w:ascii="Tahoma" w:hAnsi="Tahoma" w:cs="Tahoma"/>
          <w:i w:val="0"/>
          <w:sz w:val="22"/>
          <w:szCs w:val="22"/>
        </w:rPr>
        <w:tab/>
        <w:t xml:space="preserve">     </w:t>
      </w:r>
      <w:proofErr w:type="spellStart"/>
      <w:r w:rsidR="003973A1">
        <w:rPr>
          <w:rFonts w:ascii="Tahoma" w:hAnsi="Tahoma" w:cs="Tahoma"/>
          <w:i w:val="0"/>
          <w:sz w:val="22"/>
          <w:szCs w:val="22"/>
        </w:rPr>
        <w:t>Σχεδ</w:t>
      </w:r>
      <w:proofErr w:type="spellEnd"/>
      <w:r w:rsidR="003973A1">
        <w:rPr>
          <w:rFonts w:ascii="Tahoma" w:hAnsi="Tahoma" w:cs="Tahoma"/>
          <w:i w:val="0"/>
          <w:sz w:val="22"/>
          <w:szCs w:val="22"/>
        </w:rPr>
        <w:t xml:space="preserve">. 12834-5602 και του τροχού με Αριθ. </w:t>
      </w:r>
      <w:proofErr w:type="spellStart"/>
      <w:r w:rsidR="003973A1">
        <w:rPr>
          <w:rFonts w:ascii="Tahoma" w:hAnsi="Tahoma" w:cs="Tahoma"/>
          <w:i w:val="0"/>
          <w:sz w:val="22"/>
          <w:szCs w:val="22"/>
        </w:rPr>
        <w:t>Σχεδ</w:t>
      </w:r>
      <w:proofErr w:type="spellEnd"/>
      <w:r w:rsidR="003973A1">
        <w:rPr>
          <w:rFonts w:ascii="Tahoma" w:hAnsi="Tahoma" w:cs="Tahoma"/>
          <w:i w:val="0"/>
          <w:sz w:val="22"/>
          <w:szCs w:val="22"/>
        </w:rPr>
        <w:t>. 12834-0122.</w:t>
      </w:r>
    </w:p>
    <w:p w14:paraId="2EB7FA21" w14:textId="77777777" w:rsidR="003973A1" w:rsidRPr="003973A1" w:rsidRDefault="003973A1" w:rsidP="003973A1">
      <w:pPr>
        <w:pStyle w:val="af"/>
        <w:spacing w:line="360" w:lineRule="auto"/>
        <w:rPr>
          <w:rFonts w:ascii="Tahoma" w:hAnsi="Tahoma" w:cs="Tahoma"/>
          <w:i w:val="0"/>
          <w:sz w:val="22"/>
          <w:szCs w:val="22"/>
        </w:rPr>
      </w:pPr>
      <w:r w:rsidRPr="0033583E">
        <w:rPr>
          <w:rFonts w:ascii="Tahoma" w:hAnsi="Tahoma" w:cs="Tahoma"/>
          <w:i w:val="0"/>
          <w:sz w:val="22"/>
          <w:szCs w:val="22"/>
        </w:rPr>
        <w:tab/>
      </w:r>
      <w:r>
        <w:rPr>
          <w:rFonts w:ascii="Tahoma" w:hAnsi="Tahoma" w:cs="Tahoma"/>
          <w:i w:val="0"/>
          <w:sz w:val="22"/>
          <w:szCs w:val="22"/>
        </w:rPr>
        <w:t xml:space="preserve">Για σχέδια βλ. Παράρτημα </w:t>
      </w:r>
      <w:r>
        <w:rPr>
          <w:rFonts w:ascii="Tahoma" w:hAnsi="Tahoma" w:cs="Tahoma"/>
          <w:i w:val="0"/>
          <w:sz w:val="22"/>
          <w:szCs w:val="22"/>
          <w:lang w:val="en-US"/>
        </w:rPr>
        <w:t>IV</w:t>
      </w:r>
      <w:r w:rsidRPr="00BD7C86">
        <w:rPr>
          <w:rFonts w:ascii="Tahoma" w:hAnsi="Tahoma" w:cs="Tahoma"/>
          <w:i w:val="0"/>
          <w:sz w:val="22"/>
          <w:szCs w:val="22"/>
        </w:rPr>
        <w:t>.</w:t>
      </w:r>
    </w:p>
    <w:p w14:paraId="6303962F" w14:textId="77777777" w:rsidR="00E11BB3" w:rsidRPr="001A14E0" w:rsidRDefault="00E11BB3" w:rsidP="003973A1">
      <w:pPr>
        <w:widowControl w:val="0"/>
        <w:autoSpaceDN w:val="0"/>
        <w:adjustRightInd w:val="0"/>
        <w:spacing w:before="60" w:line="360" w:lineRule="auto"/>
        <w:rPr>
          <w:rFonts w:ascii="Tahoma" w:hAnsi="Tahoma" w:cs="Tahoma"/>
          <w:sz w:val="22"/>
          <w:szCs w:val="22"/>
        </w:rPr>
      </w:pPr>
    </w:p>
    <w:p w14:paraId="1BA56CE2" w14:textId="77777777" w:rsidR="00187E94" w:rsidRPr="001A14E0" w:rsidRDefault="00187E94" w:rsidP="001A14E0">
      <w:pPr>
        <w:suppressAutoHyphens w:val="0"/>
        <w:overflowPunct/>
        <w:autoSpaceDE/>
        <w:spacing w:line="360" w:lineRule="auto"/>
        <w:textAlignment w:val="auto"/>
        <w:rPr>
          <w:rFonts w:ascii="Tahoma" w:hAnsi="Tahoma" w:cs="Tahoma"/>
          <w:sz w:val="22"/>
          <w:szCs w:val="22"/>
        </w:rPr>
      </w:pPr>
      <w:r w:rsidRPr="001A14E0">
        <w:rPr>
          <w:rFonts w:ascii="Tahoma" w:hAnsi="Tahoma" w:cs="Tahoma"/>
          <w:sz w:val="22"/>
          <w:szCs w:val="22"/>
        </w:rPr>
        <w:br w:type="page"/>
      </w:r>
    </w:p>
    <w:tbl>
      <w:tblPr>
        <w:tblW w:w="10201" w:type="dxa"/>
        <w:tblCellMar>
          <w:left w:w="0" w:type="dxa"/>
          <w:right w:w="0" w:type="dxa"/>
        </w:tblCellMar>
        <w:tblLook w:val="04A0" w:firstRow="1" w:lastRow="0" w:firstColumn="1" w:lastColumn="0" w:noHBand="0" w:noVBand="1"/>
      </w:tblPr>
      <w:tblGrid>
        <w:gridCol w:w="5100"/>
        <w:gridCol w:w="5101"/>
      </w:tblGrid>
      <w:tr w:rsidR="00521C4A" w:rsidRPr="001A14E0" w14:paraId="0B7B8B72" w14:textId="77777777" w:rsidTr="00BD7C86">
        <w:trPr>
          <w:trHeight w:val="4240"/>
        </w:trPr>
        <w:tc>
          <w:tcPr>
            <w:tcW w:w="5100" w:type="dxa"/>
            <w:shd w:val="clear" w:color="auto" w:fill="auto"/>
            <w:tcMar>
              <w:top w:w="15" w:type="dxa"/>
              <w:left w:w="15" w:type="dxa"/>
              <w:bottom w:w="0" w:type="dxa"/>
              <w:right w:w="15" w:type="dxa"/>
            </w:tcMar>
          </w:tcPr>
          <w:p w14:paraId="344ECB7B" w14:textId="77777777" w:rsidR="00693B3A" w:rsidRPr="001A14E0" w:rsidRDefault="00693B3A" w:rsidP="00875545">
            <w:pPr>
              <w:spacing w:line="360" w:lineRule="auto"/>
              <w:rPr>
                <w:rFonts w:ascii="Tahoma" w:hAnsi="Tahoma" w:cs="Tahoma"/>
                <w:b/>
                <w:sz w:val="22"/>
                <w:szCs w:val="22"/>
              </w:rPr>
            </w:pPr>
            <w:r w:rsidRPr="001A14E0">
              <w:rPr>
                <w:rFonts w:ascii="Tahoma" w:hAnsi="Tahoma" w:cs="Tahoma"/>
                <w:b/>
                <w:noProof/>
                <w:color w:val="000000"/>
                <w:sz w:val="22"/>
                <w:szCs w:val="22"/>
                <w:lang w:eastAsia="el-GR"/>
              </w:rPr>
              <w:drawing>
                <wp:inline distT="0" distB="0" distL="0" distR="0" wp14:anchorId="6CA603AA" wp14:editId="37E78BF1">
                  <wp:extent cx="1189306" cy="771525"/>
                  <wp:effectExtent l="0" t="0" r="0" b="0"/>
                  <wp:docPr id="5" name="Εικόνα 5" descr="\\10.22.22.4\Company Files\DomosFeron\PROJECTS\2_MANDATORY ENHANCEMENTS\M.E.02-PIER I\1.DESIGN\DRAWINGS\FINAL\ME02-REVISION 04_20181017\ME02_XREFS_04\logo_o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22.22.4\Company Files\DomosFeron\PROJECTS\2_MANDATORY ENHANCEMENTS\M.E.02-PIER I\1.DESIGN\DRAWINGS\FINAL\ME02-REVISION 04_20181017\ME02_XREFS_04\logo_olp.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32297" cy="799414"/>
                          </a:xfrm>
                          <a:prstGeom prst="rect">
                            <a:avLst/>
                          </a:prstGeom>
                          <a:noFill/>
                          <a:ln>
                            <a:noFill/>
                          </a:ln>
                        </pic:spPr>
                      </pic:pic>
                    </a:graphicData>
                  </a:graphic>
                </wp:inline>
              </w:drawing>
            </w:r>
          </w:p>
          <w:p w14:paraId="4DE0FC0F" w14:textId="77777777" w:rsidR="00521C4A" w:rsidRPr="001A14E0" w:rsidRDefault="00693B3A" w:rsidP="007F6FDD">
            <w:pPr>
              <w:spacing w:line="360" w:lineRule="auto"/>
              <w:rPr>
                <w:rFonts w:ascii="Tahoma" w:hAnsi="Tahoma" w:cs="Tahoma"/>
                <w:b/>
                <w:sz w:val="22"/>
                <w:szCs w:val="22"/>
              </w:rPr>
            </w:pPr>
            <w:r w:rsidRPr="001A14E0">
              <w:rPr>
                <w:rFonts w:ascii="Tahoma" w:hAnsi="Tahoma" w:cs="Tahoma"/>
                <w:b/>
                <w:sz w:val="22"/>
                <w:szCs w:val="22"/>
              </w:rPr>
              <w:t>Ο</w:t>
            </w:r>
            <w:r w:rsidR="00521C4A" w:rsidRPr="001A14E0">
              <w:rPr>
                <w:rFonts w:ascii="Tahoma" w:hAnsi="Tahoma" w:cs="Tahoma"/>
                <w:b/>
                <w:sz w:val="22"/>
                <w:szCs w:val="22"/>
              </w:rPr>
              <w:t>ργανισμός Λιμένος Πειραιώς ΟΛΠ Α.Ε.</w:t>
            </w:r>
          </w:p>
          <w:p w14:paraId="4B32A523" w14:textId="77777777" w:rsidR="00521C4A" w:rsidRPr="001A14E0" w:rsidRDefault="00521C4A" w:rsidP="007F6FDD">
            <w:pPr>
              <w:spacing w:line="360" w:lineRule="auto"/>
              <w:rPr>
                <w:rFonts w:ascii="Tahoma" w:hAnsi="Tahoma" w:cs="Tahoma"/>
                <w:b/>
                <w:sz w:val="22"/>
                <w:szCs w:val="22"/>
              </w:rPr>
            </w:pPr>
            <w:r w:rsidRPr="001A14E0">
              <w:rPr>
                <w:rFonts w:ascii="Tahoma" w:hAnsi="Tahoma" w:cs="Tahoma"/>
                <w:b/>
                <w:sz w:val="22"/>
                <w:szCs w:val="22"/>
              </w:rPr>
              <w:t xml:space="preserve">Τμήμα Προμηθειών </w:t>
            </w:r>
          </w:p>
          <w:p w14:paraId="70F619D0" w14:textId="77777777" w:rsidR="00521C4A" w:rsidRPr="001A14E0" w:rsidRDefault="00521C4A" w:rsidP="001A14E0">
            <w:pPr>
              <w:spacing w:line="360" w:lineRule="auto"/>
              <w:rPr>
                <w:rFonts w:ascii="Tahoma" w:hAnsi="Tahoma" w:cs="Tahoma"/>
                <w:b/>
                <w:sz w:val="22"/>
                <w:szCs w:val="22"/>
              </w:rPr>
            </w:pPr>
            <w:proofErr w:type="spellStart"/>
            <w:r w:rsidRPr="001A14E0">
              <w:rPr>
                <w:rFonts w:ascii="Tahoma" w:hAnsi="Tahoma" w:cs="Tahoma"/>
                <w:b/>
                <w:sz w:val="22"/>
                <w:szCs w:val="22"/>
              </w:rPr>
              <w:t>Ταχ</w:t>
            </w:r>
            <w:proofErr w:type="spellEnd"/>
            <w:r w:rsidRPr="001A14E0">
              <w:rPr>
                <w:rFonts w:ascii="Tahoma" w:hAnsi="Tahoma" w:cs="Tahoma"/>
                <w:b/>
                <w:sz w:val="22"/>
                <w:szCs w:val="22"/>
              </w:rPr>
              <w:t>. Δ/</w:t>
            </w:r>
            <w:proofErr w:type="spellStart"/>
            <w:r w:rsidRPr="001A14E0">
              <w:rPr>
                <w:rFonts w:ascii="Tahoma" w:hAnsi="Tahoma" w:cs="Tahoma"/>
                <w:b/>
                <w:sz w:val="22"/>
                <w:szCs w:val="22"/>
              </w:rPr>
              <w:t>νση</w:t>
            </w:r>
            <w:proofErr w:type="spellEnd"/>
            <w:r w:rsidRPr="001A14E0">
              <w:rPr>
                <w:rFonts w:ascii="Tahoma" w:hAnsi="Tahoma" w:cs="Tahoma"/>
                <w:b/>
                <w:sz w:val="22"/>
                <w:szCs w:val="22"/>
              </w:rPr>
              <w:t>: Ακτή Μιαούλη 10 ΠΕΙΡΑΙΑΣ</w:t>
            </w:r>
          </w:p>
          <w:p w14:paraId="2C492232" w14:textId="77777777" w:rsidR="00521C4A" w:rsidRPr="001A14E0" w:rsidRDefault="00521C4A" w:rsidP="001A14E0">
            <w:pPr>
              <w:spacing w:line="360" w:lineRule="auto"/>
              <w:rPr>
                <w:rFonts w:ascii="Tahoma" w:hAnsi="Tahoma" w:cs="Tahoma"/>
                <w:b/>
                <w:sz w:val="22"/>
                <w:szCs w:val="22"/>
              </w:rPr>
            </w:pPr>
            <w:proofErr w:type="spellStart"/>
            <w:r w:rsidRPr="001A14E0">
              <w:rPr>
                <w:rFonts w:ascii="Tahoma" w:hAnsi="Tahoma" w:cs="Tahoma"/>
                <w:b/>
                <w:sz w:val="22"/>
                <w:szCs w:val="22"/>
              </w:rPr>
              <w:t>Ταχ</w:t>
            </w:r>
            <w:proofErr w:type="spellEnd"/>
            <w:r w:rsidRPr="001A14E0">
              <w:rPr>
                <w:rFonts w:ascii="Tahoma" w:hAnsi="Tahoma" w:cs="Tahoma"/>
                <w:b/>
                <w:sz w:val="22"/>
                <w:szCs w:val="22"/>
              </w:rPr>
              <w:t>.</w:t>
            </w:r>
            <w:r w:rsidR="009253F5">
              <w:rPr>
                <w:rFonts w:ascii="Tahoma" w:hAnsi="Tahoma" w:cs="Tahoma"/>
                <w:b/>
                <w:sz w:val="22"/>
                <w:szCs w:val="22"/>
              </w:rPr>
              <w:t xml:space="preserve"> </w:t>
            </w:r>
            <w:r w:rsidRPr="001A14E0">
              <w:rPr>
                <w:rFonts w:ascii="Tahoma" w:hAnsi="Tahoma" w:cs="Tahoma"/>
                <w:b/>
                <w:sz w:val="22"/>
                <w:szCs w:val="22"/>
              </w:rPr>
              <w:t xml:space="preserve">Κώδικας: 185 38 </w:t>
            </w:r>
          </w:p>
          <w:p w14:paraId="0CB1A5B8" w14:textId="77777777" w:rsidR="00521C4A" w:rsidRPr="001A14E0" w:rsidRDefault="00521C4A" w:rsidP="001A14E0">
            <w:pPr>
              <w:spacing w:line="360" w:lineRule="auto"/>
              <w:rPr>
                <w:rFonts w:ascii="Tahoma" w:hAnsi="Tahoma" w:cs="Tahoma"/>
                <w:b/>
                <w:sz w:val="22"/>
                <w:szCs w:val="22"/>
              </w:rPr>
            </w:pPr>
            <w:r w:rsidRPr="001A14E0">
              <w:rPr>
                <w:rFonts w:ascii="Tahoma" w:hAnsi="Tahoma" w:cs="Tahoma"/>
                <w:b/>
                <w:sz w:val="22"/>
                <w:szCs w:val="22"/>
              </w:rPr>
              <w:t>Γραφείο:212- 1</w:t>
            </w:r>
            <w:r w:rsidRPr="001A14E0">
              <w:rPr>
                <w:rFonts w:ascii="Tahoma" w:hAnsi="Tahoma" w:cs="Tahoma"/>
                <w:b/>
                <w:sz w:val="22"/>
                <w:szCs w:val="22"/>
                <w:vertAlign w:val="superscript"/>
              </w:rPr>
              <w:t>Ος</w:t>
            </w:r>
            <w:r w:rsidRPr="001A14E0">
              <w:rPr>
                <w:rFonts w:ascii="Tahoma" w:hAnsi="Tahoma" w:cs="Tahoma"/>
                <w:b/>
                <w:sz w:val="22"/>
                <w:szCs w:val="22"/>
              </w:rPr>
              <w:t xml:space="preserve"> όροφος </w:t>
            </w:r>
          </w:p>
          <w:p w14:paraId="162F373F" w14:textId="77777777" w:rsidR="00693B3A" w:rsidRPr="001A14E0" w:rsidRDefault="00693B3A" w:rsidP="001A14E0">
            <w:pPr>
              <w:spacing w:line="360" w:lineRule="auto"/>
              <w:rPr>
                <w:rFonts w:ascii="Tahoma" w:hAnsi="Tahoma" w:cs="Tahoma"/>
                <w:b/>
                <w:sz w:val="22"/>
                <w:szCs w:val="22"/>
              </w:rPr>
            </w:pPr>
            <w:proofErr w:type="spellStart"/>
            <w:r w:rsidRPr="001A14E0">
              <w:rPr>
                <w:rFonts w:ascii="Tahoma" w:hAnsi="Tahoma" w:cs="Tahoma"/>
                <w:b/>
                <w:sz w:val="22"/>
                <w:szCs w:val="22"/>
              </w:rPr>
              <w:t>Τηλ</w:t>
            </w:r>
            <w:proofErr w:type="spellEnd"/>
            <w:r w:rsidRPr="001A14E0">
              <w:rPr>
                <w:rFonts w:ascii="Tahoma" w:hAnsi="Tahoma" w:cs="Tahoma"/>
                <w:b/>
                <w:sz w:val="22"/>
                <w:szCs w:val="22"/>
              </w:rPr>
              <w:t>.: ………</w:t>
            </w:r>
          </w:p>
          <w:p w14:paraId="2C673697" w14:textId="77777777" w:rsidR="00693B3A" w:rsidRPr="001A14E0" w:rsidRDefault="00693B3A" w:rsidP="001A14E0">
            <w:pPr>
              <w:spacing w:line="360" w:lineRule="auto"/>
              <w:rPr>
                <w:rFonts w:ascii="Tahoma" w:hAnsi="Tahoma" w:cs="Tahoma"/>
                <w:b/>
                <w:sz w:val="22"/>
                <w:szCs w:val="22"/>
              </w:rPr>
            </w:pPr>
            <w:r w:rsidRPr="001A14E0">
              <w:rPr>
                <w:rFonts w:ascii="Tahoma" w:hAnsi="Tahoma" w:cs="Tahoma"/>
                <w:b/>
                <w:sz w:val="22"/>
                <w:szCs w:val="22"/>
                <w:lang w:val="en-US"/>
              </w:rPr>
              <w:t>Fax</w:t>
            </w:r>
            <w:r w:rsidRPr="001A14E0">
              <w:rPr>
                <w:rFonts w:ascii="Tahoma" w:hAnsi="Tahoma" w:cs="Tahoma"/>
                <w:b/>
                <w:sz w:val="22"/>
                <w:szCs w:val="22"/>
              </w:rPr>
              <w:t>: ………………</w:t>
            </w:r>
          </w:p>
          <w:p w14:paraId="0EA61C5F" w14:textId="77777777" w:rsidR="00693B3A" w:rsidRPr="001A14E0" w:rsidRDefault="00693B3A" w:rsidP="001A14E0">
            <w:pPr>
              <w:spacing w:line="360" w:lineRule="auto"/>
              <w:rPr>
                <w:rFonts w:ascii="Tahoma" w:hAnsi="Tahoma" w:cs="Tahoma"/>
                <w:b/>
                <w:color w:val="000000"/>
                <w:sz w:val="22"/>
                <w:szCs w:val="22"/>
              </w:rPr>
            </w:pPr>
            <w:proofErr w:type="gramStart"/>
            <w:r w:rsidRPr="001A14E0">
              <w:rPr>
                <w:rFonts w:ascii="Tahoma" w:hAnsi="Tahoma" w:cs="Tahoma"/>
                <w:b/>
                <w:sz w:val="22"/>
                <w:szCs w:val="22"/>
                <w:lang w:val="en-US"/>
              </w:rPr>
              <w:t>e-mail</w:t>
            </w:r>
            <w:proofErr w:type="gramEnd"/>
            <w:r w:rsidRPr="001A14E0">
              <w:rPr>
                <w:rFonts w:ascii="Tahoma" w:hAnsi="Tahoma" w:cs="Tahoma"/>
                <w:b/>
                <w:sz w:val="22"/>
                <w:szCs w:val="22"/>
              </w:rPr>
              <w:t>: ………..</w:t>
            </w:r>
          </w:p>
        </w:tc>
        <w:tc>
          <w:tcPr>
            <w:tcW w:w="5101" w:type="dxa"/>
            <w:shd w:val="clear" w:color="auto" w:fill="auto"/>
          </w:tcPr>
          <w:p w14:paraId="159B1000" w14:textId="77777777" w:rsidR="00693B3A" w:rsidRPr="001A14E0" w:rsidRDefault="00693B3A" w:rsidP="001A14E0">
            <w:pPr>
              <w:spacing w:line="360" w:lineRule="auto"/>
              <w:jc w:val="right"/>
              <w:rPr>
                <w:rFonts w:ascii="Tahoma" w:hAnsi="Tahoma" w:cs="Tahoma"/>
                <w:b/>
                <w:sz w:val="22"/>
                <w:szCs w:val="22"/>
              </w:rPr>
            </w:pPr>
          </w:p>
          <w:p w14:paraId="78C19F45" w14:textId="77777777" w:rsidR="00693B3A" w:rsidRPr="001A14E0" w:rsidRDefault="00693B3A" w:rsidP="001A14E0">
            <w:pPr>
              <w:spacing w:line="360" w:lineRule="auto"/>
              <w:jc w:val="right"/>
              <w:rPr>
                <w:rFonts w:ascii="Tahoma" w:hAnsi="Tahoma" w:cs="Tahoma"/>
                <w:b/>
                <w:sz w:val="22"/>
                <w:szCs w:val="22"/>
              </w:rPr>
            </w:pPr>
          </w:p>
          <w:p w14:paraId="37082103" w14:textId="77777777" w:rsidR="00693B3A" w:rsidRPr="001A14E0" w:rsidRDefault="00693B3A" w:rsidP="001A14E0">
            <w:pPr>
              <w:spacing w:line="360" w:lineRule="auto"/>
              <w:jc w:val="right"/>
              <w:rPr>
                <w:rFonts w:ascii="Tahoma" w:hAnsi="Tahoma" w:cs="Tahoma"/>
                <w:b/>
                <w:sz w:val="22"/>
                <w:szCs w:val="22"/>
              </w:rPr>
            </w:pPr>
          </w:p>
          <w:p w14:paraId="4DE74F2C" w14:textId="77777777" w:rsidR="00693B3A" w:rsidRPr="001A14E0" w:rsidRDefault="00693B3A" w:rsidP="001A14E0">
            <w:pPr>
              <w:spacing w:line="360" w:lineRule="auto"/>
              <w:jc w:val="right"/>
              <w:rPr>
                <w:rFonts w:ascii="Tahoma" w:hAnsi="Tahoma" w:cs="Tahoma"/>
                <w:b/>
                <w:sz w:val="22"/>
                <w:szCs w:val="22"/>
              </w:rPr>
            </w:pPr>
          </w:p>
          <w:p w14:paraId="3DD53815" w14:textId="77777777" w:rsidR="00693B3A" w:rsidRPr="001A14E0" w:rsidRDefault="00693B3A" w:rsidP="001A14E0">
            <w:pPr>
              <w:spacing w:line="360" w:lineRule="auto"/>
              <w:jc w:val="right"/>
              <w:rPr>
                <w:rFonts w:ascii="Tahoma" w:hAnsi="Tahoma" w:cs="Tahoma"/>
                <w:b/>
                <w:sz w:val="22"/>
                <w:szCs w:val="22"/>
              </w:rPr>
            </w:pPr>
          </w:p>
          <w:p w14:paraId="37D54317" w14:textId="61AC0B07" w:rsidR="00521C4A" w:rsidRPr="001A14E0" w:rsidRDefault="00693B3A" w:rsidP="001A14E0">
            <w:pPr>
              <w:spacing w:line="360" w:lineRule="auto"/>
              <w:jc w:val="right"/>
              <w:rPr>
                <w:rFonts w:ascii="Tahoma" w:hAnsi="Tahoma" w:cs="Tahoma"/>
                <w:b/>
                <w:color w:val="000000"/>
                <w:sz w:val="22"/>
                <w:szCs w:val="22"/>
              </w:rPr>
            </w:pPr>
            <w:r w:rsidRPr="001A14E0">
              <w:rPr>
                <w:rFonts w:ascii="Tahoma" w:hAnsi="Tahoma" w:cs="Tahoma"/>
                <w:b/>
                <w:sz w:val="22"/>
                <w:szCs w:val="22"/>
              </w:rPr>
              <w:t>Έργο: Προσφορά Για Την Προμήθεια Τροχών και Αξόνων Γερανογεφυρών τύπου RMG</w:t>
            </w:r>
            <w:r w:rsidR="00145059" w:rsidRPr="00145059">
              <w:rPr>
                <w:rFonts w:ascii="Tahoma" w:hAnsi="Tahoma" w:cs="Tahoma"/>
                <w:b/>
                <w:sz w:val="22"/>
                <w:szCs w:val="22"/>
              </w:rPr>
              <w:t xml:space="preserve"> </w:t>
            </w:r>
            <w:r w:rsidRPr="001A14E0">
              <w:rPr>
                <w:rFonts w:ascii="Tahoma" w:hAnsi="Tahoma" w:cs="Tahoma"/>
                <w:b/>
                <w:sz w:val="22"/>
                <w:szCs w:val="22"/>
              </w:rPr>
              <w:t>(RAILMOUNTED GANTRY)</w:t>
            </w:r>
          </w:p>
        </w:tc>
      </w:tr>
    </w:tbl>
    <w:p w14:paraId="1DA14FD6" w14:textId="77777777" w:rsidR="00521C4A" w:rsidRPr="001A14E0" w:rsidRDefault="00521C4A" w:rsidP="001A14E0">
      <w:pPr>
        <w:widowControl w:val="0"/>
        <w:autoSpaceDN w:val="0"/>
        <w:adjustRightInd w:val="0"/>
        <w:spacing w:before="60" w:line="360" w:lineRule="auto"/>
        <w:ind w:left="-851"/>
        <w:jc w:val="right"/>
        <w:rPr>
          <w:rFonts w:ascii="Tahoma" w:hAnsi="Tahoma" w:cs="Tahoma"/>
          <w:sz w:val="22"/>
          <w:szCs w:val="22"/>
        </w:rPr>
      </w:pPr>
    </w:p>
    <w:p w14:paraId="508079CA" w14:textId="77777777" w:rsidR="00187E94" w:rsidRDefault="00187E94" w:rsidP="001A14E0">
      <w:pPr>
        <w:pStyle w:val="2"/>
        <w:spacing w:line="360" w:lineRule="auto"/>
        <w:jc w:val="center"/>
        <w:rPr>
          <w:rFonts w:ascii="Tahoma" w:hAnsi="Tahoma" w:cs="Tahoma"/>
          <w:sz w:val="22"/>
          <w:szCs w:val="22"/>
          <w:lang w:val="en-US"/>
        </w:rPr>
      </w:pPr>
      <w:bookmarkStart w:id="67" w:name="_Toc43457401"/>
      <w:r w:rsidRPr="001A14E0">
        <w:rPr>
          <w:rFonts w:ascii="Tahoma" w:hAnsi="Tahoma" w:cs="Tahoma"/>
          <w:sz w:val="22"/>
          <w:szCs w:val="22"/>
        </w:rPr>
        <w:t>ΠΑΡΑΡΤΗΜΑ ΙΙΙ  – ΕΝΤΥΠΟ ΟΙΚΟΝΟΜΙΚΗΣ ΠΡΟΦΟΡΑΣ</w:t>
      </w:r>
      <w:bookmarkEnd w:id="67"/>
    </w:p>
    <w:p w14:paraId="1A62F70A" w14:textId="77777777" w:rsidR="00145059" w:rsidRPr="00145059" w:rsidRDefault="00145059" w:rsidP="00145059">
      <w:pPr>
        <w:rPr>
          <w:lang w:val="en-US"/>
        </w:rPr>
      </w:pPr>
    </w:p>
    <w:p w14:paraId="6BCD2B4C" w14:textId="77777777" w:rsidR="00AF12AA" w:rsidRPr="00BD7C86" w:rsidRDefault="00AF12AA" w:rsidP="00145059">
      <w:pPr>
        <w:jc w:val="center"/>
        <w:rPr>
          <w:lang w:val="en-US"/>
        </w:rPr>
      </w:pPr>
    </w:p>
    <w:tbl>
      <w:tblPr>
        <w:tblW w:w="12184" w:type="dxa"/>
        <w:jc w:val="center"/>
        <w:tblCellMar>
          <w:left w:w="0" w:type="dxa"/>
          <w:right w:w="0" w:type="dxa"/>
        </w:tblCellMar>
        <w:tblLook w:val="04A0" w:firstRow="1" w:lastRow="0" w:firstColumn="1" w:lastColumn="0" w:noHBand="0" w:noVBand="1"/>
      </w:tblPr>
      <w:tblGrid>
        <w:gridCol w:w="1690"/>
        <w:gridCol w:w="560"/>
        <w:gridCol w:w="2570"/>
        <w:gridCol w:w="1827"/>
        <w:gridCol w:w="848"/>
        <w:gridCol w:w="1291"/>
        <w:gridCol w:w="1407"/>
        <w:gridCol w:w="1984"/>
        <w:gridCol w:w="7"/>
      </w:tblGrid>
      <w:tr w:rsidR="00AF12AA" w:rsidRPr="001A14E0" w14:paraId="067248FA" w14:textId="77777777" w:rsidTr="00145059">
        <w:trPr>
          <w:gridBefore w:val="1"/>
          <w:gridAfter w:val="1"/>
          <w:wBefore w:w="1690" w:type="dxa"/>
          <w:wAfter w:w="7" w:type="dxa"/>
          <w:trHeight w:val="482"/>
          <w:jc w:val="center"/>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3902F88C" w14:textId="77777777" w:rsidR="00AF12AA" w:rsidRPr="00AF12AA" w:rsidRDefault="00AF12AA" w:rsidP="00BD7C86">
            <w:pPr>
              <w:widowControl w:val="0"/>
              <w:autoSpaceDN w:val="0"/>
              <w:adjustRightInd w:val="0"/>
              <w:spacing w:before="60" w:line="360" w:lineRule="auto"/>
              <w:jc w:val="center"/>
              <w:rPr>
                <w:rFonts w:ascii="Tahoma" w:hAnsi="Tahoma" w:cs="Tahoma"/>
                <w:color w:val="000000"/>
                <w:sz w:val="22"/>
                <w:szCs w:val="22"/>
                <w:lang w:val="en-US"/>
              </w:rPr>
            </w:pPr>
            <w:r w:rsidRPr="001A14E0">
              <w:rPr>
                <w:rFonts w:ascii="Tahoma" w:hAnsi="Tahoma" w:cs="Tahoma"/>
                <w:color w:val="000000"/>
                <w:sz w:val="22"/>
                <w:szCs w:val="22"/>
                <w:lang w:val="en-US"/>
              </w:rPr>
              <w:t>A</w:t>
            </w:r>
            <w:r w:rsidRPr="00AF12AA">
              <w:rPr>
                <w:rFonts w:ascii="Tahoma" w:hAnsi="Tahoma" w:cs="Tahoma"/>
                <w:color w:val="000000"/>
                <w:sz w:val="22"/>
                <w:szCs w:val="22"/>
                <w:lang w:val="en-US"/>
              </w:rPr>
              <w:t>/</w:t>
            </w:r>
            <w:r w:rsidRPr="001A14E0">
              <w:rPr>
                <w:rFonts w:ascii="Tahoma" w:hAnsi="Tahoma" w:cs="Tahoma"/>
                <w:color w:val="000000"/>
                <w:sz w:val="22"/>
                <w:szCs w:val="22"/>
                <w:lang w:val="en-US"/>
              </w:rPr>
              <w:t>A</w:t>
            </w:r>
          </w:p>
        </w:tc>
        <w:tc>
          <w:tcPr>
            <w:tcW w:w="4397" w:type="dxa"/>
            <w:gridSpan w:val="2"/>
            <w:tcBorders>
              <w:top w:val="single" w:sz="4" w:space="0" w:color="auto"/>
              <w:left w:val="nil"/>
              <w:bottom w:val="single" w:sz="4" w:space="0" w:color="auto"/>
              <w:right w:val="nil"/>
            </w:tcBorders>
            <w:shd w:val="clear" w:color="auto" w:fill="D9D9D9" w:themeFill="background1" w:themeFillShade="D9"/>
            <w:vAlign w:val="center"/>
          </w:tcPr>
          <w:p w14:paraId="4205E91A" w14:textId="77777777" w:rsidR="00AF12AA" w:rsidRPr="001A14E0" w:rsidRDefault="00AF12AA" w:rsidP="00BD7C86">
            <w:pPr>
              <w:widowControl w:val="0"/>
              <w:autoSpaceDN w:val="0"/>
              <w:adjustRightInd w:val="0"/>
              <w:spacing w:before="60" w:line="360" w:lineRule="auto"/>
              <w:jc w:val="center"/>
              <w:rPr>
                <w:rFonts w:ascii="Tahoma" w:hAnsi="Tahoma" w:cs="Tahoma"/>
                <w:color w:val="000000"/>
                <w:sz w:val="22"/>
                <w:szCs w:val="22"/>
              </w:rPr>
            </w:pPr>
            <w:r w:rsidRPr="001A14E0">
              <w:rPr>
                <w:rFonts w:ascii="Tahoma" w:hAnsi="Tahoma" w:cs="Tahoma"/>
                <w:color w:val="000000"/>
                <w:sz w:val="22"/>
                <w:szCs w:val="22"/>
              </w:rPr>
              <w:t>Περιγραφή</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CC66E7" w14:textId="77777777" w:rsidR="00AF12AA" w:rsidRPr="001A14E0" w:rsidRDefault="00AF12AA" w:rsidP="00BD7C86">
            <w:pPr>
              <w:widowControl w:val="0"/>
              <w:autoSpaceDN w:val="0"/>
              <w:adjustRightInd w:val="0"/>
              <w:spacing w:before="60" w:line="360" w:lineRule="auto"/>
              <w:jc w:val="center"/>
              <w:rPr>
                <w:rFonts w:ascii="Tahoma" w:hAnsi="Tahoma" w:cs="Tahoma"/>
                <w:color w:val="000000"/>
                <w:sz w:val="22"/>
                <w:szCs w:val="22"/>
              </w:rPr>
            </w:pPr>
            <w:r w:rsidRPr="001A14E0">
              <w:rPr>
                <w:rFonts w:ascii="Tahoma" w:hAnsi="Tahoma" w:cs="Tahoma"/>
                <w:color w:val="000000"/>
                <w:sz w:val="22"/>
                <w:szCs w:val="22"/>
              </w:rPr>
              <w:t>Μονάδα</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7794B1A9" w14:textId="77777777" w:rsidR="00AF12AA" w:rsidRPr="001A14E0" w:rsidRDefault="00AF12AA" w:rsidP="00BD7C86">
            <w:pPr>
              <w:widowControl w:val="0"/>
              <w:autoSpaceDN w:val="0"/>
              <w:adjustRightInd w:val="0"/>
              <w:spacing w:before="60" w:line="360" w:lineRule="auto"/>
              <w:jc w:val="center"/>
              <w:rPr>
                <w:rFonts w:ascii="Tahoma" w:hAnsi="Tahoma" w:cs="Tahoma"/>
                <w:color w:val="000000"/>
                <w:sz w:val="22"/>
                <w:szCs w:val="22"/>
              </w:rPr>
            </w:pPr>
            <w:r w:rsidRPr="001A14E0">
              <w:rPr>
                <w:rFonts w:ascii="Tahoma" w:hAnsi="Tahoma" w:cs="Tahoma"/>
                <w:color w:val="000000"/>
                <w:sz w:val="22"/>
                <w:szCs w:val="22"/>
              </w:rPr>
              <w:t>Ποσότητα</w:t>
            </w: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0A971" w14:textId="77777777" w:rsidR="00AF12AA" w:rsidRPr="001A14E0" w:rsidRDefault="00AF12AA" w:rsidP="00BD7C86">
            <w:pPr>
              <w:widowControl w:val="0"/>
              <w:autoSpaceDN w:val="0"/>
              <w:adjustRightInd w:val="0"/>
              <w:spacing w:before="60" w:line="360" w:lineRule="auto"/>
              <w:jc w:val="center"/>
              <w:rPr>
                <w:rFonts w:ascii="Tahoma" w:hAnsi="Tahoma" w:cs="Tahoma"/>
                <w:color w:val="000000"/>
                <w:sz w:val="22"/>
                <w:szCs w:val="22"/>
              </w:rPr>
            </w:pPr>
            <w:r w:rsidRPr="001A14E0">
              <w:rPr>
                <w:rFonts w:ascii="Tahoma" w:hAnsi="Tahoma" w:cs="Tahoma"/>
                <w:color w:val="000000"/>
                <w:sz w:val="22"/>
                <w:szCs w:val="22"/>
              </w:rPr>
              <w:t>Τιμή μονάδος (€)</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11011" w14:textId="77777777" w:rsidR="00AF12AA" w:rsidRPr="001A14E0" w:rsidRDefault="00AF12AA" w:rsidP="00BD7C86">
            <w:pPr>
              <w:widowControl w:val="0"/>
              <w:autoSpaceDN w:val="0"/>
              <w:adjustRightInd w:val="0"/>
              <w:spacing w:before="60" w:line="360" w:lineRule="auto"/>
              <w:jc w:val="center"/>
              <w:rPr>
                <w:rFonts w:ascii="Tahoma" w:hAnsi="Tahoma" w:cs="Tahoma"/>
                <w:color w:val="000000"/>
                <w:sz w:val="22"/>
                <w:szCs w:val="22"/>
              </w:rPr>
            </w:pPr>
            <w:r w:rsidRPr="001A14E0">
              <w:rPr>
                <w:rFonts w:ascii="Tahoma" w:hAnsi="Tahoma" w:cs="Tahoma"/>
                <w:color w:val="000000"/>
                <w:sz w:val="22"/>
                <w:szCs w:val="22"/>
              </w:rPr>
              <w:t>Συνολική τιμή (€)</w:t>
            </w:r>
          </w:p>
        </w:tc>
      </w:tr>
      <w:tr w:rsidR="00414B2F" w:rsidRPr="001A14E0" w14:paraId="7477BD6D" w14:textId="77777777" w:rsidTr="00145059">
        <w:trPr>
          <w:gridBefore w:val="1"/>
          <w:gridAfter w:val="1"/>
          <w:wBefore w:w="1690" w:type="dxa"/>
          <w:wAfter w:w="7" w:type="dxa"/>
          <w:trHeight w:val="482"/>
          <w:jc w:val="center"/>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69664867"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lang w:val="en-US"/>
              </w:rPr>
            </w:pPr>
            <w:r w:rsidRPr="001A14E0">
              <w:rPr>
                <w:rFonts w:ascii="Tahoma" w:hAnsi="Tahoma" w:cs="Tahoma"/>
                <w:color w:val="000000"/>
                <w:sz w:val="22"/>
                <w:szCs w:val="22"/>
                <w:lang w:val="en-US"/>
              </w:rPr>
              <w:t>1</w:t>
            </w:r>
          </w:p>
        </w:tc>
        <w:tc>
          <w:tcPr>
            <w:tcW w:w="4397" w:type="dxa"/>
            <w:gridSpan w:val="2"/>
            <w:tcBorders>
              <w:top w:val="single" w:sz="4" w:space="0" w:color="auto"/>
              <w:left w:val="nil"/>
              <w:bottom w:val="single" w:sz="4" w:space="0" w:color="auto"/>
              <w:right w:val="nil"/>
            </w:tcBorders>
            <w:shd w:val="clear" w:color="auto" w:fill="D9D9D9" w:themeFill="background1" w:themeFillShade="D9"/>
            <w:vAlign w:val="center"/>
          </w:tcPr>
          <w:p w14:paraId="13F4905B" w14:textId="77777777" w:rsidR="00414B2F" w:rsidRPr="001A14E0" w:rsidRDefault="00414B2F" w:rsidP="00AF12AA">
            <w:pPr>
              <w:widowControl w:val="0"/>
              <w:autoSpaceDN w:val="0"/>
              <w:adjustRightInd w:val="0"/>
              <w:spacing w:before="60" w:line="360" w:lineRule="auto"/>
              <w:jc w:val="both"/>
              <w:rPr>
                <w:rFonts w:ascii="Tahoma" w:hAnsi="Tahoma" w:cs="Tahoma"/>
                <w:color w:val="000000"/>
                <w:sz w:val="22"/>
                <w:szCs w:val="22"/>
              </w:rPr>
            </w:pPr>
            <w:r w:rsidRPr="0060398D">
              <w:rPr>
                <w:rFonts w:ascii="Tahoma" w:hAnsi="Tahoma" w:cs="Tahoma"/>
                <w:color w:val="000000"/>
                <w:sz w:val="22"/>
                <w:szCs w:val="22"/>
              </w:rPr>
              <w:t>Προμήθεια συναρμολογήματος</w:t>
            </w:r>
            <w:r>
              <w:rPr>
                <w:rFonts w:ascii="Tahoma" w:hAnsi="Tahoma" w:cs="Tahoma"/>
                <w:color w:val="000000"/>
                <w:sz w:val="22"/>
                <w:szCs w:val="22"/>
              </w:rPr>
              <w:t xml:space="preserve"> (</w:t>
            </w:r>
            <w:r w:rsidRPr="00681E7F">
              <w:rPr>
                <w:rFonts w:ascii="Tahoma" w:hAnsi="Tahoma" w:cs="Tahoma"/>
                <w:color w:val="000000"/>
                <w:sz w:val="22"/>
                <w:szCs w:val="22"/>
              </w:rPr>
              <w:t>πρεσαριστεί συναρμογή</w:t>
            </w:r>
            <w:r>
              <w:rPr>
                <w:rFonts w:ascii="Tahoma" w:hAnsi="Tahoma" w:cs="Tahoma"/>
                <w:color w:val="000000"/>
                <w:sz w:val="22"/>
                <w:szCs w:val="22"/>
              </w:rPr>
              <w:t>)</w:t>
            </w:r>
            <w:r w:rsidRPr="0060398D">
              <w:rPr>
                <w:rFonts w:ascii="Tahoma" w:hAnsi="Tahoma" w:cs="Tahoma"/>
                <w:color w:val="000000"/>
                <w:sz w:val="22"/>
                <w:szCs w:val="22"/>
              </w:rPr>
              <w:t xml:space="preserve"> τροχού με άξονα σύμφωνα με το σχέδιο αριθ. 12834-1120 / (Αριθ. σχεδίου άξονα 12834-1122 &amp; Αριθ. σχεδίου τροχού 11834-0121) Παράρτημα IV.</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52ACFB"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06C2DC53" w14:textId="62D24DD8" w:rsidR="00414B2F" w:rsidRPr="007C56D0" w:rsidRDefault="00414B2F">
            <w:pPr>
              <w:widowControl w:val="0"/>
              <w:autoSpaceDN w:val="0"/>
              <w:adjustRightInd w:val="0"/>
              <w:spacing w:before="60" w:line="360" w:lineRule="auto"/>
              <w:jc w:val="center"/>
              <w:rPr>
                <w:rFonts w:ascii="Tahoma" w:hAnsi="Tahoma" w:cs="Tahoma"/>
                <w:color w:val="000000"/>
                <w:sz w:val="22"/>
                <w:szCs w:val="22"/>
              </w:rPr>
            </w:pPr>
            <w:r>
              <w:rPr>
                <w:rFonts w:ascii="Tahoma" w:hAnsi="Tahoma" w:cs="Tahoma"/>
                <w:i/>
                <w:iCs/>
                <w:color w:val="000000"/>
                <w:sz w:val="22"/>
                <w:szCs w:val="22"/>
                <w:lang w:val="en-US" w:eastAsia="en-US"/>
              </w:rPr>
              <w:t>(71+16 optional ) =</w:t>
            </w:r>
            <w:r w:rsidRPr="004F2C93">
              <w:rPr>
                <w:rFonts w:ascii="Tahoma" w:hAnsi="Tahoma" w:cs="Tahoma"/>
                <w:i/>
                <w:iCs/>
                <w:color w:val="000000"/>
                <w:sz w:val="22"/>
                <w:szCs w:val="22"/>
                <w:lang w:eastAsia="en-US"/>
              </w:rPr>
              <w:t>87</w:t>
            </w: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8B0609"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375B6"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r>
      <w:tr w:rsidR="00414B2F" w:rsidRPr="001A14E0" w14:paraId="38ABAE58" w14:textId="77777777" w:rsidTr="00145059">
        <w:trPr>
          <w:gridBefore w:val="1"/>
          <w:gridAfter w:val="1"/>
          <w:wBefore w:w="1690" w:type="dxa"/>
          <w:wAfter w:w="7" w:type="dxa"/>
          <w:trHeight w:val="482"/>
          <w:jc w:val="center"/>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30AAF79C"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lang w:val="en-US"/>
              </w:rPr>
            </w:pPr>
            <w:r w:rsidRPr="001A14E0">
              <w:rPr>
                <w:rFonts w:ascii="Tahoma" w:hAnsi="Tahoma" w:cs="Tahoma"/>
                <w:color w:val="000000"/>
                <w:sz w:val="22"/>
                <w:szCs w:val="22"/>
                <w:lang w:val="en-US"/>
              </w:rPr>
              <w:t>2</w:t>
            </w:r>
          </w:p>
        </w:tc>
        <w:tc>
          <w:tcPr>
            <w:tcW w:w="4397" w:type="dxa"/>
            <w:gridSpan w:val="2"/>
            <w:tcBorders>
              <w:top w:val="single" w:sz="4" w:space="0" w:color="auto"/>
              <w:left w:val="nil"/>
              <w:bottom w:val="single" w:sz="4" w:space="0" w:color="auto"/>
              <w:right w:val="nil"/>
            </w:tcBorders>
            <w:shd w:val="clear" w:color="auto" w:fill="D9D9D9" w:themeFill="background1" w:themeFillShade="D9"/>
            <w:vAlign w:val="center"/>
          </w:tcPr>
          <w:p w14:paraId="29E9DCA3" w14:textId="77777777" w:rsidR="00414B2F" w:rsidRPr="001A14E0" w:rsidRDefault="00414B2F" w:rsidP="00AF12AA">
            <w:pPr>
              <w:widowControl w:val="0"/>
              <w:autoSpaceDN w:val="0"/>
              <w:adjustRightInd w:val="0"/>
              <w:spacing w:before="60" w:line="360" w:lineRule="auto"/>
              <w:jc w:val="both"/>
              <w:rPr>
                <w:rFonts w:ascii="Tahoma" w:hAnsi="Tahoma" w:cs="Tahoma"/>
                <w:color w:val="000000"/>
                <w:sz w:val="22"/>
                <w:szCs w:val="22"/>
              </w:rPr>
            </w:pPr>
            <w:r w:rsidRPr="00721172">
              <w:rPr>
                <w:rFonts w:ascii="Tahoma" w:hAnsi="Tahoma" w:cs="Tahoma"/>
                <w:color w:val="000000"/>
                <w:sz w:val="22"/>
                <w:szCs w:val="22"/>
              </w:rPr>
              <w:t xml:space="preserve">Προμήθεια συναρμολογήματος </w:t>
            </w:r>
            <w:r w:rsidRPr="00681E7F">
              <w:rPr>
                <w:rFonts w:ascii="Tahoma" w:hAnsi="Tahoma" w:cs="Tahoma"/>
                <w:color w:val="000000"/>
                <w:sz w:val="22"/>
                <w:szCs w:val="22"/>
              </w:rPr>
              <w:t>πρεσαριστεί συναρμογή</w:t>
            </w:r>
            <w:r>
              <w:rPr>
                <w:rFonts w:ascii="Tahoma" w:hAnsi="Tahoma" w:cs="Tahoma"/>
                <w:color w:val="000000"/>
                <w:sz w:val="22"/>
                <w:szCs w:val="22"/>
              </w:rPr>
              <w:t>)</w:t>
            </w:r>
            <w:r w:rsidRPr="0060398D">
              <w:rPr>
                <w:rFonts w:ascii="Tahoma" w:hAnsi="Tahoma" w:cs="Tahoma"/>
                <w:color w:val="000000"/>
                <w:sz w:val="22"/>
                <w:szCs w:val="22"/>
              </w:rPr>
              <w:t xml:space="preserve"> </w:t>
            </w:r>
            <w:r w:rsidRPr="00721172">
              <w:rPr>
                <w:rFonts w:ascii="Tahoma" w:hAnsi="Tahoma" w:cs="Tahoma"/>
                <w:color w:val="000000"/>
                <w:sz w:val="22"/>
                <w:szCs w:val="22"/>
              </w:rPr>
              <w:t xml:space="preserve">τροχού με άξονα σύμφωνα με το σχέδιο αριθ. 12834-1170 / (Αριθ. σχεδίου άξονα 12834-1171 &amp; Αριθ. σχεδίου τροχού 11834-0121) Παράρτημα </w:t>
            </w:r>
            <w:r w:rsidRPr="00AF12AA">
              <w:rPr>
                <w:rFonts w:ascii="Tahoma" w:hAnsi="Tahoma" w:cs="Tahoma"/>
                <w:color w:val="000000"/>
                <w:sz w:val="22"/>
                <w:szCs w:val="22"/>
              </w:rPr>
              <w:t>IV</w:t>
            </w:r>
            <w:r w:rsidRPr="00721172">
              <w:rPr>
                <w:rFonts w:ascii="Tahoma" w:hAnsi="Tahoma" w:cs="Tahoma"/>
                <w:color w:val="000000"/>
                <w:sz w:val="22"/>
                <w:szCs w:val="22"/>
              </w:rPr>
              <w:t>.</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C21F34"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3133B408" w14:textId="014E4D07" w:rsidR="00414B2F" w:rsidRPr="007C56D0" w:rsidRDefault="00414B2F">
            <w:pPr>
              <w:widowControl w:val="0"/>
              <w:autoSpaceDN w:val="0"/>
              <w:adjustRightInd w:val="0"/>
              <w:spacing w:before="60" w:line="360" w:lineRule="auto"/>
              <w:jc w:val="center"/>
              <w:rPr>
                <w:rFonts w:ascii="Tahoma" w:hAnsi="Tahoma" w:cs="Tahoma"/>
                <w:color w:val="000000"/>
                <w:sz w:val="22"/>
                <w:szCs w:val="22"/>
              </w:rPr>
            </w:pPr>
            <w:r>
              <w:rPr>
                <w:rFonts w:ascii="Tahoma" w:hAnsi="Tahoma" w:cs="Tahoma"/>
                <w:i/>
                <w:iCs/>
                <w:color w:val="000000"/>
                <w:sz w:val="22"/>
                <w:szCs w:val="22"/>
                <w:lang w:val="en-US" w:eastAsia="en-US"/>
              </w:rPr>
              <w:t xml:space="preserve">(71 + 16 optional) = </w:t>
            </w:r>
            <w:r w:rsidRPr="004F2C93">
              <w:rPr>
                <w:rFonts w:ascii="Tahoma" w:hAnsi="Tahoma" w:cs="Tahoma"/>
                <w:i/>
                <w:iCs/>
                <w:color w:val="000000"/>
                <w:sz w:val="22"/>
                <w:szCs w:val="22"/>
                <w:lang w:eastAsia="en-US"/>
              </w:rPr>
              <w:t>87</w:t>
            </w: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E5BD8"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62525"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r>
      <w:tr w:rsidR="00414B2F" w:rsidRPr="001A14E0" w14:paraId="6B85F14C" w14:textId="77777777" w:rsidTr="00145059">
        <w:trPr>
          <w:gridBefore w:val="1"/>
          <w:gridAfter w:val="1"/>
          <w:wBefore w:w="1690" w:type="dxa"/>
          <w:wAfter w:w="7" w:type="dxa"/>
          <w:trHeight w:val="482"/>
          <w:jc w:val="center"/>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2D4C3EC3" w14:textId="77777777" w:rsidR="00414B2F" w:rsidRPr="00AF12AA" w:rsidRDefault="00414B2F" w:rsidP="00BD7C86">
            <w:pPr>
              <w:widowControl w:val="0"/>
              <w:autoSpaceDN w:val="0"/>
              <w:adjustRightInd w:val="0"/>
              <w:spacing w:before="60" w:line="360" w:lineRule="auto"/>
              <w:jc w:val="center"/>
              <w:rPr>
                <w:rFonts w:ascii="Tahoma" w:hAnsi="Tahoma" w:cs="Tahoma"/>
                <w:color w:val="000000"/>
                <w:sz w:val="22"/>
                <w:szCs w:val="22"/>
                <w:lang w:val="en-US"/>
              </w:rPr>
            </w:pPr>
            <w:r w:rsidRPr="00AF12AA">
              <w:rPr>
                <w:rFonts w:ascii="Tahoma" w:hAnsi="Tahoma" w:cs="Tahoma"/>
                <w:color w:val="000000"/>
                <w:sz w:val="22"/>
                <w:szCs w:val="22"/>
                <w:lang w:val="en-US"/>
              </w:rPr>
              <w:t>3</w:t>
            </w:r>
          </w:p>
        </w:tc>
        <w:tc>
          <w:tcPr>
            <w:tcW w:w="4397" w:type="dxa"/>
            <w:gridSpan w:val="2"/>
            <w:tcBorders>
              <w:top w:val="single" w:sz="4" w:space="0" w:color="auto"/>
              <w:left w:val="nil"/>
              <w:bottom w:val="single" w:sz="4" w:space="0" w:color="auto"/>
              <w:right w:val="nil"/>
            </w:tcBorders>
            <w:shd w:val="clear" w:color="auto" w:fill="D9D9D9" w:themeFill="background1" w:themeFillShade="D9"/>
            <w:vAlign w:val="center"/>
          </w:tcPr>
          <w:p w14:paraId="61107BAE" w14:textId="77777777" w:rsidR="00414B2F" w:rsidRPr="001A14E0" w:rsidRDefault="00414B2F" w:rsidP="00AF12AA">
            <w:pPr>
              <w:widowControl w:val="0"/>
              <w:autoSpaceDN w:val="0"/>
              <w:adjustRightInd w:val="0"/>
              <w:spacing w:before="60" w:line="360" w:lineRule="auto"/>
              <w:jc w:val="both"/>
              <w:rPr>
                <w:rFonts w:ascii="Tahoma" w:hAnsi="Tahoma" w:cs="Tahoma"/>
                <w:color w:val="000000"/>
                <w:sz w:val="22"/>
                <w:szCs w:val="22"/>
              </w:rPr>
            </w:pPr>
            <w:r w:rsidRPr="00721172">
              <w:rPr>
                <w:rFonts w:ascii="Tahoma" w:hAnsi="Tahoma" w:cs="Tahoma"/>
                <w:color w:val="000000"/>
                <w:sz w:val="22"/>
                <w:szCs w:val="22"/>
              </w:rPr>
              <w:t>Προμήθεια συναρμολογήματος</w:t>
            </w:r>
            <w:r>
              <w:rPr>
                <w:rFonts w:ascii="Tahoma" w:hAnsi="Tahoma" w:cs="Tahoma"/>
                <w:color w:val="000000"/>
                <w:sz w:val="22"/>
                <w:szCs w:val="22"/>
              </w:rPr>
              <w:t xml:space="preserve"> (</w:t>
            </w:r>
            <w:r w:rsidRPr="00681E7F">
              <w:rPr>
                <w:rFonts w:ascii="Tahoma" w:hAnsi="Tahoma" w:cs="Tahoma"/>
                <w:color w:val="000000"/>
                <w:sz w:val="22"/>
                <w:szCs w:val="22"/>
              </w:rPr>
              <w:t>πρεσαριστεί συναρμογή</w:t>
            </w:r>
            <w:r>
              <w:rPr>
                <w:rFonts w:ascii="Tahoma" w:hAnsi="Tahoma" w:cs="Tahoma"/>
                <w:color w:val="000000"/>
                <w:sz w:val="22"/>
                <w:szCs w:val="22"/>
              </w:rPr>
              <w:t>)</w:t>
            </w:r>
            <w:r w:rsidRPr="0060398D">
              <w:rPr>
                <w:rFonts w:ascii="Tahoma" w:hAnsi="Tahoma" w:cs="Tahoma"/>
                <w:color w:val="000000"/>
                <w:sz w:val="22"/>
                <w:szCs w:val="22"/>
              </w:rPr>
              <w:t xml:space="preserve"> </w:t>
            </w:r>
            <w:r w:rsidRPr="00721172">
              <w:rPr>
                <w:rFonts w:ascii="Tahoma" w:hAnsi="Tahoma" w:cs="Tahoma"/>
                <w:color w:val="000000"/>
                <w:sz w:val="22"/>
                <w:szCs w:val="22"/>
              </w:rPr>
              <w:t xml:space="preserve"> τροχού με άξονα σύμφωνα με το σχέδιο αριθ. 12834-5601 / (Αριθ. σχεδίου άξονα 12834-5602 &amp; Αριθ. σχεδίου τροχού 11834-0121) Παράρτημα </w:t>
            </w:r>
            <w:r w:rsidRPr="00AF12AA">
              <w:rPr>
                <w:rFonts w:ascii="Tahoma" w:hAnsi="Tahoma" w:cs="Tahoma"/>
                <w:color w:val="000000"/>
                <w:sz w:val="22"/>
                <w:szCs w:val="22"/>
              </w:rPr>
              <w:t>IV</w:t>
            </w:r>
            <w:r w:rsidRPr="00721172">
              <w:rPr>
                <w:rFonts w:ascii="Tahoma" w:hAnsi="Tahoma" w:cs="Tahoma"/>
                <w:color w:val="000000"/>
                <w:sz w:val="22"/>
                <w:szCs w:val="22"/>
              </w:rPr>
              <w:t>.</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65AEEE"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67F4CFCD" w14:textId="3ED7A968" w:rsidR="00414B2F" w:rsidRPr="007C56D0" w:rsidRDefault="00414B2F" w:rsidP="00BD7C86">
            <w:pPr>
              <w:widowControl w:val="0"/>
              <w:autoSpaceDN w:val="0"/>
              <w:adjustRightInd w:val="0"/>
              <w:spacing w:before="60" w:line="360" w:lineRule="auto"/>
              <w:jc w:val="center"/>
              <w:rPr>
                <w:rFonts w:ascii="Tahoma" w:hAnsi="Tahoma" w:cs="Tahoma"/>
                <w:color w:val="000000"/>
                <w:sz w:val="22"/>
                <w:szCs w:val="22"/>
              </w:rPr>
            </w:pPr>
            <w:r w:rsidRPr="004F2C93">
              <w:rPr>
                <w:rFonts w:ascii="Tahoma" w:hAnsi="Tahoma" w:cs="Tahoma"/>
                <w:i/>
                <w:iCs/>
                <w:color w:val="000000"/>
                <w:sz w:val="22"/>
                <w:szCs w:val="22"/>
                <w:lang w:eastAsia="en-US"/>
              </w:rPr>
              <w:t>5</w:t>
            </w: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4E887"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E962F4"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r>
      <w:tr w:rsidR="00414B2F" w:rsidRPr="001A14E0" w14:paraId="78F019FE" w14:textId="77777777" w:rsidTr="00145059">
        <w:trPr>
          <w:gridBefore w:val="1"/>
          <w:gridAfter w:val="1"/>
          <w:wBefore w:w="1690" w:type="dxa"/>
          <w:wAfter w:w="7" w:type="dxa"/>
          <w:trHeight w:val="482"/>
          <w:jc w:val="center"/>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0C86D577" w14:textId="77777777" w:rsidR="00414B2F" w:rsidRPr="00AF12AA" w:rsidRDefault="00414B2F" w:rsidP="00BD7C86">
            <w:pPr>
              <w:widowControl w:val="0"/>
              <w:autoSpaceDN w:val="0"/>
              <w:adjustRightInd w:val="0"/>
              <w:spacing w:before="60" w:line="360" w:lineRule="auto"/>
              <w:jc w:val="center"/>
              <w:rPr>
                <w:rFonts w:ascii="Tahoma" w:hAnsi="Tahoma" w:cs="Tahoma"/>
                <w:color w:val="000000"/>
                <w:sz w:val="22"/>
                <w:szCs w:val="22"/>
                <w:lang w:val="en-US"/>
              </w:rPr>
            </w:pPr>
            <w:r w:rsidRPr="00AF12AA">
              <w:rPr>
                <w:rFonts w:ascii="Tahoma" w:hAnsi="Tahoma" w:cs="Tahoma"/>
                <w:color w:val="000000"/>
                <w:sz w:val="22"/>
                <w:szCs w:val="22"/>
                <w:lang w:val="en-US"/>
              </w:rPr>
              <w:t>4</w:t>
            </w:r>
          </w:p>
        </w:tc>
        <w:tc>
          <w:tcPr>
            <w:tcW w:w="4397" w:type="dxa"/>
            <w:gridSpan w:val="2"/>
            <w:tcBorders>
              <w:top w:val="single" w:sz="4" w:space="0" w:color="auto"/>
              <w:left w:val="nil"/>
              <w:bottom w:val="single" w:sz="4" w:space="0" w:color="auto"/>
              <w:right w:val="nil"/>
            </w:tcBorders>
            <w:shd w:val="clear" w:color="auto" w:fill="D9D9D9" w:themeFill="background1" w:themeFillShade="D9"/>
            <w:vAlign w:val="center"/>
          </w:tcPr>
          <w:p w14:paraId="2BB7FC97" w14:textId="77777777" w:rsidR="00414B2F" w:rsidRDefault="00414B2F" w:rsidP="00AF12AA">
            <w:pPr>
              <w:widowControl w:val="0"/>
              <w:autoSpaceDN w:val="0"/>
              <w:adjustRightInd w:val="0"/>
              <w:spacing w:before="60" w:line="360" w:lineRule="auto"/>
              <w:jc w:val="both"/>
              <w:rPr>
                <w:rFonts w:ascii="Tahoma" w:hAnsi="Tahoma" w:cs="Tahoma"/>
                <w:color w:val="000000"/>
                <w:sz w:val="22"/>
                <w:szCs w:val="22"/>
              </w:rPr>
            </w:pPr>
            <w:r w:rsidRPr="00721172">
              <w:rPr>
                <w:rFonts w:ascii="Tahoma" w:hAnsi="Tahoma" w:cs="Tahoma"/>
                <w:color w:val="000000"/>
                <w:sz w:val="22"/>
                <w:szCs w:val="22"/>
              </w:rPr>
              <w:t>Προμήθεια συναρμολογήματος</w:t>
            </w:r>
            <w:r>
              <w:rPr>
                <w:rFonts w:ascii="Tahoma" w:hAnsi="Tahoma" w:cs="Tahoma"/>
                <w:color w:val="000000"/>
                <w:sz w:val="22"/>
                <w:szCs w:val="22"/>
              </w:rPr>
              <w:t xml:space="preserve"> (</w:t>
            </w:r>
            <w:r w:rsidRPr="00681E7F">
              <w:rPr>
                <w:rFonts w:ascii="Tahoma" w:hAnsi="Tahoma" w:cs="Tahoma"/>
                <w:color w:val="000000"/>
                <w:sz w:val="22"/>
                <w:szCs w:val="22"/>
              </w:rPr>
              <w:t>πρεσαριστεί συναρμογή</w:t>
            </w:r>
            <w:r>
              <w:rPr>
                <w:rFonts w:ascii="Tahoma" w:hAnsi="Tahoma" w:cs="Tahoma"/>
                <w:color w:val="000000"/>
                <w:sz w:val="22"/>
                <w:szCs w:val="22"/>
              </w:rPr>
              <w:t>)</w:t>
            </w:r>
            <w:r w:rsidRPr="0060398D">
              <w:rPr>
                <w:rFonts w:ascii="Tahoma" w:hAnsi="Tahoma" w:cs="Tahoma"/>
                <w:color w:val="000000"/>
                <w:sz w:val="22"/>
                <w:szCs w:val="22"/>
              </w:rPr>
              <w:t xml:space="preserve"> </w:t>
            </w:r>
            <w:r w:rsidRPr="00721172">
              <w:rPr>
                <w:rFonts w:ascii="Tahoma" w:hAnsi="Tahoma" w:cs="Tahoma"/>
                <w:color w:val="000000"/>
                <w:sz w:val="22"/>
                <w:szCs w:val="22"/>
              </w:rPr>
              <w:t xml:space="preserve"> τροχού με άξονα σύμφωνα με το σχέδιο αριθ. 12834-5601** / (Αριθ. σχεδίου άξονα 12834-5602 &amp; Αριθ. σχεδίου τροχού 11834-0122) Παράρτημα </w:t>
            </w:r>
            <w:r w:rsidRPr="00AF12AA">
              <w:rPr>
                <w:rFonts w:ascii="Tahoma" w:hAnsi="Tahoma" w:cs="Tahoma"/>
                <w:color w:val="000000"/>
                <w:sz w:val="22"/>
                <w:szCs w:val="22"/>
              </w:rPr>
              <w:t>IV</w:t>
            </w:r>
            <w:r w:rsidRPr="00721172">
              <w:rPr>
                <w:rFonts w:ascii="Tahoma" w:hAnsi="Tahoma" w:cs="Tahoma"/>
                <w:color w:val="000000"/>
                <w:sz w:val="22"/>
                <w:szCs w:val="22"/>
              </w:rPr>
              <w:t>.</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61F5D6"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6520E96F" w14:textId="54B96623"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r w:rsidRPr="004F2C93">
              <w:rPr>
                <w:rFonts w:ascii="Tahoma" w:hAnsi="Tahoma" w:cs="Tahoma"/>
                <w:i/>
                <w:iCs/>
                <w:color w:val="000000"/>
                <w:sz w:val="22"/>
                <w:szCs w:val="22"/>
                <w:lang w:eastAsia="en-US"/>
              </w:rPr>
              <w:t>6</w:t>
            </w: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8273C"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F5EF74"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r>
      <w:tr w:rsidR="00414B2F" w:rsidRPr="001A14E0" w14:paraId="6D276B99" w14:textId="77777777" w:rsidTr="00145059">
        <w:trPr>
          <w:gridBefore w:val="1"/>
          <w:gridAfter w:val="1"/>
          <w:wBefore w:w="1690" w:type="dxa"/>
          <w:wAfter w:w="7" w:type="dxa"/>
          <w:trHeight w:val="482"/>
          <w:jc w:val="center"/>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2E2211D9" w14:textId="77777777" w:rsidR="00414B2F" w:rsidRPr="00AF12AA" w:rsidRDefault="00414B2F" w:rsidP="00BD7C86">
            <w:pPr>
              <w:widowControl w:val="0"/>
              <w:autoSpaceDN w:val="0"/>
              <w:adjustRightInd w:val="0"/>
              <w:spacing w:before="60" w:line="360" w:lineRule="auto"/>
              <w:jc w:val="center"/>
              <w:rPr>
                <w:rFonts w:ascii="Tahoma" w:hAnsi="Tahoma" w:cs="Tahoma"/>
                <w:color w:val="000000"/>
                <w:sz w:val="22"/>
                <w:szCs w:val="22"/>
                <w:lang w:val="en-US"/>
              </w:rPr>
            </w:pPr>
            <w:r w:rsidRPr="00AF12AA">
              <w:rPr>
                <w:rFonts w:ascii="Tahoma" w:hAnsi="Tahoma" w:cs="Tahoma"/>
                <w:color w:val="000000"/>
                <w:sz w:val="22"/>
                <w:szCs w:val="22"/>
                <w:lang w:val="en-US"/>
              </w:rPr>
              <w:t>5</w:t>
            </w:r>
          </w:p>
        </w:tc>
        <w:tc>
          <w:tcPr>
            <w:tcW w:w="4397" w:type="dxa"/>
            <w:gridSpan w:val="2"/>
            <w:tcBorders>
              <w:top w:val="single" w:sz="4" w:space="0" w:color="auto"/>
              <w:left w:val="nil"/>
              <w:bottom w:val="single" w:sz="4" w:space="0" w:color="auto"/>
              <w:right w:val="nil"/>
            </w:tcBorders>
            <w:shd w:val="clear" w:color="auto" w:fill="D9D9D9" w:themeFill="background1" w:themeFillShade="D9"/>
            <w:vAlign w:val="center"/>
          </w:tcPr>
          <w:p w14:paraId="6C136CF3" w14:textId="5C2A7BB8" w:rsidR="00414B2F" w:rsidRDefault="00414B2F">
            <w:pPr>
              <w:widowControl w:val="0"/>
              <w:autoSpaceDN w:val="0"/>
              <w:adjustRightInd w:val="0"/>
              <w:spacing w:before="60" w:line="360" w:lineRule="auto"/>
              <w:jc w:val="both"/>
              <w:rPr>
                <w:rFonts w:ascii="Tahoma" w:hAnsi="Tahoma" w:cs="Tahoma"/>
                <w:color w:val="000000"/>
                <w:sz w:val="22"/>
                <w:szCs w:val="22"/>
              </w:rPr>
            </w:pPr>
            <w:r w:rsidRPr="0060398D">
              <w:rPr>
                <w:rFonts w:ascii="Tahoma" w:hAnsi="Tahoma" w:cs="Tahoma"/>
                <w:color w:val="000000"/>
                <w:sz w:val="22"/>
                <w:szCs w:val="22"/>
              </w:rPr>
              <w:t>Προμήθεια εφεδρικ</w:t>
            </w:r>
            <w:r>
              <w:rPr>
                <w:rFonts w:ascii="Tahoma" w:hAnsi="Tahoma" w:cs="Tahoma"/>
                <w:color w:val="000000"/>
                <w:sz w:val="22"/>
                <w:szCs w:val="22"/>
              </w:rPr>
              <w:t>ού</w:t>
            </w:r>
            <w:r w:rsidRPr="0060398D">
              <w:rPr>
                <w:rFonts w:ascii="Tahoma" w:hAnsi="Tahoma" w:cs="Tahoma"/>
                <w:color w:val="000000"/>
                <w:sz w:val="22"/>
                <w:szCs w:val="22"/>
              </w:rPr>
              <w:t xml:space="preserve"> κινητ</w:t>
            </w:r>
            <w:r>
              <w:rPr>
                <w:rFonts w:ascii="Tahoma" w:hAnsi="Tahoma" w:cs="Tahoma"/>
                <w:color w:val="000000"/>
                <w:sz w:val="22"/>
                <w:szCs w:val="22"/>
              </w:rPr>
              <w:t>ηρίου</w:t>
            </w:r>
            <w:r w:rsidRPr="0060398D">
              <w:rPr>
                <w:rFonts w:ascii="Tahoma" w:hAnsi="Tahoma" w:cs="Tahoma"/>
                <w:color w:val="000000"/>
                <w:sz w:val="22"/>
                <w:szCs w:val="22"/>
              </w:rPr>
              <w:t xml:space="preserve"> τροχ</w:t>
            </w:r>
            <w:r>
              <w:rPr>
                <w:rFonts w:ascii="Tahoma" w:hAnsi="Tahoma" w:cs="Tahoma"/>
                <w:color w:val="000000"/>
                <w:sz w:val="22"/>
                <w:szCs w:val="22"/>
              </w:rPr>
              <w:t>ού</w:t>
            </w:r>
            <w:r w:rsidRPr="0060398D">
              <w:rPr>
                <w:rFonts w:ascii="Tahoma" w:hAnsi="Tahoma" w:cs="Tahoma"/>
                <w:color w:val="000000"/>
                <w:sz w:val="22"/>
                <w:szCs w:val="22"/>
              </w:rPr>
              <w:t xml:space="preserve"> σύμφωνα με το σχέδιο αριθ. 12834-0121 για δοκιμαστικούς σκοπούς (</w:t>
            </w:r>
            <w:proofErr w:type="spellStart"/>
            <w:r w:rsidRPr="00AF12AA">
              <w:rPr>
                <w:rFonts w:ascii="Tahoma" w:hAnsi="Tahoma" w:cs="Tahoma"/>
                <w:color w:val="000000"/>
                <w:sz w:val="22"/>
                <w:szCs w:val="22"/>
              </w:rPr>
              <w:t>First</w:t>
            </w:r>
            <w:proofErr w:type="spellEnd"/>
            <w:r w:rsidRPr="00AF12AA">
              <w:rPr>
                <w:rFonts w:ascii="Tahoma" w:hAnsi="Tahoma" w:cs="Tahoma"/>
                <w:color w:val="000000"/>
                <w:sz w:val="22"/>
                <w:szCs w:val="22"/>
              </w:rPr>
              <w:t xml:space="preserve"> </w:t>
            </w:r>
            <w:proofErr w:type="spellStart"/>
            <w:r w:rsidRPr="00AF12AA">
              <w:rPr>
                <w:rFonts w:ascii="Tahoma" w:hAnsi="Tahoma" w:cs="Tahoma"/>
                <w:color w:val="000000"/>
                <w:sz w:val="22"/>
                <w:szCs w:val="22"/>
              </w:rPr>
              <w:t>Article</w:t>
            </w:r>
            <w:proofErr w:type="spellEnd"/>
            <w:r w:rsidRPr="00AF12AA">
              <w:rPr>
                <w:rFonts w:ascii="Tahoma" w:hAnsi="Tahoma" w:cs="Tahoma"/>
                <w:color w:val="000000"/>
                <w:sz w:val="22"/>
                <w:szCs w:val="22"/>
              </w:rPr>
              <w:t xml:space="preserve"> </w:t>
            </w:r>
            <w:proofErr w:type="spellStart"/>
            <w:r w:rsidRPr="00AF12AA">
              <w:rPr>
                <w:rFonts w:ascii="Tahoma" w:hAnsi="Tahoma" w:cs="Tahoma"/>
                <w:color w:val="000000"/>
                <w:sz w:val="22"/>
                <w:szCs w:val="22"/>
              </w:rPr>
              <w:t>Inspection</w:t>
            </w:r>
            <w:proofErr w:type="spellEnd"/>
            <w:r w:rsidRPr="00AF12AA">
              <w:rPr>
                <w:rFonts w:ascii="Tahoma" w:hAnsi="Tahoma" w:cs="Tahoma"/>
                <w:color w:val="000000"/>
                <w:sz w:val="22"/>
                <w:szCs w:val="22"/>
              </w:rPr>
              <w:t xml:space="preserve"> – FAI)</w:t>
            </w:r>
            <w:r w:rsidRPr="0060398D">
              <w:rPr>
                <w:rFonts w:ascii="Tahoma" w:hAnsi="Tahoma" w:cs="Tahoma"/>
                <w:color w:val="000000"/>
                <w:sz w:val="22"/>
                <w:szCs w:val="22"/>
              </w:rPr>
              <w:t>. Παράρτημα IV.</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478C2E"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roofErr w:type="spellStart"/>
            <w:r w:rsidRPr="001A14E0">
              <w:rPr>
                <w:rFonts w:ascii="Tahoma" w:hAnsi="Tahoma" w:cs="Tahoma"/>
                <w:color w:val="000000"/>
                <w:sz w:val="22"/>
                <w:szCs w:val="22"/>
              </w:rPr>
              <w:t>τεμ</w:t>
            </w:r>
            <w:proofErr w:type="spellEnd"/>
            <w:r w:rsidRPr="001A14E0">
              <w:rPr>
                <w:rFonts w:ascii="Tahoma" w:hAnsi="Tahoma" w:cs="Tahoma"/>
                <w:color w:val="000000"/>
                <w:sz w:val="22"/>
                <w:szCs w:val="22"/>
              </w:rPr>
              <w:t>.</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13D99BC0" w14:textId="204665B5" w:rsidR="00414B2F" w:rsidRPr="00982976" w:rsidRDefault="00414B2F" w:rsidP="00BD7C86">
            <w:pPr>
              <w:widowControl w:val="0"/>
              <w:autoSpaceDN w:val="0"/>
              <w:adjustRightInd w:val="0"/>
              <w:spacing w:before="60" w:line="360" w:lineRule="auto"/>
              <w:jc w:val="center"/>
              <w:rPr>
                <w:rFonts w:ascii="Tahoma" w:hAnsi="Tahoma" w:cs="Tahoma"/>
                <w:color w:val="000000"/>
                <w:sz w:val="22"/>
                <w:szCs w:val="22"/>
              </w:rPr>
            </w:pPr>
            <w:r w:rsidRPr="004F2C93">
              <w:rPr>
                <w:rFonts w:ascii="Tahoma" w:hAnsi="Tahoma" w:cs="Tahoma"/>
                <w:i/>
                <w:iCs/>
                <w:color w:val="000000"/>
                <w:sz w:val="22"/>
                <w:szCs w:val="22"/>
                <w:lang w:eastAsia="en-US"/>
              </w:rPr>
              <w:t>1</w:t>
            </w: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38E2D4"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29CD6"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r>
      <w:tr w:rsidR="00414B2F" w:rsidRPr="001A14E0" w14:paraId="58EB58AC" w14:textId="77777777" w:rsidTr="00145059">
        <w:trPr>
          <w:gridBefore w:val="1"/>
          <w:gridAfter w:val="1"/>
          <w:wBefore w:w="1690" w:type="dxa"/>
          <w:wAfter w:w="7" w:type="dxa"/>
          <w:trHeight w:val="482"/>
          <w:jc w:val="center"/>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1C57ACB8" w14:textId="77777777" w:rsidR="00414B2F" w:rsidRPr="00AF12AA" w:rsidRDefault="00414B2F" w:rsidP="00BD7C86">
            <w:pPr>
              <w:widowControl w:val="0"/>
              <w:autoSpaceDN w:val="0"/>
              <w:adjustRightInd w:val="0"/>
              <w:spacing w:before="60" w:line="360" w:lineRule="auto"/>
              <w:jc w:val="center"/>
              <w:rPr>
                <w:rFonts w:ascii="Tahoma" w:hAnsi="Tahoma" w:cs="Tahoma"/>
                <w:color w:val="000000"/>
                <w:sz w:val="22"/>
                <w:szCs w:val="22"/>
                <w:lang w:val="en-US"/>
              </w:rPr>
            </w:pPr>
            <w:r w:rsidRPr="00AF12AA">
              <w:rPr>
                <w:rFonts w:ascii="Tahoma" w:hAnsi="Tahoma" w:cs="Tahoma"/>
                <w:color w:val="000000"/>
                <w:sz w:val="22"/>
                <w:szCs w:val="22"/>
                <w:lang w:val="en-US"/>
              </w:rPr>
              <w:t>7</w:t>
            </w:r>
          </w:p>
        </w:tc>
        <w:tc>
          <w:tcPr>
            <w:tcW w:w="4397" w:type="dxa"/>
            <w:gridSpan w:val="2"/>
            <w:tcBorders>
              <w:top w:val="single" w:sz="4" w:space="0" w:color="auto"/>
              <w:left w:val="nil"/>
              <w:bottom w:val="single" w:sz="4" w:space="0" w:color="auto"/>
              <w:right w:val="nil"/>
            </w:tcBorders>
            <w:shd w:val="clear" w:color="auto" w:fill="D9D9D9" w:themeFill="background1" w:themeFillShade="D9"/>
            <w:vAlign w:val="center"/>
          </w:tcPr>
          <w:p w14:paraId="6A89C41E" w14:textId="77777777" w:rsidR="00414B2F" w:rsidRPr="001A14E0" w:rsidRDefault="00414B2F" w:rsidP="00AF12AA">
            <w:pPr>
              <w:widowControl w:val="0"/>
              <w:autoSpaceDN w:val="0"/>
              <w:adjustRightInd w:val="0"/>
              <w:spacing w:before="60" w:line="360" w:lineRule="auto"/>
              <w:jc w:val="both"/>
              <w:rPr>
                <w:rFonts w:ascii="Tahoma" w:hAnsi="Tahoma" w:cs="Tahoma"/>
                <w:color w:val="000000"/>
                <w:sz w:val="22"/>
                <w:szCs w:val="22"/>
              </w:rPr>
            </w:pPr>
            <w:r w:rsidRPr="00AF12AA">
              <w:rPr>
                <w:rFonts w:ascii="Tahoma" w:hAnsi="Tahoma" w:cs="Tahoma"/>
                <w:color w:val="000000"/>
                <w:sz w:val="22"/>
                <w:szCs w:val="22"/>
              </w:rPr>
              <w:t>Γενικά έξοδα</w:t>
            </w:r>
            <w:r w:rsidRPr="001A14E0">
              <w:rPr>
                <w:rFonts w:ascii="Tahoma" w:hAnsi="Tahoma" w:cs="Tahoma"/>
                <w:color w:val="000000"/>
                <w:sz w:val="22"/>
                <w:szCs w:val="22"/>
              </w:rPr>
              <w:t xml:space="preserve"> και η ασφάλιση του έργου</w:t>
            </w:r>
            <w:r w:rsidRPr="00AF12AA">
              <w:rPr>
                <w:rFonts w:ascii="Tahoma" w:hAnsi="Tahoma" w:cs="Tahoma"/>
                <w:color w:val="000000"/>
                <w:sz w:val="22"/>
                <w:szCs w:val="22"/>
              </w:rPr>
              <w:t>.</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35925B"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1C3C96A3"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6B9C11"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F2280"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r>
      <w:tr w:rsidR="00414B2F" w:rsidRPr="001A14E0" w14:paraId="01C4AEB6" w14:textId="77777777" w:rsidTr="00145059">
        <w:trPr>
          <w:gridBefore w:val="1"/>
          <w:gridAfter w:val="1"/>
          <w:wBefore w:w="1690" w:type="dxa"/>
          <w:wAfter w:w="7" w:type="dxa"/>
          <w:trHeight w:val="482"/>
          <w:jc w:val="center"/>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57B5A5F6" w14:textId="77777777" w:rsidR="00414B2F" w:rsidRPr="00AF12AA" w:rsidRDefault="00414B2F" w:rsidP="00BD7C86">
            <w:pPr>
              <w:widowControl w:val="0"/>
              <w:autoSpaceDN w:val="0"/>
              <w:adjustRightInd w:val="0"/>
              <w:spacing w:before="60" w:line="360" w:lineRule="auto"/>
              <w:jc w:val="center"/>
              <w:rPr>
                <w:rFonts w:ascii="Tahoma" w:hAnsi="Tahoma" w:cs="Tahoma"/>
                <w:color w:val="000000"/>
                <w:sz w:val="22"/>
                <w:szCs w:val="22"/>
                <w:lang w:val="en-US"/>
              </w:rPr>
            </w:pPr>
            <w:r w:rsidRPr="00AF12AA">
              <w:rPr>
                <w:rFonts w:ascii="Tahoma" w:hAnsi="Tahoma" w:cs="Tahoma"/>
                <w:color w:val="000000"/>
                <w:sz w:val="22"/>
                <w:szCs w:val="22"/>
                <w:lang w:val="en-US"/>
              </w:rPr>
              <w:t>8</w:t>
            </w:r>
          </w:p>
        </w:tc>
        <w:tc>
          <w:tcPr>
            <w:tcW w:w="4397" w:type="dxa"/>
            <w:gridSpan w:val="2"/>
            <w:tcBorders>
              <w:top w:val="single" w:sz="4" w:space="0" w:color="auto"/>
              <w:left w:val="nil"/>
              <w:bottom w:val="single" w:sz="4" w:space="0" w:color="auto"/>
              <w:right w:val="nil"/>
            </w:tcBorders>
            <w:shd w:val="clear" w:color="auto" w:fill="D9D9D9" w:themeFill="background1" w:themeFillShade="D9"/>
            <w:vAlign w:val="center"/>
          </w:tcPr>
          <w:p w14:paraId="6EACA249" w14:textId="77777777" w:rsidR="00414B2F" w:rsidRPr="001A14E0" w:rsidRDefault="00414B2F" w:rsidP="00AF12AA">
            <w:pPr>
              <w:widowControl w:val="0"/>
              <w:autoSpaceDN w:val="0"/>
              <w:adjustRightInd w:val="0"/>
              <w:spacing w:before="60" w:line="360" w:lineRule="auto"/>
              <w:jc w:val="both"/>
              <w:rPr>
                <w:rFonts w:ascii="Tahoma" w:hAnsi="Tahoma" w:cs="Tahoma"/>
                <w:color w:val="000000"/>
                <w:sz w:val="22"/>
                <w:szCs w:val="22"/>
              </w:rPr>
            </w:pPr>
            <w:r w:rsidRPr="001A14E0">
              <w:rPr>
                <w:rFonts w:ascii="Tahoma" w:hAnsi="Tahoma" w:cs="Tahoma"/>
                <w:color w:val="000000"/>
                <w:sz w:val="22"/>
                <w:szCs w:val="22"/>
              </w:rPr>
              <w:t>Μεταφορικά έξοδα συμπεριλαμβανομένων και τους δασμούς για την προσφερόμενη προμήθεια.</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AB524"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14:paraId="34641233"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1B0C8F"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BDC893" w14:textId="77777777" w:rsidR="00414B2F" w:rsidRPr="001A14E0" w:rsidRDefault="00414B2F" w:rsidP="00BD7C86">
            <w:pPr>
              <w:widowControl w:val="0"/>
              <w:autoSpaceDN w:val="0"/>
              <w:adjustRightInd w:val="0"/>
              <w:spacing w:before="60" w:line="360" w:lineRule="auto"/>
              <w:jc w:val="center"/>
              <w:rPr>
                <w:rFonts w:ascii="Tahoma" w:hAnsi="Tahoma" w:cs="Tahoma"/>
                <w:color w:val="000000"/>
                <w:sz w:val="22"/>
                <w:szCs w:val="22"/>
              </w:rPr>
            </w:pPr>
          </w:p>
        </w:tc>
      </w:tr>
      <w:tr w:rsidR="00414B2F" w:rsidRPr="001A14E0" w14:paraId="34A6992F" w14:textId="77777777" w:rsidTr="00145059">
        <w:trPr>
          <w:trHeight w:val="432"/>
          <w:jc w:val="center"/>
        </w:trPr>
        <w:tc>
          <w:tcPr>
            <w:tcW w:w="4820" w:type="dxa"/>
            <w:gridSpan w:val="3"/>
            <w:vMerge w:val="restart"/>
            <w:tcBorders>
              <w:top w:val="single" w:sz="4" w:space="0" w:color="auto"/>
              <w:right w:val="single" w:sz="4" w:space="0" w:color="auto"/>
            </w:tcBorders>
            <w:shd w:val="clear" w:color="auto" w:fill="auto"/>
            <w:tcMar>
              <w:top w:w="15" w:type="dxa"/>
              <w:left w:w="15" w:type="dxa"/>
              <w:bottom w:w="0" w:type="dxa"/>
              <w:right w:w="15" w:type="dxa"/>
            </w:tcMar>
            <w:vAlign w:val="center"/>
          </w:tcPr>
          <w:p w14:paraId="716F209B" w14:textId="77777777" w:rsidR="00414B2F" w:rsidRPr="001A14E0" w:rsidRDefault="00414B2F" w:rsidP="00BD7C86">
            <w:pPr>
              <w:spacing w:line="360" w:lineRule="auto"/>
              <w:ind w:left="144" w:right="373"/>
              <w:jc w:val="center"/>
              <w:rPr>
                <w:rFonts w:ascii="Tahoma" w:hAnsi="Tahoma" w:cs="Tahoma"/>
                <w:color w:val="000000"/>
                <w:sz w:val="22"/>
                <w:szCs w:val="22"/>
              </w:rPr>
            </w:pPr>
          </w:p>
        </w:tc>
        <w:tc>
          <w:tcPr>
            <w:tcW w:w="3966" w:type="dxa"/>
            <w:gridSpan w:val="3"/>
            <w:tcBorders>
              <w:top w:val="single" w:sz="4" w:space="0" w:color="auto"/>
              <w:left w:val="single" w:sz="4" w:space="0" w:color="auto"/>
              <w:bottom w:val="single" w:sz="4" w:space="0" w:color="auto"/>
              <w:right w:val="single" w:sz="4" w:space="0" w:color="auto"/>
            </w:tcBorders>
            <w:vAlign w:val="center"/>
          </w:tcPr>
          <w:p w14:paraId="4F42C5C2" w14:textId="77777777" w:rsidR="00414B2F" w:rsidRPr="001A14E0" w:rsidRDefault="00414B2F" w:rsidP="000D4C1C">
            <w:pPr>
              <w:spacing w:line="360" w:lineRule="auto"/>
              <w:jc w:val="right"/>
              <w:rPr>
                <w:rFonts w:ascii="Tahoma" w:hAnsi="Tahoma" w:cs="Tahoma"/>
                <w:b/>
                <w:sz w:val="22"/>
                <w:szCs w:val="22"/>
                <w:lang w:val="en-US"/>
              </w:rPr>
            </w:pPr>
            <w:r w:rsidRPr="001A14E0">
              <w:rPr>
                <w:rFonts w:ascii="Tahoma" w:hAnsi="Tahoma" w:cs="Tahoma"/>
                <w:b/>
                <w:sz w:val="22"/>
                <w:szCs w:val="22"/>
              </w:rPr>
              <w:t>Σύνολο (Α)</w:t>
            </w:r>
            <w:r w:rsidRPr="001A14E0">
              <w:rPr>
                <w:rFonts w:ascii="Tahoma" w:hAnsi="Tahoma" w:cs="Tahoma"/>
                <w:b/>
                <w:sz w:val="22"/>
                <w:szCs w:val="22"/>
                <w:lang w:val="en-US"/>
              </w:rPr>
              <w:t>:</w:t>
            </w:r>
          </w:p>
        </w:tc>
        <w:tc>
          <w:tcPr>
            <w:tcW w:w="3398" w:type="dxa"/>
            <w:gridSpan w:val="3"/>
            <w:tcBorders>
              <w:top w:val="single" w:sz="4" w:space="0" w:color="auto"/>
              <w:left w:val="single" w:sz="4" w:space="0" w:color="auto"/>
              <w:bottom w:val="single" w:sz="4" w:space="0" w:color="auto"/>
              <w:right w:val="single" w:sz="4" w:space="0" w:color="auto"/>
            </w:tcBorders>
            <w:vAlign w:val="center"/>
          </w:tcPr>
          <w:p w14:paraId="4FA9802A" w14:textId="77777777" w:rsidR="00414B2F" w:rsidRPr="001A14E0" w:rsidRDefault="00414B2F" w:rsidP="00BD7C86">
            <w:pPr>
              <w:keepNext/>
              <w:spacing w:line="360" w:lineRule="auto"/>
              <w:jc w:val="center"/>
              <w:rPr>
                <w:rFonts w:ascii="Tahoma" w:hAnsi="Tahoma" w:cs="Tahoma"/>
                <w:color w:val="000000"/>
                <w:sz w:val="22"/>
                <w:szCs w:val="22"/>
              </w:rPr>
            </w:pPr>
          </w:p>
        </w:tc>
      </w:tr>
      <w:tr w:rsidR="00414B2F" w:rsidRPr="001A14E0" w14:paraId="128E232F" w14:textId="77777777" w:rsidTr="00145059">
        <w:trPr>
          <w:trHeight w:val="438"/>
          <w:jc w:val="center"/>
        </w:trPr>
        <w:tc>
          <w:tcPr>
            <w:tcW w:w="4820" w:type="dxa"/>
            <w:gridSpan w:val="3"/>
            <w:vMerge/>
            <w:tcBorders>
              <w:right w:val="single" w:sz="4" w:space="0" w:color="auto"/>
            </w:tcBorders>
            <w:shd w:val="clear" w:color="auto" w:fill="auto"/>
            <w:tcMar>
              <w:top w:w="15" w:type="dxa"/>
              <w:left w:w="15" w:type="dxa"/>
              <w:bottom w:w="0" w:type="dxa"/>
              <w:right w:w="15" w:type="dxa"/>
            </w:tcMar>
            <w:vAlign w:val="center"/>
          </w:tcPr>
          <w:p w14:paraId="764F7650" w14:textId="77777777" w:rsidR="00414B2F" w:rsidRPr="001A14E0" w:rsidRDefault="00414B2F" w:rsidP="00BD7C86">
            <w:pPr>
              <w:spacing w:line="360" w:lineRule="auto"/>
              <w:ind w:left="144" w:right="373"/>
              <w:jc w:val="center"/>
              <w:rPr>
                <w:rFonts w:ascii="Tahoma" w:hAnsi="Tahoma" w:cs="Tahoma"/>
                <w:color w:val="000000"/>
                <w:sz w:val="22"/>
                <w:szCs w:val="22"/>
              </w:rPr>
            </w:pPr>
          </w:p>
        </w:tc>
        <w:tc>
          <w:tcPr>
            <w:tcW w:w="3966" w:type="dxa"/>
            <w:gridSpan w:val="3"/>
            <w:tcBorders>
              <w:top w:val="single" w:sz="4" w:space="0" w:color="auto"/>
              <w:left w:val="single" w:sz="4" w:space="0" w:color="auto"/>
              <w:bottom w:val="single" w:sz="4" w:space="0" w:color="auto"/>
              <w:right w:val="single" w:sz="4" w:space="0" w:color="auto"/>
            </w:tcBorders>
            <w:vAlign w:val="center"/>
          </w:tcPr>
          <w:p w14:paraId="617ADDE3" w14:textId="77777777" w:rsidR="00414B2F" w:rsidRPr="001A14E0" w:rsidRDefault="00414B2F" w:rsidP="000D4C1C">
            <w:pPr>
              <w:spacing w:line="360" w:lineRule="auto"/>
              <w:jc w:val="right"/>
              <w:rPr>
                <w:rFonts w:ascii="Tahoma" w:hAnsi="Tahoma" w:cs="Tahoma"/>
                <w:b/>
                <w:sz w:val="22"/>
                <w:szCs w:val="22"/>
              </w:rPr>
            </w:pPr>
            <w:r w:rsidRPr="001A14E0">
              <w:rPr>
                <w:rFonts w:ascii="Tahoma" w:hAnsi="Tahoma" w:cs="Tahoma"/>
                <w:b/>
                <w:sz w:val="22"/>
                <w:szCs w:val="22"/>
              </w:rPr>
              <w:t>Φ.Π.Α. (24%) (Β):</w:t>
            </w:r>
          </w:p>
        </w:tc>
        <w:tc>
          <w:tcPr>
            <w:tcW w:w="3398" w:type="dxa"/>
            <w:gridSpan w:val="3"/>
            <w:tcBorders>
              <w:top w:val="single" w:sz="4" w:space="0" w:color="auto"/>
              <w:left w:val="single" w:sz="4" w:space="0" w:color="auto"/>
              <w:bottom w:val="single" w:sz="4" w:space="0" w:color="auto"/>
              <w:right w:val="single" w:sz="4" w:space="0" w:color="auto"/>
            </w:tcBorders>
            <w:vAlign w:val="center"/>
          </w:tcPr>
          <w:p w14:paraId="419F2D00" w14:textId="77777777" w:rsidR="00414B2F" w:rsidRPr="001A14E0" w:rsidRDefault="00414B2F" w:rsidP="00BD7C86">
            <w:pPr>
              <w:keepNext/>
              <w:spacing w:line="360" w:lineRule="auto"/>
              <w:jc w:val="center"/>
              <w:rPr>
                <w:rFonts w:ascii="Tahoma" w:hAnsi="Tahoma" w:cs="Tahoma"/>
                <w:color w:val="000000"/>
                <w:sz w:val="22"/>
                <w:szCs w:val="22"/>
              </w:rPr>
            </w:pPr>
          </w:p>
        </w:tc>
      </w:tr>
      <w:tr w:rsidR="00414B2F" w:rsidRPr="001A14E0" w14:paraId="01F07D2F" w14:textId="77777777" w:rsidTr="00145059">
        <w:trPr>
          <w:trHeight w:val="512"/>
          <w:jc w:val="center"/>
        </w:trPr>
        <w:tc>
          <w:tcPr>
            <w:tcW w:w="4820" w:type="dxa"/>
            <w:gridSpan w:val="3"/>
            <w:vMerge/>
            <w:tcBorders>
              <w:right w:val="single" w:sz="4" w:space="0" w:color="auto"/>
            </w:tcBorders>
            <w:shd w:val="clear" w:color="auto" w:fill="auto"/>
            <w:tcMar>
              <w:top w:w="15" w:type="dxa"/>
              <w:left w:w="15" w:type="dxa"/>
              <w:bottom w:w="0" w:type="dxa"/>
              <w:right w:w="15" w:type="dxa"/>
            </w:tcMar>
            <w:vAlign w:val="center"/>
          </w:tcPr>
          <w:p w14:paraId="71E86ECE" w14:textId="77777777" w:rsidR="00414B2F" w:rsidRPr="001A14E0" w:rsidRDefault="00414B2F" w:rsidP="00BD7C86">
            <w:pPr>
              <w:spacing w:line="360" w:lineRule="auto"/>
              <w:ind w:left="144" w:right="373"/>
              <w:jc w:val="center"/>
              <w:rPr>
                <w:rFonts w:ascii="Tahoma" w:hAnsi="Tahoma" w:cs="Tahoma"/>
                <w:color w:val="000000"/>
                <w:sz w:val="22"/>
                <w:szCs w:val="22"/>
              </w:rPr>
            </w:pPr>
          </w:p>
        </w:tc>
        <w:tc>
          <w:tcPr>
            <w:tcW w:w="3966" w:type="dxa"/>
            <w:gridSpan w:val="3"/>
            <w:tcBorders>
              <w:top w:val="single" w:sz="4" w:space="0" w:color="auto"/>
              <w:left w:val="single" w:sz="4" w:space="0" w:color="auto"/>
              <w:bottom w:val="single" w:sz="4" w:space="0" w:color="auto"/>
              <w:right w:val="single" w:sz="4" w:space="0" w:color="auto"/>
            </w:tcBorders>
            <w:vAlign w:val="center"/>
          </w:tcPr>
          <w:p w14:paraId="7CEFBF88" w14:textId="77777777" w:rsidR="00414B2F" w:rsidRPr="001A14E0" w:rsidRDefault="00414B2F" w:rsidP="000D4C1C">
            <w:pPr>
              <w:spacing w:line="360" w:lineRule="auto"/>
              <w:jc w:val="right"/>
              <w:rPr>
                <w:rFonts w:ascii="Tahoma" w:hAnsi="Tahoma" w:cs="Tahoma"/>
                <w:b/>
                <w:sz w:val="22"/>
                <w:szCs w:val="22"/>
              </w:rPr>
            </w:pPr>
            <w:r w:rsidRPr="001A14E0">
              <w:rPr>
                <w:rFonts w:ascii="Tahoma" w:hAnsi="Tahoma" w:cs="Tahoma"/>
                <w:b/>
                <w:sz w:val="22"/>
                <w:szCs w:val="22"/>
              </w:rPr>
              <w:t>Γενικό Σύνολο (Α+Β):</w:t>
            </w:r>
          </w:p>
        </w:tc>
        <w:tc>
          <w:tcPr>
            <w:tcW w:w="3398" w:type="dxa"/>
            <w:gridSpan w:val="3"/>
            <w:tcBorders>
              <w:top w:val="single" w:sz="4" w:space="0" w:color="auto"/>
              <w:left w:val="single" w:sz="4" w:space="0" w:color="auto"/>
              <w:bottom w:val="single" w:sz="4" w:space="0" w:color="auto"/>
              <w:right w:val="single" w:sz="4" w:space="0" w:color="auto"/>
            </w:tcBorders>
            <w:vAlign w:val="center"/>
          </w:tcPr>
          <w:p w14:paraId="1493B76D" w14:textId="77777777" w:rsidR="00414B2F" w:rsidRPr="001A14E0" w:rsidRDefault="00414B2F" w:rsidP="00BD7C86">
            <w:pPr>
              <w:keepNext/>
              <w:spacing w:line="360" w:lineRule="auto"/>
              <w:jc w:val="center"/>
              <w:rPr>
                <w:rFonts w:ascii="Tahoma" w:hAnsi="Tahoma" w:cs="Tahoma"/>
                <w:color w:val="000000"/>
                <w:sz w:val="22"/>
                <w:szCs w:val="22"/>
              </w:rPr>
            </w:pPr>
          </w:p>
        </w:tc>
      </w:tr>
    </w:tbl>
    <w:p w14:paraId="01FF2A7A" w14:textId="2AAB6A94" w:rsidR="003973A1" w:rsidRDefault="003973A1" w:rsidP="00BD7C86">
      <w:pPr>
        <w:pStyle w:val="af"/>
        <w:spacing w:line="360" w:lineRule="auto"/>
        <w:jc w:val="both"/>
        <w:rPr>
          <w:rFonts w:ascii="Tahoma" w:hAnsi="Tahoma" w:cs="Tahoma"/>
          <w:i w:val="0"/>
          <w:sz w:val="22"/>
          <w:szCs w:val="22"/>
        </w:rPr>
      </w:pPr>
      <w:r w:rsidRPr="00DF4B50">
        <w:rPr>
          <w:rFonts w:ascii="Tahoma" w:hAnsi="Tahoma" w:cs="Tahoma"/>
          <w:i w:val="0"/>
          <w:sz w:val="22"/>
          <w:szCs w:val="22"/>
        </w:rPr>
        <w:t>**</w:t>
      </w:r>
      <w:r>
        <w:rPr>
          <w:rFonts w:ascii="Tahoma" w:hAnsi="Tahoma" w:cs="Tahoma"/>
          <w:i w:val="0"/>
          <w:sz w:val="22"/>
          <w:szCs w:val="22"/>
        </w:rPr>
        <w:t xml:space="preserve"> Η προμήθεια του Α/Α 4 αποτελείται από την συναρμογή του άξονα με Αριθ. </w:t>
      </w:r>
      <w:proofErr w:type="spellStart"/>
      <w:r>
        <w:rPr>
          <w:rFonts w:ascii="Tahoma" w:hAnsi="Tahoma" w:cs="Tahoma"/>
          <w:i w:val="0"/>
          <w:sz w:val="22"/>
          <w:szCs w:val="22"/>
        </w:rPr>
        <w:t>Σχεδ</w:t>
      </w:r>
      <w:proofErr w:type="spellEnd"/>
      <w:r>
        <w:rPr>
          <w:rFonts w:ascii="Tahoma" w:hAnsi="Tahoma" w:cs="Tahoma"/>
          <w:i w:val="0"/>
          <w:sz w:val="22"/>
          <w:szCs w:val="22"/>
        </w:rPr>
        <w:t>.</w:t>
      </w:r>
      <w:r w:rsidR="00BA4519" w:rsidRPr="00BD7C86">
        <w:rPr>
          <w:rFonts w:ascii="Tahoma" w:hAnsi="Tahoma" w:cs="Tahoma"/>
          <w:i w:val="0"/>
          <w:sz w:val="22"/>
          <w:szCs w:val="22"/>
        </w:rPr>
        <w:t xml:space="preserve"> </w:t>
      </w:r>
      <w:r w:rsidR="00145059">
        <w:rPr>
          <w:rFonts w:ascii="Tahoma" w:hAnsi="Tahoma" w:cs="Tahoma"/>
          <w:i w:val="0"/>
          <w:sz w:val="22"/>
          <w:szCs w:val="22"/>
          <w:lang w:val="en-US"/>
        </w:rPr>
        <w:t xml:space="preserve">   </w:t>
      </w:r>
      <w:r w:rsidR="00BA4519" w:rsidRPr="00BD7C86">
        <w:rPr>
          <w:rFonts w:ascii="Tahoma" w:hAnsi="Tahoma" w:cs="Tahoma"/>
          <w:i w:val="0"/>
          <w:sz w:val="22"/>
          <w:szCs w:val="22"/>
        </w:rPr>
        <w:t>1</w:t>
      </w:r>
      <w:r>
        <w:rPr>
          <w:rFonts w:ascii="Tahoma" w:hAnsi="Tahoma" w:cs="Tahoma"/>
          <w:i w:val="0"/>
          <w:sz w:val="22"/>
          <w:szCs w:val="22"/>
        </w:rPr>
        <w:t xml:space="preserve">2834-5602 και του τροχού με Αριθ. </w:t>
      </w:r>
      <w:proofErr w:type="spellStart"/>
      <w:r>
        <w:rPr>
          <w:rFonts w:ascii="Tahoma" w:hAnsi="Tahoma" w:cs="Tahoma"/>
          <w:i w:val="0"/>
          <w:sz w:val="22"/>
          <w:szCs w:val="22"/>
        </w:rPr>
        <w:t>Σχεδ</w:t>
      </w:r>
      <w:proofErr w:type="spellEnd"/>
      <w:r>
        <w:rPr>
          <w:rFonts w:ascii="Tahoma" w:hAnsi="Tahoma" w:cs="Tahoma"/>
          <w:i w:val="0"/>
          <w:sz w:val="22"/>
          <w:szCs w:val="22"/>
        </w:rPr>
        <w:t>. 12834-0122.</w:t>
      </w:r>
    </w:p>
    <w:p w14:paraId="350D38DB" w14:textId="77777777" w:rsidR="00187E94" w:rsidRPr="001A14E0" w:rsidRDefault="0023270F" w:rsidP="001A14E0">
      <w:pPr>
        <w:widowControl w:val="0"/>
        <w:autoSpaceDN w:val="0"/>
        <w:adjustRightInd w:val="0"/>
        <w:spacing w:before="60" w:line="360" w:lineRule="auto"/>
        <w:jc w:val="both"/>
        <w:rPr>
          <w:rFonts w:ascii="Tahoma" w:hAnsi="Tahoma" w:cs="Tahoma"/>
          <w:sz w:val="22"/>
          <w:szCs w:val="22"/>
        </w:rPr>
      </w:pPr>
      <w:r w:rsidRPr="001A14E0">
        <w:rPr>
          <w:rFonts w:ascii="Tahoma" w:hAnsi="Tahoma" w:cs="Tahoma"/>
          <w:sz w:val="22"/>
          <w:szCs w:val="22"/>
        </w:rPr>
        <w:br w:type="page"/>
      </w:r>
    </w:p>
    <w:p w14:paraId="574AEC50" w14:textId="77777777" w:rsidR="001E4250" w:rsidRDefault="00036C94" w:rsidP="00681E7F">
      <w:pPr>
        <w:pStyle w:val="2"/>
        <w:spacing w:line="360" w:lineRule="auto"/>
      </w:pPr>
      <w:r>
        <w:rPr>
          <w:rFonts w:ascii="Tahoma" w:hAnsi="Tahoma" w:cs="Tahoma"/>
          <w:sz w:val="22"/>
          <w:szCs w:val="22"/>
        </w:rPr>
        <w:tab/>
      </w:r>
      <w:r>
        <w:rPr>
          <w:rFonts w:ascii="Tahoma" w:hAnsi="Tahoma" w:cs="Tahoma"/>
          <w:sz w:val="22"/>
          <w:szCs w:val="22"/>
        </w:rPr>
        <w:tab/>
      </w:r>
      <w:bookmarkStart w:id="68" w:name="_Toc43457402"/>
      <w:r w:rsidR="0023270F" w:rsidRPr="001A14E0">
        <w:rPr>
          <w:rFonts w:ascii="Tahoma" w:hAnsi="Tahoma" w:cs="Tahoma"/>
          <w:sz w:val="22"/>
          <w:szCs w:val="22"/>
        </w:rPr>
        <w:t>ΠΑΡΑΡΤΗΜΑ Ι</w:t>
      </w:r>
      <w:r w:rsidR="0023270F" w:rsidRPr="001A14E0">
        <w:rPr>
          <w:rFonts w:ascii="Tahoma" w:hAnsi="Tahoma" w:cs="Tahoma"/>
          <w:sz w:val="22"/>
          <w:szCs w:val="22"/>
          <w:lang w:val="en-US"/>
        </w:rPr>
        <w:t>V</w:t>
      </w:r>
      <w:r w:rsidR="0023270F" w:rsidRPr="001A14E0">
        <w:rPr>
          <w:rFonts w:ascii="Tahoma" w:hAnsi="Tahoma" w:cs="Tahoma"/>
          <w:sz w:val="22"/>
          <w:szCs w:val="22"/>
        </w:rPr>
        <w:t xml:space="preserve"> –</w:t>
      </w:r>
      <w:r w:rsidR="005B4A66">
        <w:rPr>
          <w:rFonts w:ascii="Tahoma" w:hAnsi="Tahoma" w:cs="Tahoma"/>
          <w:sz w:val="22"/>
          <w:szCs w:val="22"/>
        </w:rPr>
        <w:t xml:space="preserve"> </w:t>
      </w:r>
      <w:r w:rsidR="0049084D" w:rsidRPr="001A14E0">
        <w:rPr>
          <w:rFonts w:ascii="Tahoma" w:hAnsi="Tahoma" w:cs="Tahoma"/>
          <w:sz w:val="22"/>
          <w:szCs w:val="22"/>
        </w:rPr>
        <w:t>Σ</w:t>
      </w:r>
      <w:r w:rsidR="0023270F" w:rsidRPr="001A14E0">
        <w:rPr>
          <w:rFonts w:ascii="Tahoma" w:hAnsi="Tahoma" w:cs="Tahoma"/>
          <w:sz w:val="22"/>
          <w:szCs w:val="22"/>
        </w:rPr>
        <w:t>ΧΕΔΙΑ</w:t>
      </w:r>
      <w:bookmarkEnd w:id="68"/>
    </w:p>
    <w:p w14:paraId="7058AB8D" w14:textId="77777777" w:rsidR="00DB2101" w:rsidRPr="001A14E0" w:rsidRDefault="00DB2101" w:rsidP="00DB2101">
      <w:pPr>
        <w:widowControl w:val="0"/>
        <w:autoSpaceDN w:val="0"/>
        <w:adjustRightInd w:val="0"/>
        <w:spacing w:before="60" w:line="360" w:lineRule="auto"/>
        <w:jc w:val="both"/>
        <w:rPr>
          <w:rFonts w:ascii="Tahoma" w:hAnsi="Tahoma" w:cs="Tahoma"/>
          <w:bCs/>
          <w:sz w:val="22"/>
          <w:szCs w:val="22"/>
        </w:rPr>
      </w:pPr>
      <w:r w:rsidRPr="001A14E0">
        <w:rPr>
          <w:rFonts w:ascii="Tahoma" w:hAnsi="Tahoma" w:cs="Tahoma"/>
          <w:bCs/>
          <w:sz w:val="22"/>
          <w:szCs w:val="22"/>
        </w:rPr>
        <w:t>Επισυνάπτονται τα σχέδια με αριθ.:</w:t>
      </w:r>
    </w:p>
    <w:p w14:paraId="14BA2F0B" w14:textId="77777777" w:rsidR="00DB2101" w:rsidRPr="00E83685" w:rsidRDefault="00DB2101" w:rsidP="00DB2101">
      <w:pPr>
        <w:pStyle w:val="afd"/>
        <w:widowControl w:val="0"/>
        <w:numPr>
          <w:ilvl w:val="0"/>
          <w:numId w:val="34"/>
        </w:numPr>
        <w:autoSpaceDN w:val="0"/>
        <w:adjustRightInd w:val="0"/>
        <w:spacing w:before="60" w:line="360" w:lineRule="auto"/>
        <w:ind w:left="1134"/>
        <w:jc w:val="both"/>
        <w:rPr>
          <w:rFonts w:ascii="Tahoma" w:hAnsi="Tahoma" w:cs="Tahoma"/>
          <w:bCs/>
          <w:color w:val="000000" w:themeColor="text1"/>
          <w:sz w:val="22"/>
          <w:szCs w:val="22"/>
        </w:rPr>
      </w:pPr>
      <w:r w:rsidRPr="00E83685">
        <w:rPr>
          <w:rFonts w:ascii="Tahoma" w:hAnsi="Tahoma" w:cs="Tahoma"/>
          <w:bCs/>
          <w:color w:val="000000" w:themeColor="text1"/>
          <w:sz w:val="22"/>
          <w:szCs w:val="22"/>
        </w:rPr>
        <w:t>12834-0121</w:t>
      </w:r>
    </w:p>
    <w:p w14:paraId="45AB8559" w14:textId="77777777" w:rsidR="00DB2101" w:rsidRPr="005B4A66" w:rsidRDefault="00DB2101" w:rsidP="00DB2101">
      <w:pPr>
        <w:pStyle w:val="afd"/>
        <w:widowControl w:val="0"/>
        <w:numPr>
          <w:ilvl w:val="0"/>
          <w:numId w:val="34"/>
        </w:numPr>
        <w:autoSpaceDN w:val="0"/>
        <w:adjustRightInd w:val="0"/>
        <w:spacing w:before="60" w:line="360" w:lineRule="auto"/>
        <w:ind w:left="1134"/>
        <w:jc w:val="both"/>
        <w:rPr>
          <w:rFonts w:ascii="Tahoma" w:hAnsi="Tahoma" w:cs="Tahoma"/>
          <w:bCs/>
          <w:color w:val="000000" w:themeColor="text1"/>
          <w:sz w:val="22"/>
          <w:szCs w:val="22"/>
        </w:rPr>
      </w:pPr>
      <w:r w:rsidRPr="005B4A66">
        <w:rPr>
          <w:rFonts w:ascii="Tahoma" w:hAnsi="Tahoma" w:cs="Tahoma"/>
          <w:bCs/>
          <w:color w:val="000000" w:themeColor="text1"/>
          <w:sz w:val="22"/>
          <w:szCs w:val="22"/>
        </w:rPr>
        <w:t>12834-1120</w:t>
      </w:r>
    </w:p>
    <w:p w14:paraId="602784B1" w14:textId="77777777" w:rsidR="00DB2101" w:rsidRPr="00E83685" w:rsidRDefault="00DB2101" w:rsidP="00DB2101">
      <w:pPr>
        <w:pStyle w:val="afd"/>
        <w:widowControl w:val="0"/>
        <w:numPr>
          <w:ilvl w:val="0"/>
          <w:numId w:val="34"/>
        </w:numPr>
        <w:autoSpaceDN w:val="0"/>
        <w:adjustRightInd w:val="0"/>
        <w:spacing w:before="60" w:line="360" w:lineRule="auto"/>
        <w:ind w:left="1134"/>
        <w:jc w:val="both"/>
        <w:rPr>
          <w:rFonts w:ascii="Tahoma" w:hAnsi="Tahoma" w:cs="Tahoma"/>
          <w:bCs/>
          <w:color w:val="000000" w:themeColor="text1"/>
          <w:sz w:val="22"/>
          <w:szCs w:val="22"/>
        </w:rPr>
      </w:pPr>
      <w:r w:rsidRPr="00E83685">
        <w:rPr>
          <w:rFonts w:ascii="Tahoma" w:hAnsi="Tahoma" w:cs="Tahoma"/>
          <w:bCs/>
          <w:color w:val="000000" w:themeColor="text1"/>
          <w:sz w:val="22"/>
          <w:szCs w:val="22"/>
        </w:rPr>
        <w:t>12834-1122</w:t>
      </w:r>
    </w:p>
    <w:p w14:paraId="671A6093" w14:textId="77777777" w:rsidR="00DB2101" w:rsidRDefault="00DB2101" w:rsidP="00DB2101">
      <w:pPr>
        <w:pStyle w:val="afd"/>
        <w:widowControl w:val="0"/>
        <w:numPr>
          <w:ilvl w:val="0"/>
          <w:numId w:val="34"/>
        </w:numPr>
        <w:autoSpaceDN w:val="0"/>
        <w:adjustRightInd w:val="0"/>
        <w:spacing w:before="60" w:line="360" w:lineRule="auto"/>
        <w:ind w:left="1134"/>
        <w:jc w:val="both"/>
        <w:rPr>
          <w:rFonts w:ascii="Tahoma" w:hAnsi="Tahoma" w:cs="Tahoma"/>
          <w:bCs/>
          <w:color w:val="000000" w:themeColor="text1"/>
          <w:sz w:val="22"/>
          <w:szCs w:val="22"/>
        </w:rPr>
      </w:pPr>
      <w:r w:rsidRPr="00E83685">
        <w:rPr>
          <w:rFonts w:ascii="Tahoma" w:hAnsi="Tahoma" w:cs="Tahoma"/>
          <w:bCs/>
          <w:color w:val="000000" w:themeColor="text1"/>
          <w:sz w:val="22"/>
          <w:szCs w:val="22"/>
        </w:rPr>
        <w:t>12834-1170</w:t>
      </w:r>
    </w:p>
    <w:p w14:paraId="79F7E547" w14:textId="77777777" w:rsidR="00DB2101" w:rsidRDefault="00DB2101" w:rsidP="00DB2101">
      <w:pPr>
        <w:pStyle w:val="afd"/>
        <w:widowControl w:val="0"/>
        <w:numPr>
          <w:ilvl w:val="0"/>
          <w:numId w:val="34"/>
        </w:numPr>
        <w:autoSpaceDN w:val="0"/>
        <w:adjustRightInd w:val="0"/>
        <w:spacing w:before="60" w:line="360" w:lineRule="auto"/>
        <w:ind w:left="1134"/>
        <w:jc w:val="both"/>
        <w:rPr>
          <w:rFonts w:ascii="Tahoma" w:hAnsi="Tahoma" w:cs="Tahoma"/>
          <w:bCs/>
          <w:color w:val="000000" w:themeColor="text1"/>
          <w:sz w:val="22"/>
          <w:szCs w:val="22"/>
        </w:rPr>
      </w:pPr>
      <w:r w:rsidRPr="005B4A66">
        <w:rPr>
          <w:rFonts w:ascii="Tahoma" w:hAnsi="Tahoma" w:cs="Tahoma"/>
          <w:bCs/>
          <w:color w:val="000000" w:themeColor="text1"/>
          <w:sz w:val="22"/>
          <w:szCs w:val="22"/>
        </w:rPr>
        <w:t>12834-1171</w:t>
      </w:r>
    </w:p>
    <w:p w14:paraId="3623DAFE" w14:textId="77777777" w:rsidR="00DB2101" w:rsidRDefault="00DB2101" w:rsidP="00DB2101">
      <w:pPr>
        <w:pStyle w:val="afd"/>
        <w:widowControl w:val="0"/>
        <w:numPr>
          <w:ilvl w:val="0"/>
          <w:numId w:val="34"/>
        </w:numPr>
        <w:autoSpaceDN w:val="0"/>
        <w:adjustRightInd w:val="0"/>
        <w:spacing w:before="60" w:line="360" w:lineRule="auto"/>
        <w:ind w:left="1134"/>
        <w:jc w:val="both"/>
        <w:rPr>
          <w:rFonts w:ascii="Tahoma" w:hAnsi="Tahoma" w:cs="Tahoma"/>
          <w:bCs/>
          <w:color w:val="000000" w:themeColor="text1"/>
          <w:sz w:val="22"/>
          <w:szCs w:val="22"/>
        </w:rPr>
      </w:pPr>
      <w:r>
        <w:rPr>
          <w:rFonts w:ascii="Tahoma" w:hAnsi="Tahoma" w:cs="Tahoma"/>
          <w:bCs/>
          <w:color w:val="000000" w:themeColor="text1"/>
          <w:sz w:val="22"/>
          <w:szCs w:val="22"/>
        </w:rPr>
        <w:t>12834-0122</w:t>
      </w:r>
    </w:p>
    <w:p w14:paraId="1895020A" w14:textId="77777777" w:rsidR="00DB2101" w:rsidRDefault="00DB2101" w:rsidP="00DB2101">
      <w:pPr>
        <w:pStyle w:val="afd"/>
        <w:widowControl w:val="0"/>
        <w:numPr>
          <w:ilvl w:val="0"/>
          <w:numId w:val="34"/>
        </w:numPr>
        <w:autoSpaceDN w:val="0"/>
        <w:adjustRightInd w:val="0"/>
        <w:spacing w:before="60" w:line="360" w:lineRule="auto"/>
        <w:ind w:left="1134"/>
        <w:jc w:val="both"/>
        <w:rPr>
          <w:rFonts w:ascii="Tahoma" w:hAnsi="Tahoma" w:cs="Tahoma"/>
          <w:bCs/>
          <w:color w:val="000000" w:themeColor="text1"/>
          <w:sz w:val="22"/>
          <w:szCs w:val="22"/>
        </w:rPr>
      </w:pPr>
      <w:r>
        <w:rPr>
          <w:rFonts w:ascii="Tahoma" w:hAnsi="Tahoma" w:cs="Tahoma"/>
          <w:bCs/>
          <w:color w:val="000000" w:themeColor="text1"/>
          <w:sz w:val="22"/>
          <w:szCs w:val="22"/>
        </w:rPr>
        <w:t>12834-5601</w:t>
      </w:r>
    </w:p>
    <w:p w14:paraId="277C0337" w14:textId="77777777" w:rsidR="00DB2101" w:rsidRPr="005B4A66" w:rsidRDefault="00DB2101" w:rsidP="00DB2101">
      <w:pPr>
        <w:pStyle w:val="afd"/>
        <w:widowControl w:val="0"/>
        <w:numPr>
          <w:ilvl w:val="0"/>
          <w:numId w:val="34"/>
        </w:numPr>
        <w:autoSpaceDN w:val="0"/>
        <w:adjustRightInd w:val="0"/>
        <w:spacing w:before="60" w:line="360" w:lineRule="auto"/>
        <w:ind w:left="1134"/>
        <w:jc w:val="both"/>
        <w:rPr>
          <w:rFonts w:ascii="Tahoma" w:hAnsi="Tahoma" w:cs="Tahoma"/>
          <w:bCs/>
          <w:color w:val="000000" w:themeColor="text1"/>
          <w:sz w:val="22"/>
          <w:szCs w:val="22"/>
        </w:rPr>
      </w:pPr>
      <w:r>
        <w:rPr>
          <w:rFonts w:ascii="Tahoma" w:hAnsi="Tahoma" w:cs="Tahoma"/>
          <w:bCs/>
          <w:color w:val="000000" w:themeColor="text1"/>
          <w:sz w:val="22"/>
          <w:szCs w:val="22"/>
        </w:rPr>
        <w:t>12834-5602</w:t>
      </w:r>
    </w:p>
    <w:p w14:paraId="5B9416B1" w14:textId="77777777" w:rsidR="00DB2101" w:rsidRPr="001A14E0" w:rsidRDefault="00DB2101" w:rsidP="00DB2101">
      <w:pPr>
        <w:pStyle w:val="afd"/>
        <w:widowControl w:val="0"/>
        <w:autoSpaceDN w:val="0"/>
        <w:adjustRightInd w:val="0"/>
        <w:spacing w:before="60" w:line="360" w:lineRule="auto"/>
        <w:jc w:val="both"/>
        <w:rPr>
          <w:rFonts w:ascii="Tahoma" w:hAnsi="Tahoma" w:cs="Tahoma"/>
          <w:bCs/>
          <w:sz w:val="22"/>
          <w:szCs w:val="22"/>
          <w:lang w:val="en-US"/>
        </w:rPr>
      </w:pPr>
    </w:p>
    <w:p w14:paraId="5B37699A" w14:textId="77777777" w:rsidR="00DB2101" w:rsidRPr="001A14E0" w:rsidRDefault="00DB2101" w:rsidP="00DB2101">
      <w:pPr>
        <w:pStyle w:val="afd"/>
        <w:widowControl w:val="0"/>
        <w:autoSpaceDN w:val="0"/>
        <w:adjustRightInd w:val="0"/>
        <w:spacing w:before="60" w:line="360" w:lineRule="auto"/>
        <w:jc w:val="both"/>
        <w:rPr>
          <w:rFonts w:ascii="Tahoma" w:hAnsi="Tahoma" w:cs="Tahoma"/>
          <w:bCs/>
          <w:sz w:val="22"/>
          <w:szCs w:val="22"/>
          <w:lang w:val="en-US"/>
        </w:rPr>
      </w:pPr>
    </w:p>
    <w:p w14:paraId="77DB28F6" w14:textId="77777777" w:rsidR="00DB2101" w:rsidRPr="001A14E0" w:rsidRDefault="00DB2101" w:rsidP="00DB2101">
      <w:pPr>
        <w:pStyle w:val="afd"/>
        <w:widowControl w:val="0"/>
        <w:autoSpaceDN w:val="0"/>
        <w:adjustRightInd w:val="0"/>
        <w:spacing w:before="60" w:line="360" w:lineRule="auto"/>
        <w:jc w:val="both"/>
        <w:rPr>
          <w:rFonts w:ascii="Tahoma" w:hAnsi="Tahoma" w:cs="Tahoma"/>
          <w:bCs/>
          <w:sz w:val="22"/>
          <w:szCs w:val="22"/>
          <w:lang w:val="en-US"/>
        </w:rPr>
      </w:pPr>
    </w:p>
    <w:p w14:paraId="2DBF546A" w14:textId="77777777" w:rsidR="00DB2101" w:rsidRPr="001A14E0" w:rsidRDefault="00DB2101" w:rsidP="00DB2101">
      <w:pPr>
        <w:pStyle w:val="afd"/>
        <w:widowControl w:val="0"/>
        <w:autoSpaceDN w:val="0"/>
        <w:adjustRightInd w:val="0"/>
        <w:spacing w:before="60" w:line="360" w:lineRule="auto"/>
        <w:ind w:left="-709"/>
        <w:jc w:val="both"/>
        <w:rPr>
          <w:rFonts w:ascii="Tahoma" w:hAnsi="Tahoma" w:cs="Tahoma"/>
          <w:bCs/>
          <w:sz w:val="22"/>
          <w:szCs w:val="22"/>
          <w:lang w:val="en-US"/>
        </w:rPr>
      </w:pPr>
    </w:p>
    <w:p w14:paraId="2016217B" w14:textId="77777777" w:rsidR="00DB2101" w:rsidRPr="001A14E0"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0C0F1D4A"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3AE35CCD"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3F6BF1CD"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2B280A55"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3A2135F2"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271F614D"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79E49F63"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52C37FB1"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31068457"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620FCBAE"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1305B665"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5D32EE8C"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05F650FF"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558DFBD6"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4303193C"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68EBDA20"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3B1BFAD5"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3B7284DC"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335FD0B4"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7DD648A0" w14:textId="77777777" w:rsidR="00DB2101" w:rsidRDefault="00DB2101" w:rsidP="00DB2101">
      <w:pPr>
        <w:pStyle w:val="afd"/>
        <w:widowControl w:val="0"/>
        <w:autoSpaceDN w:val="0"/>
        <w:adjustRightInd w:val="0"/>
        <w:spacing w:before="60" w:line="360" w:lineRule="auto"/>
        <w:ind w:left="0"/>
        <w:jc w:val="both"/>
        <w:rPr>
          <w:rFonts w:ascii="Tahoma" w:hAnsi="Tahoma" w:cs="Tahoma"/>
          <w:bCs/>
          <w:sz w:val="22"/>
          <w:szCs w:val="22"/>
          <w:lang w:val="en-US"/>
        </w:rPr>
      </w:pPr>
    </w:p>
    <w:p w14:paraId="20AD2E05" w14:textId="77777777" w:rsidR="00DB2101" w:rsidRDefault="00DB2101" w:rsidP="00DB2101">
      <w:pPr>
        <w:pStyle w:val="afd"/>
        <w:widowControl w:val="0"/>
        <w:autoSpaceDN w:val="0"/>
        <w:adjustRightInd w:val="0"/>
        <w:spacing w:before="60" w:line="360" w:lineRule="auto"/>
        <w:ind w:left="-142"/>
        <w:jc w:val="center"/>
        <w:rPr>
          <w:rFonts w:ascii="Tahoma" w:hAnsi="Tahoma" w:cs="Tahoma"/>
          <w:bCs/>
          <w:sz w:val="22"/>
          <w:szCs w:val="22"/>
          <w:lang w:val="en-US"/>
        </w:rPr>
      </w:pPr>
      <w:r w:rsidRPr="00B2028E">
        <w:rPr>
          <w:rFonts w:ascii="Tahoma" w:hAnsi="Tahoma" w:cs="Tahoma"/>
          <w:bCs/>
          <w:noProof/>
          <w:sz w:val="22"/>
          <w:szCs w:val="22"/>
          <w:lang w:eastAsia="el-GR"/>
        </w:rPr>
        <w:drawing>
          <wp:inline distT="0" distB="0" distL="0" distR="0" wp14:anchorId="48F067B4" wp14:editId="49C74559">
            <wp:extent cx="8798800" cy="6301222"/>
            <wp:effectExtent l="0" t="8573" r="0" b="0"/>
            <wp:docPr id="1"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7917" t="9630" r="21111"/>
                    <a:stretch/>
                  </pic:blipFill>
                  <pic:spPr bwMode="auto">
                    <a:xfrm rot="16200000">
                      <a:off x="0" y="0"/>
                      <a:ext cx="8805111" cy="6305742"/>
                    </a:xfrm>
                    <a:prstGeom prst="rect">
                      <a:avLst/>
                    </a:prstGeom>
                    <a:ln>
                      <a:noFill/>
                    </a:ln>
                    <a:extLst>
                      <a:ext uri="{53640926-AAD7-44D8-BBD7-CCE9431645EC}">
                        <a14:shadowObscured xmlns:a14="http://schemas.microsoft.com/office/drawing/2010/main"/>
                      </a:ext>
                    </a:extLst>
                  </pic:spPr>
                </pic:pic>
              </a:graphicData>
            </a:graphic>
          </wp:inline>
        </w:drawing>
      </w:r>
    </w:p>
    <w:p w14:paraId="2ECB2E17" w14:textId="77777777" w:rsidR="00DB2101" w:rsidRPr="001A14E0" w:rsidRDefault="00DB2101" w:rsidP="00DB2101">
      <w:pPr>
        <w:pStyle w:val="afd"/>
        <w:widowControl w:val="0"/>
        <w:autoSpaceDN w:val="0"/>
        <w:adjustRightInd w:val="0"/>
        <w:spacing w:before="60" w:line="360" w:lineRule="auto"/>
        <w:ind w:left="-567"/>
        <w:jc w:val="center"/>
        <w:rPr>
          <w:rFonts w:ascii="Tahoma" w:hAnsi="Tahoma" w:cs="Tahoma"/>
          <w:bCs/>
          <w:sz w:val="22"/>
          <w:szCs w:val="22"/>
          <w:lang w:val="en-US"/>
        </w:rPr>
      </w:pPr>
      <w:r w:rsidRPr="001A14E0">
        <w:rPr>
          <w:rFonts w:ascii="Tahoma" w:hAnsi="Tahoma" w:cs="Tahoma"/>
          <w:noProof/>
          <w:sz w:val="22"/>
          <w:szCs w:val="22"/>
          <w:lang w:eastAsia="el-GR"/>
        </w:rPr>
        <w:drawing>
          <wp:inline distT="0" distB="0" distL="0" distR="0" wp14:anchorId="7CBC42D1" wp14:editId="5D5C43CF">
            <wp:extent cx="9420743" cy="6628876"/>
            <wp:effectExtent l="5080" t="0" r="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7917" t="9630" r="20833" b="1235"/>
                    <a:stretch/>
                  </pic:blipFill>
                  <pic:spPr bwMode="auto">
                    <a:xfrm rot="16200000">
                      <a:off x="0" y="0"/>
                      <a:ext cx="9422580" cy="6630169"/>
                    </a:xfrm>
                    <a:prstGeom prst="rect">
                      <a:avLst/>
                    </a:prstGeom>
                    <a:ln>
                      <a:noFill/>
                    </a:ln>
                    <a:extLst>
                      <a:ext uri="{53640926-AAD7-44D8-BBD7-CCE9431645EC}">
                        <a14:shadowObscured xmlns:a14="http://schemas.microsoft.com/office/drawing/2010/main"/>
                      </a:ext>
                    </a:extLst>
                  </pic:spPr>
                </pic:pic>
              </a:graphicData>
            </a:graphic>
          </wp:inline>
        </w:drawing>
      </w:r>
    </w:p>
    <w:p w14:paraId="43B3EBA4" w14:textId="77777777" w:rsidR="00DB2101" w:rsidRPr="001A14E0" w:rsidRDefault="00DB2101" w:rsidP="00DB2101">
      <w:pPr>
        <w:pStyle w:val="afd"/>
        <w:widowControl w:val="0"/>
        <w:autoSpaceDN w:val="0"/>
        <w:adjustRightInd w:val="0"/>
        <w:spacing w:before="60" w:line="360" w:lineRule="auto"/>
        <w:ind w:left="-567"/>
        <w:jc w:val="center"/>
        <w:rPr>
          <w:rFonts w:ascii="Tahoma" w:hAnsi="Tahoma" w:cs="Tahoma"/>
          <w:bCs/>
          <w:sz w:val="22"/>
          <w:szCs w:val="22"/>
          <w:lang w:val="en-US"/>
        </w:rPr>
      </w:pPr>
      <w:r w:rsidRPr="001A14E0">
        <w:rPr>
          <w:rFonts w:ascii="Tahoma" w:hAnsi="Tahoma" w:cs="Tahoma"/>
          <w:noProof/>
          <w:sz w:val="22"/>
          <w:szCs w:val="22"/>
          <w:lang w:eastAsia="el-GR"/>
        </w:rPr>
        <w:drawing>
          <wp:inline distT="0" distB="0" distL="0" distR="0" wp14:anchorId="37A24E04" wp14:editId="6897C5EB">
            <wp:extent cx="9602919" cy="6799954"/>
            <wp:effectExtent l="0" t="8255" r="0" b="0"/>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5278" t="9383" r="13472" b="922"/>
                    <a:stretch/>
                  </pic:blipFill>
                  <pic:spPr bwMode="auto">
                    <a:xfrm rot="16200000">
                      <a:off x="0" y="0"/>
                      <a:ext cx="9629712" cy="6818927"/>
                    </a:xfrm>
                    <a:prstGeom prst="rect">
                      <a:avLst/>
                    </a:prstGeom>
                    <a:ln>
                      <a:noFill/>
                    </a:ln>
                    <a:extLst>
                      <a:ext uri="{53640926-AAD7-44D8-BBD7-CCE9431645EC}">
                        <a14:shadowObscured xmlns:a14="http://schemas.microsoft.com/office/drawing/2010/main"/>
                      </a:ext>
                    </a:extLst>
                  </pic:spPr>
                </pic:pic>
              </a:graphicData>
            </a:graphic>
          </wp:inline>
        </w:drawing>
      </w:r>
    </w:p>
    <w:p w14:paraId="6863D0C3" w14:textId="77777777" w:rsidR="00DB2101" w:rsidRPr="001A14E0" w:rsidRDefault="00DB2101" w:rsidP="00BD7C86">
      <w:pPr>
        <w:pStyle w:val="afd"/>
        <w:widowControl w:val="0"/>
        <w:autoSpaceDN w:val="0"/>
        <w:adjustRightInd w:val="0"/>
        <w:spacing w:before="60" w:line="360" w:lineRule="auto"/>
        <w:ind w:left="426"/>
        <w:jc w:val="both"/>
        <w:rPr>
          <w:rFonts w:ascii="Tahoma" w:hAnsi="Tahoma" w:cs="Tahoma"/>
          <w:bCs/>
          <w:sz w:val="22"/>
          <w:szCs w:val="22"/>
          <w:lang w:val="en-US"/>
        </w:rPr>
      </w:pPr>
      <w:r w:rsidRPr="001A14E0">
        <w:rPr>
          <w:rFonts w:ascii="Tahoma" w:hAnsi="Tahoma" w:cs="Tahoma"/>
          <w:noProof/>
          <w:sz w:val="22"/>
          <w:szCs w:val="22"/>
          <w:lang w:eastAsia="el-GR"/>
        </w:rPr>
        <w:drawing>
          <wp:inline distT="0" distB="0" distL="0" distR="0" wp14:anchorId="2190B9BD" wp14:editId="48325AAE">
            <wp:extent cx="6132065" cy="8633446"/>
            <wp:effectExtent l="0" t="0" r="2540" b="0"/>
            <wp:docPr id="16" name="Εικόνα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15418" t="10124" r="49166" b="1235"/>
                    <a:stretch/>
                  </pic:blipFill>
                  <pic:spPr bwMode="auto">
                    <a:xfrm>
                      <a:off x="0" y="0"/>
                      <a:ext cx="6130317" cy="8630984"/>
                    </a:xfrm>
                    <a:prstGeom prst="rect">
                      <a:avLst/>
                    </a:prstGeom>
                    <a:ln>
                      <a:noFill/>
                    </a:ln>
                    <a:extLst>
                      <a:ext uri="{53640926-AAD7-44D8-BBD7-CCE9431645EC}">
                        <a14:shadowObscured xmlns:a14="http://schemas.microsoft.com/office/drawing/2010/main"/>
                      </a:ext>
                    </a:extLst>
                  </pic:spPr>
                </pic:pic>
              </a:graphicData>
            </a:graphic>
          </wp:inline>
        </w:drawing>
      </w:r>
    </w:p>
    <w:p w14:paraId="584CAF0A" w14:textId="77777777" w:rsidR="00DB2101" w:rsidRPr="001A14E0" w:rsidRDefault="00DB2101" w:rsidP="00DB2101">
      <w:pPr>
        <w:pStyle w:val="afd"/>
        <w:widowControl w:val="0"/>
        <w:autoSpaceDN w:val="0"/>
        <w:adjustRightInd w:val="0"/>
        <w:spacing w:before="60" w:line="360" w:lineRule="auto"/>
        <w:ind w:left="-567"/>
        <w:jc w:val="both"/>
        <w:rPr>
          <w:rFonts w:ascii="Tahoma" w:hAnsi="Tahoma" w:cs="Tahoma"/>
          <w:bCs/>
          <w:sz w:val="22"/>
          <w:szCs w:val="22"/>
          <w:lang w:val="en-US"/>
        </w:rPr>
      </w:pPr>
    </w:p>
    <w:p w14:paraId="10E4098C" w14:textId="77777777" w:rsidR="00DB2101" w:rsidRPr="001A14E0" w:rsidRDefault="00DB2101" w:rsidP="00DB2101">
      <w:pPr>
        <w:pStyle w:val="afd"/>
        <w:widowControl w:val="0"/>
        <w:autoSpaceDN w:val="0"/>
        <w:adjustRightInd w:val="0"/>
        <w:spacing w:before="60" w:line="360" w:lineRule="auto"/>
        <w:ind w:left="-567"/>
        <w:jc w:val="both"/>
        <w:rPr>
          <w:rFonts w:ascii="Tahoma" w:hAnsi="Tahoma" w:cs="Tahoma"/>
          <w:bCs/>
          <w:sz w:val="22"/>
          <w:szCs w:val="22"/>
          <w:lang w:val="en-US"/>
        </w:rPr>
      </w:pPr>
    </w:p>
    <w:p w14:paraId="174EFD74" w14:textId="77777777" w:rsidR="00DB2101" w:rsidRDefault="00DB2101" w:rsidP="00DB2101">
      <w:pPr>
        <w:pStyle w:val="afd"/>
        <w:widowControl w:val="0"/>
        <w:autoSpaceDN w:val="0"/>
        <w:adjustRightInd w:val="0"/>
        <w:spacing w:before="60" w:line="360" w:lineRule="auto"/>
        <w:ind w:left="-567"/>
        <w:jc w:val="center"/>
        <w:rPr>
          <w:rFonts w:ascii="Tahoma" w:hAnsi="Tahoma" w:cs="Tahoma"/>
          <w:bCs/>
          <w:sz w:val="22"/>
          <w:szCs w:val="22"/>
        </w:rPr>
      </w:pPr>
      <w:r w:rsidRPr="001A14E0">
        <w:rPr>
          <w:rFonts w:ascii="Tahoma" w:hAnsi="Tahoma" w:cs="Tahoma"/>
          <w:noProof/>
          <w:sz w:val="22"/>
          <w:szCs w:val="22"/>
          <w:lang w:eastAsia="el-GR"/>
        </w:rPr>
        <w:drawing>
          <wp:inline distT="0" distB="0" distL="0" distR="0" wp14:anchorId="4ECDA8F1" wp14:editId="42D6F653">
            <wp:extent cx="9481475" cy="6717010"/>
            <wp:effectExtent l="0" t="8255" r="0" b="0"/>
            <wp:docPr id="17" name="Εικόνα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14979" t="9630" r="13889" b="777"/>
                    <a:stretch/>
                  </pic:blipFill>
                  <pic:spPr bwMode="auto">
                    <a:xfrm rot="16200000">
                      <a:off x="0" y="0"/>
                      <a:ext cx="9498394" cy="6728996"/>
                    </a:xfrm>
                    <a:prstGeom prst="rect">
                      <a:avLst/>
                    </a:prstGeom>
                    <a:ln>
                      <a:noFill/>
                    </a:ln>
                    <a:extLst>
                      <a:ext uri="{53640926-AAD7-44D8-BBD7-CCE9431645EC}">
                        <a14:shadowObscured xmlns:a14="http://schemas.microsoft.com/office/drawing/2010/main"/>
                      </a:ext>
                    </a:extLst>
                  </pic:spPr>
                </pic:pic>
              </a:graphicData>
            </a:graphic>
          </wp:inline>
        </w:drawing>
      </w:r>
    </w:p>
    <w:p w14:paraId="4C5E0A74" w14:textId="77777777" w:rsidR="00DB2101" w:rsidRDefault="00DB2101" w:rsidP="00DB2101">
      <w:pPr>
        <w:pStyle w:val="afd"/>
        <w:widowControl w:val="0"/>
        <w:autoSpaceDN w:val="0"/>
        <w:adjustRightInd w:val="0"/>
        <w:spacing w:before="60" w:line="360" w:lineRule="auto"/>
        <w:ind w:left="-567"/>
        <w:jc w:val="center"/>
        <w:rPr>
          <w:rFonts w:ascii="Tahoma" w:hAnsi="Tahoma" w:cs="Tahoma"/>
          <w:bCs/>
          <w:sz w:val="22"/>
          <w:szCs w:val="22"/>
        </w:rPr>
      </w:pPr>
    </w:p>
    <w:p w14:paraId="4EC3F0A3" w14:textId="77777777" w:rsidR="00DB2101" w:rsidRDefault="00DB2101" w:rsidP="00DB2101">
      <w:pPr>
        <w:pStyle w:val="afd"/>
        <w:widowControl w:val="0"/>
        <w:autoSpaceDN w:val="0"/>
        <w:adjustRightInd w:val="0"/>
        <w:spacing w:before="60" w:line="360" w:lineRule="auto"/>
        <w:ind w:left="-567"/>
        <w:rPr>
          <w:rFonts w:ascii="Tahoma" w:hAnsi="Tahoma" w:cs="Tahoma"/>
          <w:bCs/>
          <w:sz w:val="22"/>
          <w:szCs w:val="22"/>
        </w:rPr>
      </w:pPr>
      <w:r>
        <w:rPr>
          <w:noProof/>
          <w:lang w:eastAsia="el-GR"/>
        </w:rPr>
        <w:drawing>
          <wp:inline distT="0" distB="0" distL="0" distR="0" wp14:anchorId="4BB4A0A6" wp14:editId="6B83D99E">
            <wp:extent cx="8910507" cy="6320303"/>
            <wp:effectExtent l="0" t="318" r="4763" b="4762"/>
            <wp:docPr id="18" name="Εικόνα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7998" t="7583" r="19075" b="458"/>
                    <a:stretch/>
                  </pic:blipFill>
                  <pic:spPr bwMode="auto">
                    <a:xfrm rot="16200000">
                      <a:off x="0" y="0"/>
                      <a:ext cx="8910507" cy="6320303"/>
                    </a:xfrm>
                    <a:prstGeom prst="rect">
                      <a:avLst/>
                    </a:prstGeom>
                    <a:ln>
                      <a:noFill/>
                    </a:ln>
                    <a:extLst>
                      <a:ext uri="{53640926-AAD7-44D8-BBD7-CCE9431645EC}">
                        <a14:shadowObscured xmlns:a14="http://schemas.microsoft.com/office/drawing/2010/main"/>
                      </a:ext>
                    </a:extLst>
                  </pic:spPr>
                </pic:pic>
              </a:graphicData>
            </a:graphic>
          </wp:inline>
        </w:drawing>
      </w:r>
    </w:p>
    <w:p w14:paraId="4DF377A7" w14:textId="77777777" w:rsidR="00DB2101" w:rsidRDefault="00DB2101" w:rsidP="00DB2101">
      <w:pPr>
        <w:pStyle w:val="afd"/>
        <w:widowControl w:val="0"/>
        <w:autoSpaceDN w:val="0"/>
        <w:adjustRightInd w:val="0"/>
        <w:spacing w:before="60" w:line="360" w:lineRule="auto"/>
        <w:ind w:left="-567"/>
        <w:rPr>
          <w:rFonts w:ascii="Tahoma" w:hAnsi="Tahoma" w:cs="Tahoma"/>
          <w:bCs/>
          <w:sz w:val="22"/>
          <w:szCs w:val="22"/>
        </w:rPr>
      </w:pPr>
      <w:r>
        <w:rPr>
          <w:noProof/>
          <w:lang w:eastAsia="el-GR"/>
        </w:rPr>
        <w:drawing>
          <wp:inline distT="0" distB="0" distL="0" distR="0" wp14:anchorId="3C407005" wp14:editId="0F163FC5">
            <wp:extent cx="8857394" cy="6305506"/>
            <wp:effectExtent l="0" t="318" r="953" b="952"/>
            <wp:docPr id="19"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3997" t="7581" r="13342" b="460"/>
                    <a:stretch/>
                  </pic:blipFill>
                  <pic:spPr bwMode="auto">
                    <a:xfrm rot="16200000">
                      <a:off x="0" y="0"/>
                      <a:ext cx="8861569" cy="6308478"/>
                    </a:xfrm>
                    <a:prstGeom prst="rect">
                      <a:avLst/>
                    </a:prstGeom>
                    <a:ln>
                      <a:noFill/>
                    </a:ln>
                    <a:extLst>
                      <a:ext uri="{53640926-AAD7-44D8-BBD7-CCE9431645EC}">
                        <a14:shadowObscured xmlns:a14="http://schemas.microsoft.com/office/drawing/2010/main"/>
                      </a:ext>
                    </a:extLst>
                  </pic:spPr>
                </pic:pic>
              </a:graphicData>
            </a:graphic>
          </wp:inline>
        </w:drawing>
      </w:r>
    </w:p>
    <w:p w14:paraId="104224BA" w14:textId="77777777" w:rsidR="00DB2101" w:rsidRDefault="00DB2101" w:rsidP="00DB2101">
      <w:pPr>
        <w:pStyle w:val="afd"/>
        <w:widowControl w:val="0"/>
        <w:autoSpaceDN w:val="0"/>
        <w:adjustRightInd w:val="0"/>
        <w:spacing w:before="60" w:line="360" w:lineRule="auto"/>
        <w:ind w:left="-567"/>
        <w:rPr>
          <w:rFonts w:ascii="Tahoma" w:hAnsi="Tahoma" w:cs="Tahoma"/>
          <w:bCs/>
          <w:sz w:val="22"/>
          <w:szCs w:val="22"/>
        </w:rPr>
      </w:pPr>
    </w:p>
    <w:p w14:paraId="5487ABFE" w14:textId="77777777" w:rsidR="00DB2101" w:rsidRPr="00493684" w:rsidRDefault="00DB2101" w:rsidP="00DB2101">
      <w:pPr>
        <w:pStyle w:val="afd"/>
        <w:widowControl w:val="0"/>
        <w:autoSpaceDN w:val="0"/>
        <w:adjustRightInd w:val="0"/>
        <w:spacing w:before="60" w:line="360" w:lineRule="auto"/>
        <w:ind w:left="-567"/>
        <w:rPr>
          <w:rFonts w:ascii="Tahoma" w:hAnsi="Tahoma" w:cs="Tahoma"/>
          <w:bCs/>
          <w:sz w:val="22"/>
          <w:szCs w:val="22"/>
        </w:rPr>
      </w:pPr>
      <w:r>
        <w:rPr>
          <w:noProof/>
          <w:lang w:eastAsia="el-GR"/>
        </w:rPr>
        <w:drawing>
          <wp:inline distT="0" distB="0" distL="0" distR="0" wp14:anchorId="639914C6" wp14:editId="02BED037">
            <wp:extent cx="6371539" cy="8863727"/>
            <wp:effectExtent l="0" t="0" r="0" b="0"/>
            <wp:docPr id="21" name="Εικόνα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32400" t="9006" r="31467" b="1630"/>
                    <a:stretch/>
                  </pic:blipFill>
                  <pic:spPr bwMode="auto">
                    <a:xfrm rot="10800000">
                      <a:off x="0" y="0"/>
                      <a:ext cx="6371542" cy="8863731"/>
                    </a:xfrm>
                    <a:prstGeom prst="rect">
                      <a:avLst/>
                    </a:prstGeom>
                    <a:ln>
                      <a:noFill/>
                    </a:ln>
                    <a:extLst>
                      <a:ext uri="{53640926-AAD7-44D8-BBD7-CCE9431645EC}">
                        <a14:shadowObscured xmlns:a14="http://schemas.microsoft.com/office/drawing/2010/main"/>
                      </a:ext>
                    </a:extLst>
                  </pic:spPr>
                </pic:pic>
              </a:graphicData>
            </a:graphic>
          </wp:inline>
        </w:drawing>
      </w:r>
    </w:p>
    <w:p w14:paraId="73DE007E" w14:textId="77777777" w:rsidR="00493684" w:rsidRPr="00493684" w:rsidRDefault="00036C94" w:rsidP="00BD7C86">
      <w:pPr>
        <w:widowControl w:val="0"/>
        <w:autoSpaceDN w:val="0"/>
        <w:adjustRightInd w:val="0"/>
        <w:spacing w:before="60" w:line="360" w:lineRule="auto"/>
        <w:jc w:val="both"/>
        <w:rPr>
          <w:rFonts w:ascii="Tahoma" w:hAnsi="Tahoma" w:cs="Tahoma"/>
          <w:bCs/>
          <w:sz w:val="22"/>
          <w:szCs w:val="22"/>
        </w:rPr>
      </w:pPr>
      <w:r>
        <w:rPr>
          <w:rFonts w:ascii="Tahoma" w:hAnsi="Tahoma" w:cs="Tahoma"/>
          <w:bCs/>
          <w:sz w:val="22"/>
          <w:szCs w:val="22"/>
        </w:rPr>
        <w:tab/>
      </w:r>
    </w:p>
    <w:sectPr w:rsidR="00493684" w:rsidRPr="00493684" w:rsidSect="00681E7F">
      <w:headerReference w:type="default" r:id="rId28"/>
      <w:footerReference w:type="default" r:id="rId29"/>
      <w:footerReference w:type="first" r:id="rId30"/>
      <w:pgSz w:w="11906" w:h="16838"/>
      <w:pgMar w:top="851" w:right="1983" w:bottom="1134" w:left="1134" w:header="567" w:footer="892" w:gutter="0"/>
      <w:pgNumType w:start="20"/>
      <w:cols w:space="720"/>
      <w:titlePg/>
      <w:docGrid w:linePitch="600" w:charSpace="409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FA873DB" w15:done="0"/>
  <w15:commentEx w15:paraId="4D002D03" w15:done="0"/>
  <w15:commentEx w15:paraId="77DBAB22" w15:done="0"/>
  <w15:commentEx w15:paraId="3F66FF8D" w15:done="0"/>
  <w15:commentEx w15:paraId="31412288" w15:paraIdParent="3F66FF8D" w15:done="0"/>
  <w15:commentEx w15:paraId="286FFF29" w15:done="0"/>
  <w15:commentEx w15:paraId="65793580" w15:done="0"/>
  <w15:commentEx w15:paraId="25D248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936B71" w16cex:dateUtc="2020-06-16T13:01:00Z"/>
  <w16cex:commentExtensible w16cex:durableId="22936BC5" w16cex:dateUtc="2020-06-16T13:03:00Z"/>
  <w16cex:commentExtensible w16cex:durableId="2293743F" w16cex:dateUtc="2020-06-16T13:39:00Z"/>
  <w16cex:commentExtensible w16cex:durableId="22937A87" w16cex:dateUtc="2020-06-16T14:06:00Z"/>
  <w16cex:commentExtensible w16cex:durableId="22937B77" w16cex:dateUtc="2020-06-16T14:10:00Z"/>
  <w16cex:commentExtensible w16cex:durableId="22937BE4" w16cex:dateUtc="2020-06-16T14:12:00Z"/>
  <w16cex:commentExtensible w16cex:durableId="22937C7C" w16cex:dateUtc="2020-06-16T14:14:00Z"/>
  <w16cex:commentExtensible w16cex:durableId="22937D99" w16cex:dateUtc="2020-06-16T14: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A873DB" w16cid:durableId="22936B71"/>
  <w16cid:commentId w16cid:paraId="4D002D03" w16cid:durableId="22936BC5"/>
  <w16cid:commentId w16cid:paraId="6F2D7ED1" w16cid:durableId="229325E4"/>
  <w16cid:commentId w16cid:paraId="3F66FF8D" w16cid:durableId="229325E5"/>
  <w16cid:commentId w16cid:paraId="31412288" w16cid:durableId="2293743F"/>
  <w16cid:commentId w16cid:paraId="286FFF29" w16cid:durableId="22937A87"/>
  <w16cid:commentId w16cid:paraId="4C1EF517" w16cid:durableId="22937B77"/>
  <w16cid:commentId w16cid:paraId="65793580" w16cid:durableId="22937BE4"/>
  <w16cid:commentId w16cid:paraId="25D248CA" w16cid:durableId="22937C7C"/>
  <w16cid:commentId w16cid:paraId="101A877A" w16cid:durableId="22937D9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87F146" w14:textId="77777777" w:rsidR="00CD48CB" w:rsidRDefault="00CD48CB" w:rsidP="00C33FD9">
      <w:r>
        <w:separator/>
      </w:r>
    </w:p>
  </w:endnote>
  <w:endnote w:type="continuationSeparator" w:id="0">
    <w:p w14:paraId="76BF30C4" w14:textId="77777777" w:rsidR="00CD48CB" w:rsidRDefault="00CD48CB" w:rsidP="00C33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MgHelveticaUCPol">
    <w:charset w:val="A1"/>
    <w:family w:val="auto"/>
    <w:pitch w:val="default"/>
  </w:font>
  <w:font w:name="Verdana">
    <w:panose1 w:val="020B0604030504040204"/>
    <w:charset w:val="A1"/>
    <w:family w:val="swiss"/>
    <w:pitch w:val="variable"/>
    <w:sig w:usb0="A10006FF" w:usb1="4000205B" w:usb2="0000001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FreeSans">
    <w:altName w:val="Arial"/>
    <w:charset w:val="01"/>
    <w:family w:val="swiss"/>
    <w:pitch w:val="default"/>
  </w:font>
  <w:font w:name="Tahoma">
    <w:panose1 w:val="020B0604030504040204"/>
    <w:charset w:val="A1"/>
    <w:family w:val="swiss"/>
    <w:pitch w:val="variable"/>
    <w:sig w:usb0="E1002EFF" w:usb1="C000605B" w:usb2="00000029" w:usb3="00000000" w:csb0="000101FF" w:csb1="00000000"/>
  </w:font>
  <w:font w:name="HellasArial">
    <w:charset w:val="00"/>
    <w:family w:val="swiss"/>
    <w:pitch w:val="variable"/>
    <w:sig w:usb0="00000003" w:usb1="00000000" w:usb2="00000000" w:usb3="00000000" w:csb0="00000001"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MS Reference Sans Serif">
    <w:panose1 w:val="020B0604030504040204"/>
    <w:charset w:val="A1"/>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5121862"/>
      <w:docPartObj>
        <w:docPartGallery w:val="Page Numbers (Bottom of Page)"/>
        <w:docPartUnique/>
      </w:docPartObj>
    </w:sdtPr>
    <w:sdtEndPr/>
    <w:sdtContent>
      <w:p w14:paraId="3F7AC2E1" w14:textId="77777777" w:rsidR="00CD48CB" w:rsidRDefault="00CD48CB">
        <w:pPr>
          <w:pStyle w:val="af2"/>
          <w:jc w:val="right"/>
        </w:pPr>
        <w:r>
          <w:fldChar w:fldCharType="begin"/>
        </w:r>
        <w:r>
          <w:instrText>PAGE   \* MERGEFORMAT</w:instrText>
        </w:r>
        <w:r>
          <w:fldChar w:fldCharType="separate"/>
        </w:r>
        <w:r w:rsidR="0064532C">
          <w:rPr>
            <w:noProof/>
          </w:rPr>
          <w:t>5</w:t>
        </w:r>
        <w:r>
          <w:rPr>
            <w:noProof/>
          </w:rPr>
          <w:fldChar w:fldCharType="end"/>
        </w:r>
      </w:p>
    </w:sdtContent>
  </w:sdt>
  <w:p w14:paraId="63930C53" w14:textId="77777777" w:rsidR="00CD48CB" w:rsidRDefault="00CD48CB">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D1B837" w14:textId="77777777" w:rsidR="00CD48CB" w:rsidRDefault="00CD48CB">
    <w:pPr>
      <w:pStyle w:val="af2"/>
      <w:jc w:val="right"/>
    </w:pPr>
    <w:r>
      <w:fldChar w:fldCharType="begin"/>
    </w:r>
    <w:r>
      <w:instrText>PAGE   \* MERGEFORMAT</w:instrText>
    </w:r>
    <w:r>
      <w:fldChar w:fldCharType="separate"/>
    </w:r>
    <w:r w:rsidR="0064532C">
      <w:rPr>
        <w:noProof/>
      </w:rPr>
      <w:t>32</w:t>
    </w:r>
    <w:r>
      <w:rPr>
        <w:noProof/>
      </w:rPr>
      <w:fldChar w:fldCharType="end"/>
    </w:r>
  </w:p>
  <w:p w14:paraId="4F94FA16" w14:textId="77777777" w:rsidR="00CD48CB" w:rsidRPr="00522800" w:rsidRDefault="00CD48CB" w:rsidP="00522800">
    <w:pPr>
      <w:pStyle w:val="a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2F8DC7" w14:textId="77777777" w:rsidR="00CD48CB" w:rsidRDefault="00CD48CB">
    <w:pPr>
      <w:pStyle w:val="af2"/>
      <w:jc w:val="right"/>
    </w:pPr>
    <w:r>
      <w:fldChar w:fldCharType="begin"/>
    </w:r>
    <w:r>
      <w:instrText>PAGE   \* MERGEFORMAT</w:instrText>
    </w:r>
    <w:r>
      <w:fldChar w:fldCharType="separate"/>
    </w:r>
    <w:r w:rsidR="0064532C">
      <w:rPr>
        <w:noProof/>
      </w:rPr>
      <w:t>20</w:t>
    </w:r>
    <w:r>
      <w:rPr>
        <w:noProof/>
      </w:rPr>
      <w:fldChar w:fldCharType="end"/>
    </w:r>
  </w:p>
  <w:p w14:paraId="055EE67C" w14:textId="77777777" w:rsidR="00CD48CB" w:rsidRDefault="00CD48CB">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690A8B" w14:textId="77777777" w:rsidR="00CD48CB" w:rsidRDefault="00CD48CB" w:rsidP="00C33FD9">
      <w:r>
        <w:separator/>
      </w:r>
    </w:p>
  </w:footnote>
  <w:footnote w:type="continuationSeparator" w:id="0">
    <w:p w14:paraId="44A40E5F" w14:textId="77777777" w:rsidR="00CD48CB" w:rsidRDefault="00CD48CB" w:rsidP="00C33FD9">
      <w:r>
        <w:continuationSeparator/>
      </w:r>
    </w:p>
  </w:footnote>
  <w:footnote w:id="1">
    <w:p w14:paraId="7CCD8189" w14:textId="77777777" w:rsidR="00CD48CB" w:rsidRPr="00D704B3" w:rsidRDefault="00CD48CB">
      <w:pPr>
        <w:pStyle w:val="af4"/>
      </w:pPr>
      <w:r>
        <w:rPr>
          <w:rStyle w:val="aa"/>
        </w:rPr>
        <w:footnoteRef/>
      </w:r>
      <w:r w:rsidRPr="00E15859">
        <w:rPr>
          <w:sz w:val="18"/>
        </w:rPr>
        <w:t xml:space="preserve">Σε περίπτωση Κοινοπραξιών ή Ενώσεων Επιχειρήσεων, όλα τα δικαιολογητικά του </w:t>
      </w:r>
      <w:r w:rsidRPr="00E96C0A">
        <w:rPr>
          <w:sz w:val="18"/>
        </w:rPr>
        <w:t>άρθρου 1</w:t>
      </w:r>
      <w:r w:rsidRPr="00BD7C86">
        <w:rPr>
          <w:sz w:val="18"/>
        </w:rPr>
        <w:t>3</w:t>
      </w:r>
      <w:r w:rsidRPr="00E96C0A">
        <w:rPr>
          <w:sz w:val="18"/>
        </w:rPr>
        <w:t xml:space="preserve"> πλην της εγγυητικής συμμετοχής (βλέπε άρθρο 1</w:t>
      </w:r>
      <w:r w:rsidRPr="00BD7C86">
        <w:rPr>
          <w:sz w:val="18"/>
        </w:rPr>
        <w:t>8</w:t>
      </w:r>
      <w:r w:rsidRPr="00E96C0A">
        <w:rPr>
          <w:sz w:val="18"/>
        </w:rPr>
        <w:t>) θα υποβάλλονται από κάθε μέλος τους.</w:t>
      </w:r>
      <w:r w:rsidRPr="00D704B3">
        <w:rPr>
          <w:sz w:val="18"/>
        </w:rPr>
        <w:t xml:space="preserve"> </w:t>
      </w:r>
    </w:p>
  </w:footnote>
  <w:footnote w:id="2">
    <w:p w14:paraId="72EF5F20" w14:textId="77777777" w:rsidR="00CD48CB" w:rsidRPr="004205FF" w:rsidRDefault="00CD48CB" w:rsidP="00350D12">
      <w:pPr>
        <w:jc w:val="both"/>
        <w:rPr>
          <w:rFonts w:ascii="Tahoma" w:hAnsi="Tahoma" w:cs="Tahoma"/>
          <w:sz w:val="18"/>
          <w:szCs w:val="18"/>
          <w:lang w:bidi="en-US"/>
        </w:rPr>
      </w:pPr>
      <w:r>
        <w:rPr>
          <w:rFonts w:ascii="Tahoma" w:hAnsi="Tahoma" w:cs="Tahoma"/>
          <w:sz w:val="18"/>
          <w:szCs w:val="18"/>
          <w:vertAlign w:val="superscript"/>
          <w:lang w:bidi="en-US"/>
        </w:rPr>
        <w:t>1</w:t>
      </w:r>
      <w:r w:rsidRPr="004205FF">
        <w:rPr>
          <w:rFonts w:ascii="Tahoma" w:hAnsi="Tahoma" w:cs="Tahoma"/>
          <w:sz w:val="18"/>
          <w:szCs w:val="18"/>
          <w:lang w:bidi="en-US"/>
        </w:rPr>
        <w:t xml:space="preserve"> Υπεύθυνη δήλωση του νομίμου εκπροσώπου του συμμετέχοντος με την οποία θα δηλώνεται ότι κάθε πιστοποιητικό, βεβαίωση ή οποιοδήποτε  άλλο δικαιολογητικό περιλαμβάνεται στον φάκελο δικαιολογητικών συμμετοχής είναι γνήσιο αντίγραφο του πρωτοτύπου εγγράφου (ή εκδοθέν  ηλεκτρονικά από τον διαδικτυακό τόπο της αρμόδιας Αρχής που το εκδίδει) και αληθές, καθώς και ανάληψη της υποχρέωσης  προσκόμισης των πρωτοτύπων εγγράφων, σε περίπτωση επιλογής του ως αναδόχου.</w:t>
      </w:r>
    </w:p>
    <w:p w14:paraId="6421404A" w14:textId="77777777" w:rsidR="00CD48CB" w:rsidRDefault="00CD48CB" w:rsidP="00350D12">
      <w:pPr>
        <w:pStyle w:val="af4"/>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C9FAE" w14:textId="77777777" w:rsidR="00CD48CB" w:rsidRDefault="00CD48CB" w:rsidP="00681E7F">
    <w:pPr>
      <w:pStyle w:val="af1"/>
      <w:jc w:val="right"/>
      <w:rPr>
        <w:lang w:val="en-US"/>
      </w:rPr>
    </w:pPr>
    <w:r>
      <w:rPr>
        <w:noProof/>
        <w:lang w:eastAsia="el-GR"/>
      </w:rPr>
      <w:drawing>
        <wp:inline distT="0" distB="0" distL="0" distR="0" wp14:anchorId="3FC939A8" wp14:editId="25B5B847">
          <wp:extent cx="971550" cy="457750"/>
          <wp:effectExtent l="0" t="0" r="0" b="0"/>
          <wp:docPr id="20"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rotWithShape="1">
                  <a:blip r:embed="rId1">
                    <a:extLst>
                      <a:ext uri="{28A0092B-C50C-407E-A947-70E740481C1C}">
                        <a14:useLocalDpi xmlns:a14="http://schemas.microsoft.com/office/drawing/2010/main" val="0"/>
                      </a:ext>
                    </a:extLst>
                  </a:blip>
                  <a:srcRect l="10847" r="7929"/>
                  <a:stretch/>
                </pic:blipFill>
                <pic:spPr bwMode="auto">
                  <a:xfrm>
                    <a:off x="0" y="0"/>
                    <a:ext cx="972719" cy="458301"/>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10AFB" w14:textId="77777777" w:rsidR="00CD48CB" w:rsidRPr="00BD547F" w:rsidRDefault="00CD48CB">
    <w:pPr>
      <w:pStyle w:val="af1"/>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pStyle w:val="1"/>
      <w:suff w:val="nothing"/>
      <w:lvlText w:val=""/>
      <w:lvlJc w:val="left"/>
      <w:pPr>
        <w:tabs>
          <w:tab w:val="num" w:pos="0"/>
        </w:tabs>
        <w:ind w:left="432" w:hanging="432"/>
      </w:pPr>
      <w:rPr>
        <w:rFonts w:ascii="Wingdings" w:hAnsi="Wingdings" w:cs="Wingdings"/>
      </w:rPr>
    </w:lvl>
    <w:lvl w:ilvl="1">
      <w:start w:val="1"/>
      <w:numFmt w:val="none"/>
      <w:pStyle w:val="2"/>
      <w:suff w:val="nothing"/>
      <w:lvlText w:val=""/>
      <w:lvlJc w:val="left"/>
      <w:pPr>
        <w:tabs>
          <w:tab w:val="num" w:pos="0"/>
        </w:tabs>
        <w:ind w:left="576" w:hanging="576"/>
      </w:pPr>
      <w:rPr>
        <w:rFonts w:ascii="Courier New" w:hAnsi="Courier New" w:cs="Courier New"/>
      </w:r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rPr>
        <w:rFonts w:ascii="Symbol" w:hAnsi="Symbol" w:cs="Symbol"/>
      </w:r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nsid w:val="00000003"/>
    <w:multiLevelType w:val="singleLevel"/>
    <w:tmpl w:val="00000003"/>
    <w:name w:val="WW8Num3"/>
    <w:lvl w:ilvl="0">
      <w:start w:val="1"/>
      <w:numFmt w:val="bullet"/>
      <w:lvlText w:val=""/>
      <w:lvlJc w:val="left"/>
      <w:pPr>
        <w:tabs>
          <w:tab w:val="num" w:pos="1120"/>
        </w:tabs>
        <w:ind w:left="1120" w:hanging="360"/>
      </w:pPr>
      <w:rPr>
        <w:rFonts w:ascii="Symbol" w:hAnsi="Symbol" w:cs="Symbol"/>
        <w:color w:val="auto"/>
      </w:rPr>
    </w:lvl>
  </w:abstractNum>
  <w:abstractNum w:abstractNumId="2">
    <w:nsid w:val="00000004"/>
    <w:multiLevelType w:val="singleLevel"/>
    <w:tmpl w:val="00000004"/>
    <w:name w:val="WW8Num4"/>
    <w:lvl w:ilvl="0">
      <w:start w:val="1"/>
      <w:numFmt w:val="decimal"/>
      <w:lvlText w:val="%1."/>
      <w:lvlJc w:val="left"/>
      <w:pPr>
        <w:tabs>
          <w:tab w:val="num" w:pos="1700"/>
        </w:tabs>
        <w:ind w:left="1700" w:hanging="600"/>
      </w:pPr>
      <w:rPr>
        <w:rFonts w:ascii="Arial" w:hAnsi="Arial" w:cs="Arial"/>
        <w:b/>
      </w:rPr>
    </w:lvl>
  </w:abstractNum>
  <w:abstractNum w:abstractNumId="3">
    <w:nsid w:val="00000005"/>
    <w:multiLevelType w:val="singleLevel"/>
    <w:tmpl w:val="00000005"/>
    <w:name w:val="WW8Num5"/>
    <w:lvl w:ilvl="0">
      <w:start w:val="1"/>
      <w:numFmt w:val="decimal"/>
      <w:lvlText w:val="%1."/>
      <w:lvlJc w:val="left"/>
      <w:pPr>
        <w:tabs>
          <w:tab w:val="num" w:pos="0"/>
        </w:tabs>
        <w:ind w:left="1276" w:hanging="284"/>
      </w:pPr>
      <w:rPr>
        <w:b/>
        <w:sz w:val="20"/>
        <w:szCs w:val="20"/>
      </w:rPr>
    </w:lvl>
  </w:abstractNum>
  <w:abstractNum w:abstractNumId="4">
    <w:nsid w:val="00000006"/>
    <w:multiLevelType w:val="multilevel"/>
    <w:tmpl w:val="DAF2EF4A"/>
    <w:name w:val="WW8Num6"/>
    <w:lvl w:ilvl="0">
      <w:start w:val="11"/>
      <w:numFmt w:val="decimal"/>
      <w:lvlText w:val="%1"/>
      <w:lvlJc w:val="left"/>
      <w:pPr>
        <w:tabs>
          <w:tab w:val="num" w:pos="375"/>
        </w:tabs>
        <w:ind w:left="375" w:hanging="375"/>
      </w:pPr>
      <w:rPr>
        <w:rFonts w:ascii="Wingdings" w:hAnsi="Wingdings" w:cs="Wingdings"/>
      </w:rPr>
    </w:lvl>
    <w:lvl w:ilvl="1">
      <w:start w:val="1"/>
      <w:numFmt w:val="decimal"/>
      <w:lvlText w:val="%1.%2"/>
      <w:lvlJc w:val="left"/>
      <w:pPr>
        <w:tabs>
          <w:tab w:val="num" w:pos="375"/>
        </w:tabs>
        <w:ind w:left="375" w:hanging="375"/>
      </w:pPr>
      <w:rPr>
        <w:rFonts w:ascii="Arial" w:hAnsi="Arial" w:cs="Arial" w:hint="default"/>
        <w:b/>
        <w:sz w:val="1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rPr>
        <w:rFonts w:ascii="Symbol" w:hAnsi="Symbol" w:cs="Symbol"/>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0000007"/>
    <w:multiLevelType w:val="multilevel"/>
    <w:tmpl w:val="00000007"/>
    <w:name w:val="WW8Num7"/>
    <w:lvl w:ilvl="0">
      <w:start w:val="1"/>
      <w:numFmt w:val="decimal"/>
      <w:lvlText w:val="%1"/>
      <w:lvlJc w:val="left"/>
      <w:pPr>
        <w:tabs>
          <w:tab w:val="num" w:pos="1104"/>
        </w:tabs>
        <w:ind w:left="1104" w:hanging="1104"/>
      </w:pPr>
      <w:rPr>
        <w:rFonts w:ascii="Arial" w:hAnsi="Arial" w:cs="Times New Roman"/>
        <w:b/>
        <w:lang w:val="el-GR"/>
      </w:rPr>
    </w:lvl>
    <w:lvl w:ilvl="1">
      <w:start w:val="1"/>
      <w:numFmt w:val="decimal"/>
      <w:lvlText w:val="%1.%2"/>
      <w:lvlJc w:val="left"/>
      <w:pPr>
        <w:tabs>
          <w:tab w:val="num" w:pos="1104"/>
        </w:tabs>
        <w:ind w:left="1104" w:hanging="1104"/>
      </w:pPr>
      <w:rPr>
        <w:rFonts w:ascii="Arial" w:hAnsi="Arial" w:cs="Times New Roman"/>
        <w:b/>
        <w:lang w:val="el-GR"/>
      </w:rPr>
    </w:lvl>
    <w:lvl w:ilvl="2">
      <w:start w:val="1"/>
      <w:numFmt w:val="decimal"/>
      <w:lvlText w:val="%1.%2.%3"/>
      <w:lvlJc w:val="left"/>
      <w:pPr>
        <w:tabs>
          <w:tab w:val="num" w:pos="1104"/>
        </w:tabs>
        <w:ind w:left="1104" w:hanging="1104"/>
      </w:pPr>
      <w:rPr>
        <w:rFonts w:ascii="Arial" w:hAnsi="Arial" w:cs="Times New Roman"/>
        <w:b/>
        <w:lang w:val="el-GR"/>
      </w:rPr>
    </w:lvl>
    <w:lvl w:ilvl="3">
      <w:start w:val="1"/>
      <w:numFmt w:val="decimal"/>
      <w:lvlText w:val="%1.%2.%3.%4"/>
      <w:lvlJc w:val="left"/>
      <w:pPr>
        <w:tabs>
          <w:tab w:val="num" w:pos="1104"/>
        </w:tabs>
        <w:ind w:left="1104" w:hanging="1104"/>
      </w:pPr>
      <w:rPr>
        <w:rFonts w:ascii="Arial" w:hAnsi="Arial" w:cs="Times New Roman"/>
        <w:b/>
        <w:lang w:val="el-GR"/>
      </w:rPr>
    </w:lvl>
    <w:lvl w:ilvl="4">
      <w:start w:val="1"/>
      <w:numFmt w:val="decimal"/>
      <w:lvlText w:val="%1.%2.%3.%4.%5"/>
      <w:lvlJc w:val="left"/>
      <w:pPr>
        <w:tabs>
          <w:tab w:val="num" w:pos="1104"/>
        </w:tabs>
        <w:ind w:left="1104" w:hanging="1104"/>
      </w:pPr>
      <w:rPr>
        <w:rFonts w:ascii="Arial" w:hAnsi="Arial" w:cs="Times New Roman"/>
        <w:b/>
        <w:lang w:val="el-GR"/>
      </w:rPr>
    </w:lvl>
    <w:lvl w:ilvl="5">
      <w:start w:val="1"/>
      <w:numFmt w:val="decimal"/>
      <w:lvlText w:val="%1.%2.%3.%4.%5.%6"/>
      <w:lvlJc w:val="left"/>
      <w:pPr>
        <w:tabs>
          <w:tab w:val="num" w:pos="1104"/>
        </w:tabs>
        <w:ind w:left="1104" w:hanging="1104"/>
      </w:pPr>
      <w:rPr>
        <w:rFonts w:ascii="Arial" w:hAnsi="Arial" w:cs="Times New Roman"/>
        <w:b/>
        <w:lang w:val="el-GR"/>
      </w:rPr>
    </w:lvl>
    <w:lvl w:ilvl="6">
      <w:start w:val="1"/>
      <w:numFmt w:val="decimal"/>
      <w:lvlText w:val="%1.%2.%3.%4.%5.%6.%7"/>
      <w:lvlJc w:val="left"/>
      <w:pPr>
        <w:tabs>
          <w:tab w:val="num" w:pos="1104"/>
        </w:tabs>
        <w:ind w:left="1104" w:hanging="1104"/>
      </w:pPr>
      <w:rPr>
        <w:rFonts w:ascii="Arial" w:hAnsi="Arial" w:cs="Times New Roman"/>
        <w:b/>
        <w:lang w:val="el-GR"/>
      </w:rPr>
    </w:lvl>
    <w:lvl w:ilvl="7">
      <w:start w:val="1"/>
      <w:numFmt w:val="decimal"/>
      <w:lvlText w:val="%1.%2.%3.%4.%5.%6.%7.%8"/>
      <w:lvlJc w:val="left"/>
      <w:pPr>
        <w:tabs>
          <w:tab w:val="num" w:pos="1440"/>
        </w:tabs>
        <w:ind w:left="1440" w:hanging="1440"/>
      </w:pPr>
      <w:rPr>
        <w:rFonts w:ascii="Arial" w:hAnsi="Arial" w:cs="Times New Roman"/>
        <w:b/>
        <w:lang w:val="el-GR"/>
      </w:rPr>
    </w:lvl>
    <w:lvl w:ilvl="8">
      <w:start w:val="1"/>
      <w:numFmt w:val="decimal"/>
      <w:lvlText w:val="%1.%2.%3.%4.%5.%6.%7.%8.%9"/>
      <w:lvlJc w:val="left"/>
      <w:pPr>
        <w:tabs>
          <w:tab w:val="num" w:pos="1440"/>
        </w:tabs>
        <w:ind w:left="1440" w:hanging="1440"/>
      </w:pPr>
      <w:rPr>
        <w:rFonts w:ascii="Arial" w:hAnsi="Arial" w:cs="Times New Roman"/>
        <w:b/>
        <w:lang w:val="el-GR"/>
      </w:rPr>
    </w:lvl>
  </w:abstractNum>
  <w:abstractNum w:abstractNumId="6">
    <w:nsid w:val="00000008"/>
    <w:multiLevelType w:val="multilevel"/>
    <w:tmpl w:val="9B0C8500"/>
    <w:name w:val="WW8Num8"/>
    <w:lvl w:ilvl="0">
      <w:start w:val="23"/>
      <w:numFmt w:val="decimal"/>
      <w:lvlText w:val="%1"/>
      <w:lvlJc w:val="left"/>
      <w:pPr>
        <w:tabs>
          <w:tab w:val="num" w:pos="720"/>
        </w:tabs>
        <w:ind w:left="720" w:hanging="720"/>
      </w:pPr>
      <w:rPr>
        <w:b/>
      </w:rPr>
    </w:lvl>
    <w:lvl w:ilvl="1">
      <w:start w:val="1"/>
      <w:numFmt w:val="decimal"/>
      <w:lvlText w:val="%1.%2"/>
      <w:lvlJc w:val="left"/>
      <w:pPr>
        <w:tabs>
          <w:tab w:val="num" w:pos="862"/>
        </w:tabs>
        <w:ind w:left="862" w:hanging="720"/>
      </w:pPr>
      <w:rPr>
        <w:b/>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9"/>
    <w:multiLevelType w:val="singleLevel"/>
    <w:tmpl w:val="00000009"/>
    <w:name w:val="WW8Num9"/>
    <w:lvl w:ilvl="0">
      <w:numFmt w:val="bullet"/>
      <w:lvlText w:val="-"/>
      <w:lvlJc w:val="left"/>
      <w:pPr>
        <w:tabs>
          <w:tab w:val="num" w:pos="1628"/>
        </w:tabs>
        <w:ind w:left="1628" w:hanging="528"/>
      </w:pPr>
      <w:rPr>
        <w:rFonts w:ascii="Times New Roman" w:hAnsi="Times New Roman" w:cs="Times New Roman"/>
      </w:rPr>
    </w:lvl>
  </w:abstractNum>
  <w:abstractNum w:abstractNumId="8">
    <w:nsid w:val="0000000A"/>
    <w:multiLevelType w:val="multilevel"/>
    <w:tmpl w:val="D356437E"/>
    <w:name w:val="WW8Num10"/>
    <w:lvl w:ilvl="0">
      <w:start w:val="4"/>
      <w:numFmt w:val="decimal"/>
      <w:lvlText w:val="%1"/>
      <w:lvlJc w:val="left"/>
      <w:pPr>
        <w:tabs>
          <w:tab w:val="num" w:pos="1095"/>
        </w:tabs>
        <w:ind w:left="1095" w:hanging="1095"/>
      </w:pPr>
    </w:lvl>
    <w:lvl w:ilvl="1">
      <w:start w:val="1"/>
      <w:numFmt w:val="decimal"/>
      <w:lvlText w:val="%1.%2"/>
      <w:lvlJc w:val="left"/>
      <w:pPr>
        <w:tabs>
          <w:tab w:val="num" w:pos="1095"/>
        </w:tabs>
        <w:ind w:left="1095" w:hanging="1095"/>
      </w:pPr>
      <w:rPr>
        <w:b/>
      </w:rPr>
    </w:lvl>
    <w:lvl w:ilvl="2">
      <w:start w:val="1"/>
      <w:numFmt w:val="decimal"/>
      <w:lvlText w:val="%1.%2.%3"/>
      <w:lvlJc w:val="left"/>
      <w:pPr>
        <w:tabs>
          <w:tab w:val="num" w:pos="1095"/>
        </w:tabs>
        <w:ind w:left="1095" w:hanging="1095"/>
      </w:pPr>
    </w:lvl>
    <w:lvl w:ilvl="3">
      <w:start w:val="1"/>
      <w:numFmt w:val="decimal"/>
      <w:lvlText w:val="%1.%2.%3.%4"/>
      <w:lvlJc w:val="left"/>
      <w:pPr>
        <w:tabs>
          <w:tab w:val="num" w:pos="1095"/>
        </w:tabs>
        <w:ind w:left="1095" w:hanging="1095"/>
      </w:pPr>
    </w:lvl>
    <w:lvl w:ilvl="4">
      <w:start w:val="1"/>
      <w:numFmt w:val="decimal"/>
      <w:lvlText w:val="%1.%2.%3.%4.%5"/>
      <w:lvlJc w:val="left"/>
      <w:pPr>
        <w:tabs>
          <w:tab w:val="num" w:pos="1095"/>
        </w:tabs>
        <w:ind w:left="1095" w:hanging="1095"/>
      </w:pPr>
    </w:lvl>
    <w:lvl w:ilvl="5">
      <w:start w:val="1"/>
      <w:numFmt w:val="decimal"/>
      <w:lvlText w:val="%1.%2.%3.%4.%5.%6"/>
      <w:lvlJc w:val="left"/>
      <w:pPr>
        <w:tabs>
          <w:tab w:val="num" w:pos="1095"/>
        </w:tabs>
        <w:ind w:left="1095" w:hanging="1095"/>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0B"/>
    <w:multiLevelType w:val="multilevel"/>
    <w:tmpl w:val="0000000B"/>
    <w:name w:val="WW8Num11"/>
    <w:lvl w:ilvl="0">
      <w:start w:val="16"/>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0">
    <w:nsid w:val="0000000C"/>
    <w:multiLevelType w:val="multilevel"/>
    <w:tmpl w:val="0000000C"/>
    <w:name w:val="WW8Num12"/>
    <w:lvl w:ilvl="0">
      <w:start w:val="23"/>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1">
    <w:nsid w:val="0000000D"/>
    <w:multiLevelType w:val="singleLevel"/>
    <w:tmpl w:val="46E6742A"/>
    <w:name w:val="WW8Num13"/>
    <w:lvl w:ilvl="0">
      <w:start w:val="6"/>
      <w:numFmt w:val="decimal"/>
      <w:lvlText w:val="%1."/>
      <w:lvlJc w:val="left"/>
      <w:pPr>
        <w:tabs>
          <w:tab w:val="num" w:pos="1353"/>
        </w:tabs>
        <w:ind w:left="1353" w:hanging="360"/>
      </w:pPr>
      <w:rPr>
        <w:rFonts w:ascii="Arial" w:eastAsia="Times New Roman" w:hAnsi="Arial" w:cs="Arial" w:hint="default"/>
        <w:b/>
      </w:rPr>
    </w:lvl>
  </w:abstractNum>
  <w:abstractNum w:abstractNumId="12">
    <w:nsid w:val="0000000E"/>
    <w:multiLevelType w:val="multilevel"/>
    <w:tmpl w:val="0000000E"/>
    <w:name w:val="WW8Num14"/>
    <w:lvl w:ilvl="0">
      <w:start w:val="25"/>
      <w:numFmt w:val="decimal"/>
      <w:lvlText w:val="%1"/>
      <w:lvlJc w:val="left"/>
      <w:pPr>
        <w:tabs>
          <w:tab w:val="num" w:pos="360"/>
        </w:tabs>
        <w:ind w:left="360" w:hanging="360"/>
      </w:pPr>
      <w:rPr>
        <w:rFonts w:ascii="Arial" w:hAnsi="Arial" w:cs="Symbol"/>
        <w:b/>
        <w:bCs/>
        <w:color w:val="auto"/>
        <w:sz w:val="20"/>
        <w:szCs w:val="20"/>
      </w:rPr>
    </w:lvl>
    <w:lvl w:ilvl="1">
      <w:start w:val="1"/>
      <w:numFmt w:val="decimal"/>
      <w:lvlText w:val="%1.%2"/>
      <w:lvlJc w:val="left"/>
      <w:pPr>
        <w:tabs>
          <w:tab w:val="num" w:pos="660"/>
        </w:tabs>
        <w:ind w:left="660" w:hanging="360"/>
      </w:pPr>
      <w:rPr>
        <w:rFonts w:ascii="Arial" w:hAnsi="Arial" w:cs="Symbol"/>
        <w:b/>
        <w:bCs/>
        <w:color w:val="auto"/>
        <w:sz w:val="20"/>
        <w:szCs w:val="20"/>
      </w:rPr>
    </w:lvl>
    <w:lvl w:ilvl="2">
      <w:start w:val="1"/>
      <w:numFmt w:val="decimal"/>
      <w:lvlText w:val="%1.%2.%3"/>
      <w:lvlJc w:val="left"/>
      <w:pPr>
        <w:tabs>
          <w:tab w:val="num" w:pos="1320"/>
        </w:tabs>
        <w:ind w:left="1320" w:hanging="720"/>
      </w:pPr>
      <w:rPr>
        <w:rFonts w:ascii="Arial" w:hAnsi="Arial" w:cs="Symbol"/>
        <w:b/>
        <w:bCs/>
        <w:color w:val="auto"/>
        <w:sz w:val="20"/>
        <w:szCs w:val="20"/>
      </w:rPr>
    </w:lvl>
    <w:lvl w:ilvl="3">
      <w:start w:val="1"/>
      <w:numFmt w:val="decimal"/>
      <w:lvlText w:val="%1.%2.%3.%4"/>
      <w:lvlJc w:val="left"/>
      <w:pPr>
        <w:tabs>
          <w:tab w:val="num" w:pos="1620"/>
        </w:tabs>
        <w:ind w:left="1620" w:hanging="720"/>
      </w:pPr>
      <w:rPr>
        <w:rFonts w:ascii="Arial" w:hAnsi="Arial" w:cs="Symbol"/>
        <w:b/>
        <w:bCs/>
        <w:color w:val="auto"/>
        <w:sz w:val="20"/>
        <w:szCs w:val="20"/>
      </w:rPr>
    </w:lvl>
    <w:lvl w:ilvl="4">
      <w:start w:val="1"/>
      <w:numFmt w:val="decimal"/>
      <w:lvlText w:val="%1.%2.%3.%4.%5"/>
      <w:lvlJc w:val="left"/>
      <w:pPr>
        <w:tabs>
          <w:tab w:val="num" w:pos="2280"/>
        </w:tabs>
        <w:ind w:left="2280" w:hanging="1080"/>
      </w:pPr>
      <w:rPr>
        <w:rFonts w:ascii="Arial" w:hAnsi="Arial" w:cs="Symbol"/>
        <w:b/>
        <w:bCs/>
        <w:color w:val="auto"/>
        <w:sz w:val="20"/>
        <w:szCs w:val="20"/>
      </w:rPr>
    </w:lvl>
    <w:lvl w:ilvl="5">
      <w:start w:val="1"/>
      <w:numFmt w:val="decimal"/>
      <w:lvlText w:val="%1.%2.%3.%4.%5.%6"/>
      <w:lvlJc w:val="left"/>
      <w:pPr>
        <w:tabs>
          <w:tab w:val="num" w:pos="2580"/>
        </w:tabs>
        <w:ind w:left="2580" w:hanging="1080"/>
      </w:pPr>
      <w:rPr>
        <w:rFonts w:ascii="Arial" w:hAnsi="Arial" w:cs="Symbol"/>
        <w:b/>
        <w:bCs/>
        <w:color w:val="auto"/>
        <w:sz w:val="20"/>
        <w:szCs w:val="20"/>
      </w:rPr>
    </w:lvl>
    <w:lvl w:ilvl="6">
      <w:start w:val="1"/>
      <w:numFmt w:val="decimal"/>
      <w:lvlText w:val="%1.%2.%3.%4.%5.%6.%7"/>
      <w:lvlJc w:val="left"/>
      <w:pPr>
        <w:tabs>
          <w:tab w:val="num" w:pos="3240"/>
        </w:tabs>
        <w:ind w:left="3240" w:hanging="1440"/>
      </w:pPr>
      <w:rPr>
        <w:rFonts w:ascii="Arial" w:hAnsi="Arial" w:cs="Symbol"/>
        <w:b/>
        <w:bCs/>
        <w:color w:val="auto"/>
        <w:sz w:val="20"/>
        <w:szCs w:val="20"/>
      </w:rPr>
    </w:lvl>
    <w:lvl w:ilvl="7">
      <w:start w:val="1"/>
      <w:numFmt w:val="decimal"/>
      <w:lvlText w:val="%1.%2.%3.%4.%5.%6.%7.%8"/>
      <w:lvlJc w:val="left"/>
      <w:pPr>
        <w:tabs>
          <w:tab w:val="num" w:pos="3540"/>
        </w:tabs>
        <w:ind w:left="3540" w:hanging="1440"/>
      </w:pPr>
      <w:rPr>
        <w:rFonts w:ascii="Arial" w:hAnsi="Arial" w:cs="Symbol"/>
        <w:b/>
        <w:bCs/>
        <w:color w:val="auto"/>
        <w:sz w:val="20"/>
        <w:szCs w:val="20"/>
      </w:rPr>
    </w:lvl>
    <w:lvl w:ilvl="8">
      <w:start w:val="1"/>
      <w:numFmt w:val="decimal"/>
      <w:lvlText w:val="%1.%2.%3.%4.%5.%6.%7.%8.%9"/>
      <w:lvlJc w:val="left"/>
      <w:pPr>
        <w:tabs>
          <w:tab w:val="num" w:pos="4200"/>
        </w:tabs>
        <w:ind w:left="4200" w:hanging="1800"/>
      </w:pPr>
      <w:rPr>
        <w:rFonts w:ascii="Arial" w:hAnsi="Arial" w:cs="Symbol"/>
        <w:b/>
        <w:bCs/>
        <w:color w:val="auto"/>
        <w:sz w:val="20"/>
        <w:szCs w:val="20"/>
      </w:rPr>
    </w:lvl>
  </w:abstractNum>
  <w:abstractNum w:abstractNumId="13">
    <w:nsid w:val="0000000F"/>
    <w:multiLevelType w:val="multilevel"/>
    <w:tmpl w:val="0000000F"/>
    <w:name w:val="WW8Num15"/>
    <w:lvl w:ilvl="0">
      <w:start w:val="6"/>
      <w:numFmt w:val="decimal"/>
      <w:lvlText w:val="%1"/>
      <w:lvlJc w:val="left"/>
      <w:pPr>
        <w:tabs>
          <w:tab w:val="num" w:pos="1080"/>
        </w:tabs>
        <w:ind w:left="1080" w:hanging="360"/>
      </w:pPr>
      <w:rPr>
        <w:rFonts w:ascii="Arial" w:hAnsi="Arial" w:cs="Arial"/>
        <w:b/>
        <w:sz w:val="20"/>
      </w:rPr>
    </w:lvl>
    <w:lvl w:ilvl="1">
      <w:start w:val="1"/>
      <w:numFmt w:val="decimal"/>
      <w:lvlText w:val="%1.%2"/>
      <w:lvlJc w:val="left"/>
      <w:pPr>
        <w:tabs>
          <w:tab w:val="num" w:pos="1080"/>
        </w:tabs>
        <w:ind w:left="1080" w:hanging="360"/>
      </w:pPr>
      <w:rPr>
        <w:rFonts w:ascii="Arial" w:hAnsi="Arial" w:cs="Arial"/>
        <w:b/>
        <w:sz w:val="20"/>
      </w:rPr>
    </w:lvl>
    <w:lvl w:ilvl="2">
      <w:start w:val="1"/>
      <w:numFmt w:val="decimal"/>
      <w:lvlText w:val="%1.%2.%3"/>
      <w:lvlJc w:val="left"/>
      <w:pPr>
        <w:tabs>
          <w:tab w:val="num" w:pos="1440"/>
        </w:tabs>
        <w:ind w:left="1440" w:hanging="720"/>
      </w:pPr>
      <w:rPr>
        <w:rFonts w:ascii="Arial" w:hAnsi="Arial" w:cs="Arial"/>
        <w:b/>
        <w:sz w:val="20"/>
      </w:rPr>
    </w:lvl>
    <w:lvl w:ilvl="3">
      <w:start w:val="1"/>
      <w:numFmt w:val="decimal"/>
      <w:lvlText w:val="%1.%2.%3.%4"/>
      <w:lvlJc w:val="left"/>
      <w:pPr>
        <w:tabs>
          <w:tab w:val="num" w:pos="1440"/>
        </w:tabs>
        <w:ind w:left="1440" w:hanging="720"/>
      </w:pPr>
      <w:rPr>
        <w:rFonts w:ascii="Arial" w:hAnsi="Arial" w:cs="Arial"/>
        <w:b/>
        <w:sz w:val="20"/>
      </w:rPr>
    </w:lvl>
    <w:lvl w:ilvl="4">
      <w:start w:val="1"/>
      <w:numFmt w:val="decimal"/>
      <w:lvlText w:val="%1.%2.%3.%4.%5"/>
      <w:lvlJc w:val="left"/>
      <w:pPr>
        <w:tabs>
          <w:tab w:val="num" w:pos="1800"/>
        </w:tabs>
        <w:ind w:left="1800" w:hanging="1080"/>
      </w:pPr>
      <w:rPr>
        <w:rFonts w:ascii="Arial" w:hAnsi="Arial" w:cs="Arial"/>
        <w:b/>
        <w:sz w:val="20"/>
      </w:rPr>
    </w:lvl>
    <w:lvl w:ilvl="5">
      <w:start w:val="1"/>
      <w:numFmt w:val="decimal"/>
      <w:lvlText w:val="%1.%2.%3.%4.%5.%6"/>
      <w:lvlJc w:val="left"/>
      <w:pPr>
        <w:tabs>
          <w:tab w:val="num" w:pos="1800"/>
        </w:tabs>
        <w:ind w:left="1800" w:hanging="1080"/>
      </w:pPr>
      <w:rPr>
        <w:rFonts w:ascii="Arial" w:hAnsi="Arial" w:cs="Arial"/>
        <w:b/>
        <w:sz w:val="20"/>
      </w:rPr>
    </w:lvl>
    <w:lvl w:ilvl="6">
      <w:start w:val="1"/>
      <w:numFmt w:val="decimal"/>
      <w:lvlText w:val="%1.%2.%3.%4.%5.%6.%7"/>
      <w:lvlJc w:val="left"/>
      <w:pPr>
        <w:tabs>
          <w:tab w:val="num" w:pos="2160"/>
        </w:tabs>
        <w:ind w:left="2160" w:hanging="1440"/>
      </w:pPr>
      <w:rPr>
        <w:rFonts w:ascii="Arial" w:hAnsi="Arial" w:cs="Arial"/>
        <w:b/>
        <w:sz w:val="20"/>
      </w:rPr>
    </w:lvl>
    <w:lvl w:ilvl="7">
      <w:start w:val="1"/>
      <w:numFmt w:val="decimal"/>
      <w:lvlText w:val="%1.%2.%3.%4.%5.%6.%7.%8"/>
      <w:lvlJc w:val="left"/>
      <w:pPr>
        <w:tabs>
          <w:tab w:val="num" w:pos="2160"/>
        </w:tabs>
        <w:ind w:left="2160" w:hanging="1440"/>
      </w:pPr>
      <w:rPr>
        <w:rFonts w:ascii="Arial" w:hAnsi="Arial" w:cs="Arial"/>
        <w:b/>
        <w:sz w:val="20"/>
      </w:rPr>
    </w:lvl>
    <w:lvl w:ilvl="8">
      <w:start w:val="1"/>
      <w:numFmt w:val="decimal"/>
      <w:lvlText w:val="%1.%2.%3.%4.%5.%6.%7.%8.%9"/>
      <w:lvlJc w:val="left"/>
      <w:pPr>
        <w:tabs>
          <w:tab w:val="num" w:pos="2160"/>
        </w:tabs>
        <w:ind w:left="2160" w:hanging="1440"/>
      </w:pPr>
      <w:rPr>
        <w:rFonts w:ascii="Arial" w:hAnsi="Arial" w:cs="Arial"/>
        <w:b/>
        <w:sz w:val="20"/>
      </w:rPr>
    </w:lvl>
  </w:abstractNum>
  <w:abstractNum w:abstractNumId="14">
    <w:nsid w:val="00000010"/>
    <w:multiLevelType w:val="singleLevel"/>
    <w:tmpl w:val="00000010"/>
    <w:name w:val="WW8Num16"/>
    <w:lvl w:ilvl="0">
      <w:start w:val="1"/>
      <w:numFmt w:val="bullet"/>
      <w:lvlText w:val=""/>
      <w:lvlJc w:val="left"/>
      <w:pPr>
        <w:tabs>
          <w:tab w:val="num" w:pos="720"/>
        </w:tabs>
        <w:ind w:left="720" w:hanging="360"/>
      </w:pPr>
      <w:rPr>
        <w:rFonts w:ascii="Symbol" w:hAnsi="Symbol" w:cs="Arial"/>
        <w:b/>
      </w:rPr>
    </w:lvl>
  </w:abstractNum>
  <w:abstractNum w:abstractNumId="15">
    <w:nsid w:val="00000011"/>
    <w:multiLevelType w:val="multilevel"/>
    <w:tmpl w:val="00000011"/>
    <w:name w:val="WW8Num17"/>
    <w:lvl w:ilvl="0">
      <w:start w:val="8"/>
      <w:numFmt w:val="decimal"/>
      <w:lvlText w:val="%1"/>
      <w:lvlJc w:val="left"/>
      <w:pPr>
        <w:tabs>
          <w:tab w:val="num" w:pos="1140"/>
        </w:tabs>
        <w:ind w:left="1140" w:hanging="1140"/>
      </w:pPr>
      <w:rPr>
        <w:rFonts w:ascii="Arial" w:hAnsi="Arial" w:cs="Symbol"/>
        <w:b/>
        <w:bCs/>
        <w:sz w:val="20"/>
      </w:rPr>
    </w:lvl>
    <w:lvl w:ilvl="1">
      <w:start w:val="3"/>
      <w:numFmt w:val="decimal"/>
      <w:lvlText w:val="%1.%2"/>
      <w:lvlJc w:val="left"/>
      <w:pPr>
        <w:tabs>
          <w:tab w:val="num" w:pos="1140"/>
        </w:tabs>
        <w:ind w:left="1140" w:hanging="1140"/>
      </w:pPr>
      <w:rPr>
        <w:rFonts w:ascii="Arial" w:hAnsi="Arial" w:cs="Symbol"/>
        <w:b/>
        <w:bCs/>
        <w:sz w:val="20"/>
      </w:rPr>
    </w:lvl>
    <w:lvl w:ilvl="2">
      <w:start w:val="1"/>
      <w:numFmt w:val="decimal"/>
      <w:lvlText w:val="%1.%2.%3"/>
      <w:lvlJc w:val="left"/>
      <w:pPr>
        <w:tabs>
          <w:tab w:val="num" w:pos="1140"/>
        </w:tabs>
        <w:ind w:left="1140" w:hanging="1140"/>
      </w:pPr>
      <w:rPr>
        <w:rFonts w:ascii="Arial" w:hAnsi="Arial" w:cs="Symbol"/>
        <w:b/>
        <w:bCs/>
        <w:sz w:val="20"/>
      </w:rPr>
    </w:lvl>
    <w:lvl w:ilvl="3">
      <w:start w:val="1"/>
      <w:numFmt w:val="decimal"/>
      <w:lvlText w:val="%1.%2.%3.%4"/>
      <w:lvlJc w:val="left"/>
      <w:pPr>
        <w:tabs>
          <w:tab w:val="num" w:pos="1140"/>
        </w:tabs>
        <w:ind w:left="1140" w:hanging="1140"/>
      </w:pPr>
      <w:rPr>
        <w:rFonts w:ascii="Arial" w:hAnsi="Arial" w:cs="Symbol"/>
        <w:b/>
        <w:bCs/>
        <w:sz w:val="20"/>
      </w:rPr>
    </w:lvl>
    <w:lvl w:ilvl="4">
      <w:start w:val="1"/>
      <w:numFmt w:val="decimal"/>
      <w:lvlText w:val="%1.%2.%3.%4.%5"/>
      <w:lvlJc w:val="left"/>
      <w:pPr>
        <w:tabs>
          <w:tab w:val="num" w:pos="1140"/>
        </w:tabs>
        <w:ind w:left="1140" w:hanging="1140"/>
      </w:pPr>
      <w:rPr>
        <w:rFonts w:ascii="Arial" w:hAnsi="Arial" w:cs="Symbol"/>
        <w:b/>
        <w:bCs/>
        <w:sz w:val="20"/>
      </w:rPr>
    </w:lvl>
    <w:lvl w:ilvl="5">
      <w:start w:val="1"/>
      <w:numFmt w:val="decimal"/>
      <w:lvlText w:val="%1.%2.%3.%4.%5.%6"/>
      <w:lvlJc w:val="left"/>
      <w:pPr>
        <w:tabs>
          <w:tab w:val="num" w:pos="1140"/>
        </w:tabs>
        <w:ind w:left="1140" w:hanging="1140"/>
      </w:pPr>
      <w:rPr>
        <w:rFonts w:ascii="Arial" w:hAnsi="Arial" w:cs="Symbol"/>
        <w:b/>
        <w:bCs/>
        <w:sz w:val="20"/>
      </w:rPr>
    </w:lvl>
    <w:lvl w:ilvl="6">
      <w:start w:val="1"/>
      <w:numFmt w:val="decimal"/>
      <w:lvlText w:val="%1.%2.%3.%4.%5.%6.%7"/>
      <w:lvlJc w:val="left"/>
      <w:pPr>
        <w:tabs>
          <w:tab w:val="num" w:pos="1440"/>
        </w:tabs>
        <w:ind w:left="1440" w:hanging="1440"/>
      </w:pPr>
      <w:rPr>
        <w:rFonts w:ascii="Arial" w:hAnsi="Arial" w:cs="Symbol"/>
        <w:b/>
        <w:bCs/>
        <w:sz w:val="20"/>
      </w:rPr>
    </w:lvl>
    <w:lvl w:ilvl="7">
      <w:start w:val="1"/>
      <w:numFmt w:val="decimal"/>
      <w:lvlText w:val="%1.%2.%3.%4.%5.%6.%7.%8"/>
      <w:lvlJc w:val="left"/>
      <w:pPr>
        <w:tabs>
          <w:tab w:val="num" w:pos="1440"/>
        </w:tabs>
        <w:ind w:left="1440" w:hanging="1440"/>
      </w:pPr>
      <w:rPr>
        <w:rFonts w:ascii="Arial" w:hAnsi="Arial" w:cs="Symbol"/>
        <w:b/>
        <w:bCs/>
        <w:sz w:val="20"/>
      </w:rPr>
    </w:lvl>
    <w:lvl w:ilvl="8">
      <w:start w:val="1"/>
      <w:numFmt w:val="decimal"/>
      <w:lvlText w:val="%1.%2.%3.%4.%5.%6.%7.%8.%9"/>
      <w:lvlJc w:val="left"/>
      <w:pPr>
        <w:tabs>
          <w:tab w:val="num" w:pos="1800"/>
        </w:tabs>
        <w:ind w:left="1800" w:hanging="1800"/>
      </w:pPr>
      <w:rPr>
        <w:rFonts w:ascii="Arial" w:hAnsi="Arial" w:cs="Symbol"/>
        <w:b/>
        <w:bCs/>
        <w:sz w:val="20"/>
      </w:rPr>
    </w:lvl>
  </w:abstractNum>
  <w:abstractNum w:abstractNumId="16">
    <w:nsid w:val="00000012"/>
    <w:multiLevelType w:val="singleLevel"/>
    <w:tmpl w:val="00000012"/>
    <w:name w:val="WW8Num18"/>
    <w:lvl w:ilvl="0">
      <w:start w:val="3"/>
      <w:numFmt w:val="decimal"/>
      <w:lvlText w:val="%1."/>
      <w:lvlJc w:val="left"/>
      <w:pPr>
        <w:tabs>
          <w:tab w:val="num" w:pos="1460"/>
        </w:tabs>
        <w:ind w:left="1460" w:hanging="360"/>
      </w:pPr>
      <w:rPr>
        <w:rFonts w:ascii="Arial" w:hAnsi="Arial" w:cs="Arial"/>
        <w:b/>
      </w:rPr>
    </w:lvl>
  </w:abstractNum>
  <w:abstractNum w:abstractNumId="17">
    <w:nsid w:val="00000013"/>
    <w:multiLevelType w:val="multilevel"/>
    <w:tmpl w:val="00000013"/>
    <w:name w:val="WW8Num19"/>
    <w:lvl w:ilvl="0">
      <w:start w:val="1"/>
      <w:numFmt w:val="decimal"/>
      <w:lvlText w:val="%1."/>
      <w:lvlJc w:val="left"/>
      <w:pPr>
        <w:tabs>
          <w:tab w:val="num" w:pos="720"/>
        </w:tabs>
        <w:ind w:left="720" w:hanging="360"/>
      </w:pPr>
      <w:rPr>
        <w:b/>
      </w:rPr>
    </w:lvl>
    <w:lvl w:ilvl="1">
      <w:start w:val="6"/>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nsid w:val="00000014"/>
    <w:multiLevelType w:val="multilevel"/>
    <w:tmpl w:val="00000014"/>
    <w:name w:val="WW8Num20"/>
    <w:lvl w:ilvl="0">
      <w:start w:val="15"/>
      <w:numFmt w:val="decimal"/>
      <w:lvlText w:val="%1."/>
      <w:lvlJc w:val="left"/>
      <w:pPr>
        <w:tabs>
          <w:tab w:val="num" w:pos="720"/>
        </w:tabs>
        <w:ind w:left="720" w:hanging="360"/>
      </w:pPr>
      <w:rPr>
        <w:b/>
      </w:rPr>
    </w:lvl>
    <w:lvl w:ilvl="1">
      <w:start w:val="4"/>
      <w:numFmt w:val="decimal"/>
      <w:lvlText w:val="%1.%2"/>
      <w:lvlJc w:val="left"/>
      <w:pPr>
        <w:tabs>
          <w:tab w:val="num" w:pos="1080"/>
        </w:tabs>
        <w:ind w:left="1080" w:hanging="360"/>
      </w:pPr>
      <w:rPr>
        <w:rFonts w:ascii="Arial" w:eastAsia="MgHelveticaUCPol" w:hAnsi="Arial" w:cs="Arial"/>
        <w:b/>
        <w:bCs/>
        <w:sz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00000015"/>
    <w:multiLevelType w:val="multilevel"/>
    <w:tmpl w:val="FF10AB2A"/>
    <w:name w:val="WW8Num21"/>
    <w:lvl w:ilvl="0">
      <w:start w:val="7"/>
      <w:numFmt w:val="decimal"/>
      <w:lvlText w:val="%1"/>
      <w:lvlJc w:val="left"/>
      <w:pPr>
        <w:tabs>
          <w:tab w:val="num" w:pos="1095"/>
        </w:tabs>
        <w:ind w:left="1095" w:hanging="1095"/>
      </w:pPr>
      <w:rPr>
        <w:b/>
        <w:color w:val="FF0000"/>
        <w:sz w:val="20"/>
      </w:rPr>
    </w:lvl>
    <w:lvl w:ilvl="1">
      <w:start w:val="2"/>
      <w:numFmt w:val="decimal"/>
      <w:lvlText w:val="%1.%2"/>
      <w:lvlJc w:val="left"/>
      <w:pPr>
        <w:tabs>
          <w:tab w:val="num" w:pos="1095"/>
        </w:tabs>
        <w:ind w:left="1095" w:hanging="1095"/>
      </w:pPr>
      <w:rPr>
        <w:b/>
        <w:color w:val="auto"/>
        <w:sz w:val="20"/>
      </w:rPr>
    </w:lvl>
    <w:lvl w:ilvl="2">
      <w:start w:val="1"/>
      <w:numFmt w:val="decimal"/>
      <w:lvlText w:val="%1.%2.%3"/>
      <w:lvlJc w:val="left"/>
      <w:pPr>
        <w:tabs>
          <w:tab w:val="num" w:pos="1095"/>
        </w:tabs>
        <w:ind w:left="1095" w:hanging="1095"/>
      </w:pPr>
      <w:rPr>
        <w:b/>
        <w:color w:val="FF0000"/>
        <w:sz w:val="20"/>
      </w:rPr>
    </w:lvl>
    <w:lvl w:ilvl="3">
      <w:start w:val="1"/>
      <w:numFmt w:val="decimal"/>
      <w:lvlText w:val="%1.%2.%3.%4"/>
      <w:lvlJc w:val="left"/>
      <w:pPr>
        <w:tabs>
          <w:tab w:val="num" w:pos="1095"/>
        </w:tabs>
        <w:ind w:left="1095" w:hanging="1095"/>
      </w:pPr>
      <w:rPr>
        <w:b/>
        <w:color w:val="FF0000"/>
        <w:sz w:val="20"/>
      </w:rPr>
    </w:lvl>
    <w:lvl w:ilvl="4">
      <w:start w:val="1"/>
      <w:numFmt w:val="decimal"/>
      <w:lvlText w:val="%1.%2.%3.%4.%5"/>
      <w:lvlJc w:val="left"/>
      <w:pPr>
        <w:tabs>
          <w:tab w:val="num" w:pos="1095"/>
        </w:tabs>
        <w:ind w:left="1095" w:hanging="1095"/>
      </w:pPr>
      <w:rPr>
        <w:b/>
        <w:color w:val="FF0000"/>
        <w:sz w:val="20"/>
      </w:rPr>
    </w:lvl>
    <w:lvl w:ilvl="5">
      <w:start w:val="1"/>
      <w:numFmt w:val="decimal"/>
      <w:lvlText w:val="%1.%2.%3.%4.%5.%6"/>
      <w:lvlJc w:val="left"/>
      <w:pPr>
        <w:tabs>
          <w:tab w:val="num" w:pos="1095"/>
        </w:tabs>
        <w:ind w:left="1095" w:hanging="1095"/>
      </w:pPr>
      <w:rPr>
        <w:b/>
        <w:color w:val="FF0000"/>
        <w:sz w:val="20"/>
      </w:rPr>
    </w:lvl>
    <w:lvl w:ilvl="6">
      <w:start w:val="1"/>
      <w:numFmt w:val="decimal"/>
      <w:lvlText w:val="%1.%2.%3.%4.%5.%6.%7"/>
      <w:lvlJc w:val="left"/>
      <w:pPr>
        <w:tabs>
          <w:tab w:val="num" w:pos="1440"/>
        </w:tabs>
        <w:ind w:left="1440" w:hanging="1440"/>
      </w:pPr>
      <w:rPr>
        <w:b/>
        <w:color w:val="FF0000"/>
        <w:sz w:val="20"/>
      </w:rPr>
    </w:lvl>
    <w:lvl w:ilvl="7">
      <w:start w:val="1"/>
      <w:numFmt w:val="decimal"/>
      <w:lvlText w:val="%1.%2.%3.%4.%5.%6.%7.%8"/>
      <w:lvlJc w:val="left"/>
      <w:pPr>
        <w:tabs>
          <w:tab w:val="num" w:pos="1440"/>
        </w:tabs>
        <w:ind w:left="1440" w:hanging="1440"/>
      </w:pPr>
      <w:rPr>
        <w:b/>
        <w:color w:val="FF0000"/>
        <w:sz w:val="20"/>
      </w:rPr>
    </w:lvl>
    <w:lvl w:ilvl="8">
      <w:start w:val="1"/>
      <w:numFmt w:val="decimal"/>
      <w:lvlText w:val="%1.%2.%3.%4.%5.%6.%7.%8.%9"/>
      <w:lvlJc w:val="left"/>
      <w:pPr>
        <w:tabs>
          <w:tab w:val="num" w:pos="1440"/>
        </w:tabs>
        <w:ind w:left="1440" w:hanging="1440"/>
      </w:pPr>
      <w:rPr>
        <w:b/>
        <w:color w:val="FF0000"/>
        <w:sz w:val="20"/>
      </w:rPr>
    </w:lvl>
  </w:abstractNum>
  <w:abstractNum w:abstractNumId="20">
    <w:nsid w:val="00000016"/>
    <w:multiLevelType w:val="multilevel"/>
    <w:tmpl w:val="00000016"/>
    <w:name w:val="WW8Num22"/>
    <w:lvl w:ilvl="0">
      <w:start w:val="7"/>
      <w:numFmt w:val="decimal"/>
      <w:lvlText w:val="%1"/>
      <w:lvlJc w:val="left"/>
      <w:pPr>
        <w:tabs>
          <w:tab w:val="num" w:pos="1068"/>
        </w:tabs>
        <w:ind w:left="1068" w:hanging="1068"/>
      </w:pPr>
      <w:rPr>
        <w:b/>
      </w:rPr>
    </w:lvl>
    <w:lvl w:ilvl="1">
      <w:start w:val="3"/>
      <w:numFmt w:val="decimal"/>
      <w:lvlText w:val="%1.%2"/>
      <w:lvlJc w:val="left"/>
      <w:pPr>
        <w:tabs>
          <w:tab w:val="num" w:pos="1068"/>
        </w:tabs>
        <w:ind w:left="1068" w:hanging="1068"/>
      </w:pPr>
      <w:rPr>
        <w:b/>
      </w:rPr>
    </w:lvl>
    <w:lvl w:ilvl="2">
      <w:start w:val="1"/>
      <w:numFmt w:val="decimal"/>
      <w:lvlText w:val="%1.%2.%3"/>
      <w:lvlJc w:val="left"/>
      <w:pPr>
        <w:tabs>
          <w:tab w:val="num" w:pos="1068"/>
        </w:tabs>
        <w:ind w:left="1068" w:hanging="1068"/>
      </w:pPr>
      <w:rPr>
        <w:b/>
      </w:rPr>
    </w:lvl>
    <w:lvl w:ilvl="3">
      <w:start w:val="1"/>
      <w:numFmt w:val="decimal"/>
      <w:lvlText w:val="%1.%2.%3.%4"/>
      <w:lvlJc w:val="left"/>
      <w:pPr>
        <w:tabs>
          <w:tab w:val="num" w:pos="1068"/>
        </w:tabs>
        <w:ind w:left="1068" w:hanging="1068"/>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1">
    <w:nsid w:val="00000017"/>
    <w:multiLevelType w:val="multilevel"/>
    <w:tmpl w:val="00000017"/>
    <w:name w:val="WW8Num23"/>
    <w:lvl w:ilvl="0">
      <w:start w:val="7"/>
      <w:numFmt w:val="decimal"/>
      <w:lvlText w:val="%1."/>
      <w:lvlJc w:val="left"/>
      <w:pPr>
        <w:tabs>
          <w:tab w:val="num" w:pos="720"/>
        </w:tabs>
        <w:ind w:left="720" w:hanging="360"/>
      </w:pPr>
      <w:rPr>
        <w:rFonts w:cs="Arial"/>
        <w:b/>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2">
    <w:nsid w:val="02ED5E49"/>
    <w:multiLevelType w:val="hybridMultilevel"/>
    <w:tmpl w:val="B8FE57BC"/>
    <w:lvl w:ilvl="0" w:tplc="0409000F">
      <w:start w:val="1"/>
      <w:numFmt w:val="decimal"/>
      <w:lvlText w:val="%1."/>
      <w:lvlJc w:val="left"/>
      <w:pPr>
        <w:ind w:left="720" w:hanging="360"/>
      </w:pPr>
      <w:rPr>
        <w:strike w:val="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3">
    <w:nsid w:val="05EE18ED"/>
    <w:multiLevelType w:val="multilevel"/>
    <w:tmpl w:val="E6EA425A"/>
    <w:lvl w:ilvl="0">
      <w:start w:val="1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09BF255F"/>
    <w:multiLevelType w:val="hybridMultilevel"/>
    <w:tmpl w:val="AE3A5220"/>
    <w:lvl w:ilvl="0" w:tplc="95E4D4AE">
      <w:start w:val="3"/>
      <w:numFmt w:val="decimal"/>
      <w:lvlText w:val="%1.1"/>
      <w:lvlJc w:val="left"/>
      <w:pPr>
        <w:ind w:left="862" w:hanging="360"/>
      </w:pPr>
      <w:rPr>
        <w:rFonts w:hint="default"/>
      </w:rPr>
    </w:lvl>
    <w:lvl w:ilvl="1" w:tplc="04080019" w:tentative="1">
      <w:start w:val="1"/>
      <w:numFmt w:val="lowerLetter"/>
      <w:lvlText w:val="%2."/>
      <w:lvlJc w:val="left"/>
      <w:pPr>
        <w:ind w:left="1582" w:hanging="360"/>
      </w:pPr>
    </w:lvl>
    <w:lvl w:ilvl="2" w:tplc="0408001B" w:tentative="1">
      <w:start w:val="1"/>
      <w:numFmt w:val="lowerRoman"/>
      <w:lvlText w:val="%3."/>
      <w:lvlJc w:val="right"/>
      <w:pPr>
        <w:ind w:left="2302" w:hanging="180"/>
      </w:pPr>
    </w:lvl>
    <w:lvl w:ilvl="3" w:tplc="0408000F" w:tentative="1">
      <w:start w:val="1"/>
      <w:numFmt w:val="decimal"/>
      <w:lvlText w:val="%4."/>
      <w:lvlJc w:val="left"/>
      <w:pPr>
        <w:ind w:left="3022" w:hanging="360"/>
      </w:pPr>
    </w:lvl>
    <w:lvl w:ilvl="4" w:tplc="04080019" w:tentative="1">
      <w:start w:val="1"/>
      <w:numFmt w:val="lowerLetter"/>
      <w:lvlText w:val="%5."/>
      <w:lvlJc w:val="left"/>
      <w:pPr>
        <w:ind w:left="3742" w:hanging="360"/>
      </w:pPr>
    </w:lvl>
    <w:lvl w:ilvl="5" w:tplc="0408001B" w:tentative="1">
      <w:start w:val="1"/>
      <w:numFmt w:val="lowerRoman"/>
      <w:lvlText w:val="%6."/>
      <w:lvlJc w:val="right"/>
      <w:pPr>
        <w:ind w:left="4462" w:hanging="180"/>
      </w:pPr>
    </w:lvl>
    <w:lvl w:ilvl="6" w:tplc="0408000F" w:tentative="1">
      <w:start w:val="1"/>
      <w:numFmt w:val="decimal"/>
      <w:lvlText w:val="%7."/>
      <w:lvlJc w:val="left"/>
      <w:pPr>
        <w:ind w:left="5182" w:hanging="360"/>
      </w:pPr>
    </w:lvl>
    <w:lvl w:ilvl="7" w:tplc="04080019" w:tentative="1">
      <w:start w:val="1"/>
      <w:numFmt w:val="lowerLetter"/>
      <w:lvlText w:val="%8."/>
      <w:lvlJc w:val="left"/>
      <w:pPr>
        <w:ind w:left="5902" w:hanging="360"/>
      </w:pPr>
    </w:lvl>
    <w:lvl w:ilvl="8" w:tplc="0408001B" w:tentative="1">
      <w:start w:val="1"/>
      <w:numFmt w:val="lowerRoman"/>
      <w:lvlText w:val="%9."/>
      <w:lvlJc w:val="right"/>
      <w:pPr>
        <w:ind w:left="6622" w:hanging="180"/>
      </w:pPr>
    </w:lvl>
  </w:abstractNum>
  <w:abstractNum w:abstractNumId="25">
    <w:nsid w:val="0E2C5245"/>
    <w:multiLevelType w:val="multilevel"/>
    <w:tmpl w:val="D2EAFFF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14A11AF1"/>
    <w:multiLevelType w:val="hybridMultilevel"/>
    <w:tmpl w:val="8992253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nsid w:val="17FC543E"/>
    <w:multiLevelType w:val="hybridMultilevel"/>
    <w:tmpl w:val="39189B40"/>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8">
    <w:nsid w:val="21D22CBD"/>
    <w:multiLevelType w:val="hybridMultilevel"/>
    <w:tmpl w:val="EEC47F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nsid w:val="22DA4F01"/>
    <w:multiLevelType w:val="hybridMultilevel"/>
    <w:tmpl w:val="51024E36"/>
    <w:lvl w:ilvl="0" w:tplc="26EA682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3A10953"/>
    <w:multiLevelType w:val="hybridMultilevel"/>
    <w:tmpl w:val="A788BD0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nsid w:val="25BB1E32"/>
    <w:multiLevelType w:val="hybridMultilevel"/>
    <w:tmpl w:val="4F8AC37C"/>
    <w:lvl w:ilvl="0" w:tplc="0408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60677CC"/>
    <w:multiLevelType w:val="multilevel"/>
    <w:tmpl w:val="5582CE30"/>
    <w:lvl w:ilvl="0">
      <w:start w:val="3"/>
      <w:numFmt w:val="decimal"/>
      <w:lvlText w:val="%1"/>
      <w:lvlJc w:val="left"/>
      <w:pPr>
        <w:ind w:left="360" w:hanging="360"/>
      </w:pPr>
      <w:rPr>
        <w:rFonts w:hint="default"/>
      </w:rPr>
    </w:lvl>
    <w:lvl w:ilvl="1">
      <w:start w:val="2"/>
      <w:numFmt w:val="decimal"/>
      <w:lvlText w:val="%1.%2"/>
      <w:lvlJc w:val="left"/>
      <w:pPr>
        <w:ind w:left="1222" w:hanging="72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6176" w:hanging="2160"/>
      </w:pPr>
      <w:rPr>
        <w:rFonts w:hint="default"/>
      </w:rPr>
    </w:lvl>
  </w:abstractNum>
  <w:abstractNum w:abstractNumId="33">
    <w:nsid w:val="26B47F0A"/>
    <w:multiLevelType w:val="hybridMultilevel"/>
    <w:tmpl w:val="F3F6CE8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7FE7965"/>
    <w:multiLevelType w:val="hybridMultilevel"/>
    <w:tmpl w:val="EAB24044"/>
    <w:lvl w:ilvl="0" w:tplc="0408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DAD0577"/>
    <w:multiLevelType w:val="hybridMultilevel"/>
    <w:tmpl w:val="D1B6B902"/>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6">
    <w:nsid w:val="2DDD30DB"/>
    <w:multiLevelType w:val="multilevel"/>
    <w:tmpl w:val="F9306A42"/>
    <w:lvl w:ilvl="0">
      <w:start w:val="16"/>
      <w:numFmt w:val="decimal"/>
      <w:lvlText w:val="%1"/>
      <w:lvlJc w:val="left"/>
      <w:pPr>
        <w:ind w:left="503" w:hanging="50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7">
    <w:nsid w:val="2FDD7078"/>
    <w:multiLevelType w:val="hybridMultilevel"/>
    <w:tmpl w:val="3CEEC290"/>
    <w:lvl w:ilvl="0" w:tplc="F3EE99AA">
      <w:start w:val="1"/>
      <w:numFmt w:val="decimal"/>
      <w:lvlText w:val="%1."/>
      <w:lvlJc w:val="left"/>
      <w:pPr>
        <w:ind w:left="818" w:hanging="360"/>
      </w:pPr>
    </w:lvl>
    <w:lvl w:ilvl="1" w:tplc="9392BBD8">
      <w:numFmt w:val="bullet"/>
      <w:lvlText w:val="•"/>
      <w:lvlJc w:val="left"/>
      <w:pPr>
        <w:ind w:left="1538" w:hanging="360"/>
      </w:pPr>
      <w:rPr>
        <w:rFonts w:ascii="Verdana" w:eastAsia="Times New Roman" w:hAnsi="Verdana" w:cs="Arial" w:hint="default"/>
      </w:rPr>
    </w:lvl>
    <w:lvl w:ilvl="2" w:tplc="0408001B">
      <w:start w:val="1"/>
      <w:numFmt w:val="lowerRoman"/>
      <w:lvlText w:val="%3."/>
      <w:lvlJc w:val="right"/>
      <w:pPr>
        <w:ind w:left="2258" w:hanging="180"/>
      </w:pPr>
    </w:lvl>
    <w:lvl w:ilvl="3" w:tplc="0408000F">
      <w:start w:val="1"/>
      <w:numFmt w:val="decimal"/>
      <w:lvlText w:val="%4."/>
      <w:lvlJc w:val="left"/>
      <w:pPr>
        <w:ind w:left="2978" w:hanging="360"/>
      </w:pPr>
    </w:lvl>
    <w:lvl w:ilvl="4" w:tplc="04080019">
      <w:start w:val="1"/>
      <w:numFmt w:val="lowerLetter"/>
      <w:lvlText w:val="%5."/>
      <w:lvlJc w:val="left"/>
      <w:pPr>
        <w:ind w:left="3698" w:hanging="360"/>
      </w:pPr>
    </w:lvl>
    <w:lvl w:ilvl="5" w:tplc="0408001B">
      <w:start w:val="1"/>
      <w:numFmt w:val="lowerRoman"/>
      <w:lvlText w:val="%6."/>
      <w:lvlJc w:val="right"/>
      <w:pPr>
        <w:ind w:left="4418" w:hanging="180"/>
      </w:pPr>
    </w:lvl>
    <w:lvl w:ilvl="6" w:tplc="0408000F">
      <w:start w:val="1"/>
      <w:numFmt w:val="decimal"/>
      <w:lvlText w:val="%7."/>
      <w:lvlJc w:val="left"/>
      <w:pPr>
        <w:ind w:left="5138" w:hanging="360"/>
      </w:pPr>
    </w:lvl>
    <w:lvl w:ilvl="7" w:tplc="04080019">
      <w:start w:val="1"/>
      <w:numFmt w:val="lowerLetter"/>
      <w:lvlText w:val="%8."/>
      <w:lvlJc w:val="left"/>
      <w:pPr>
        <w:ind w:left="5858" w:hanging="360"/>
      </w:pPr>
    </w:lvl>
    <w:lvl w:ilvl="8" w:tplc="0408001B">
      <w:start w:val="1"/>
      <w:numFmt w:val="lowerRoman"/>
      <w:lvlText w:val="%9."/>
      <w:lvlJc w:val="right"/>
      <w:pPr>
        <w:ind w:left="6578" w:hanging="180"/>
      </w:pPr>
    </w:lvl>
  </w:abstractNum>
  <w:abstractNum w:abstractNumId="38">
    <w:nsid w:val="31484372"/>
    <w:multiLevelType w:val="hybridMultilevel"/>
    <w:tmpl w:val="668EE7B0"/>
    <w:lvl w:ilvl="0" w:tplc="0408000B">
      <w:start w:val="1"/>
      <w:numFmt w:val="bullet"/>
      <w:lvlText w:val=""/>
      <w:lvlJc w:val="left"/>
      <w:pPr>
        <w:ind w:left="1070" w:hanging="360"/>
      </w:pPr>
      <w:rPr>
        <w:rFonts w:ascii="Wingdings" w:hAnsi="Wingdings" w:hint="default"/>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39">
    <w:nsid w:val="35792DFE"/>
    <w:multiLevelType w:val="hybridMultilevel"/>
    <w:tmpl w:val="87DA3F1A"/>
    <w:lvl w:ilvl="0" w:tplc="0408000F">
      <w:start w:val="1"/>
      <w:numFmt w:val="decimal"/>
      <w:lvlText w:val="%1."/>
      <w:lvlJc w:val="left"/>
      <w:pPr>
        <w:ind w:left="1026" w:hanging="360"/>
      </w:pPr>
    </w:lvl>
    <w:lvl w:ilvl="1" w:tplc="04080019">
      <w:start w:val="1"/>
      <w:numFmt w:val="lowerLetter"/>
      <w:lvlText w:val="%2."/>
      <w:lvlJc w:val="left"/>
      <w:pPr>
        <w:ind w:left="1746" w:hanging="360"/>
      </w:pPr>
    </w:lvl>
    <w:lvl w:ilvl="2" w:tplc="0408001B">
      <w:start w:val="1"/>
      <w:numFmt w:val="lowerRoman"/>
      <w:lvlText w:val="%3."/>
      <w:lvlJc w:val="right"/>
      <w:pPr>
        <w:ind w:left="2466" w:hanging="180"/>
      </w:pPr>
    </w:lvl>
    <w:lvl w:ilvl="3" w:tplc="0408000F">
      <w:start w:val="1"/>
      <w:numFmt w:val="decimal"/>
      <w:lvlText w:val="%4."/>
      <w:lvlJc w:val="left"/>
      <w:pPr>
        <w:ind w:left="3186" w:hanging="360"/>
      </w:pPr>
    </w:lvl>
    <w:lvl w:ilvl="4" w:tplc="04080019">
      <w:start w:val="1"/>
      <w:numFmt w:val="lowerLetter"/>
      <w:lvlText w:val="%5."/>
      <w:lvlJc w:val="left"/>
      <w:pPr>
        <w:ind w:left="3906" w:hanging="360"/>
      </w:pPr>
    </w:lvl>
    <w:lvl w:ilvl="5" w:tplc="0408001B">
      <w:start w:val="1"/>
      <w:numFmt w:val="lowerRoman"/>
      <w:lvlText w:val="%6."/>
      <w:lvlJc w:val="right"/>
      <w:pPr>
        <w:ind w:left="4626" w:hanging="180"/>
      </w:pPr>
    </w:lvl>
    <w:lvl w:ilvl="6" w:tplc="0408000F">
      <w:start w:val="1"/>
      <w:numFmt w:val="decimal"/>
      <w:lvlText w:val="%7."/>
      <w:lvlJc w:val="left"/>
      <w:pPr>
        <w:ind w:left="5346" w:hanging="360"/>
      </w:pPr>
    </w:lvl>
    <w:lvl w:ilvl="7" w:tplc="04080019">
      <w:start w:val="1"/>
      <w:numFmt w:val="lowerLetter"/>
      <w:lvlText w:val="%8."/>
      <w:lvlJc w:val="left"/>
      <w:pPr>
        <w:ind w:left="6066" w:hanging="360"/>
      </w:pPr>
    </w:lvl>
    <w:lvl w:ilvl="8" w:tplc="0408001B">
      <w:start w:val="1"/>
      <w:numFmt w:val="lowerRoman"/>
      <w:lvlText w:val="%9."/>
      <w:lvlJc w:val="right"/>
      <w:pPr>
        <w:ind w:left="6786" w:hanging="180"/>
      </w:pPr>
    </w:lvl>
  </w:abstractNum>
  <w:abstractNum w:abstractNumId="40">
    <w:nsid w:val="359F4005"/>
    <w:multiLevelType w:val="multilevel"/>
    <w:tmpl w:val="A7F02FA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36047F3A"/>
    <w:multiLevelType w:val="multilevel"/>
    <w:tmpl w:val="56E28080"/>
    <w:lvl w:ilvl="0">
      <w:start w:val="14"/>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37445C88"/>
    <w:multiLevelType w:val="hybridMultilevel"/>
    <w:tmpl w:val="17044652"/>
    <w:lvl w:ilvl="0" w:tplc="0809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3">
    <w:nsid w:val="390B26A3"/>
    <w:multiLevelType w:val="hybridMultilevel"/>
    <w:tmpl w:val="D5D25E46"/>
    <w:lvl w:ilvl="0" w:tplc="0408000B">
      <w:start w:val="1"/>
      <w:numFmt w:val="bullet"/>
      <w:lvlText w:val=""/>
      <w:lvlJc w:val="left"/>
      <w:pPr>
        <w:ind w:left="1233" w:hanging="360"/>
      </w:pPr>
      <w:rPr>
        <w:rFonts w:ascii="Wingdings" w:hAnsi="Wingdings" w:hint="default"/>
      </w:rPr>
    </w:lvl>
    <w:lvl w:ilvl="1" w:tplc="04080003" w:tentative="1">
      <w:start w:val="1"/>
      <w:numFmt w:val="bullet"/>
      <w:lvlText w:val="o"/>
      <w:lvlJc w:val="left"/>
      <w:pPr>
        <w:ind w:left="1953" w:hanging="360"/>
      </w:pPr>
      <w:rPr>
        <w:rFonts w:ascii="Courier New" w:hAnsi="Courier New" w:cs="Courier New" w:hint="default"/>
      </w:rPr>
    </w:lvl>
    <w:lvl w:ilvl="2" w:tplc="04080005" w:tentative="1">
      <w:start w:val="1"/>
      <w:numFmt w:val="bullet"/>
      <w:lvlText w:val=""/>
      <w:lvlJc w:val="left"/>
      <w:pPr>
        <w:ind w:left="2673" w:hanging="360"/>
      </w:pPr>
      <w:rPr>
        <w:rFonts w:ascii="Wingdings" w:hAnsi="Wingdings" w:hint="default"/>
      </w:rPr>
    </w:lvl>
    <w:lvl w:ilvl="3" w:tplc="04080001" w:tentative="1">
      <w:start w:val="1"/>
      <w:numFmt w:val="bullet"/>
      <w:lvlText w:val=""/>
      <w:lvlJc w:val="left"/>
      <w:pPr>
        <w:ind w:left="3393" w:hanging="360"/>
      </w:pPr>
      <w:rPr>
        <w:rFonts w:ascii="Symbol" w:hAnsi="Symbol" w:hint="default"/>
      </w:rPr>
    </w:lvl>
    <w:lvl w:ilvl="4" w:tplc="04080003" w:tentative="1">
      <w:start w:val="1"/>
      <w:numFmt w:val="bullet"/>
      <w:lvlText w:val="o"/>
      <w:lvlJc w:val="left"/>
      <w:pPr>
        <w:ind w:left="4113" w:hanging="360"/>
      </w:pPr>
      <w:rPr>
        <w:rFonts w:ascii="Courier New" w:hAnsi="Courier New" w:cs="Courier New" w:hint="default"/>
      </w:rPr>
    </w:lvl>
    <w:lvl w:ilvl="5" w:tplc="04080005" w:tentative="1">
      <w:start w:val="1"/>
      <w:numFmt w:val="bullet"/>
      <w:lvlText w:val=""/>
      <w:lvlJc w:val="left"/>
      <w:pPr>
        <w:ind w:left="4833" w:hanging="360"/>
      </w:pPr>
      <w:rPr>
        <w:rFonts w:ascii="Wingdings" w:hAnsi="Wingdings" w:hint="default"/>
      </w:rPr>
    </w:lvl>
    <w:lvl w:ilvl="6" w:tplc="04080001" w:tentative="1">
      <w:start w:val="1"/>
      <w:numFmt w:val="bullet"/>
      <w:lvlText w:val=""/>
      <w:lvlJc w:val="left"/>
      <w:pPr>
        <w:ind w:left="5553" w:hanging="360"/>
      </w:pPr>
      <w:rPr>
        <w:rFonts w:ascii="Symbol" w:hAnsi="Symbol" w:hint="default"/>
      </w:rPr>
    </w:lvl>
    <w:lvl w:ilvl="7" w:tplc="04080003" w:tentative="1">
      <w:start w:val="1"/>
      <w:numFmt w:val="bullet"/>
      <w:lvlText w:val="o"/>
      <w:lvlJc w:val="left"/>
      <w:pPr>
        <w:ind w:left="6273" w:hanging="360"/>
      </w:pPr>
      <w:rPr>
        <w:rFonts w:ascii="Courier New" w:hAnsi="Courier New" w:cs="Courier New" w:hint="default"/>
      </w:rPr>
    </w:lvl>
    <w:lvl w:ilvl="8" w:tplc="04080005" w:tentative="1">
      <w:start w:val="1"/>
      <w:numFmt w:val="bullet"/>
      <w:lvlText w:val=""/>
      <w:lvlJc w:val="left"/>
      <w:pPr>
        <w:ind w:left="6993" w:hanging="360"/>
      </w:pPr>
      <w:rPr>
        <w:rFonts w:ascii="Wingdings" w:hAnsi="Wingdings" w:hint="default"/>
      </w:rPr>
    </w:lvl>
  </w:abstractNum>
  <w:abstractNum w:abstractNumId="44">
    <w:nsid w:val="3B210FE1"/>
    <w:multiLevelType w:val="multilevel"/>
    <w:tmpl w:val="DFAEB6FE"/>
    <w:lvl w:ilvl="0">
      <w:start w:val="15"/>
      <w:numFmt w:val="decimal"/>
      <w:lvlText w:val="%1"/>
      <w:lvlJc w:val="left"/>
      <w:pPr>
        <w:ind w:left="503" w:hanging="50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45">
    <w:nsid w:val="3BD23A94"/>
    <w:multiLevelType w:val="hybridMultilevel"/>
    <w:tmpl w:val="F146AAD6"/>
    <w:lvl w:ilvl="0" w:tplc="4F5E627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BE62278"/>
    <w:multiLevelType w:val="multilevel"/>
    <w:tmpl w:val="FE165184"/>
    <w:lvl w:ilvl="0">
      <w:start w:val="14"/>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nsid w:val="40E602F5"/>
    <w:multiLevelType w:val="hybridMultilevel"/>
    <w:tmpl w:val="794E01A6"/>
    <w:lvl w:ilvl="0" w:tplc="0408001B">
      <w:start w:val="1"/>
      <w:numFmt w:val="lowerRoman"/>
      <w:lvlText w:val="%1."/>
      <w:lvlJc w:val="right"/>
      <w:pPr>
        <w:ind w:left="1440" w:hanging="360"/>
      </w:pPr>
    </w:lvl>
    <w:lvl w:ilvl="1" w:tplc="04080019">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48">
    <w:nsid w:val="43B70AF1"/>
    <w:multiLevelType w:val="multilevel"/>
    <w:tmpl w:val="EEEA2496"/>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9">
    <w:nsid w:val="44AB28CF"/>
    <w:multiLevelType w:val="multilevel"/>
    <w:tmpl w:val="97840F1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0">
    <w:nsid w:val="47C93BFB"/>
    <w:multiLevelType w:val="multilevel"/>
    <w:tmpl w:val="813A132C"/>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1">
    <w:nsid w:val="47DD3C84"/>
    <w:multiLevelType w:val="hybridMultilevel"/>
    <w:tmpl w:val="2BB8AF58"/>
    <w:lvl w:ilvl="0" w:tplc="6E3EDEA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nsid w:val="4B7E76AA"/>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5">
    <w:nsid w:val="4BBB0853"/>
    <w:multiLevelType w:val="multilevel"/>
    <w:tmpl w:val="FE165184"/>
    <w:lvl w:ilvl="0">
      <w:start w:val="20"/>
      <w:numFmt w:val="decimal"/>
      <w:lvlText w:val="%1"/>
      <w:lvlJc w:val="left"/>
      <w:pPr>
        <w:ind w:left="458" w:hanging="45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56">
    <w:nsid w:val="4E0C743D"/>
    <w:multiLevelType w:val="multilevel"/>
    <w:tmpl w:val="447838B4"/>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7">
    <w:nsid w:val="51B56204"/>
    <w:multiLevelType w:val="hybridMultilevel"/>
    <w:tmpl w:val="0D4C6A14"/>
    <w:lvl w:ilvl="0" w:tplc="4F5E627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46026EB"/>
    <w:multiLevelType w:val="hybridMultilevel"/>
    <w:tmpl w:val="C82823BA"/>
    <w:lvl w:ilvl="0" w:tplc="95E4D4AE">
      <w:start w:val="3"/>
      <w:numFmt w:val="decimal"/>
      <w:lvlText w:val="%1.1"/>
      <w:lvlJc w:val="left"/>
      <w:pPr>
        <w:ind w:left="862" w:hanging="360"/>
      </w:pPr>
      <w:rPr>
        <w:rFonts w:hint="default"/>
      </w:rPr>
    </w:lvl>
    <w:lvl w:ilvl="1" w:tplc="04080019" w:tentative="1">
      <w:start w:val="1"/>
      <w:numFmt w:val="lowerLetter"/>
      <w:lvlText w:val="%2."/>
      <w:lvlJc w:val="left"/>
      <w:pPr>
        <w:ind w:left="1582" w:hanging="360"/>
      </w:pPr>
    </w:lvl>
    <w:lvl w:ilvl="2" w:tplc="0408001B" w:tentative="1">
      <w:start w:val="1"/>
      <w:numFmt w:val="lowerRoman"/>
      <w:lvlText w:val="%3."/>
      <w:lvlJc w:val="right"/>
      <w:pPr>
        <w:ind w:left="2302" w:hanging="180"/>
      </w:pPr>
    </w:lvl>
    <w:lvl w:ilvl="3" w:tplc="0408000F" w:tentative="1">
      <w:start w:val="1"/>
      <w:numFmt w:val="decimal"/>
      <w:lvlText w:val="%4."/>
      <w:lvlJc w:val="left"/>
      <w:pPr>
        <w:ind w:left="3022" w:hanging="360"/>
      </w:pPr>
    </w:lvl>
    <w:lvl w:ilvl="4" w:tplc="04080019" w:tentative="1">
      <w:start w:val="1"/>
      <w:numFmt w:val="lowerLetter"/>
      <w:lvlText w:val="%5."/>
      <w:lvlJc w:val="left"/>
      <w:pPr>
        <w:ind w:left="3742" w:hanging="360"/>
      </w:pPr>
    </w:lvl>
    <w:lvl w:ilvl="5" w:tplc="0408001B" w:tentative="1">
      <w:start w:val="1"/>
      <w:numFmt w:val="lowerRoman"/>
      <w:lvlText w:val="%6."/>
      <w:lvlJc w:val="right"/>
      <w:pPr>
        <w:ind w:left="4462" w:hanging="180"/>
      </w:pPr>
    </w:lvl>
    <w:lvl w:ilvl="6" w:tplc="0408000F" w:tentative="1">
      <w:start w:val="1"/>
      <w:numFmt w:val="decimal"/>
      <w:lvlText w:val="%7."/>
      <w:lvlJc w:val="left"/>
      <w:pPr>
        <w:ind w:left="5182" w:hanging="360"/>
      </w:pPr>
    </w:lvl>
    <w:lvl w:ilvl="7" w:tplc="04080019" w:tentative="1">
      <w:start w:val="1"/>
      <w:numFmt w:val="lowerLetter"/>
      <w:lvlText w:val="%8."/>
      <w:lvlJc w:val="left"/>
      <w:pPr>
        <w:ind w:left="5902" w:hanging="360"/>
      </w:pPr>
    </w:lvl>
    <w:lvl w:ilvl="8" w:tplc="0408001B" w:tentative="1">
      <w:start w:val="1"/>
      <w:numFmt w:val="lowerRoman"/>
      <w:lvlText w:val="%9."/>
      <w:lvlJc w:val="right"/>
      <w:pPr>
        <w:ind w:left="6622" w:hanging="180"/>
      </w:pPr>
    </w:lvl>
  </w:abstractNum>
  <w:abstractNum w:abstractNumId="59">
    <w:nsid w:val="5461594C"/>
    <w:multiLevelType w:val="multilevel"/>
    <w:tmpl w:val="A93E4A72"/>
    <w:lvl w:ilvl="0">
      <w:start w:val="12"/>
      <w:numFmt w:val="decimal"/>
      <w:lvlText w:val="%1"/>
      <w:lvlJc w:val="left"/>
      <w:pPr>
        <w:ind w:left="480" w:hanging="48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0">
    <w:nsid w:val="58237ECB"/>
    <w:multiLevelType w:val="multilevel"/>
    <w:tmpl w:val="1D385B5C"/>
    <w:lvl w:ilvl="0">
      <w:start w:val="10"/>
      <w:numFmt w:val="decimal"/>
      <w:lvlText w:val="%1"/>
      <w:lvlJc w:val="left"/>
      <w:pPr>
        <w:ind w:left="458" w:hanging="458"/>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1">
    <w:nsid w:val="58737726"/>
    <w:multiLevelType w:val="hybridMultilevel"/>
    <w:tmpl w:val="4F1AF5A8"/>
    <w:lvl w:ilvl="0" w:tplc="B5B2F5E2">
      <w:start w:val="1"/>
      <w:numFmt w:val="lowerRoman"/>
      <w:lvlText w:val="%1."/>
      <w:lvlJc w:val="right"/>
      <w:pPr>
        <w:ind w:left="2572" w:hanging="360"/>
      </w:pPr>
      <w:rPr>
        <w:rFonts w:ascii="Verdana" w:hAnsi="Verdana" w:hint="default"/>
      </w:rPr>
    </w:lvl>
    <w:lvl w:ilvl="1" w:tplc="04080019" w:tentative="1">
      <w:start w:val="1"/>
      <w:numFmt w:val="lowerLetter"/>
      <w:lvlText w:val="%2."/>
      <w:lvlJc w:val="left"/>
      <w:pPr>
        <w:ind w:left="3292" w:hanging="360"/>
      </w:pPr>
    </w:lvl>
    <w:lvl w:ilvl="2" w:tplc="0408001B" w:tentative="1">
      <w:start w:val="1"/>
      <w:numFmt w:val="lowerRoman"/>
      <w:lvlText w:val="%3."/>
      <w:lvlJc w:val="right"/>
      <w:pPr>
        <w:ind w:left="4012" w:hanging="180"/>
      </w:pPr>
    </w:lvl>
    <w:lvl w:ilvl="3" w:tplc="0408000F" w:tentative="1">
      <w:start w:val="1"/>
      <w:numFmt w:val="decimal"/>
      <w:lvlText w:val="%4."/>
      <w:lvlJc w:val="left"/>
      <w:pPr>
        <w:ind w:left="4732" w:hanging="360"/>
      </w:pPr>
    </w:lvl>
    <w:lvl w:ilvl="4" w:tplc="04080019" w:tentative="1">
      <w:start w:val="1"/>
      <w:numFmt w:val="lowerLetter"/>
      <w:lvlText w:val="%5."/>
      <w:lvlJc w:val="left"/>
      <w:pPr>
        <w:ind w:left="5452" w:hanging="360"/>
      </w:pPr>
    </w:lvl>
    <w:lvl w:ilvl="5" w:tplc="0408001B" w:tentative="1">
      <w:start w:val="1"/>
      <w:numFmt w:val="lowerRoman"/>
      <w:lvlText w:val="%6."/>
      <w:lvlJc w:val="right"/>
      <w:pPr>
        <w:ind w:left="6172" w:hanging="180"/>
      </w:pPr>
    </w:lvl>
    <w:lvl w:ilvl="6" w:tplc="0408000F" w:tentative="1">
      <w:start w:val="1"/>
      <w:numFmt w:val="decimal"/>
      <w:lvlText w:val="%7."/>
      <w:lvlJc w:val="left"/>
      <w:pPr>
        <w:ind w:left="6892" w:hanging="360"/>
      </w:pPr>
    </w:lvl>
    <w:lvl w:ilvl="7" w:tplc="04080019" w:tentative="1">
      <w:start w:val="1"/>
      <w:numFmt w:val="lowerLetter"/>
      <w:lvlText w:val="%8."/>
      <w:lvlJc w:val="left"/>
      <w:pPr>
        <w:ind w:left="7612" w:hanging="360"/>
      </w:pPr>
    </w:lvl>
    <w:lvl w:ilvl="8" w:tplc="0408001B" w:tentative="1">
      <w:start w:val="1"/>
      <w:numFmt w:val="lowerRoman"/>
      <w:lvlText w:val="%9."/>
      <w:lvlJc w:val="right"/>
      <w:pPr>
        <w:ind w:left="8332" w:hanging="180"/>
      </w:pPr>
    </w:lvl>
  </w:abstractNum>
  <w:abstractNum w:abstractNumId="62">
    <w:nsid w:val="5A60592E"/>
    <w:multiLevelType w:val="multilevel"/>
    <w:tmpl w:val="4D1E0AC0"/>
    <w:lvl w:ilvl="0">
      <w:start w:val="11"/>
      <w:numFmt w:val="decimal"/>
      <w:lvlText w:val="%1"/>
      <w:lvlJc w:val="left"/>
      <w:pPr>
        <w:ind w:left="480" w:hanging="480"/>
      </w:pPr>
      <w:rPr>
        <w:rFonts w:cs="Arial" w:hint="default"/>
        <w:b/>
      </w:rPr>
    </w:lvl>
    <w:lvl w:ilvl="1">
      <w:start w:val="1"/>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800" w:hanging="1800"/>
      </w:pPr>
      <w:rPr>
        <w:rFonts w:cs="Arial" w:hint="default"/>
        <w:b/>
      </w:rPr>
    </w:lvl>
    <w:lvl w:ilvl="7">
      <w:start w:val="1"/>
      <w:numFmt w:val="decimal"/>
      <w:lvlText w:val="%1.%2.%3.%4.%5.%6.%7.%8"/>
      <w:lvlJc w:val="left"/>
      <w:pPr>
        <w:ind w:left="2160" w:hanging="2160"/>
      </w:pPr>
      <w:rPr>
        <w:rFonts w:cs="Arial" w:hint="default"/>
        <w:b/>
      </w:rPr>
    </w:lvl>
    <w:lvl w:ilvl="8">
      <w:start w:val="1"/>
      <w:numFmt w:val="decimal"/>
      <w:lvlText w:val="%1.%2.%3.%4.%5.%6.%7.%8.%9"/>
      <w:lvlJc w:val="left"/>
      <w:pPr>
        <w:ind w:left="2160" w:hanging="2160"/>
      </w:pPr>
      <w:rPr>
        <w:rFonts w:cs="Arial" w:hint="default"/>
        <w:b/>
      </w:rPr>
    </w:lvl>
  </w:abstractNum>
  <w:abstractNum w:abstractNumId="63">
    <w:nsid w:val="5E442DDD"/>
    <w:multiLevelType w:val="multilevel"/>
    <w:tmpl w:val="748EF424"/>
    <w:lvl w:ilvl="0">
      <w:start w:val="16"/>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4">
    <w:nsid w:val="5EC33286"/>
    <w:multiLevelType w:val="multilevel"/>
    <w:tmpl w:val="EA2C4ED0"/>
    <w:lvl w:ilvl="0">
      <w:start w:val="18"/>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5">
    <w:nsid w:val="60264CC1"/>
    <w:multiLevelType w:val="hybridMultilevel"/>
    <w:tmpl w:val="F3F6CE8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E5074B"/>
    <w:multiLevelType w:val="multilevel"/>
    <w:tmpl w:val="04E4F89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7">
    <w:nsid w:val="63E478E8"/>
    <w:multiLevelType w:val="hybridMultilevel"/>
    <w:tmpl w:val="E57A25EC"/>
    <w:lvl w:ilvl="0" w:tplc="26EA682C">
      <w:start w:val="1"/>
      <w:numFmt w:val="lowerRoman"/>
      <w:lvlText w:val="%1."/>
      <w:lvlJc w:val="left"/>
      <w:pPr>
        <w:ind w:left="862" w:hanging="720"/>
      </w:pPr>
      <w:rPr>
        <w:rFonts w:hint="default"/>
      </w:rPr>
    </w:lvl>
    <w:lvl w:ilvl="1" w:tplc="04080019" w:tentative="1">
      <w:start w:val="1"/>
      <w:numFmt w:val="lowerLetter"/>
      <w:lvlText w:val="%2."/>
      <w:lvlJc w:val="left"/>
      <w:pPr>
        <w:ind w:left="1222" w:hanging="360"/>
      </w:pPr>
    </w:lvl>
    <w:lvl w:ilvl="2" w:tplc="0408001B" w:tentative="1">
      <w:start w:val="1"/>
      <w:numFmt w:val="lowerRoman"/>
      <w:lvlText w:val="%3."/>
      <w:lvlJc w:val="right"/>
      <w:pPr>
        <w:ind w:left="1942" w:hanging="180"/>
      </w:pPr>
    </w:lvl>
    <w:lvl w:ilvl="3" w:tplc="0408000F" w:tentative="1">
      <w:start w:val="1"/>
      <w:numFmt w:val="decimal"/>
      <w:lvlText w:val="%4."/>
      <w:lvlJc w:val="left"/>
      <w:pPr>
        <w:ind w:left="2662" w:hanging="360"/>
      </w:pPr>
    </w:lvl>
    <w:lvl w:ilvl="4" w:tplc="04080019" w:tentative="1">
      <w:start w:val="1"/>
      <w:numFmt w:val="lowerLetter"/>
      <w:lvlText w:val="%5."/>
      <w:lvlJc w:val="left"/>
      <w:pPr>
        <w:ind w:left="3382" w:hanging="360"/>
      </w:pPr>
    </w:lvl>
    <w:lvl w:ilvl="5" w:tplc="0408001B" w:tentative="1">
      <w:start w:val="1"/>
      <w:numFmt w:val="lowerRoman"/>
      <w:lvlText w:val="%6."/>
      <w:lvlJc w:val="right"/>
      <w:pPr>
        <w:ind w:left="4102" w:hanging="180"/>
      </w:pPr>
    </w:lvl>
    <w:lvl w:ilvl="6" w:tplc="0408000F" w:tentative="1">
      <w:start w:val="1"/>
      <w:numFmt w:val="decimal"/>
      <w:lvlText w:val="%7."/>
      <w:lvlJc w:val="left"/>
      <w:pPr>
        <w:ind w:left="4822" w:hanging="360"/>
      </w:pPr>
    </w:lvl>
    <w:lvl w:ilvl="7" w:tplc="04080019" w:tentative="1">
      <w:start w:val="1"/>
      <w:numFmt w:val="lowerLetter"/>
      <w:lvlText w:val="%8."/>
      <w:lvlJc w:val="left"/>
      <w:pPr>
        <w:ind w:left="5542" w:hanging="360"/>
      </w:pPr>
    </w:lvl>
    <w:lvl w:ilvl="8" w:tplc="0408001B" w:tentative="1">
      <w:start w:val="1"/>
      <w:numFmt w:val="lowerRoman"/>
      <w:lvlText w:val="%9."/>
      <w:lvlJc w:val="right"/>
      <w:pPr>
        <w:ind w:left="6262" w:hanging="180"/>
      </w:pPr>
    </w:lvl>
  </w:abstractNum>
  <w:abstractNum w:abstractNumId="68">
    <w:nsid w:val="643170E0"/>
    <w:multiLevelType w:val="hybridMultilevel"/>
    <w:tmpl w:val="1F80DB14"/>
    <w:lvl w:ilvl="0" w:tplc="04080001">
      <w:start w:val="1"/>
      <w:numFmt w:val="bullet"/>
      <w:lvlText w:val=""/>
      <w:lvlJc w:val="left"/>
      <w:pPr>
        <w:ind w:left="1571" w:hanging="360"/>
      </w:pPr>
      <w:rPr>
        <w:rFonts w:ascii="Symbol" w:hAnsi="Symbol" w:hint="default"/>
      </w:rPr>
    </w:lvl>
    <w:lvl w:ilvl="1" w:tplc="04080003" w:tentative="1">
      <w:start w:val="1"/>
      <w:numFmt w:val="bullet"/>
      <w:lvlText w:val="o"/>
      <w:lvlJc w:val="left"/>
      <w:pPr>
        <w:ind w:left="2291" w:hanging="360"/>
      </w:pPr>
      <w:rPr>
        <w:rFonts w:ascii="Courier New" w:hAnsi="Courier New" w:cs="Courier New" w:hint="default"/>
      </w:rPr>
    </w:lvl>
    <w:lvl w:ilvl="2" w:tplc="04080005" w:tentative="1">
      <w:start w:val="1"/>
      <w:numFmt w:val="bullet"/>
      <w:lvlText w:val=""/>
      <w:lvlJc w:val="left"/>
      <w:pPr>
        <w:ind w:left="3011" w:hanging="360"/>
      </w:pPr>
      <w:rPr>
        <w:rFonts w:ascii="Wingdings" w:hAnsi="Wingdings" w:hint="default"/>
      </w:rPr>
    </w:lvl>
    <w:lvl w:ilvl="3" w:tplc="04080001" w:tentative="1">
      <w:start w:val="1"/>
      <w:numFmt w:val="bullet"/>
      <w:lvlText w:val=""/>
      <w:lvlJc w:val="left"/>
      <w:pPr>
        <w:ind w:left="3731" w:hanging="360"/>
      </w:pPr>
      <w:rPr>
        <w:rFonts w:ascii="Symbol" w:hAnsi="Symbol" w:hint="default"/>
      </w:rPr>
    </w:lvl>
    <w:lvl w:ilvl="4" w:tplc="04080003" w:tentative="1">
      <w:start w:val="1"/>
      <w:numFmt w:val="bullet"/>
      <w:lvlText w:val="o"/>
      <w:lvlJc w:val="left"/>
      <w:pPr>
        <w:ind w:left="4451" w:hanging="360"/>
      </w:pPr>
      <w:rPr>
        <w:rFonts w:ascii="Courier New" w:hAnsi="Courier New" w:cs="Courier New" w:hint="default"/>
      </w:rPr>
    </w:lvl>
    <w:lvl w:ilvl="5" w:tplc="04080005" w:tentative="1">
      <w:start w:val="1"/>
      <w:numFmt w:val="bullet"/>
      <w:lvlText w:val=""/>
      <w:lvlJc w:val="left"/>
      <w:pPr>
        <w:ind w:left="5171" w:hanging="360"/>
      </w:pPr>
      <w:rPr>
        <w:rFonts w:ascii="Wingdings" w:hAnsi="Wingdings" w:hint="default"/>
      </w:rPr>
    </w:lvl>
    <w:lvl w:ilvl="6" w:tplc="04080001" w:tentative="1">
      <w:start w:val="1"/>
      <w:numFmt w:val="bullet"/>
      <w:lvlText w:val=""/>
      <w:lvlJc w:val="left"/>
      <w:pPr>
        <w:ind w:left="5891" w:hanging="360"/>
      </w:pPr>
      <w:rPr>
        <w:rFonts w:ascii="Symbol" w:hAnsi="Symbol" w:hint="default"/>
      </w:rPr>
    </w:lvl>
    <w:lvl w:ilvl="7" w:tplc="04080003" w:tentative="1">
      <w:start w:val="1"/>
      <w:numFmt w:val="bullet"/>
      <w:lvlText w:val="o"/>
      <w:lvlJc w:val="left"/>
      <w:pPr>
        <w:ind w:left="6611" w:hanging="360"/>
      </w:pPr>
      <w:rPr>
        <w:rFonts w:ascii="Courier New" w:hAnsi="Courier New" w:cs="Courier New" w:hint="default"/>
      </w:rPr>
    </w:lvl>
    <w:lvl w:ilvl="8" w:tplc="04080005" w:tentative="1">
      <w:start w:val="1"/>
      <w:numFmt w:val="bullet"/>
      <w:lvlText w:val=""/>
      <w:lvlJc w:val="left"/>
      <w:pPr>
        <w:ind w:left="7331" w:hanging="360"/>
      </w:pPr>
      <w:rPr>
        <w:rFonts w:ascii="Wingdings" w:hAnsi="Wingdings" w:hint="default"/>
      </w:rPr>
    </w:lvl>
  </w:abstractNum>
  <w:abstractNum w:abstractNumId="69">
    <w:nsid w:val="6C6F3967"/>
    <w:multiLevelType w:val="hybridMultilevel"/>
    <w:tmpl w:val="C5EC8C94"/>
    <w:lvl w:ilvl="0" w:tplc="0408000B">
      <w:start w:val="1"/>
      <w:numFmt w:val="bullet"/>
      <w:lvlText w:val=""/>
      <w:lvlJc w:val="left"/>
      <w:pPr>
        <w:ind w:left="1854" w:hanging="360"/>
      </w:pPr>
      <w:rPr>
        <w:rFonts w:ascii="Wingdings" w:hAnsi="Wingdings" w:hint="default"/>
      </w:rPr>
    </w:lvl>
    <w:lvl w:ilvl="1" w:tplc="04080003" w:tentative="1">
      <w:start w:val="1"/>
      <w:numFmt w:val="bullet"/>
      <w:lvlText w:val="o"/>
      <w:lvlJc w:val="left"/>
      <w:pPr>
        <w:ind w:left="2574" w:hanging="360"/>
      </w:pPr>
      <w:rPr>
        <w:rFonts w:ascii="Courier New" w:hAnsi="Courier New" w:cs="Courier New" w:hint="default"/>
      </w:rPr>
    </w:lvl>
    <w:lvl w:ilvl="2" w:tplc="04080005" w:tentative="1">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70">
    <w:nsid w:val="6D6C1E6B"/>
    <w:multiLevelType w:val="hybridMultilevel"/>
    <w:tmpl w:val="611CD3EE"/>
    <w:lvl w:ilvl="0" w:tplc="E540705E">
      <w:start w:val="1"/>
      <w:numFmt w:val="decimal"/>
      <w:lvlText w:val="%1."/>
      <w:lvlJc w:val="left"/>
      <w:pPr>
        <w:ind w:left="720" w:hanging="360"/>
      </w:pPr>
      <w:rPr>
        <w:strike w:val="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71">
    <w:nsid w:val="6FFB44AB"/>
    <w:multiLevelType w:val="multilevel"/>
    <w:tmpl w:val="4790F078"/>
    <w:lvl w:ilvl="0">
      <w:start w:val="10"/>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2">
    <w:nsid w:val="74EB1D3C"/>
    <w:multiLevelType w:val="hybridMultilevel"/>
    <w:tmpl w:val="F30E11FC"/>
    <w:lvl w:ilvl="0" w:tplc="95E4D4AE">
      <w:start w:val="3"/>
      <w:numFmt w:val="decimal"/>
      <w:lvlText w:val="%1.1"/>
      <w:lvlJc w:val="left"/>
      <w:pPr>
        <w:ind w:left="862" w:hanging="360"/>
      </w:pPr>
      <w:rPr>
        <w:rFonts w:hint="default"/>
      </w:rPr>
    </w:lvl>
    <w:lvl w:ilvl="1" w:tplc="04080019" w:tentative="1">
      <w:start w:val="1"/>
      <w:numFmt w:val="lowerLetter"/>
      <w:lvlText w:val="%2."/>
      <w:lvlJc w:val="left"/>
      <w:pPr>
        <w:ind w:left="1582" w:hanging="360"/>
      </w:pPr>
    </w:lvl>
    <w:lvl w:ilvl="2" w:tplc="0408001B" w:tentative="1">
      <w:start w:val="1"/>
      <w:numFmt w:val="lowerRoman"/>
      <w:lvlText w:val="%3."/>
      <w:lvlJc w:val="right"/>
      <w:pPr>
        <w:ind w:left="2302" w:hanging="180"/>
      </w:pPr>
    </w:lvl>
    <w:lvl w:ilvl="3" w:tplc="0408000F" w:tentative="1">
      <w:start w:val="1"/>
      <w:numFmt w:val="decimal"/>
      <w:lvlText w:val="%4."/>
      <w:lvlJc w:val="left"/>
      <w:pPr>
        <w:ind w:left="3022" w:hanging="360"/>
      </w:pPr>
    </w:lvl>
    <w:lvl w:ilvl="4" w:tplc="04080019" w:tentative="1">
      <w:start w:val="1"/>
      <w:numFmt w:val="lowerLetter"/>
      <w:lvlText w:val="%5."/>
      <w:lvlJc w:val="left"/>
      <w:pPr>
        <w:ind w:left="3742" w:hanging="360"/>
      </w:pPr>
    </w:lvl>
    <w:lvl w:ilvl="5" w:tplc="0408001B" w:tentative="1">
      <w:start w:val="1"/>
      <w:numFmt w:val="lowerRoman"/>
      <w:lvlText w:val="%6."/>
      <w:lvlJc w:val="right"/>
      <w:pPr>
        <w:ind w:left="4462" w:hanging="180"/>
      </w:pPr>
    </w:lvl>
    <w:lvl w:ilvl="6" w:tplc="0408000F" w:tentative="1">
      <w:start w:val="1"/>
      <w:numFmt w:val="decimal"/>
      <w:lvlText w:val="%7."/>
      <w:lvlJc w:val="left"/>
      <w:pPr>
        <w:ind w:left="5182" w:hanging="360"/>
      </w:pPr>
    </w:lvl>
    <w:lvl w:ilvl="7" w:tplc="04080019" w:tentative="1">
      <w:start w:val="1"/>
      <w:numFmt w:val="lowerLetter"/>
      <w:lvlText w:val="%8."/>
      <w:lvlJc w:val="left"/>
      <w:pPr>
        <w:ind w:left="5902" w:hanging="360"/>
      </w:pPr>
    </w:lvl>
    <w:lvl w:ilvl="8" w:tplc="0408001B" w:tentative="1">
      <w:start w:val="1"/>
      <w:numFmt w:val="lowerRoman"/>
      <w:lvlText w:val="%9."/>
      <w:lvlJc w:val="right"/>
      <w:pPr>
        <w:ind w:left="6622" w:hanging="180"/>
      </w:pPr>
    </w:lvl>
  </w:abstractNum>
  <w:abstractNum w:abstractNumId="73">
    <w:nsid w:val="77D327D9"/>
    <w:multiLevelType w:val="hybridMultilevel"/>
    <w:tmpl w:val="D1589B4A"/>
    <w:lvl w:ilvl="0" w:tplc="0408000F">
      <w:start w:val="1"/>
      <w:numFmt w:val="decimal"/>
      <w:lvlText w:val="%1."/>
      <w:lvlJc w:val="left"/>
      <w:pPr>
        <w:ind w:left="1080" w:hanging="360"/>
      </w:pPr>
    </w:lvl>
    <w:lvl w:ilvl="1" w:tplc="04080019">
      <w:start w:val="1"/>
      <w:numFmt w:val="lowerLetter"/>
      <w:lvlText w:val="%2."/>
      <w:lvlJc w:val="left"/>
      <w:pPr>
        <w:ind w:left="1800" w:hanging="360"/>
      </w:pPr>
    </w:lvl>
    <w:lvl w:ilvl="2" w:tplc="0408001B">
      <w:start w:val="1"/>
      <w:numFmt w:val="lowerRoman"/>
      <w:lvlText w:val="%3."/>
      <w:lvlJc w:val="right"/>
      <w:pPr>
        <w:ind w:left="2520" w:hanging="180"/>
      </w:pPr>
    </w:lvl>
    <w:lvl w:ilvl="3" w:tplc="0408000F">
      <w:start w:val="1"/>
      <w:numFmt w:val="decimal"/>
      <w:lvlText w:val="%4."/>
      <w:lvlJc w:val="left"/>
      <w:pPr>
        <w:ind w:left="3240" w:hanging="360"/>
      </w:pPr>
    </w:lvl>
    <w:lvl w:ilvl="4" w:tplc="04080019">
      <w:start w:val="1"/>
      <w:numFmt w:val="lowerLetter"/>
      <w:lvlText w:val="%5."/>
      <w:lvlJc w:val="left"/>
      <w:pPr>
        <w:ind w:left="3960" w:hanging="360"/>
      </w:pPr>
    </w:lvl>
    <w:lvl w:ilvl="5" w:tplc="0408001B">
      <w:start w:val="1"/>
      <w:numFmt w:val="lowerRoman"/>
      <w:lvlText w:val="%6."/>
      <w:lvlJc w:val="right"/>
      <w:pPr>
        <w:ind w:left="4680" w:hanging="180"/>
      </w:pPr>
    </w:lvl>
    <w:lvl w:ilvl="6" w:tplc="0408000F">
      <w:start w:val="1"/>
      <w:numFmt w:val="decimal"/>
      <w:lvlText w:val="%7."/>
      <w:lvlJc w:val="left"/>
      <w:pPr>
        <w:ind w:left="5400" w:hanging="360"/>
      </w:pPr>
    </w:lvl>
    <w:lvl w:ilvl="7" w:tplc="04080019">
      <w:start w:val="1"/>
      <w:numFmt w:val="lowerLetter"/>
      <w:lvlText w:val="%8."/>
      <w:lvlJc w:val="left"/>
      <w:pPr>
        <w:ind w:left="6120" w:hanging="360"/>
      </w:pPr>
    </w:lvl>
    <w:lvl w:ilvl="8" w:tplc="0408001B">
      <w:start w:val="1"/>
      <w:numFmt w:val="lowerRoman"/>
      <w:lvlText w:val="%9."/>
      <w:lvlJc w:val="right"/>
      <w:pPr>
        <w:ind w:left="6840" w:hanging="180"/>
      </w:pPr>
    </w:lvl>
  </w:abstractNum>
  <w:abstractNum w:abstractNumId="74">
    <w:nsid w:val="77D56DED"/>
    <w:multiLevelType w:val="hybridMultilevel"/>
    <w:tmpl w:val="F30E11FC"/>
    <w:lvl w:ilvl="0" w:tplc="95E4D4AE">
      <w:start w:val="3"/>
      <w:numFmt w:val="decimal"/>
      <w:lvlText w:val="%1.1"/>
      <w:lvlJc w:val="left"/>
      <w:pPr>
        <w:ind w:left="862" w:hanging="360"/>
      </w:pPr>
      <w:rPr>
        <w:rFonts w:hint="default"/>
      </w:rPr>
    </w:lvl>
    <w:lvl w:ilvl="1" w:tplc="04080019" w:tentative="1">
      <w:start w:val="1"/>
      <w:numFmt w:val="lowerLetter"/>
      <w:lvlText w:val="%2."/>
      <w:lvlJc w:val="left"/>
      <w:pPr>
        <w:ind w:left="1582" w:hanging="360"/>
      </w:pPr>
    </w:lvl>
    <w:lvl w:ilvl="2" w:tplc="0408001B" w:tentative="1">
      <w:start w:val="1"/>
      <w:numFmt w:val="lowerRoman"/>
      <w:lvlText w:val="%3."/>
      <w:lvlJc w:val="right"/>
      <w:pPr>
        <w:ind w:left="2302" w:hanging="180"/>
      </w:pPr>
    </w:lvl>
    <w:lvl w:ilvl="3" w:tplc="0408000F" w:tentative="1">
      <w:start w:val="1"/>
      <w:numFmt w:val="decimal"/>
      <w:lvlText w:val="%4."/>
      <w:lvlJc w:val="left"/>
      <w:pPr>
        <w:ind w:left="3022" w:hanging="360"/>
      </w:pPr>
    </w:lvl>
    <w:lvl w:ilvl="4" w:tplc="04080019" w:tentative="1">
      <w:start w:val="1"/>
      <w:numFmt w:val="lowerLetter"/>
      <w:lvlText w:val="%5."/>
      <w:lvlJc w:val="left"/>
      <w:pPr>
        <w:ind w:left="3742" w:hanging="360"/>
      </w:pPr>
    </w:lvl>
    <w:lvl w:ilvl="5" w:tplc="0408001B" w:tentative="1">
      <w:start w:val="1"/>
      <w:numFmt w:val="lowerRoman"/>
      <w:lvlText w:val="%6."/>
      <w:lvlJc w:val="right"/>
      <w:pPr>
        <w:ind w:left="4462" w:hanging="180"/>
      </w:pPr>
    </w:lvl>
    <w:lvl w:ilvl="6" w:tplc="0408000F" w:tentative="1">
      <w:start w:val="1"/>
      <w:numFmt w:val="decimal"/>
      <w:lvlText w:val="%7."/>
      <w:lvlJc w:val="left"/>
      <w:pPr>
        <w:ind w:left="5182" w:hanging="360"/>
      </w:pPr>
    </w:lvl>
    <w:lvl w:ilvl="7" w:tplc="04080019" w:tentative="1">
      <w:start w:val="1"/>
      <w:numFmt w:val="lowerLetter"/>
      <w:lvlText w:val="%8."/>
      <w:lvlJc w:val="left"/>
      <w:pPr>
        <w:ind w:left="5902" w:hanging="360"/>
      </w:pPr>
    </w:lvl>
    <w:lvl w:ilvl="8" w:tplc="0408001B" w:tentative="1">
      <w:start w:val="1"/>
      <w:numFmt w:val="lowerRoman"/>
      <w:lvlText w:val="%9."/>
      <w:lvlJc w:val="right"/>
      <w:pPr>
        <w:ind w:left="6622" w:hanging="180"/>
      </w:pPr>
    </w:lvl>
  </w:abstractNum>
  <w:abstractNum w:abstractNumId="75">
    <w:nsid w:val="78826AAF"/>
    <w:multiLevelType w:val="hybridMultilevel"/>
    <w:tmpl w:val="4926C6E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76">
    <w:nsid w:val="78C6124B"/>
    <w:multiLevelType w:val="multilevel"/>
    <w:tmpl w:val="09EC25E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7">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8">
    <w:nsid w:val="7CE70B7A"/>
    <w:multiLevelType w:val="multilevel"/>
    <w:tmpl w:val="DE1207B0"/>
    <w:lvl w:ilvl="0">
      <w:start w:val="13"/>
      <w:numFmt w:val="decimal"/>
      <w:lvlText w:val="%1"/>
      <w:lvlJc w:val="left"/>
      <w:pPr>
        <w:ind w:left="435" w:hanging="43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9">
    <w:nsid w:val="7D2E11A3"/>
    <w:multiLevelType w:val="hybridMultilevel"/>
    <w:tmpl w:val="F30E11FC"/>
    <w:lvl w:ilvl="0" w:tplc="95E4D4AE">
      <w:start w:val="3"/>
      <w:numFmt w:val="decimal"/>
      <w:lvlText w:val="%1.1"/>
      <w:lvlJc w:val="left"/>
      <w:pPr>
        <w:ind w:left="862" w:hanging="360"/>
      </w:pPr>
      <w:rPr>
        <w:rFonts w:hint="default"/>
      </w:rPr>
    </w:lvl>
    <w:lvl w:ilvl="1" w:tplc="04080019" w:tentative="1">
      <w:start w:val="1"/>
      <w:numFmt w:val="lowerLetter"/>
      <w:lvlText w:val="%2."/>
      <w:lvlJc w:val="left"/>
      <w:pPr>
        <w:ind w:left="1582" w:hanging="360"/>
      </w:pPr>
    </w:lvl>
    <w:lvl w:ilvl="2" w:tplc="0408001B" w:tentative="1">
      <w:start w:val="1"/>
      <w:numFmt w:val="lowerRoman"/>
      <w:lvlText w:val="%3."/>
      <w:lvlJc w:val="right"/>
      <w:pPr>
        <w:ind w:left="2302" w:hanging="180"/>
      </w:pPr>
    </w:lvl>
    <w:lvl w:ilvl="3" w:tplc="0408000F" w:tentative="1">
      <w:start w:val="1"/>
      <w:numFmt w:val="decimal"/>
      <w:lvlText w:val="%4."/>
      <w:lvlJc w:val="left"/>
      <w:pPr>
        <w:ind w:left="3022" w:hanging="360"/>
      </w:pPr>
    </w:lvl>
    <w:lvl w:ilvl="4" w:tplc="04080019" w:tentative="1">
      <w:start w:val="1"/>
      <w:numFmt w:val="lowerLetter"/>
      <w:lvlText w:val="%5."/>
      <w:lvlJc w:val="left"/>
      <w:pPr>
        <w:ind w:left="3742" w:hanging="360"/>
      </w:pPr>
    </w:lvl>
    <w:lvl w:ilvl="5" w:tplc="0408001B" w:tentative="1">
      <w:start w:val="1"/>
      <w:numFmt w:val="lowerRoman"/>
      <w:lvlText w:val="%6."/>
      <w:lvlJc w:val="right"/>
      <w:pPr>
        <w:ind w:left="4462" w:hanging="180"/>
      </w:pPr>
    </w:lvl>
    <w:lvl w:ilvl="6" w:tplc="0408000F" w:tentative="1">
      <w:start w:val="1"/>
      <w:numFmt w:val="decimal"/>
      <w:lvlText w:val="%7."/>
      <w:lvlJc w:val="left"/>
      <w:pPr>
        <w:ind w:left="5182" w:hanging="360"/>
      </w:pPr>
    </w:lvl>
    <w:lvl w:ilvl="7" w:tplc="04080019" w:tentative="1">
      <w:start w:val="1"/>
      <w:numFmt w:val="lowerLetter"/>
      <w:lvlText w:val="%8."/>
      <w:lvlJc w:val="left"/>
      <w:pPr>
        <w:ind w:left="5902" w:hanging="360"/>
      </w:pPr>
    </w:lvl>
    <w:lvl w:ilvl="8" w:tplc="0408001B" w:tentative="1">
      <w:start w:val="1"/>
      <w:numFmt w:val="lowerRoman"/>
      <w:lvlText w:val="%9."/>
      <w:lvlJc w:val="right"/>
      <w:pPr>
        <w:ind w:left="6622" w:hanging="180"/>
      </w:pPr>
    </w:lvl>
  </w:abstractNum>
  <w:num w:numId="1">
    <w:abstractNumId w:val="0"/>
  </w:num>
  <w:num w:numId="2">
    <w:abstractNumId w:val="52"/>
  </w:num>
  <w:num w:numId="3">
    <w:abstractNumId w:val="53"/>
  </w:num>
  <w:num w:numId="4">
    <w:abstractNumId w:val="25"/>
  </w:num>
  <w:num w:numId="5">
    <w:abstractNumId w:val="48"/>
  </w:num>
  <w:num w:numId="6">
    <w:abstractNumId w:val="61"/>
  </w:num>
  <w:num w:numId="7">
    <w:abstractNumId w:val="66"/>
  </w:num>
  <w:num w:numId="8">
    <w:abstractNumId w:val="76"/>
  </w:num>
  <w:num w:numId="9">
    <w:abstractNumId w:val="50"/>
  </w:num>
  <w:num w:numId="10">
    <w:abstractNumId w:val="77"/>
  </w:num>
  <w:num w:numId="11">
    <w:abstractNumId w:val="40"/>
  </w:num>
  <w:num w:numId="12">
    <w:abstractNumId w:val="56"/>
  </w:num>
  <w:num w:numId="13">
    <w:abstractNumId w:val="54"/>
  </w:num>
  <w:num w:numId="14">
    <w:abstractNumId w:val="47"/>
  </w:num>
  <w:num w:numId="15">
    <w:abstractNumId w:val="60"/>
  </w:num>
  <w:num w:numId="16">
    <w:abstractNumId w:val="46"/>
  </w:num>
  <w:num w:numId="17">
    <w:abstractNumId w:val="28"/>
  </w:num>
  <w:num w:numId="18">
    <w:abstractNumId w:val="71"/>
  </w:num>
  <w:num w:numId="19">
    <w:abstractNumId w:val="49"/>
  </w:num>
  <w:num w:numId="20">
    <w:abstractNumId w:val="62"/>
  </w:num>
  <w:num w:numId="21">
    <w:abstractNumId w:val="59"/>
  </w:num>
  <w:num w:numId="22">
    <w:abstractNumId w:val="78"/>
  </w:num>
  <w:num w:numId="23">
    <w:abstractNumId w:val="41"/>
  </w:num>
  <w:num w:numId="24">
    <w:abstractNumId w:val="63"/>
  </w:num>
  <w:num w:numId="25">
    <w:abstractNumId w:val="23"/>
  </w:num>
  <w:num w:numId="26">
    <w:abstractNumId w:val="64"/>
  </w:num>
  <w:num w:numId="27">
    <w:abstractNumId w:val="30"/>
  </w:num>
  <w:num w:numId="28">
    <w:abstractNumId w:val="33"/>
  </w:num>
  <w:num w:numId="29">
    <w:abstractNumId w:val="65"/>
  </w:num>
  <w:num w:numId="30">
    <w:abstractNumId w:val="35"/>
  </w:num>
  <w:num w:numId="31">
    <w:abstractNumId w:val="31"/>
  </w:num>
  <w:num w:numId="32">
    <w:abstractNumId w:val="38"/>
  </w:num>
  <w:num w:numId="33">
    <w:abstractNumId w:val="69"/>
  </w:num>
  <w:num w:numId="34">
    <w:abstractNumId w:val="42"/>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6"/>
  </w:num>
  <w:num w:numId="50">
    <w:abstractNumId w:val="27"/>
  </w:num>
  <w:num w:numId="51">
    <w:abstractNumId w:val="79"/>
  </w:num>
  <w:num w:numId="52">
    <w:abstractNumId w:val="24"/>
  </w:num>
  <w:num w:numId="53">
    <w:abstractNumId w:val="58"/>
  </w:num>
  <w:num w:numId="54">
    <w:abstractNumId w:val="74"/>
  </w:num>
  <w:num w:numId="55">
    <w:abstractNumId w:val="72"/>
  </w:num>
  <w:num w:numId="56">
    <w:abstractNumId w:val="32"/>
  </w:num>
  <w:num w:numId="57">
    <w:abstractNumId w:val="67"/>
  </w:num>
  <w:num w:numId="58">
    <w:abstractNumId w:val="68"/>
  </w:num>
  <w:num w:numId="59">
    <w:abstractNumId w:val="43"/>
  </w:num>
  <w:num w:numId="60">
    <w:abstractNumId w:val="29"/>
  </w:num>
  <w:num w:numId="61">
    <w:abstractNumId w:val="34"/>
  </w:num>
  <w:num w:numId="62">
    <w:abstractNumId w:val="45"/>
  </w:num>
  <w:num w:numId="63">
    <w:abstractNumId w:val="57"/>
  </w:num>
  <w:num w:numId="64">
    <w:abstractNumId w:val="51"/>
  </w:num>
  <w:num w:numId="65">
    <w:abstractNumId w:val="70"/>
  </w:num>
  <w:num w:numId="66">
    <w:abstractNumId w:val="22"/>
  </w:num>
  <w:numIdMacAtCleanup w:val="5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ntelis Kazatzis">
    <w15:presenceInfo w15:providerId="AD" w15:userId="S-1-5-21-4036475378-2340900318-230182452-1515"/>
  </w15:person>
  <w15:person w15:author="Rania Valta">
    <w15:presenceInfo w15:providerId="None" w15:userId="Rania Val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4B6"/>
    <w:rsid w:val="0000059D"/>
    <w:rsid w:val="00000EBE"/>
    <w:rsid w:val="000021F7"/>
    <w:rsid w:val="00002775"/>
    <w:rsid w:val="000032BD"/>
    <w:rsid w:val="0000330E"/>
    <w:rsid w:val="00004383"/>
    <w:rsid w:val="00006731"/>
    <w:rsid w:val="000071CA"/>
    <w:rsid w:val="00007BEA"/>
    <w:rsid w:val="000108C7"/>
    <w:rsid w:val="0001195E"/>
    <w:rsid w:val="00011B5F"/>
    <w:rsid w:val="000120BC"/>
    <w:rsid w:val="000149FD"/>
    <w:rsid w:val="00017049"/>
    <w:rsid w:val="00017D09"/>
    <w:rsid w:val="00021943"/>
    <w:rsid w:val="00022521"/>
    <w:rsid w:val="000235A5"/>
    <w:rsid w:val="000239F9"/>
    <w:rsid w:val="00023D32"/>
    <w:rsid w:val="00023F16"/>
    <w:rsid w:val="00026869"/>
    <w:rsid w:val="00030A75"/>
    <w:rsid w:val="0003208E"/>
    <w:rsid w:val="00035B06"/>
    <w:rsid w:val="00036C94"/>
    <w:rsid w:val="000373C2"/>
    <w:rsid w:val="00037787"/>
    <w:rsid w:val="00037A37"/>
    <w:rsid w:val="00040809"/>
    <w:rsid w:val="00040880"/>
    <w:rsid w:val="00042115"/>
    <w:rsid w:val="00043179"/>
    <w:rsid w:val="000438FA"/>
    <w:rsid w:val="00044617"/>
    <w:rsid w:val="00044948"/>
    <w:rsid w:val="00045860"/>
    <w:rsid w:val="00046289"/>
    <w:rsid w:val="000465C7"/>
    <w:rsid w:val="00046EF2"/>
    <w:rsid w:val="00046F03"/>
    <w:rsid w:val="00047F34"/>
    <w:rsid w:val="000503E1"/>
    <w:rsid w:val="000513B9"/>
    <w:rsid w:val="000517BB"/>
    <w:rsid w:val="00052150"/>
    <w:rsid w:val="00052768"/>
    <w:rsid w:val="00053E35"/>
    <w:rsid w:val="00056170"/>
    <w:rsid w:val="00057224"/>
    <w:rsid w:val="00061061"/>
    <w:rsid w:val="0006111A"/>
    <w:rsid w:val="0006215A"/>
    <w:rsid w:val="00063E3A"/>
    <w:rsid w:val="000644D9"/>
    <w:rsid w:val="00065E4A"/>
    <w:rsid w:val="00070769"/>
    <w:rsid w:val="00071ADD"/>
    <w:rsid w:val="00071D76"/>
    <w:rsid w:val="00072C3E"/>
    <w:rsid w:val="00072DA2"/>
    <w:rsid w:val="000733DB"/>
    <w:rsid w:val="00075ABE"/>
    <w:rsid w:val="00075E0E"/>
    <w:rsid w:val="000806DA"/>
    <w:rsid w:val="00081229"/>
    <w:rsid w:val="000813E1"/>
    <w:rsid w:val="000831F1"/>
    <w:rsid w:val="000839DF"/>
    <w:rsid w:val="00086E0B"/>
    <w:rsid w:val="000873AB"/>
    <w:rsid w:val="000875C9"/>
    <w:rsid w:val="00087763"/>
    <w:rsid w:val="0009123C"/>
    <w:rsid w:val="00092566"/>
    <w:rsid w:val="0009391A"/>
    <w:rsid w:val="00094C6B"/>
    <w:rsid w:val="000A17FF"/>
    <w:rsid w:val="000A1B3B"/>
    <w:rsid w:val="000A1BA9"/>
    <w:rsid w:val="000A2687"/>
    <w:rsid w:val="000A34DE"/>
    <w:rsid w:val="000A4746"/>
    <w:rsid w:val="000A61F1"/>
    <w:rsid w:val="000A6BE8"/>
    <w:rsid w:val="000A6F6E"/>
    <w:rsid w:val="000A720A"/>
    <w:rsid w:val="000A7529"/>
    <w:rsid w:val="000A75E9"/>
    <w:rsid w:val="000B2B90"/>
    <w:rsid w:val="000B2C3C"/>
    <w:rsid w:val="000B2C9B"/>
    <w:rsid w:val="000B3570"/>
    <w:rsid w:val="000B7E24"/>
    <w:rsid w:val="000C1FB7"/>
    <w:rsid w:val="000C2B20"/>
    <w:rsid w:val="000C2C8B"/>
    <w:rsid w:val="000C3D24"/>
    <w:rsid w:val="000C65FC"/>
    <w:rsid w:val="000D2FE5"/>
    <w:rsid w:val="000D4C1C"/>
    <w:rsid w:val="000D4F62"/>
    <w:rsid w:val="000D5458"/>
    <w:rsid w:val="000D61C9"/>
    <w:rsid w:val="000D6289"/>
    <w:rsid w:val="000D71FC"/>
    <w:rsid w:val="000D770E"/>
    <w:rsid w:val="000D7715"/>
    <w:rsid w:val="000E525A"/>
    <w:rsid w:val="000E5C0C"/>
    <w:rsid w:val="000F250C"/>
    <w:rsid w:val="000F3323"/>
    <w:rsid w:val="000F39F8"/>
    <w:rsid w:val="000F3C2C"/>
    <w:rsid w:val="000F3C33"/>
    <w:rsid w:val="000F4364"/>
    <w:rsid w:val="000F509F"/>
    <w:rsid w:val="000F68DB"/>
    <w:rsid w:val="000F74D0"/>
    <w:rsid w:val="0010067B"/>
    <w:rsid w:val="00100F2F"/>
    <w:rsid w:val="00103083"/>
    <w:rsid w:val="0010397D"/>
    <w:rsid w:val="001039E1"/>
    <w:rsid w:val="0010408C"/>
    <w:rsid w:val="00105064"/>
    <w:rsid w:val="00105A06"/>
    <w:rsid w:val="00106342"/>
    <w:rsid w:val="00106356"/>
    <w:rsid w:val="001074C3"/>
    <w:rsid w:val="00107831"/>
    <w:rsid w:val="001101DD"/>
    <w:rsid w:val="0011049A"/>
    <w:rsid w:val="00111C2E"/>
    <w:rsid w:val="00111F04"/>
    <w:rsid w:val="00113026"/>
    <w:rsid w:val="00113A7B"/>
    <w:rsid w:val="00114185"/>
    <w:rsid w:val="0011449C"/>
    <w:rsid w:val="001155FA"/>
    <w:rsid w:val="001158DC"/>
    <w:rsid w:val="00116C09"/>
    <w:rsid w:val="001174E8"/>
    <w:rsid w:val="001179AE"/>
    <w:rsid w:val="00120340"/>
    <w:rsid w:val="001206B0"/>
    <w:rsid w:val="00120A79"/>
    <w:rsid w:val="0012107B"/>
    <w:rsid w:val="00121D75"/>
    <w:rsid w:val="00122642"/>
    <w:rsid w:val="00122CC1"/>
    <w:rsid w:val="001257DD"/>
    <w:rsid w:val="0012624C"/>
    <w:rsid w:val="00127601"/>
    <w:rsid w:val="001307CB"/>
    <w:rsid w:val="00131BDB"/>
    <w:rsid w:val="0013315B"/>
    <w:rsid w:val="00134929"/>
    <w:rsid w:val="00135238"/>
    <w:rsid w:val="00135400"/>
    <w:rsid w:val="00135888"/>
    <w:rsid w:val="00135D6E"/>
    <w:rsid w:val="00135EE5"/>
    <w:rsid w:val="001367F2"/>
    <w:rsid w:val="001377AC"/>
    <w:rsid w:val="00137DD9"/>
    <w:rsid w:val="0014098A"/>
    <w:rsid w:val="0014219D"/>
    <w:rsid w:val="00142B88"/>
    <w:rsid w:val="00142C42"/>
    <w:rsid w:val="00144373"/>
    <w:rsid w:val="00145059"/>
    <w:rsid w:val="00145FEE"/>
    <w:rsid w:val="001472EB"/>
    <w:rsid w:val="00150C29"/>
    <w:rsid w:val="00150F18"/>
    <w:rsid w:val="00151770"/>
    <w:rsid w:val="0015211A"/>
    <w:rsid w:val="00152DF5"/>
    <w:rsid w:val="001536BC"/>
    <w:rsid w:val="001538AD"/>
    <w:rsid w:val="0015591D"/>
    <w:rsid w:val="00156B8D"/>
    <w:rsid w:val="001577F0"/>
    <w:rsid w:val="0016120B"/>
    <w:rsid w:val="00161914"/>
    <w:rsid w:val="00162BA2"/>
    <w:rsid w:val="00163CB6"/>
    <w:rsid w:val="00163F66"/>
    <w:rsid w:val="0016431B"/>
    <w:rsid w:val="001645B5"/>
    <w:rsid w:val="00165AE4"/>
    <w:rsid w:val="0016780E"/>
    <w:rsid w:val="00167F20"/>
    <w:rsid w:val="00167F42"/>
    <w:rsid w:val="00170D08"/>
    <w:rsid w:val="001719C6"/>
    <w:rsid w:val="001722DC"/>
    <w:rsid w:val="00172B18"/>
    <w:rsid w:val="00172C98"/>
    <w:rsid w:val="00174D3C"/>
    <w:rsid w:val="001770B4"/>
    <w:rsid w:val="0018070A"/>
    <w:rsid w:val="00180B0F"/>
    <w:rsid w:val="00181494"/>
    <w:rsid w:val="00181B54"/>
    <w:rsid w:val="001822B2"/>
    <w:rsid w:val="00184BDE"/>
    <w:rsid w:val="00185B8F"/>
    <w:rsid w:val="00185E5B"/>
    <w:rsid w:val="001861D6"/>
    <w:rsid w:val="00186AE5"/>
    <w:rsid w:val="00187E94"/>
    <w:rsid w:val="001923FA"/>
    <w:rsid w:val="00192775"/>
    <w:rsid w:val="001928E6"/>
    <w:rsid w:val="00192D91"/>
    <w:rsid w:val="00192E3F"/>
    <w:rsid w:val="001953F8"/>
    <w:rsid w:val="00195641"/>
    <w:rsid w:val="001959A9"/>
    <w:rsid w:val="00195BB6"/>
    <w:rsid w:val="001A14E0"/>
    <w:rsid w:val="001A273A"/>
    <w:rsid w:val="001A2E23"/>
    <w:rsid w:val="001A30F9"/>
    <w:rsid w:val="001A3CFD"/>
    <w:rsid w:val="001A6470"/>
    <w:rsid w:val="001A70AF"/>
    <w:rsid w:val="001A74BB"/>
    <w:rsid w:val="001A7A8C"/>
    <w:rsid w:val="001A7B8A"/>
    <w:rsid w:val="001B066D"/>
    <w:rsid w:val="001B0CC5"/>
    <w:rsid w:val="001B2C1F"/>
    <w:rsid w:val="001B2D0C"/>
    <w:rsid w:val="001B5034"/>
    <w:rsid w:val="001B55A0"/>
    <w:rsid w:val="001B765D"/>
    <w:rsid w:val="001B76E4"/>
    <w:rsid w:val="001B7729"/>
    <w:rsid w:val="001B78FA"/>
    <w:rsid w:val="001C1AB4"/>
    <w:rsid w:val="001C5824"/>
    <w:rsid w:val="001C5C01"/>
    <w:rsid w:val="001C7D70"/>
    <w:rsid w:val="001D0DC2"/>
    <w:rsid w:val="001D1352"/>
    <w:rsid w:val="001D1DD3"/>
    <w:rsid w:val="001D3DC8"/>
    <w:rsid w:val="001D450F"/>
    <w:rsid w:val="001D4BB6"/>
    <w:rsid w:val="001E0397"/>
    <w:rsid w:val="001E13A8"/>
    <w:rsid w:val="001E3B81"/>
    <w:rsid w:val="001E4250"/>
    <w:rsid w:val="001E5526"/>
    <w:rsid w:val="001E6C96"/>
    <w:rsid w:val="001E6D41"/>
    <w:rsid w:val="001F0004"/>
    <w:rsid w:val="001F1F91"/>
    <w:rsid w:val="001F3587"/>
    <w:rsid w:val="001F376A"/>
    <w:rsid w:val="001F443B"/>
    <w:rsid w:val="001F46BE"/>
    <w:rsid w:val="001F62C0"/>
    <w:rsid w:val="001F6F24"/>
    <w:rsid w:val="002011F3"/>
    <w:rsid w:val="00201325"/>
    <w:rsid w:val="00201FFF"/>
    <w:rsid w:val="00202C29"/>
    <w:rsid w:val="00203571"/>
    <w:rsid w:val="00204E87"/>
    <w:rsid w:val="002051C3"/>
    <w:rsid w:val="00205CCD"/>
    <w:rsid w:val="002072D9"/>
    <w:rsid w:val="00211DD7"/>
    <w:rsid w:val="00212477"/>
    <w:rsid w:val="00212CD6"/>
    <w:rsid w:val="00213880"/>
    <w:rsid w:val="00216007"/>
    <w:rsid w:val="0021620D"/>
    <w:rsid w:val="00216FC6"/>
    <w:rsid w:val="00217C05"/>
    <w:rsid w:val="00220112"/>
    <w:rsid w:val="002213F5"/>
    <w:rsid w:val="00221A80"/>
    <w:rsid w:val="00222BE7"/>
    <w:rsid w:val="00222DCE"/>
    <w:rsid w:val="00223630"/>
    <w:rsid w:val="00223BAB"/>
    <w:rsid w:val="00225861"/>
    <w:rsid w:val="00225CE5"/>
    <w:rsid w:val="002304DA"/>
    <w:rsid w:val="00230970"/>
    <w:rsid w:val="0023270F"/>
    <w:rsid w:val="00234EDC"/>
    <w:rsid w:val="00235ACC"/>
    <w:rsid w:val="0023671B"/>
    <w:rsid w:val="002369E3"/>
    <w:rsid w:val="00236CFF"/>
    <w:rsid w:val="00240964"/>
    <w:rsid w:val="00241013"/>
    <w:rsid w:val="0024168C"/>
    <w:rsid w:val="00242071"/>
    <w:rsid w:val="002425CA"/>
    <w:rsid w:val="00244441"/>
    <w:rsid w:val="00247621"/>
    <w:rsid w:val="00252385"/>
    <w:rsid w:val="002532CE"/>
    <w:rsid w:val="00253F99"/>
    <w:rsid w:val="00254FF7"/>
    <w:rsid w:val="00255332"/>
    <w:rsid w:val="002555BF"/>
    <w:rsid w:val="00255BD6"/>
    <w:rsid w:val="00255FBF"/>
    <w:rsid w:val="002566B2"/>
    <w:rsid w:val="00256A29"/>
    <w:rsid w:val="00261F1C"/>
    <w:rsid w:val="00263D84"/>
    <w:rsid w:val="00265D11"/>
    <w:rsid w:val="00266373"/>
    <w:rsid w:val="00266D3A"/>
    <w:rsid w:val="00266F47"/>
    <w:rsid w:val="00267204"/>
    <w:rsid w:val="002676B7"/>
    <w:rsid w:val="002713C8"/>
    <w:rsid w:val="00271D4B"/>
    <w:rsid w:val="0027364B"/>
    <w:rsid w:val="00274557"/>
    <w:rsid w:val="00274AB7"/>
    <w:rsid w:val="00275020"/>
    <w:rsid w:val="00275C35"/>
    <w:rsid w:val="00276ABB"/>
    <w:rsid w:val="00277C37"/>
    <w:rsid w:val="002802A1"/>
    <w:rsid w:val="0028090F"/>
    <w:rsid w:val="00281E87"/>
    <w:rsid w:val="00283DE2"/>
    <w:rsid w:val="00284385"/>
    <w:rsid w:val="002844F9"/>
    <w:rsid w:val="00284DE4"/>
    <w:rsid w:val="0028502A"/>
    <w:rsid w:val="0028660B"/>
    <w:rsid w:val="00286CBA"/>
    <w:rsid w:val="002907CB"/>
    <w:rsid w:val="002917CD"/>
    <w:rsid w:val="00293B5A"/>
    <w:rsid w:val="002952F1"/>
    <w:rsid w:val="002957DE"/>
    <w:rsid w:val="00295CF2"/>
    <w:rsid w:val="00296361"/>
    <w:rsid w:val="00296506"/>
    <w:rsid w:val="00297323"/>
    <w:rsid w:val="002A070A"/>
    <w:rsid w:val="002A1CA2"/>
    <w:rsid w:val="002A240E"/>
    <w:rsid w:val="002A2F87"/>
    <w:rsid w:val="002A2F8F"/>
    <w:rsid w:val="002A65A5"/>
    <w:rsid w:val="002A768C"/>
    <w:rsid w:val="002B1688"/>
    <w:rsid w:val="002B4700"/>
    <w:rsid w:val="002B4F62"/>
    <w:rsid w:val="002B55C4"/>
    <w:rsid w:val="002B6BED"/>
    <w:rsid w:val="002C2890"/>
    <w:rsid w:val="002C302B"/>
    <w:rsid w:val="002C4417"/>
    <w:rsid w:val="002C44F5"/>
    <w:rsid w:val="002C5BAA"/>
    <w:rsid w:val="002C7671"/>
    <w:rsid w:val="002D08CD"/>
    <w:rsid w:val="002D1096"/>
    <w:rsid w:val="002D16CC"/>
    <w:rsid w:val="002D31E1"/>
    <w:rsid w:val="002D4332"/>
    <w:rsid w:val="002D43E8"/>
    <w:rsid w:val="002D5177"/>
    <w:rsid w:val="002D5392"/>
    <w:rsid w:val="002D5ADA"/>
    <w:rsid w:val="002D620C"/>
    <w:rsid w:val="002D6D69"/>
    <w:rsid w:val="002D6DC3"/>
    <w:rsid w:val="002E000D"/>
    <w:rsid w:val="002E0605"/>
    <w:rsid w:val="002E110A"/>
    <w:rsid w:val="002E13D5"/>
    <w:rsid w:val="002E23CB"/>
    <w:rsid w:val="002E4DDC"/>
    <w:rsid w:val="002E56AD"/>
    <w:rsid w:val="002E5797"/>
    <w:rsid w:val="002E6022"/>
    <w:rsid w:val="002E6E8B"/>
    <w:rsid w:val="002E72C1"/>
    <w:rsid w:val="002E7EC0"/>
    <w:rsid w:val="002F03F1"/>
    <w:rsid w:val="002F2CEF"/>
    <w:rsid w:val="002F2F97"/>
    <w:rsid w:val="002F721F"/>
    <w:rsid w:val="002F7263"/>
    <w:rsid w:val="002F7FA8"/>
    <w:rsid w:val="00301B0E"/>
    <w:rsid w:val="00302637"/>
    <w:rsid w:val="00302F1C"/>
    <w:rsid w:val="00304100"/>
    <w:rsid w:val="0030546B"/>
    <w:rsid w:val="003061E7"/>
    <w:rsid w:val="003077C4"/>
    <w:rsid w:val="00310848"/>
    <w:rsid w:val="00310ADC"/>
    <w:rsid w:val="00310CA4"/>
    <w:rsid w:val="00310DE1"/>
    <w:rsid w:val="0031133B"/>
    <w:rsid w:val="00315599"/>
    <w:rsid w:val="00315CF4"/>
    <w:rsid w:val="00320645"/>
    <w:rsid w:val="0032108C"/>
    <w:rsid w:val="00321156"/>
    <w:rsid w:val="0032143B"/>
    <w:rsid w:val="0032169C"/>
    <w:rsid w:val="00321805"/>
    <w:rsid w:val="00323026"/>
    <w:rsid w:val="00323A96"/>
    <w:rsid w:val="00323BD4"/>
    <w:rsid w:val="00323DC4"/>
    <w:rsid w:val="00323DCC"/>
    <w:rsid w:val="0032411E"/>
    <w:rsid w:val="00324FF9"/>
    <w:rsid w:val="00325759"/>
    <w:rsid w:val="00325BE3"/>
    <w:rsid w:val="00325FCE"/>
    <w:rsid w:val="00331598"/>
    <w:rsid w:val="003319E8"/>
    <w:rsid w:val="00332A94"/>
    <w:rsid w:val="00333746"/>
    <w:rsid w:val="00333FAE"/>
    <w:rsid w:val="00334BEA"/>
    <w:rsid w:val="00334E88"/>
    <w:rsid w:val="0033583E"/>
    <w:rsid w:val="00337349"/>
    <w:rsid w:val="003373EA"/>
    <w:rsid w:val="0033769C"/>
    <w:rsid w:val="003378F3"/>
    <w:rsid w:val="00340B5E"/>
    <w:rsid w:val="00340D42"/>
    <w:rsid w:val="00343910"/>
    <w:rsid w:val="0034421F"/>
    <w:rsid w:val="003452F6"/>
    <w:rsid w:val="00346FF6"/>
    <w:rsid w:val="003473DF"/>
    <w:rsid w:val="00347FFC"/>
    <w:rsid w:val="00350D12"/>
    <w:rsid w:val="0035531E"/>
    <w:rsid w:val="003554FE"/>
    <w:rsid w:val="00356D57"/>
    <w:rsid w:val="00356DB5"/>
    <w:rsid w:val="00361667"/>
    <w:rsid w:val="00361893"/>
    <w:rsid w:val="00361F65"/>
    <w:rsid w:val="003623F4"/>
    <w:rsid w:val="00362767"/>
    <w:rsid w:val="00363557"/>
    <w:rsid w:val="0036470D"/>
    <w:rsid w:val="003666D6"/>
    <w:rsid w:val="00367E2B"/>
    <w:rsid w:val="00371601"/>
    <w:rsid w:val="003731AA"/>
    <w:rsid w:val="003741F7"/>
    <w:rsid w:val="00374CAB"/>
    <w:rsid w:val="003751BE"/>
    <w:rsid w:val="003766B7"/>
    <w:rsid w:val="00377BC2"/>
    <w:rsid w:val="00380403"/>
    <w:rsid w:val="003815AE"/>
    <w:rsid w:val="00381D68"/>
    <w:rsid w:val="003833EA"/>
    <w:rsid w:val="00384AC6"/>
    <w:rsid w:val="00384C7F"/>
    <w:rsid w:val="00385426"/>
    <w:rsid w:val="003854B8"/>
    <w:rsid w:val="00386B9F"/>
    <w:rsid w:val="00386EF4"/>
    <w:rsid w:val="00386F17"/>
    <w:rsid w:val="00390E5A"/>
    <w:rsid w:val="0039134F"/>
    <w:rsid w:val="00393A26"/>
    <w:rsid w:val="00394741"/>
    <w:rsid w:val="003959AA"/>
    <w:rsid w:val="003973A1"/>
    <w:rsid w:val="00397BF9"/>
    <w:rsid w:val="003A0825"/>
    <w:rsid w:val="003A2C96"/>
    <w:rsid w:val="003A5C3F"/>
    <w:rsid w:val="003A61C8"/>
    <w:rsid w:val="003A796D"/>
    <w:rsid w:val="003B03AD"/>
    <w:rsid w:val="003B19A4"/>
    <w:rsid w:val="003B2A9D"/>
    <w:rsid w:val="003B2DF8"/>
    <w:rsid w:val="003B38E8"/>
    <w:rsid w:val="003B3D44"/>
    <w:rsid w:val="003B4402"/>
    <w:rsid w:val="003B5D62"/>
    <w:rsid w:val="003B5DF0"/>
    <w:rsid w:val="003C06C0"/>
    <w:rsid w:val="003C0891"/>
    <w:rsid w:val="003C09FB"/>
    <w:rsid w:val="003C1E23"/>
    <w:rsid w:val="003C4A65"/>
    <w:rsid w:val="003C5A2E"/>
    <w:rsid w:val="003C6205"/>
    <w:rsid w:val="003C6613"/>
    <w:rsid w:val="003C73E9"/>
    <w:rsid w:val="003D1300"/>
    <w:rsid w:val="003D2227"/>
    <w:rsid w:val="003D355B"/>
    <w:rsid w:val="003D4CF6"/>
    <w:rsid w:val="003D4EB0"/>
    <w:rsid w:val="003D609C"/>
    <w:rsid w:val="003D652B"/>
    <w:rsid w:val="003D654F"/>
    <w:rsid w:val="003D6C31"/>
    <w:rsid w:val="003D7BEC"/>
    <w:rsid w:val="003D7C60"/>
    <w:rsid w:val="003E0551"/>
    <w:rsid w:val="003E0865"/>
    <w:rsid w:val="003E0F7D"/>
    <w:rsid w:val="003E19E0"/>
    <w:rsid w:val="003E424E"/>
    <w:rsid w:val="003E42CB"/>
    <w:rsid w:val="003E4BAB"/>
    <w:rsid w:val="003E525C"/>
    <w:rsid w:val="003E790D"/>
    <w:rsid w:val="003F0328"/>
    <w:rsid w:val="003F1DCD"/>
    <w:rsid w:val="003F26AA"/>
    <w:rsid w:val="003F3154"/>
    <w:rsid w:val="003F4335"/>
    <w:rsid w:val="003F4564"/>
    <w:rsid w:val="003F64F7"/>
    <w:rsid w:val="003F7A32"/>
    <w:rsid w:val="003F7A9A"/>
    <w:rsid w:val="0040062D"/>
    <w:rsid w:val="004015F8"/>
    <w:rsid w:val="004018CF"/>
    <w:rsid w:val="00402CB7"/>
    <w:rsid w:val="00405AB1"/>
    <w:rsid w:val="00410BDA"/>
    <w:rsid w:val="00411897"/>
    <w:rsid w:val="004119CE"/>
    <w:rsid w:val="00412A4E"/>
    <w:rsid w:val="00412EA2"/>
    <w:rsid w:val="00413123"/>
    <w:rsid w:val="00413B21"/>
    <w:rsid w:val="00414354"/>
    <w:rsid w:val="00414B2F"/>
    <w:rsid w:val="00414F50"/>
    <w:rsid w:val="00415270"/>
    <w:rsid w:val="004157CB"/>
    <w:rsid w:val="0041657D"/>
    <w:rsid w:val="00417778"/>
    <w:rsid w:val="00417EBA"/>
    <w:rsid w:val="00420813"/>
    <w:rsid w:val="00421DCD"/>
    <w:rsid w:val="004221E4"/>
    <w:rsid w:val="004237A8"/>
    <w:rsid w:val="00424185"/>
    <w:rsid w:val="004245EE"/>
    <w:rsid w:val="00424E55"/>
    <w:rsid w:val="004260B9"/>
    <w:rsid w:val="004315EA"/>
    <w:rsid w:val="004329AA"/>
    <w:rsid w:val="004339D7"/>
    <w:rsid w:val="00434AE4"/>
    <w:rsid w:val="0043767C"/>
    <w:rsid w:val="00440948"/>
    <w:rsid w:val="00441761"/>
    <w:rsid w:val="004419BA"/>
    <w:rsid w:val="0044301A"/>
    <w:rsid w:val="004437DB"/>
    <w:rsid w:val="00444541"/>
    <w:rsid w:val="00444A0A"/>
    <w:rsid w:val="004450DA"/>
    <w:rsid w:val="004456A6"/>
    <w:rsid w:val="00445B2A"/>
    <w:rsid w:val="00445F8C"/>
    <w:rsid w:val="0044609E"/>
    <w:rsid w:val="0044660B"/>
    <w:rsid w:val="004472C7"/>
    <w:rsid w:val="00450060"/>
    <w:rsid w:val="004536F2"/>
    <w:rsid w:val="0045494F"/>
    <w:rsid w:val="0045680E"/>
    <w:rsid w:val="00456A6D"/>
    <w:rsid w:val="00456B0B"/>
    <w:rsid w:val="00457DD4"/>
    <w:rsid w:val="004616DB"/>
    <w:rsid w:val="00462D9D"/>
    <w:rsid w:val="00463E65"/>
    <w:rsid w:val="004650D0"/>
    <w:rsid w:val="00465FB3"/>
    <w:rsid w:val="004665B1"/>
    <w:rsid w:val="00470258"/>
    <w:rsid w:val="004702AE"/>
    <w:rsid w:val="0047081D"/>
    <w:rsid w:val="00471D83"/>
    <w:rsid w:val="00472934"/>
    <w:rsid w:val="004746C1"/>
    <w:rsid w:val="00475103"/>
    <w:rsid w:val="00475158"/>
    <w:rsid w:val="0047553D"/>
    <w:rsid w:val="0047598E"/>
    <w:rsid w:val="00476508"/>
    <w:rsid w:val="004779D3"/>
    <w:rsid w:val="004807CC"/>
    <w:rsid w:val="00483163"/>
    <w:rsid w:val="00484A94"/>
    <w:rsid w:val="00485973"/>
    <w:rsid w:val="004859C4"/>
    <w:rsid w:val="00486B3D"/>
    <w:rsid w:val="0049084D"/>
    <w:rsid w:val="00492394"/>
    <w:rsid w:val="00493684"/>
    <w:rsid w:val="004952DD"/>
    <w:rsid w:val="0049546C"/>
    <w:rsid w:val="004976EE"/>
    <w:rsid w:val="004A067A"/>
    <w:rsid w:val="004A091E"/>
    <w:rsid w:val="004A0C6C"/>
    <w:rsid w:val="004A1387"/>
    <w:rsid w:val="004A2729"/>
    <w:rsid w:val="004A3E27"/>
    <w:rsid w:val="004A4C52"/>
    <w:rsid w:val="004A538D"/>
    <w:rsid w:val="004B0C6A"/>
    <w:rsid w:val="004B0EF8"/>
    <w:rsid w:val="004B3072"/>
    <w:rsid w:val="004B4EEC"/>
    <w:rsid w:val="004B77A5"/>
    <w:rsid w:val="004B78F5"/>
    <w:rsid w:val="004C24CC"/>
    <w:rsid w:val="004C2C11"/>
    <w:rsid w:val="004C4938"/>
    <w:rsid w:val="004C621F"/>
    <w:rsid w:val="004C6B30"/>
    <w:rsid w:val="004C76CA"/>
    <w:rsid w:val="004C778E"/>
    <w:rsid w:val="004D0819"/>
    <w:rsid w:val="004D0991"/>
    <w:rsid w:val="004D0BDC"/>
    <w:rsid w:val="004D3787"/>
    <w:rsid w:val="004D3FEF"/>
    <w:rsid w:val="004D4050"/>
    <w:rsid w:val="004D4EF2"/>
    <w:rsid w:val="004D64D0"/>
    <w:rsid w:val="004D6CE7"/>
    <w:rsid w:val="004D6FAF"/>
    <w:rsid w:val="004D6FB6"/>
    <w:rsid w:val="004E0152"/>
    <w:rsid w:val="004E1163"/>
    <w:rsid w:val="004E1B14"/>
    <w:rsid w:val="004E2123"/>
    <w:rsid w:val="004E32D6"/>
    <w:rsid w:val="004E36C9"/>
    <w:rsid w:val="004E4E58"/>
    <w:rsid w:val="004E7887"/>
    <w:rsid w:val="004F005C"/>
    <w:rsid w:val="004F02EC"/>
    <w:rsid w:val="004F2C93"/>
    <w:rsid w:val="004F3BF7"/>
    <w:rsid w:val="004F4B5C"/>
    <w:rsid w:val="004F5887"/>
    <w:rsid w:val="00500AE5"/>
    <w:rsid w:val="005018BD"/>
    <w:rsid w:val="00501DE6"/>
    <w:rsid w:val="00503950"/>
    <w:rsid w:val="00503A24"/>
    <w:rsid w:val="00504CA4"/>
    <w:rsid w:val="00505C85"/>
    <w:rsid w:val="005075CE"/>
    <w:rsid w:val="00507740"/>
    <w:rsid w:val="00507BBE"/>
    <w:rsid w:val="005121B8"/>
    <w:rsid w:val="0051285A"/>
    <w:rsid w:val="00516704"/>
    <w:rsid w:val="00516E04"/>
    <w:rsid w:val="00517425"/>
    <w:rsid w:val="00517AD7"/>
    <w:rsid w:val="00521C4A"/>
    <w:rsid w:val="00522800"/>
    <w:rsid w:val="00522C5B"/>
    <w:rsid w:val="00522CA0"/>
    <w:rsid w:val="0052434A"/>
    <w:rsid w:val="00524A0C"/>
    <w:rsid w:val="00525944"/>
    <w:rsid w:val="005264D3"/>
    <w:rsid w:val="005269B6"/>
    <w:rsid w:val="00526C5F"/>
    <w:rsid w:val="00530213"/>
    <w:rsid w:val="00530904"/>
    <w:rsid w:val="005318B6"/>
    <w:rsid w:val="0053195A"/>
    <w:rsid w:val="00531983"/>
    <w:rsid w:val="0053336D"/>
    <w:rsid w:val="00536688"/>
    <w:rsid w:val="00537E8D"/>
    <w:rsid w:val="005435AB"/>
    <w:rsid w:val="00543836"/>
    <w:rsid w:val="0054458F"/>
    <w:rsid w:val="0054629F"/>
    <w:rsid w:val="005474F0"/>
    <w:rsid w:val="00551467"/>
    <w:rsid w:val="005517BA"/>
    <w:rsid w:val="00554145"/>
    <w:rsid w:val="00554A90"/>
    <w:rsid w:val="00555B57"/>
    <w:rsid w:val="0055602B"/>
    <w:rsid w:val="00556290"/>
    <w:rsid w:val="00556AC4"/>
    <w:rsid w:val="00557307"/>
    <w:rsid w:val="005608B5"/>
    <w:rsid w:val="00562429"/>
    <w:rsid w:val="0056263A"/>
    <w:rsid w:val="00563C92"/>
    <w:rsid w:val="00564B9C"/>
    <w:rsid w:val="005658BE"/>
    <w:rsid w:val="00565904"/>
    <w:rsid w:val="005669D9"/>
    <w:rsid w:val="0057104C"/>
    <w:rsid w:val="0057320A"/>
    <w:rsid w:val="0057360E"/>
    <w:rsid w:val="00573911"/>
    <w:rsid w:val="00573D6D"/>
    <w:rsid w:val="00574336"/>
    <w:rsid w:val="005764C4"/>
    <w:rsid w:val="005766D4"/>
    <w:rsid w:val="00577175"/>
    <w:rsid w:val="005777F1"/>
    <w:rsid w:val="00577917"/>
    <w:rsid w:val="00581774"/>
    <w:rsid w:val="005829F1"/>
    <w:rsid w:val="00584098"/>
    <w:rsid w:val="005842F0"/>
    <w:rsid w:val="00584A9F"/>
    <w:rsid w:val="00590DB3"/>
    <w:rsid w:val="00592961"/>
    <w:rsid w:val="00597ABA"/>
    <w:rsid w:val="00597E14"/>
    <w:rsid w:val="005A1CFC"/>
    <w:rsid w:val="005A1F21"/>
    <w:rsid w:val="005A2176"/>
    <w:rsid w:val="005A21B3"/>
    <w:rsid w:val="005A3138"/>
    <w:rsid w:val="005A54F8"/>
    <w:rsid w:val="005A66F0"/>
    <w:rsid w:val="005A6CE5"/>
    <w:rsid w:val="005A6E21"/>
    <w:rsid w:val="005A7CF0"/>
    <w:rsid w:val="005B0E9C"/>
    <w:rsid w:val="005B3988"/>
    <w:rsid w:val="005B40C6"/>
    <w:rsid w:val="005B42ED"/>
    <w:rsid w:val="005B466A"/>
    <w:rsid w:val="005B4A66"/>
    <w:rsid w:val="005B5838"/>
    <w:rsid w:val="005B7033"/>
    <w:rsid w:val="005C04C4"/>
    <w:rsid w:val="005C1DEF"/>
    <w:rsid w:val="005C3971"/>
    <w:rsid w:val="005C3D83"/>
    <w:rsid w:val="005C4109"/>
    <w:rsid w:val="005C4506"/>
    <w:rsid w:val="005C4F08"/>
    <w:rsid w:val="005C52E6"/>
    <w:rsid w:val="005C5CDB"/>
    <w:rsid w:val="005C641E"/>
    <w:rsid w:val="005C6C8F"/>
    <w:rsid w:val="005D006B"/>
    <w:rsid w:val="005D1C4D"/>
    <w:rsid w:val="005D31E6"/>
    <w:rsid w:val="005D333D"/>
    <w:rsid w:val="005D3E5E"/>
    <w:rsid w:val="005D6276"/>
    <w:rsid w:val="005D778C"/>
    <w:rsid w:val="005D7B5F"/>
    <w:rsid w:val="005E0C16"/>
    <w:rsid w:val="005E0D78"/>
    <w:rsid w:val="005E0D99"/>
    <w:rsid w:val="005E3D2F"/>
    <w:rsid w:val="005E410C"/>
    <w:rsid w:val="005E4BC2"/>
    <w:rsid w:val="005E559E"/>
    <w:rsid w:val="005E5814"/>
    <w:rsid w:val="005E7E85"/>
    <w:rsid w:val="005F25B8"/>
    <w:rsid w:val="005F498F"/>
    <w:rsid w:val="005F4CA8"/>
    <w:rsid w:val="005F4E3B"/>
    <w:rsid w:val="005F52C6"/>
    <w:rsid w:val="005F747B"/>
    <w:rsid w:val="00600D91"/>
    <w:rsid w:val="0060129B"/>
    <w:rsid w:val="00601622"/>
    <w:rsid w:val="0060398D"/>
    <w:rsid w:val="00603C1B"/>
    <w:rsid w:val="00603C43"/>
    <w:rsid w:val="00606B14"/>
    <w:rsid w:val="00606BD3"/>
    <w:rsid w:val="00606DE5"/>
    <w:rsid w:val="00607E1F"/>
    <w:rsid w:val="0061100B"/>
    <w:rsid w:val="006110FC"/>
    <w:rsid w:val="006160FF"/>
    <w:rsid w:val="006163FB"/>
    <w:rsid w:val="0062011C"/>
    <w:rsid w:val="006203B8"/>
    <w:rsid w:val="006209EC"/>
    <w:rsid w:val="00621C1D"/>
    <w:rsid w:val="00623985"/>
    <w:rsid w:val="00625254"/>
    <w:rsid w:val="0062610B"/>
    <w:rsid w:val="00626AA5"/>
    <w:rsid w:val="00630162"/>
    <w:rsid w:val="006307C8"/>
    <w:rsid w:val="00636869"/>
    <w:rsid w:val="006373CD"/>
    <w:rsid w:val="0063766C"/>
    <w:rsid w:val="00640FBE"/>
    <w:rsid w:val="00641715"/>
    <w:rsid w:val="00641A22"/>
    <w:rsid w:val="00642128"/>
    <w:rsid w:val="00642254"/>
    <w:rsid w:val="00642F0C"/>
    <w:rsid w:val="00643BA2"/>
    <w:rsid w:val="00643F84"/>
    <w:rsid w:val="00644B38"/>
    <w:rsid w:val="00644DE6"/>
    <w:rsid w:val="00644ED0"/>
    <w:rsid w:val="0064532C"/>
    <w:rsid w:val="00646041"/>
    <w:rsid w:val="0064678E"/>
    <w:rsid w:val="00646869"/>
    <w:rsid w:val="00646A38"/>
    <w:rsid w:val="00650467"/>
    <w:rsid w:val="00651239"/>
    <w:rsid w:val="00652906"/>
    <w:rsid w:val="00653ECF"/>
    <w:rsid w:val="00654A42"/>
    <w:rsid w:val="006560F7"/>
    <w:rsid w:val="006571EE"/>
    <w:rsid w:val="00661041"/>
    <w:rsid w:val="006625DF"/>
    <w:rsid w:val="00662763"/>
    <w:rsid w:val="0066298B"/>
    <w:rsid w:val="006629AB"/>
    <w:rsid w:val="00664915"/>
    <w:rsid w:val="006673C7"/>
    <w:rsid w:val="00670FFA"/>
    <w:rsid w:val="006712B4"/>
    <w:rsid w:val="006712FB"/>
    <w:rsid w:val="00671DE6"/>
    <w:rsid w:val="00671F54"/>
    <w:rsid w:val="006727CB"/>
    <w:rsid w:val="00673B34"/>
    <w:rsid w:val="00675A87"/>
    <w:rsid w:val="006760EF"/>
    <w:rsid w:val="00676FFF"/>
    <w:rsid w:val="0067709D"/>
    <w:rsid w:val="00681E7F"/>
    <w:rsid w:val="00682F40"/>
    <w:rsid w:val="006849AD"/>
    <w:rsid w:val="00685321"/>
    <w:rsid w:val="006854C1"/>
    <w:rsid w:val="00686B6D"/>
    <w:rsid w:val="00687968"/>
    <w:rsid w:val="00691067"/>
    <w:rsid w:val="00691595"/>
    <w:rsid w:val="0069166B"/>
    <w:rsid w:val="0069175F"/>
    <w:rsid w:val="0069308E"/>
    <w:rsid w:val="00693B3A"/>
    <w:rsid w:val="00694055"/>
    <w:rsid w:val="00694B1D"/>
    <w:rsid w:val="006950FE"/>
    <w:rsid w:val="006958A9"/>
    <w:rsid w:val="006966B9"/>
    <w:rsid w:val="00696BE6"/>
    <w:rsid w:val="0069750C"/>
    <w:rsid w:val="006A0112"/>
    <w:rsid w:val="006A238D"/>
    <w:rsid w:val="006A2761"/>
    <w:rsid w:val="006A2E14"/>
    <w:rsid w:val="006A47BE"/>
    <w:rsid w:val="006A4E8C"/>
    <w:rsid w:val="006A5232"/>
    <w:rsid w:val="006A5D01"/>
    <w:rsid w:val="006B06F2"/>
    <w:rsid w:val="006B0B38"/>
    <w:rsid w:val="006B0B42"/>
    <w:rsid w:val="006B1115"/>
    <w:rsid w:val="006B111F"/>
    <w:rsid w:val="006B18A6"/>
    <w:rsid w:val="006B2899"/>
    <w:rsid w:val="006B3046"/>
    <w:rsid w:val="006B4BBD"/>
    <w:rsid w:val="006B4F69"/>
    <w:rsid w:val="006B70CD"/>
    <w:rsid w:val="006B75A4"/>
    <w:rsid w:val="006C046F"/>
    <w:rsid w:val="006C07C0"/>
    <w:rsid w:val="006C30E7"/>
    <w:rsid w:val="006C3D5C"/>
    <w:rsid w:val="006C7D30"/>
    <w:rsid w:val="006D1126"/>
    <w:rsid w:val="006D123A"/>
    <w:rsid w:val="006D1D32"/>
    <w:rsid w:val="006D3BB6"/>
    <w:rsid w:val="006D4723"/>
    <w:rsid w:val="006D6781"/>
    <w:rsid w:val="006D6A40"/>
    <w:rsid w:val="006D6E6B"/>
    <w:rsid w:val="006D7CE2"/>
    <w:rsid w:val="006E179C"/>
    <w:rsid w:val="006E21B1"/>
    <w:rsid w:val="006E2342"/>
    <w:rsid w:val="006E330A"/>
    <w:rsid w:val="006E4253"/>
    <w:rsid w:val="006E4413"/>
    <w:rsid w:val="006E4AA9"/>
    <w:rsid w:val="006E4BF3"/>
    <w:rsid w:val="006E6A37"/>
    <w:rsid w:val="006E75ED"/>
    <w:rsid w:val="006F0FFE"/>
    <w:rsid w:val="006F59D3"/>
    <w:rsid w:val="006F6132"/>
    <w:rsid w:val="006F74AE"/>
    <w:rsid w:val="00701749"/>
    <w:rsid w:val="00701A54"/>
    <w:rsid w:val="007031EF"/>
    <w:rsid w:val="00704CC0"/>
    <w:rsid w:val="007075DE"/>
    <w:rsid w:val="0070766F"/>
    <w:rsid w:val="00707B3D"/>
    <w:rsid w:val="00707D56"/>
    <w:rsid w:val="007113EB"/>
    <w:rsid w:val="007121EC"/>
    <w:rsid w:val="00712825"/>
    <w:rsid w:val="0071369E"/>
    <w:rsid w:val="00715736"/>
    <w:rsid w:val="0071613D"/>
    <w:rsid w:val="007162E0"/>
    <w:rsid w:val="00716AE9"/>
    <w:rsid w:val="0071734C"/>
    <w:rsid w:val="0071786A"/>
    <w:rsid w:val="007205E6"/>
    <w:rsid w:val="0072117B"/>
    <w:rsid w:val="00721511"/>
    <w:rsid w:val="00723172"/>
    <w:rsid w:val="00723708"/>
    <w:rsid w:val="00723BF6"/>
    <w:rsid w:val="007244D8"/>
    <w:rsid w:val="007259BE"/>
    <w:rsid w:val="00726BF1"/>
    <w:rsid w:val="0072780D"/>
    <w:rsid w:val="0073017F"/>
    <w:rsid w:val="00731839"/>
    <w:rsid w:val="0073216B"/>
    <w:rsid w:val="00733CB9"/>
    <w:rsid w:val="007352C2"/>
    <w:rsid w:val="007359BF"/>
    <w:rsid w:val="00737BFF"/>
    <w:rsid w:val="00740488"/>
    <w:rsid w:val="00741A49"/>
    <w:rsid w:val="007431BB"/>
    <w:rsid w:val="00743960"/>
    <w:rsid w:val="00745202"/>
    <w:rsid w:val="0074551B"/>
    <w:rsid w:val="0074599A"/>
    <w:rsid w:val="007464A7"/>
    <w:rsid w:val="007465B6"/>
    <w:rsid w:val="007466C8"/>
    <w:rsid w:val="0074717F"/>
    <w:rsid w:val="007474A4"/>
    <w:rsid w:val="00747F25"/>
    <w:rsid w:val="007507E9"/>
    <w:rsid w:val="00752312"/>
    <w:rsid w:val="007524A3"/>
    <w:rsid w:val="00752CD2"/>
    <w:rsid w:val="00755AD1"/>
    <w:rsid w:val="00755B75"/>
    <w:rsid w:val="0075752E"/>
    <w:rsid w:val="007575CA"/>
    <w:rsid w:val="007613CC"/>
    <w:rsid w:val="00761FAE"/>
    <w:rsid w:val="007628A4"/>
    <w:rsid w:val="00762947"/>
    <w:rsid w:val="00762CBA"/>
    <w:rsid w:val="007632FD"/>
    <w:rsid w:val="007639EC"/>
    <w:rsid w:val="00763AC9"/>
    <w:rsid w:val="0076415C"/>
    <w:rsid w:val="00765054"/>
    <w:rsid w:val="0076619D"/>
    <w:rsid w:val="00770178"/>
    <w:rsid w:val="00774169"/>
    <w:rsid w:val="00774934"/>
    <w:rsid w:val="0077591C"/>
    <w:rsid w:val="00775A6A"/>
    <w:rsid w:val="007761DB"/>
    <w:rsid w:val="00777D2E"/>
    <w:rsid w:val="00783DFC"/>
    <w:rsid w:val="007861A7"/>
    <w:rsid w:val="007865FD"/>
    <w:rsid w:val="00786F2C"/>
    <w:rsid w:val="00790D1E"/>
    <w:rsid w:val="00791193"/>
    <w:rsid w:val="00791401"/>
    <w:rsid w:val="00791A0F"/>
    <w:rsid w:val="00791CB8"/>
    <w:rsid w:val="007932CA"/>
    <w:rsid w:val="007938A7"/>
    <w:rsid w:val="00793A1A"/>
    <w:rsid w:val="00793ED3"/>
    <w:rsid w:val="007943FE"/>
    <w:rsid w:val="007944F8"/>
    <w:rsid w:val="00795036"/>
    <w:rsid w:val="0079565B"/>
    <w:rsid w:val="00795B6E"/>
    <w:rsid w:val="007A05E0"/>
    <w:rsid w:val="007A0CE6"/>
    <w:rsid w:val="007A47E6"/>
    <w:rsid w:val="007A6282"/>
    <w:rsid w:val="007A680A"/>
    <w:rsid w:val="007A6AA7"/>
    <w:rsid w:val="007A6B91"/>
    <w:rsid w:val="007A722E"/>
    <w:rsid w:val="007B1C40"/>
    <w:rsid w:val="007B2B74"/>
    <w:rsid w:val="007B356A"/>
    <w:rsid w:val="007B442B"/>
    <w:rsid w:val="007B4FE7"/>
    <w:rsid w:val="007B553B"/>
    <w:rsid w:val="007B6CE5"/>
    <w:rsid w:val="007C08A0"/>
    <w:rsid w:val="007C40D3"/>
    <w:rsid w:val="007C4526"/>
    <w:rsid w:val="007C4B83"/>
    <w:rsid w:val="007C56D0"/>
    <w:rsid w:val="007C6B8C"/>
    <w:rsid w:val="007D12B1"/>
    <w:rsid w:val="007D1561"/>
    <w:rsid w:val="007D1AE4"/>
    <w:rsid w:val="007D2627"/>
    <w:rsid w:val="007D29DF"/>
    <w:rsid w:val="007D2D3D"/>
    <w:rsid w:val="007D42A1"/>
    <w:rsid w:val="007D6752"/>
    <w:rsid w:val="007E0D40"/>
    <w:rsid w:val="007E1351"/>
    <w:rsid w:val="007E28E6"/>
    <w:rsid w:val="007E3B2E"/>
    <w:rsid w:val="007E5572"/>
    <w:rsid w:val="007E6C5B"/>
    <w:rsid w:val="007E6E49"/>
    <w:rsid w:val="007F12E5"/>
    <w:rsid w:val="007F14D4"/>
    <w:rsid w:val="007F2FBA"/>
    <w:rsid w:val="007F516C"/>
    <w:rsid w:val="007F588F"/>
    <w:rsid w:val="007F6363"/>
    <w:rsid w:val="007F6D9C"/>
    <w:rsid w:val="007F6FDD"/>
    <w:rsid w:val="007F7AC6"/>
    <w:rsid w:val="00800EBA"/>
    <w:rsid w:val="00801392"/>
    <w:rsid w:val="008034B5"/>
    <w:rsid w:val="008045D0"/>
    <w:rsid w:val="00804A80"/>
    <w:rsid w:val="008060EC"/>
    <w:rsid w:val="0080654A"/>
    <w:rsid w:val="008118D5"/>
    <w:rsid w:val="00814437"/>
    <w:rsid w:val="00814914"/>
    <w:rsid w:val="008152F8"/>
    <w:rsid w:val="00816EFA"/>
    <w:rsid w:val="00820766"/>
    <w:rsid w:val="00821433"/>
    <w:rsid w:val="00822AA0"/>
    <w:rsid w:val="008240A7"/>
    <w:rsid w:val="008247A1"/>
    <w:rsid w:val="00826D9D"/>
    <w:rsid w:val="00827B6B"/>
    <w:rsid w:val="00827BD1"/>
    <w:rsid w:val="00830639"/>
    <w:rsid w:val="0083092C"/>
    <w:rsid w:val="00830CEE"/>
    <w:rsid w:val="00830F0C"/>
    <w:rsid w:val="008336FF"/>
    <w:rsid w:val="00834048"/>
    <w:rsid w:val="00834363"/>
    <w:rsid w:val="008344FD"/>
    <w:rsid w:val="00834B69"/>
    <w:rsid w:val="00834F62"/>
    <w:rsid w:val="00840350"/>
    <w:rsid w:val="00841038"/>
    <w:rsid w:val="00842002"/>
    <w:rsid w:val="0084219C"/>
    <w:rsid w:val="00843814"/>
    <w:rsid w:val="008441E0"/>
    <w:rsid w:val="00850AC9"/>
    <w:rsid w:val="00850E1B"/>
    <w:rsid w:val="008523DF"/>
    <w:rsid w:val="00852CF9"/>
    <w:rsid w:val="00853420"/>
    <w:rsid w:val="008537A0"/>
    <w:rsid w:val="00857261"/>
    <w:rsid w:val="00857AFD"/>
    <w:rsid w:val="008625DF"/>
    <w:rsid w:val="00862D6B"/>
    <w:rsid w:val="00863601"/>
    <w:rsid w:val="00863623"/>
    <w:rsid w:val="00864B6B"/>
    <w:rsid w:val="00864C7B"/>
    <w:rsid w:val="00864FA7"/>
    <w:rsid w:val="0086540C"/>
    <w:rsid w:val="008662E3"/>
    <w:rsid w:val="008672C4"/>
    <w:rsid w:val="00867931"/>
    <w:rsid w:val="0087075A"/>
    <w:rsid w:val="00870F42"/>
    <w:rsid w:val="00871028"/>
    <w:rsid w:val="00871D19"/>
    <w:rsid w:val="00872D44"/>
    <w:rsid w:val="00872D60"/>
    <w:rsid w:val="008745F5"/>
    <w:rsid w:val="00875545"/>
    <w:rsid w:val="008755CB"/>
    <w:rsid w:val="0087581D"/>
    <w:rsid w:val="0087598F"/>
    <w:rsid w:val="00876372"/>
    <w:rsid w:val="0087676E"/>
    <w:rsid w:val="00877198"/>
    <w:rsid w:val="008777BB"/>
    <w:rsid w:val="00882D50"/>
    <w:rsid w:val="00883236"/>
    <w:rsid w:val="008836F9"/>
    <w:rsid w:val="00884930"/>
    <w:rsid w:val="0088497D"/>
    <w:rsid w:val="00884F00"/>
    <w:rsid w:val="00886D7B"/>
    <w:rsid w:val="00886DD2"/>
    <w:rsid w:val="00886F01"/>
    <w:rsid w:val="00887983"/>
    <w:rsid w:val="008901F1"/>
    <w:rsid w:val="00892100"/>
    <w:rsid w:val="00894486"/>
    <w:rsid w:val="00894EEB"/>
    <w:rsid w:val="00895E68"/>
    <w:rsid w:val="00896891"/>
    <w:rsid w:val="00897205"/>
    <w:rsid w:val="008978DE"/>
    <w:rsid w:val="008A5E54"/>
    <w:rsid w:val="008A6AE0"/>
    <w:rsid w:val="008A7061"/>
    <w:rsid w:val="008B0D34"/>
    <w:rsid w:val="008B2186"/>
    <w:rsid w:val="008B2568"/>
    <w:rsid w:val="008B2A5E"/>
    <w:rsid w:val="008B4C6F"/>
    <w:rsid w:val="008B6AD1"/>
    <w:rsid w:val="008C08FF"/>
    <w:rsid w:val="008C2CB6"/>
    <w:rsid w:val="008C3D52"/>
    <w:rsid w:val="008C4794"/>
    <w:rsid w:val="008C5B49"/>
    <w:rsid w:val="008C654B"/>
    <w:rsid w:val="008C7AE0"/>
    <w:rsid w:val="008D0116"/>
    <w:rsid w:val="008D04AB"/>
    <w:rsid w:val="008D04BD"/>
    <w:rsid w:val="008D0FE5"/>
    <w:rsid w:val="008D16A7"/>
    <w:rsid w:val="008D25DA"/>
    <w:rsid w:val="008D264E"/>
    <w:rsid w:val="008D27B5"/>
    <w:rsid w:val="008D2A19"/>
    <w:rsid w:val="008D2C05"/>
    <w:rsid w:val="008D3377"/>
    <w:rsid w:val="008D36B0"/>
    <w:rsid w:val="008D3D79"/>
    <w:rsid w:val="008D42BA"/>
    <w:rsid w:val="008D4A8C"/>
    <w:rsid w:val="008D4A94"/>
    <w:rsid w:val="008D664E"/>
    <w:rsid w:val="008D7DB2"/>
    <w:rsid w:val="008E0CC4"/>
    <w:rsid w:val="008E1D29"/>
    <w:rsid w:val="008E2118"/>
    <w:rsid w:val="008E3EF7"/>
    <w:rsid w:val="008E5800"/>
    <w:rsid w:val="008E5F6F"/>
    <w:rsid w:val="008E6D01"/>
    <w:rsid w:val="008F2126"/>
    <w:rsid w:val="008F215E"/>
    <w:rsid w:val="008F2F9F"/>
    <w:rsid w:val="008F4049"/>
    <w:rsid w:val="008F5117"/>
    <w:rsid w:val="008F5B29"/>
    <w:rsid w:val="008F6330"/>
    <w:rsid w:val="009011B8"/>
    <w:rsid w:val="009019C7"/>
    <w:rsid w:val="0090202D"/>
    <w:rsid w:val="0090279A"/>
    <w:rsid w:val="00902E28"/>
    <w:rsid w:val="0091214D"/>
    <w:rsid w:val="00912A06"/>
    <w:rsid w:val="00913C91"/>
    <w:rsid w:val="00913E3F"/>
    <w:rsid w:val="00914D11"/>
    <w:rsid w:val="009164DF"/>
    <w:rsid w:val="0091658B"/>
    <w:rsid w:val="009176BA"/>
    <w:rsid w:val="00917C0B"/>
    <w:rsid w:val="00923C41"/>
    <w:rsid w:val="009246C6"/>
    <w:rsid w:val="009253F5"/>
    <w:rsid w:val="00925B91"/>
    <w:rsid w:val="00925C48"/>
    <w:rsid w:val="009300B7"/>
    <w:rsid w:val="00931BE9"/>
    <w:rsid w:val="00932E3C"/>
    <w:rsid w:val="00934F6C"/>
    <w:rsid w:val="00935608"/>
    <w:rsid w:val="009364ED"/>
    <w:rsid w:val="00937267"/>
    <w:rsid w:val="009405E7"/>
    <w:rsid w:val="009424C3"/>
    <w:rsid w:val="0094511E"/>
    <w:rsid w:val="009459D5"/>
    <w:rsid w:val="00945D4D"/>
    <w:rsid w:val="009461B1"/>
    <w:rsid w:val="009469C5"/>
    <w:rsid w:val="009470F4"/>
    <w:rsid w:val="009473BE"/>
    <w:rsid w:val="00950FED"/>
    <w:rsid w:val="00952684"/>
    <w:rsid w:val="00954B15"/>
    <w:rsid w:val="009609D5"/>
    <w:rsid w:val="00961076"/>
    <w:rsid w:val="009612D0"/>
    <w:rsid w:val="009614F4"/>
    <w:rsid w:val="00961BE6"/>
    <w:rsid w:val="00962F22"/>
    <w:rsid w:val="00963B09"/>
    <w:rsid w:val="00963EC5"/>
    <w:rsid w:val="0096451A"/>
    <w:rsid w:val="00965ED4"/>
    <w:rsid w:val="00970885"/>
    <w:rsid w:val="00972809"/>
    <w:rsid w:val="00973158"/>
    <w:rsid w:val="00973485"/>
    <w:rsid w:val="00974176"/>
    <w:rsid w:val="0097496A"/>
    <w:rsid w:val="009815E4"/>
    <w:rsid w:val="00981E38"/>
    <w:rsid w:val="00982976"/>
    <w:rsid w:val="00982E2B"/>
    <w:rsid w:val="0098375E"/>
    <w:rsid w:val="00990C7C"/>
    <w:rsid w:val="0099120B"/>
    <w:rsid w:val="00991FAB"/>
    <w:rsid w:val="009925FA"/>
    <w:rsid w:val="00992A5C"/>
    <w:rsid w:val="00993664"/>
    <w:rsid w:val="0099409F"/>
    <w:rsid w:val="0099526B"/>
    <w:rsid w:val="00997C6A"/>
    <w:rsid w:val="009A1164"/>
    <w:rsid w:val="009A13DB"/>
    <w:rsid w:val="009A13E1"/>
    <w:rsid w:val="009A2F00"/>
    <w:rsid w:val="009A34C2"/>
    <w:rsid w:val="009A3E12"/>
    <w:rsid w:val="009A3EC1"/>
    <w:rsid w:val="009A426D"/>
    <w:rsid w:val="009A5834"/>
    <w:rsid w:val="009A711A"/>
    <w:rsid w:val="009B0672"/>
    <w:rsid w:val="009B0D42"/>
    <w:rsid w:val="009B2706"/>
    <w:rsid w:val="009B2907"/>
    <w:rsid w:val="009B329C"/>
    <w:rsid w:val="009B3331"/>
    <w:rsid w:val="009B38FC"/>
    <w:rsid w:val="009B43C0"/>
    <w:rsid w:val="009B4572"/>
    <w:rsid w:val="009C0376"/>
    <w:rsid w:val="009C0679"/>
    <w:rsid w:val="009C11FF"/>
    <w:rsid w:val="009C1221"/>
    <w:rsid w:val="009C1657"/>
    <w:rsid w:val="009C2AE0"/>
    <w:rsid w:val="009C311D"/>
    <w:rsid w:val="009C45D2"/>
    <w:rsid w:val="009C7EAF"/>
    <w:rsid w:val="009C7F7F"/>
    <w:rsid w:val="009D14AA"/>
    <w:rsid w:val="009D1707"/>
    <w:rsid w:val="009D1C6E"/>
    <w:rsid w:val="009D1EF4"/>
    <w:rsid w:val="009D2D80"/>
    <w:rsid w:val="009D3495"/>
    <w:rsid w:val="009D557E"/>
    <w:rsid w:val="009D5DB5"/>
    <w:rsid w:val="009D65C4"/>
    <w:rsid w:val="009D7A79"/>
    <w:rsid w:val="009E033F"/>
    <w:rsid w:val="009E3356"/>
    <w:rsid w:val="009E35A2"/>
    <w:rsid w:val="009E377F"/>
    <w:rsid w:val="009E3A0C"/>
    <w:rsid w:val="009E4541"/>
    <w:rsid w:val="009E5CB8"/>
    <w:rsid w:val="009E7D67"/>
    <w:rsid w:val="009E7EC0"/>
    <w:rsid w:val="009F0AFA"/>
    <w:rsid w:val="009F0BDA"/>
    <w:rsid w:val="009F0DA5"/>
    <w:rsid w:val="009F12DE"/>
    <w:rsid w:val="009F36F6"/>
    <w:rsid w:val="009F3BCC"/>
    <w:rsid w:val="009F3DA9"/>
    <w:rsid w:val="009F4261"/>
    <w:rsid w:val="009F4383"/>
    <w:rsid w:val="009F5EBE"/>
    <w:rsid w:val="009F6919"/>
    <w:rsid w:val="009F75EF"/>
    <w:rsid w:val="00A001CA"/>
    <w:rsid w:val="00A0071C"/>
    <w:rsid w:val="00A01C1E"/>
    <w:rsid w:val="00A03E62"/>
    <w:rsid w:val="00A04819"/>
    <w:rsid w:val="00A05301"/>
    <w:rsid w:val="00A06008"/>
    <w:rsid w:val="00A06248"/>
    <w:rsid w:val="00A101F3"/>
    <w:rsid w:val="00A107CD"/>
    <w:rsid w:val="00A108FB"/>
    <w:rsid w:val="00A12B8A"/>
    <w:rsid w:val="00A13292"/>
    <w:rsid w:val="00A13BAB"/>
    <w:rsid w:val="00A13F10"/>
    <w:rsid w:val="00A151AE"/>
    <w:rsid w:val="00A1684C"/>
    <w:rsid w:val="00A170C8"/>
    <w:rsid w:val="00A172B6"/>
    <w:rsid w:val="00A1755D"/>
    <w:rsid w:val="00A17F4F"/>
    <w:rsid w:val="00A218F5"/>
    <w:rsid w:val="00A23989"/>
    <w:rsid w:val="00A24213"/>
    <w:rsid w:val="00A24305"/>
    <w:rsid w:val="00A252B5"/>
    <w:rsid w:val="00A25405"/>
    <w:rsid w:val="00A26F4F"/>
    <w:rsid w:val="00A331B8"/>
    <w:rsid w:val="00A33B4F"/>
    <w:rsid w:val="00A33F25"/>
    <w:rsid w:val="00A3411A"/>
    <w:rsid w:val="00A35A36"/>
    <w:rsid w:val="00A414CF"/>
    <w:rsid w:val="00A416D9"/>
    <w:rsid w:val="00A42779"/>
    <w:rsid w:val="00A4358F"/>
    <w:rsid w:val="00A43C40"/>
    <w:rsid w:val="00A462BF"/>
    <w:rsid w:val="00A4667A"/>
    <w:rsid w:val="00A4673E"/>
    <w:rsid w:val="00A475F3"/>
    <w:rsid w:val="00A50B4C"/>
    <w:rsid w:val="00A51191"/>
    <w:rsid w:val="00A541DF"/>
    <w:rsid w:val="00A54765"/>
    <w:rsid w:val="00A56F67"/>
    <w:rsid w:val="00A56F9B"/>
    <w:rsid w:val="00A574C1"/>
    <w:rsid w:val="00A61614"/>
    <w:rsid w:val="00A62DEE"/>
    <w:rsid w:val="00A637A4"/>
    <w:rsid w:val="00A65766"/>
    <w:rsid w:val="00A65848"/>
    <w:rsid w:val="00A6655B"/>
    <w:rsid w:val="00A66D1C"/>
    <w:rsid w:val="00A673C9"/>
    <w:rsid w:val="00A67C8D"/>
    <w:rsid w:val="00A70604"/>
    <w:rsid w:val="00A71974"/>
    <w:rsid w:val="00A72527"/>
    <w:rsid w:val="00A72C9A"/>
    <w:rsid w:val="00A731C7"/>
    <w:rsid w:val="00A7339A"/>
    <w:rsid w:val="00A739FF"/>
    <w:rsid w:val="00A74395"/>
    <w:rsid w:val="00A74C7E"/>
    <w:rsid w:val="00A754D3"/>
    <w:rsid w:val="00A75837"/>
    <w:rsid w:val="00A76811"/>
    <w:rsid w:val="00A77C47"/>
    <w:rsid w:val="00A80BEC"/>
    <w:rsid w:val="00A80F9A"/>
    <w:rsid w:val="00A818AE"/>
    <w:rsid w:val="00A819BE"/>
    <w:rsid w:val="00A824A8"/>
    <w:rsid w:val="00A84C18"/>
    <w:rsid w:val="00A84D4F"/>
    <w:rsid w:val="00A84DEA"/>
    <w:rsid w:val="00A85BEE"/>
    <w:rsid w:val="00A85FBA"/>
    <w:rsid w:val="00A860DA"/>
    <w:rsid w:val="00A86536"/>
    <w:rsid w:val="00A86C2E"/>
    <w:rsid w:val="00A91950"/>
    <w:rsid w:val="00A92BD7"/>
    <w:rsid w:val="00A94309"/>
    <w:rsid w:val="00A9479F"/>
    <w:rsid w:val="00A9588C"/>
    <w:rsid w:val="00A96584"/>
    <w:rsid w:val="00A973C7"/>
    <w:rsid w:val="00AA14B2"/>
    <w:rsid w:val="00AA3317"/>
    <w:rsid w:val="00AA4020"/>
    <w:rsid w:val="00AA5532"/>
    <w:rsid w:val="00AA567E"/>
    <w:rsid w:val="00AA6187"/>
    <w:rsid w:val="00AB0606"/>
    <w:rsid w:val="00AB19C0"/>
    <w:rsid w:val="00AB2B7C"/>
    <w:rsid w:val="00AB36D4"/>
    <w:rsid w:val="00AB3A42"/>
    <w:rsid w:val="00AB4FEB"/>
    <w:rsid w:val="00AB6068"/>
    <w:rsid w:val="00AB612F"/>
    <w:rsid w:val="00AB6289"/>
    <w:rsid w:val="00AB65E2"/>
    <w:rsid w:val="00AB6C06"/>
    <w:rsid w:val="00AB6CD1"/>
    <w:rsid w:val="00AC0A73"/>
    <w:rsid w:val="00AC14E9"/>
    <w:rsid w:val="00AC1972"/>
    <w:rsid w:val="00AC1DE5"/>
    <w:rsid w:val="00AC5027"/>
    <w:rsid w:val="00AC54C9"/>
    <w:rsid w:val="00AC6B3E"/>
    <w:rsid w:val="00AC7868"/>
    <w:rsid w:val="00AC7B0E"/>
    <w:rsid w:val="00AD3344"/>
    <w:rsid w:val="00AD477E"/>
    <w:rsid w:val="00AD510F"/>
    <w:rsid w:val="00AD519F"/>
    <w:rsid w:val="00AD613A"/>
    <w:rsid w:val="00AD7A66"/>
    <w:rsid w:val="00AE1ACC"/>
    <w:rsid w:val="00AE224D"/>
    <w:rsid w:val="00AE248A"/>
    <w:rsid w:val="00AE45FB"/>
    <w:rsid w:val="00AE5536"/>
    <w:rsid w:val="00AE6049"/>
    <w:rsid w:val="00AE774E"/>
    <w:rsid w:val="00AF055D"/>
    <w:rsid w:val="00AF05A5"/>
    <w:rsid w:val="00AF12AA"/>
    <w:rsid w:val="00AF16BC"/>
    <w:rsid w:val="00AF288E"/>
    <w:rsid w:val="00AF289E"/>
    <w:rsid w:val="00AF3CE0"/>
    <w:rsid w:val="00AF4B19"/>
    <w:rsid w:val="00AF4D20"/>
    <w:rsid w:val="00AF4E87"/>
    <w:rsid w:val="00AF5A2C"/>
    <w:rsid w:val="00AF661F"/>
    <w:rsid w:val="00AF6D04"/>
    <w:rsid w:val="00AF7DF0"/>
    <w:rsid w:val="00AF7FA0"/>
    <w:rsid w:val="00B009CA"/>
    <w:rsid w:val="00B009E4"/>
    <w:rsid w:val="00B00B40"/>
    <w:rsid w:val="00B011D9"/>
    <w:rsid w:val="00B01888"/>
    <w:rsid w:val="00B018BA"/>
    <w:rsid w:val="00B0214B"/>
    <w:rsid w:val="00B0266D"/>
    <w:rsid w:val="00B071DB"/>
    <w:rsid w:val="00B0733F"/>
    <w:rsid w:val="00B108A8"/>
    <w:rsid w:val="00B10F26"/>
    <w:rsid w:val="00B1148E"/>
    <w:rsid w:val="00B12DAC"/>
    <w:rsid w:val="00B13C20"/>
    <w:rsid w:val="00B1566D"/>
    <w:rsid w:val="00B157D5"/>
    <w:rsid w:val="00B16A97"/>
    <w:rsid w:val="00B16F55"/>
    <w:rsid w:val="00B17112"/>
    <w:rsid w:val="00B1755F"/>
    <w:rsid w:val="00B17792"/>
    <w:rsid w:val="00B178A3"/>
    <w:rsid w:val="00B17A94"/>
    <w:rsid w:val="00B2028E"/>
    <w:rsid w:val="00B247B0"/>
    <w:rsid w:val="00B24F31"/>
    <w:rsid w:val="00B25F6C"/>
    <w:rsid w:val="00B262C6"/>
    <w:rsid w:val="00B26E0C"/>
    <w:rsid w:val="00B27E15"/>
    <w:rsid w:val="00B30EF8"/>
    <w:rsid w:val="00B3171D"/>
    <w:rsid w:val="00B32FCB"/>
    <w:rsid w:val="00B3406B"/>
    <w:rsid w:val="00B34276"/>
    <w:rsid w:val="00B35A8C"/>
    <w:rsid w:val="00B3702D"/>
    <w:rsid w:val="00B402B7"/>
    <w:rsid w:val="00B41D35"/>
    <w:rsid w:val="00B42818"/>
    <w:rsid w:val="00B43CB6"/>
    <w:rsid w:val="00B44EAE"/>
    <w:rsid w:val="00B457F8"/>
    <w:rsid w:val="00B45E06"/>
    <w:rsid w:val="00B4714A"/>
    <w:rsid w:val="00B53270"/>
    <w:rsid w:val="00B53D31"/>
    <w:rsid w:val="00B5615E"/>
    <w:rsid w:val="00B571CB"/>
    <w:rsid w:val="00B615BF"/>
    <w:rsid w:val="00B6201E"/>
    <w:rsid w:val="00B62973"/>
    <w:rsid w:val="00B64E15"/>
    <w:rsid w:val="00B65A18"/>
    <w:rsid w:val="00B661AC"/>
    <w:rsid w:val="00B66A1B"/>
    <w:rsid w:val="00B67A23"/>
    <w:rsid w:val="00B7369D"/>
    <w:rsid w:val="00B76EC2"/>
    <w:rsid w:val="00B805FF"/>
    <w:rsid w:val="00B813E4"/>
    <w:rsid w:val="00B8252B"/>
    <w:rsid w:val="00B84048"/>
    <w:rsid w:val="00B84442"/>
    <w:rsid w:val="00B8607D"/>
    <w:rsid w:val="00B86595"/>
    <w:rsid w:val="00B8678D"/>
    <w:rsid w:val="00B8687D"/>
    <w:rsid w:val="00B908EF"/>
    <w:rsid w:val="00B923C9"/>
    <w:rsid w:val="00B9286B"/>
    <w:rsid w:val="00B93096"/>
    <w:rsid w:val="00B94652"/>
    <w:rsid w:val="00B9547C"/>
    <w:rsid w:val="00B9562C"/>
    <w:rsid w:val="00B9612D"/>
    <w:rsid w:val="00B9777A"/>
    <w:rsid w:val="00B97901"/>
    <w:rsid w:val="00BA15E1"/>
    <w:rsid w:val="00BA1B69"/>
    <w:rsid w:val="00BA1D8B"/>
    <w:rsid w:val="00BA3B5E"/>
    <w:rsid w:val="00BA4519"/>
    <w:rsid w:val="00BA6053"/>
    <w:rsid w:val="00BA6532"/>
    <w:rsid w:val="00BA6538"/>
    <w:rsid w:val="00BA76FA"/>
    <w:rsid w:val="00BB0D49"/>
    <w:rsid w:val="00BB29E2"/>
    <w:rsid w:val="00BB338D"/>
    <w:rsid w:val="00BB3E22"/>
    <w:rsid w:val="00BB4970"/>
    <w:rsid w:val="00BB4AA1"/>
    <w:rsid w:val="00BC1150"/>
    <w:rsid w:val="00BC37DD"/>
    <w:rsid w:val="00BC4370"/>
    <w:rsid w:val="00BC45F8"/>
    <w:rsid w:val="00BC49B5"/>
    <w:rsid w:val="00BD2C89"/>
    <w:rsid w:val="00BD55B0"/>
    <w:rsid w:val="00BD5D97"/>
    <w:rsid w:val="00BD7C86"/>
    <w:rsid w:val="00BD7E4E"/>
    <w:rsid w:val="00BD7F0A"/>
    <w:rsid w:val="00BE1DC0"/>
    <w:rsid w:val="00BE28F8"/>
    <w:rsid w:val="00BE38B5"/>
    <w:rsid w:val="00BE43D9"/>
    <w:rsid w:val="00BE53D7"/>
    <w:rsid w:val="00BE78A6"/>
    <w:rsid w:val="00BF0693"/>
    <w:rsid w:val="00BF3A3D"/>
    <w:rsid w:val="00BF56EB"/>
    <w:rsid w:val="00BF61CA"/>
    <w:rsid w:val="00BF6FDD"/>
    <w:rsid w:val="00BF7347"/>
    <w:rsid w:val="00BF78E6"/>
    <w:rsid w:val="00C00564"/>
    <w:rsid w:val="00C00E97"/>
    <w:rsid w:val="00C01A45"/>
    <w:rsid w:val="00C025E9"/>
    <w:rsid w:val="00C03AA7"/>
    <w:rsid w:val="00C0534E"/>
    <w:rsid w:val="00C0636F"/>
    <w:rsid w:val="00C070AE"/>
    <w:rsid w:val="00C078E6"/>
    <w:rsid w:val="00C10D7C"/>
    <w:rsid w:val="00C11F5C"/>
    <w:rsid w:val="00C121AD"/>
    <w:rsid w:val="00C13E9F"/>
    <w:rsid w:val="00C140D5"/>
    <w:rsid w:val="00C15AAE"/>
    <w:rsid w:val="00C15B9D"/>
    <w:rsid w:val="00C1607F"/>
    <w:rsid w:val="00C162EE"/>
    <w:rsid w:val="00C16AB9"/>
    <w:rsid w:val="00C16FFF"/>
    <w:rsid w:val="00C17F52"/>
    <w:rsid w:val="00C21F65"/>
    <w:rsid w:val="00C2226F"/>
    <w:rsid w:val="00C24965"/>
    <w:rsid w:val="00C24DE9"/>
    <w:rsid w:val="00C25074"/>
    <w:rsid w:val="00C268E5"/>
    <w:rsid w:val="00C26A18"/>
    <w:rsid w:val="00C26FAF"/>
    <w:rsid w:val="00C27316"/>
    <w:rsid w:val="00C3125F"/>
    <w:rsid w:val="00C3170D"/>
    <w:rsid w:val="00C31B7D"/>
    <w:rsid w:val="00C31C1A"/>
    <w:rsid w:val="00C32F73"/>
    <w:rsid w:val="00C333B6"/>
    <w:rsid w:val="00C33E05"/>
    <w:rsid w:val="00C33FD9"/>
    <w:rsid w:val="00C34A78"/>
    <w:rsid w:val="00C34F9E"/>
    <w:rsid w:val="00C35BBB"/>
    <w:rsid w:val="00C375EE"/>
    <w:rsid w:val="00C37D58"/>
    <w:rsid w:val="00C4242D"/>
    <w:rsid w:val="00C4323C"/>
    <w:rsid w:val="00C43721"/>
    <w:rsid w:val="00C44041"/>
    <w:rsid w:val="00C46C9C"/>
    <w:rsid w:val="00C474E5"/>
    <w:rsid w:val="00C47C1D"/>
    <w:rsid w:val="00C5081F"/>
    <w:rsid w:val="00C520E9"/>
    <w:rsid w:val="00C53381"/>
    <w:rsid w:val="00C5470D"/>
    <w:rsid w:val="00C56013"/>
    <w:rsid w:val="00C5703F"/>
    <w:rsid w:val="00C60000"/>
    <w:rsid w:val="00C62724"/>
    <w:rsid w:val="00C62863"/>
    <w:rsid w:val="00C67BC8"/>
    <w:rsid w:val="00C70BED"/>
    <w:rsid w:val="00C71D49"/>
    <w:rsid w:val="00C71F0B"/>
    <w:rsid w:val="00C72C58"/>
    <w:rsid w:val="00C7372D"/>
    <w:rsid w:val="00C737CD"/>
    <w:rsid w:val="00C73ECF"/>
    <w:rsid w:val="00C75137"/>
    <w:rsid w:val="00C76A3A"/>
    <w:rsid w:val="00C770D2"/>
    <w:rsid w:val="00C77146"/>
    <w:rsid w:val="00C7744E"/>
    <w:rsid w:val="00C81E0C"/>
    <w:rsid w:val="00C8282D"/>
    <w:rsid w:val="00C84505"/>
    <w:rsid w:val="00C84F45"/>
    <w:rsid w:val="00C86488"/>
    <w:rsid w:val="00C86B23"/>
    <w:rsid w:val="00C86C8F"/>
    <w:rsid w:val="00C86D9F"/>
    <w:rsid w:val="00C871C3"/>
    <w:rsid w:val="00C8747C"/>
    <w:rsid w:val="00C87A63"/>
    <w:rsid w:val="00C90400"/>
    <w:rsid w:val="00C9070F"/>
    <w:rsid w:val="00C90C3F"/>
    <w:rsid w:val="00C95736"/>
    <w:rsid w:val="00C957B7"/>
    <w:rsid w:val="00C95A53"/>
    <w:rsid w:val="00C95D2D"/>
    <w:rsid w:val="00CA1391"/>
    <w:rsid w:val="00CA1C55"/>
    <w:rsid w:val="00CA28AE"/>
    <w:rsid w:val="00CA5262"/>
    <w:rsid w:val="00CA6269"/>
    <w:rsid w:val="00CA69F9"/>
    <w:rsid w:val="00CA6E2B"/>
    <w:rsid w:val="00CA73AB"/>
    <w:rsid w:val="00CA74E9"/>
    <w:rsid w:val="00CA7A32"/>
    <w:rsid w:val="00CA7AC7"/>
    <w:rsid w:val="00CB06B1"/>
    <w:rsid w:val="00CB2F5D"/>
    <w:rsid w:val="00CB510D"/>
    <w:rsid w:val="00CB6630"/>
    <w:rsid w:val="00CB7CBA"/>
    <w:rsid w:val="00CC29F0"/>
    <w:rsid w:val="00CC4C6A"/>
    <w:rsid w:val="00CC59C7"/>
    <w:rsid w:val="00CC5EEB"/>
    <w:rsid w:val="00CC685D"/>
    <w:rsid w:val="00CC69F6"/>
    <w:rsid w:val="00CC6C4C"/>
    <w:rsid w:val="00CC6D6E"/>
    <w:rsid w:val="00CC6DCF"/>
    <w:rsid w:val="00CC7900"/>
    <w:rsid w:val="00CD0436"/>
    <w:rsid w:val="00CD0B00"/>
    <w:rsid w:val="00CD2B96"/>
    <w:rsid w:val="00CD3AD7"/>
    <w:rsid w:val="00CD3FF2"/>
    <w:rsid w:val="00CD48CB"/>
    <w:rsid w:val="00CD76C3"/>
    <w:rsid w:val="00CD7E6D"/>
    <w:rsid w:val="00CE2F14"/>
    <w:rsid w:val="00CE2FEF"/>
    <w:rsid w:val="00CE4003"/>
    <w:rsid w:val="00CE42B9"/>
    <w:rsid w:val="00CE51C3"/>
    <w:rsid w:val="00CE6183"/>
    <w:rsid w:val="00CE6D52"/>
    <w:rsid w:val="00CE7B65"/>
    <w:rsid w:val="00CF01F8"/>
    <w:rsid w:val="00CF067F"/>
    <w:rsid w:val="00CF0993"/>
    <w:rsid w:val="00CF1154"/>
    <w:rsid w:val="00CF3D14"/>
    <w:rsid w:val="00CF3E0F"/>
    <w:rsid w:val="00CF44B6"/>
    <w:rsid w:val="00CF5A48"/>
    <w:rsid w:val="00CF6947"/>
    <w:rsid w:val="00CF7F3F"/>
    <w:rsid w:val="00D0051B"/>
    <w:rsid w:val="00D0082B"/>
    <w:rsid w:val="00D012DB"/>
    <w:rsid w:val="00D01AC0"/>
    <w:rsid w:val="00D01DE6"/>
    <w:rsid w:val="00D0239D"/>
    <w:rsid w:val="00D040AA"/>
    <w:rsid w:val="00D04914"/>
    <w:rsid w:val="00D050D9"/>
    <w:rsid w:val="00D052D0"/>
    <w:rsid w:val="00D055D8"/>
    <w:rsid w:val="00D05971"/>
    <w:rsid w:val="00D077C1"/>
    <w:rsid w:val="00D07A99"/>
    <w:rsid w:val="00D07AB1"/>
    <w:rsid w:val="00D103ED"/>
    <w:rsid w:val="00D10662"/>
    <w:rsid w:val="00D107D0"/>
    <w:rsid w:val="00D10E42"/>
    <w:rsid w:val="00D11436"/>
    <w:rsid w:val="00D12695"/>
    <w:rsid w:val="00D136F7"/>
    <w:rsid w:val="00D141AB"/>
    <w:rsid w:val="00D14FD4"/>
    <w:rsid w:val="00D178A9"/>
    <w:rsid w:val="00D20E23"/>
    <w:rsid w:val="00D212EC"/>
    <w:rsid w:val="00D22338"/>
    <w:rsid w:val="00D22FF5"/>
    <w:rsid w:val="00D30126"/>
    <w:rsid w:val="00D309BE"/>
    <w:rsid w:val="00D31A68"/>
    <w:rsid w:val="00D33A46"/>
    <w:rsid w:val="00D33A84"/>
    <w:rsid w:val="00D34965"/>
    <w:rsid w:val="00D34CDD"/>
    <w:rsid w:val="00D35CBE"/>
    <w:rsid w:val="00D3739D"/>
    <w:rsid w:val="00D376E0"/>
    <w:rsid w:val="00D41E69"/>
    <w:rsid w:val="00D4209F"/>
    <w:rsid w:val="00D42886"/>
    <w:rsid w:val="00D43BAE"/>
    <w:rsid w:val="00D43D38"/>
    <w:rsid w:val="00D454F3"/>
    <w:rsid w:val="00D50B1B"/>
    <w:rsid w:val="00D539FC"/>
    <w:rsid w:val="00D556FB"/>
    <w:rsid w:val="00D57E4C"/>
    <w:rsid w:val="00D60C1A"/>
    <w:rsid w:val="00D61220"/>
    <w:rsid w:val="00D61E11"/>
    <w:rsid w:val="00D6271D"/>
    <w:rsid w:val="00D63C93"/>
    <w:rsid w:val="00D645E5"/>
    <w:rsid w:val="00D704B3"/>
    <w:rsid w:val="00D712A1"/>
    <w:rsid w:val="00D73434"/>
    <w:rsid w:val="00D7351B"/>
    <w:rsid w:val="00D75650"/>
    <w:rsid w:val="00D75A13"/>
    <w:rsid w:val="00D76961"/>
    <w:rsid w:val="00D76B51"/>
    <w:rsid w:val="00D77004"/>
    <w:rsid w:val="00D775CE"/>
    <w:rsid w:val="00D77DA0"/>
    <w:rsid w:val="00D80C6C"/>
    <w:rsid w:val="00D81A8A"/>
    <w:rsid w:val="00D81CD3"/>
    <w:rsid w:val="00D83113"/>
    <w:rsid w:val="00D8479F"/>
    <w:rsid w:val="00D85759"/>
    <w:rsid w:val="00D87263"/>
    <w:rsid w:val="00D90585"/>
    <w:rsid w:val="00D9089D"/>
    <w:rsid w:val="00D93942"/>
    <w:rsid w:val="00D94585"/>
    <w:rsid w:val="00D94CC5"/>
    <w:rsid w:val="00D94CFC"/>
    <w:rsid w:val="00D95773"/>
    <w:rsid w:val="00D95EA0"/>
    <w:rsid w:val="00D97016"/>
    <w:rsid w:val="00D97860"/>
    <w:rsid w:val="00D97988"/>
    <w:rsid w:val="00DA03AD"/>
    <w:rsid w:val="00DA0D17"/>
    <w:rsid w:val="00DA1181"/>
    <w:rsid w:val="00DA2D64"/>
    <w:rsid w:val="00DA3239"/>
    <w:rsid w:val="00DA3877"/>
    <w:rsid w:val="00DA40CC"/>
    <w:rsid w:val="00DA4905"/>
    <w:rsid w:val="00DA4F7B"/>
    <w:rsid w:val="00DA531C"/>
    <w:rsid w:val="00DA550B"/>
    <w:rsid w:val="00DB167E"/>
    <w:rsid w:val="00DB2101"/>
    <w:rsid w:val="00DB2443"/>
    <w:rsid w:val="00DB3015"/>
    <w:rsid w:val="00DB399A"/>
    <w:rsid w:val="00DB4478"/>
    <w:rsid w:val="00DB6771"/>
    <w:rsid w:val="00DB741F"/>
    <w:rsid w:val="00DB790F"/>
    <w:rsid w:val="00DC1044"/>
    <w:rsid w:val="00DC2819"/>
    <w:rsid w:val="00DC32A8"/>
    <w:rsid w:val="00DC5AA5"/>
    <w:rsid w:val="00DC6721"/>
    <w:rsid w:val="00DC6916"/>
    <w:rsid w:val="00DC7026"/>
    <w:rsid w:val="00DC7A12"/>
    <w:rsid w:val="00DC7B37"/>
    <w:rsid w:val="00DD01DF"/>
    <w:rsid w:val="00DD0F68"/>
    <w:rsid w:val="00DD100B"/>
    <w:rsid w:val="00DD1167"/>
    <w:rsid w:val="00DD298A"/>
    <w:rsid w:val="00DD2B28"/>
    <w:rsid w:val="00DD560D"/>
    <w:rsid w:val="00DD5AC4"/>
    <w:rsid w:val="00DD5B5E"/>
    <w:rsid w:val="00DD6A71"/>
    <w:rsid w:val="00DD6D9F"/>
    <w:rsid w:val="00DE0076"/>
    <w:rsid w:val="00DE1D44"/>
    <w:rsid w:val="00DE2EA1"/>
    <w:rsid w:val="00DE2EF5"/>
    <w:rsid w:val="00DE3CBC"/>
    <w:rsid w:val="00DE4C17"/>
    <w:rsid w:val="00DE4CDF"/>
    <w:rsid w:val="00DE52BD"/>
    <w:rsid w:val="00DE535F"/>
    <w:rsid w:val="00DE6053"/>
    <w:rsid w:val="00DE68CB"/>
    <w:rsid w:val="00DE7C87"/>
    <w:rsid w:val="00DF112A"/>
    <w:rsid w:val="00DF2975"/>
    <w:rsid w:val="00DF3C01"/>
    <w:rsid w:val="00DF5B8D"/>
    <w:rsid w:val="00DF5BCB"/>
    <w:rsid w:val="00DF6604"/>
    <w:rsid w:val="00DF7D77"/>
    <w:rsid w:val="00DF7F19"/>
    <w:rsid w:val="00E0224A"/>
    <w:rsid w:val="00E02A10"/>
    <w:rsid w:val="00E040FB"/>
    <w:rsid w:val="00E05573"/>
    <w:rsid w:val="00E0582C"/>
    <w:rsid w:val="00E05EE5"/>
    <w:rsid w:val="00E11715"/>
    <w:rsid w:val="00E11BB3"/>
    <w:rsid w:val="00E11D43"/>
    <w:rsid w:val="00E13EF3"/>
    <w:rsid w:val="00E13F0F"/>
    <w:rsid w:val="00E1497F"/>
    <w:rsid w:val="00E15859"/>
    <w:rsid w:val="00E16BFB"/>
    <w:rsid w:val="00E17017"/>
    <w:rsid w:val="00E17221"/>
    <w:rsid w:val="00E175BD"/>
    <w:rsid w:val="00E205C2"/>
    <w:rsid w:val="00E20EC8"/>
    <w:rsid w:val="00E2173A"/>
    <w:rsid w:val="00E22634"/>
    <w:rsid w:val="00E23B43"/>
    <w:rsid w:val="00E248D1"/>
    <w:rsid w:val="00E24B8C"/>
    <w:rsid w:val="00E2516B"/>
    <w:rsid w:val="00E26367"/>
    <w:rsid w:val="00E26453"/>
    <w:rsid w:val="00E26461"/>
    <w:rsid w:val="00E2657F"/>
    <w:rsid w:val="00E277A5"/>
    <w:rsid w:val="00E30632"/>
    <w:rsid w:val="00E3099B"/>
    <w:rsid w:val="00E321C6"/>
    <w:rsid w:val="00E32B8E"/>
    <w:rsid w:val="00E330FB"/>
    <w:rsid w:val="00E3424F"/>
    <w:rsid w:val="00E3613C"/>
    <w:rsid w:val="00E4003A"/>
    <w:rsid w:val="00E41661"/>
    <w:rsid w:val="00E419B5"/>
    <w:rsid w:val="00E41D04"/>
    <w:rsid w:val="00E429C7"/>
    <w:rsid w:val="00E42F18"/>
    <w:rsid w:val="00E4606B"/>
    <w:rsid w:val="00E46130"/>
    <w:rsid w:val="00E47340"/>
    <w:rsid w:val="00E47C34"/>
    <w:rsid w:val="00E47F30"/>
    <w:rsid w:val="00E50417"/>
    <w:rsid w:val="00E513F4"/>
    <w:rsid w:val="00E557BA"/>
    <w:rsid w:val="00E55C8A"/>
    <w:rsid w:val="00E55F0C"/>
    <w:rsid w:val="00E565EF"/>
    <w:rsid w:val="00E60387"/>
    <w:rsid w:val="00E6042C"/>
    <w:rsid w:val="00E617F6"/>
    <w:rsid w:val="00E61AA2"/>
    <w:rsid w:val="00E62AE3"/>
    <w:rsid w:val="00E6443B"/>
    <w:rsid w:val="00E67DF5"/>
    <w:rsid w:val="00E70346"/>
    <w:rsid w:val="00E707CB"/>
    <w:rsid w:val="00E70D32"/>
    <w:rsid w:val="00E738C2"/>
    <w:rsid w:val="00E74079"/>
    <w:rsid w:val="00E74622"/>
    <w:rsid w:val="00E74F44"/>
    <w:rsid w:val="00E75B34"/>
    <w:rsid w:val="00E81AE1"/>
    <w:rsid w:val="00E83A1A"/>
    <w:rsid w:val="00E840D9"/>
    <w:rsid w:val="00E84FF2"/>
    <w:rsid w:val="00E85D2D"/>
    <w:rsid w:val="00E91A0D"/>
    <w:rsid w:val="00E9212E"/>
    <w:rsid w:val="00E92F08"/>
    <w:rsid w:val="00E935D7"/>
    <w:rsid w:val="00E938C5"/>
    <w:rsid w:val="00E94179"/>
    <w:rsid w:val="00E94906"/>
    <w:rsid w:val="00E95F36"/>
    <w:rsid w:val="00E96C0A"/>
    <w:rsid w:val="00EA0CBA"/>
    <w:rsid w:val="00EA15D0"/>
    <w:rsid w:val="00EA1DDE"/>
    <w:rsid w:val="00EA1F7C"/>
    <w:rsid w:val="00EA2548"/>
    <w:rsid w:val="00EA4EB9"/>
    <w:rsid w:val="00EA6AC4"/>
    <w:rsid w:val="00EA7AAB"/>
    <w:rsid w:val="00EA7AD0"/>
    <w:rsid w:val="00EB16F7"/>
    <w:rsid w:val="00EB2151"/>
    <w:rsid w:val="00EB6B69"/>
    <w:rsid w:val="00EB7B4F"/>
    <w:rsid w:val="00EB7E51"/>
    <w:rsid w:val="00EC06D7"/>
    <w:rsid w:val="00EC0931"/>
    <w:rsid w:val="00EC26A2"/>
    <w:rsid w:val="00EC4D9B"/>
    <w:rsid w:val="00EC5541"/>
    <w:rsid w:val="00EC6A3C"/>
    <w:rsid w:val="00ED0459"/>
    <w:rsid w:val="00ED05E5"/>
    <w:rsid w:val="00ED1912"/>
    <w:rsid w:val="00ED2660"/>
    <w:rsid w:val="00ED2867"/>
    <w:rsid w:val="00ED2CCF"/>
    <w:rsid w:val="00ED347F"/>
    <w:rsid w:val="00ED409E"/>
    <w:rsid w:val="00ED538E"/>
    <w:rsid w:val="00ED5C88"/>
    <w:rsid w:val="00ED7171"/>
    <w:rsid w:val="00ED7DED"/>
    <w:rsid w:val="00EE0C40"/>
    <w:rsid w:val="00EE20C3"/>
    <w:rsid w:val="00EE394E"/>
    <w:rsid w:val="00EE43A3"/>
    <w:rsid w:val="00EE4B85"/>
    <w:rsid w:val="00EE5246"/>
    <w:rsid w:val="00EE5B42"/>
    <w:rsid w:val="00EE7939"/>
    <w:rsid w:val="00EF2F85"/>
    <w:rsid w:val="00EF473C"/>
    <w:rsid w:val="00EF47FD"/>
    <w:rsid w:val="00EF48E5"/>
    <w:rsid w:val="00EF5FEF"/>
    <w:rsid w:val="00EF68BB"/>
    <w:rsid w:val="00EF6DFC"/>
    <w:rsid w:val="00F01B67"/>
    <w:rsid w:val="00F0336B"/>
    <w:rsid w:val="00F05F1C"/>
    <w:rsid w:val="00F0713D"/>
    <w:rsid w:val="00F10693"/>
    <w:rsid w:val="00F11484"/>
    <w:rsid w:val="00F11703"/>
    <w:rsid w:val="00F123E8"/>
    <w:rsid w:val="00F12F9B"/>
    <w:rsid w:val="00F13B8E"/>
    <w:rsid w:val="00F14768"/>
    <w:rsid w:val="00F15452"/>
    <w:rsid w:val="00F1546D"/>
    <w:rsid w:val="00F157C4"/>
    <w:rsid w:val="00F1645D"/>
    <w:rsid w:val="00F17D0C"/>
    <w:rsid w:val="00F17DEF"/>
    <w:rsid w:val="00F22911"/>
    <w:rsid w:val="00F25428"/>
    <w:rsid w:val="00F25B0E"/>
    <w:rsid w:val="00F316D4"/>
    <w:rsid w:val="00F32027"/>
    <w:rsid w:val="00F32109"/>
    <w:rsid w:val="00F32C0E"/>
    <w:rsid w:val="00F338F8"/>
    <w:rsid w:val="00F346AD"/>
    <w:rsid w:val="00F35524"/>
    <w:rsid w:val="00F36F6C"/>
    <w:rsid w:val="00F4151B"/>
    <w:rsid w:val="00F42192"/>
    <w:rsid w:val="00F4379B"/>
    <w:rsid w:val="00F4447A"/>
    <w:rsid w:val="00F45D01"/>
    <w:rsid w:val="00F4605C"/>
    <w:rsid w:val="00F4622E"/>
    <w:rsid w:val="00F462E0"/>
    <w:rsid w:val="00F472DD"/>
    <w:rsid w:val="00F509E1"/>
    <w:rsid w:val="00F51ED3"/>
    <w:rsid w:val="00F52CE9"/>
    <w:rsid w:val="00F534FA"/>
    <w:rsid w:val="00F55AFC"/>
    <w:rsid w:val="00F60F62"/>
    <w:rsid w:val="00F61ED0"/>
    <w:rsid w:val="00F63FEB"/>
    <w:rsid w:val="00F7035F"/>
    <w:rsid w:val="00F704F6"/>
    <w:rsid w:val="00F706E5"/>
    <w:rsid w:val="00F70A70"/>
    <w:rsid w:val="00F71239"/>
    <w:rsid w:val="00F724DE"/>
    <w:rsid w:val="00F72876"/>
    <w:rsid w:val="00F73274"/>
    <w:rsid w:val="00F7332D"/>
    <w:rsid w:val="00F74E94"/>
    <w:rsid w:val="00F754D7"/>
    <w:rsid w:val="00F77A02"/>
    <w:rsid w:val="00F8085A"/>
    <w:rsid w:val="00F80C81"/>
    <w:rsid w:val="00F81585"/>
    <w:rsid w:val="00F81FFA"/>
    <w:rsid w:val="00F82599"/>
    <w:rsid w:val="00F83E1C"/>
    <w:rsid w:val="00F8404D"/>
    <w:rsid w:val="00F8616E"/>
    <w:rsid w:val="00F878FB"/>
    <w:rsid w:val="00F90A75"/>
    <w:rsid w:val="00F90E59"/>
    <w:rsid w:val="00F94D98"/>
    <w:rsid w:val="00F9537D"/>
    <w:rsid w:val="00F958F1"/>
    <w:rsid w:val="00F9662E"/>
    <w:rsid w:val="00F96F7D"/>
    <w:rsid w:val="00F97101"/>
    <w:rsid w:val="00F97EC2"/>
    <w:rsid w:val="00FA12E9"/>
    <w:rsid w:val="00FA164C"/>
    <w:rsid w:val="00FA1F47"/>
    <w:rsid w:val="00FA3FC2"/>
    <w:rsid w:val="00FA459F"/>
    <w:rsid w:val="00FA5A0F"/>
    <w:rsid w:val="00FA671F"/>
    <w:rsid w:val="00FA6C2F"/>
    <w:rsid w:val="00FA7F5E"/>
    <w:rsid w:val="00FB0750"/>
    <w:rsid w:val="00FB17A6"/>
    <w:rsid w:val="00FB24B0"/>
    <w:rsid w:val="00FB29E1"/>
    <w:rsid w:val="00FB3787"/>
    <w:rsid w:val="00FB3EFF"/>
    <w:rsid w:val="00FB4284"/>
    <w:rsid w:val="00FB6278"/>
    <w:rsid w:val="00FB68D0"/>
    <w:rsid w:val="00FB792E"/>
    <w:rsid w:val="00FB7AFA"/>
    <w:rsid w:val="00FB7BC6"/>
    <w:rsid w:val="00FC0089"/>
    <w:rsid w:val="00FC2189"/>
    <w:rsid w:val="00FC313C"/>
    <w:rsid w:val="00FC342B"/>
    <w:rsid w:val="00FC3738"/>
    <w:rsid w:val="00FC5046"/>
    <w:rsid w:val="00FC575F"/>
    <w:rsid w:val="00FC69B6"/>
    <w:rsid w:val="00FC6AB3"/>
    <w:rsid w:val="00FC6E02"/>
    <w:rsid w:val="00FC74ED"/>
    <w:rsid w:val="00FC7644"/>
    <w:rsid w:val="00FC787C"/>
    <w:rsid w:val="00FD1CDA"/>
    <w:rsid w:val="00FD2DE5"/>
    <w:rsid w:val="00FD313A"/>
    <w:rsid w:val="00FD40BB"/>
    <w:rsid w:val="00FD4230"/>
    <w:rsid w:val="00FD5B49"/>
    <w:rsid w:val="00FD6279"/>
    <w:rsid w:val="00FD7338"/>
    <w:rsid w:val="00FD7C15"/>
    <w:rsid w:val="00FE0B41"/>
    <w:rsid w:val="00FE1BE5"/>
    <w:rsid w:val="00FE1C57"/>
    <w:rsid w:val="00FE447C"/>
    <w:rsid w:val="00FE5E91"/>
    <w:rsid w:val="00FE6C42"/>
    <w:rsid w:val="00FE7961"/>
    <w:rsid w:val="00FF2FD6"/>
    <w:rsid w:val="00FF65DC"/>
    <w:rsid w:val="00FF764C"/>
    <w:rsid w:val="00FF7F8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79F81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52385"/>
    <w:pPr>
      <w:suppressAutoHyphens/>
      <w:overflowPunct w:val="0"/>
      <w:autoSpaceDE w:val="0"/>
      <w:textAlignment w:val="baseline"/>
    </w:pPr>
    <w:rPr>
      <w:lang w:eastAsia="zh-CN"/>
    </w:rPr>
  </w:style>
  <w:style w:type="paragraph" w:styleId="1">
    <w:name w:val="heading 1"/>
    <w:aliases w:val="Τιτλος Αρθρου 1"/>
    <w:basedOn w:val="a0"/>
    <w:next w:val="a0"/>
    <w:link w:val="1Char"/>
    <w:uiPriority w:val="99"/>
    <w:qFormat/>
    <w:rsid w:val="00252385"/>
    <w:pPr>
      <w:keepNext/>
      <w:numPr>
        <w:numId w:val="1"/>
      </w:numPr>
      <w:tabs>
        <w:tab w:val="left" w:pos="1134"/>
      </w:tabs>
      <w:outlineLvl w:val="0"/>
    </w:pPr>
    <w:rPr>
      <w:rFonts w:ascii="Arial" w:hAnsi="Arial" w:cs="Arial"/>
      <w:b/>
      <w:iCs/>
    </w:rPr>
  </w:style>
  <w:style w:type="paragraph" w:styleId="2">
    <w:name w:val="heading 2"/>
    <w:basedOn w:val="a0"/>
    <w:next w:val="a0"/>
    <w:link w:val="2Char"/>
    <w:qFormat/>
    <w:rsid w:val="00252385"/>
    <w:pPr>
      <w:keepNext/>
      <w:numPr>
        <w:ilvl w:val="1"/>
        <w:numId w:val="1"/>
      </w:numPr>
      <w:outlineLvl w:val="1"/>
    </w:pPr>
    <w:rPr>
      <w:rFonts w:ascii="Arial" w:hAnsi="Arial" w:cs="Arial"/>
      <w:b/>
    </w:rPr>
  </w:style>
  <w:style w:type="paragraph" w:styleId="3">
    <w:name w:val="heading 3"/>
    <w:basedOn w:val="a0"/>
    <w:next w:val="a0"/>
    <w:uiPriority w:val="99"/>
    <w:qFormat/>
    <w:rsid w:val="00252385"/>
    <w:pPr>
      <w:keepNext/>
      <w:numPr>
        <w:ilvl w:val="2"/>
        <w:numId w:val="1"/>
      </w:numPr>
      <w:jc w:val="both"/>
      <w:outlineLvl w:val="2"/>
    </w:pPr>
    <w:rPr>
      <w:rFonts w:ascii="Arial" w:hAnsi="Arial" w:cs="Arial"/>
      <w:b/>
    </w:rPr>
  </w:style>
  <w:style w:type="paragraph" w:styleId="4">
    <w:name w:val="heading 4"/>
    <w:basedOn w:val="a0"/>
    <w:next w:val="a0"/>
    <w:qFormat/>
    <w:rsid w:val="00252385"/>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uiPriority w:val="99"/>
    <w:qFormat/>
    <w:rsid w:val="00252385"/>
    <w:pPr>
      <w:keepNext/>
      <w:numPr>
        <w:ilvl w:val="4"/>
        <w:numId w:val="1"/>
      </w:numPr>
      <w:jc w:val="both"/>
      <w:outlineLvl w:val="4"/>
    </w:pPr>
    <w:rPr>
      <w:rFonts w:ascii="Arial" w:hAnsi="Arial" w:cs="Arial"/>
      <w:b/>
      <w:sz w:val="22"/>
    </w:rPr>
  </w:style>
  <w:style w:type="paragraph" w:styleId="6">
    <w:name w:val="heading 6"/>
    <w:basedOn w:val="a0"/>
    <w:next w:val="a0"/>
    <w:uiPriority w:val="99"/>
    <w:qFormat/>
    <w:rsid w:val="00252385"/>
    <w:pPr>
      <w:keepNext/>
      <w:numPr>
        <w:ilvl w:val="5"/>
        <w:numId w:val="1"/>
      </w:numPr>
      <w:jc w:val="center"/>
      <w:outlineLvl w:val="5"/>
    </w:pPr>
    <w:rPr>
      <w:b/>
      <w:sz w:val="22"/>
    </w:rPr>
  </w:style>
  <w:style w:type="paragraph" w:styleId="7">
    <w:name w:val="heading 7"/>
    <w:basedOn w:val="a0"/>
    <w:next w:val="a0"/>
    <w:qFormat/>
    <w:rsid w:val="00252385"/>
    <w:pPr>
      <w:keepNext/>
      <w:numPr>
        <w:ilvl w:val="6"/>
        <w:numId w:val="1"/>
      </w:numPr>
      <w:jc w:val="center"/>
      <w:outlineLvl w:val="6"/>
    </w:pPr>
    <w:rPr>
      <w:b/>
      <w:bCs/>
    </w:rPr>
  </w:style>
  <w:style w:type="paragraph" w:styleId="8">
    <w:name w:val="heading 8"/>
    <w:basedOn w:val="a0"/>
    <w:next w:val="a0"/>
    <w:uiPriority w:val="99"/>
    <w:qFormat/>
    <w:rsid w:val="00252385"/>
    <w:pPr>
      <w:keepNext/>
      <w:numPr>
        <w:ilvl w:val="7"/>
        <w:numId w:val="1"/>
      </w:numPr>
      <w:jc w:val="center"/>
      <w:outlineLvl w:val="7"/>
    </w:pPr>
    <w:rPr>
      <w:rFonts w:ascii="Arial" w:hAnsi="Arial" w:cs="Arial"/>
      <w:b/>
      <w:bCs/>
      <w:sz w:val="24"/>
    </w:rPr>
  </w:style>
  <w:style w:type="paragraph" w:styleId="9">
    <w:name w:val="heading 9"/>
    <w:basedOn w:val="a0"/>
    <w:next w:val="a0"/>
    <w:qFormat/>
    <w:rsid w:val="00252385"/>
    <w:pPr>
      <w:keepNext/>
      <w:numPr>
        <w:ilvl w:val="8"/>
        <w:numId w:val="1"/>
      </w:numPr>
      <w:jc w:val="center"/>
      <w:outlineLvl w:val="8"/>
    </w:pPr>
    <w:rPr>
      <w:rFonts w:ascii="Arial" w:hAnsi="Arial" w:cs="Arial"/>
      <w:bCs/>
      <w:sz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0">
    <w:name w:val="Προεπιλεγμένη γραμματοσειρά4"/>
    <w:rsid w:val="00252385"/>
  </w:style>
  <w:style w:type="character" w:customStyle="1" w:styleId="30">
    <w:name w:val="Προεπιλεγμένη γραμματοσειρά3"/>
    <w:rsid w:val="00252385"/>
  </w:style>
  <w:style w:type="character" w:customStyle="1" w:styleId="20">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0">
    <w:name w:val="Προεπιλεγμένη γραμματοσειρά1"/>
    <w:rsid w:val="00252385"/>
  </w:style>
  <w:style w:type="character" w:styleId="a4">
    <w:name w:val="page number"/>
    <w:basedOn w:val="10"/>
    <w:rsid w:val="00252385"/>
  </w:style>
  <w:style w:type="character" w:customStyle="1" w:styleId="a5">
    <w:name w:val="Σύμβολο υποσημείωσης"/>
    <w:basedOn w:val="10"/>
    <w:rsid w:val="00252385"/>
    <w:rPr>
      <w:vertAlign w:val="superscript"/>
    </w:rPr>
  </w:style>
  <w:style w:type="character" w:styleId="-">
    <w:name w:val="Hyperlink"/>
    <w:basedOn w:val="10"/>
    <w:uiPriority w:val="99"/>
    <w:rsid w:val="00252385"/>
    <w:rPr>
      <w:color w:val="0000FF"/>
      <w:u w:val="single"/>
    </w:rPr>
  </w:style>
  <w:style w:type="character" w:styleId="-0">
    <w:name w:val="FollowedHyperlink"/>
    <w:basedOn w:val="10"/>
    <w:rsid w:val="00252385"/>
    <w:rPr>
      <w:color w:val="800080"/>
      <w:u w:val="single"/>
    </w:rPr>
  </w:style>
  <w:style w:type="character" w:customStyle="1" w:styleId="11">
    <w:name w:val="Παραπομπή σχολίου1"/>
    <w:basedOn w:val="10"/>
    <w:rsid w:val="00252385"/>
    <w:rPr>
      <w:sz w:val="16"/>
      <w:szCs w:val="16"/>
    </w:rPr>
  </w:style>
  <w:style w:type="character" w:customStyle="1" w:styleId="a6">
    <w:name w:val="Σύμβολα σημείωσης τέλους"/>
    <w:basedOn w:val="10"/>
    <w:rsid w:val="00252385"/>
    <w:rPr>
      <w:vertAlign w:val="superscript"/>
    </w:rPr>
  </w:style>
  <w:style w:type="character" w:customStyle="1" w:styleId="12">
    <w:name w:val="Παραπομπή υποσημείωσης1"/>
    <w:rsid w:val="00252385"/>
    <w:rPr>
      <w:vertAlign w:val="superscript"/>
    </w:rPr>
  </w:style>
  <w:style w:type="character" w:customStyle="1" w:styleId="13">
    <w:name w:val="Παραπομπή σημείωσης τέλους1"/>
    <w:rsid w:val="00252385"/>
    <w:rPr>
      <w:vertAlign w:val="superscript"/>
    </w:rPr>
  </w:style>
  <w:style w:type="character" w:customStyle="1" w:styleId="a7">
    <w:name w:val="Χαρακτήρες αρίθμησης"/>
    <w:rsid w:val="00252385"/>
  </w:style>
  <w:style w:type="character" w:customStyle="1" w:styleId="Char">
    <w:name w:val="Κείμενο υποσημείωσης Char"/>
    <w:basedOn w:val="20"/>
    <w:uiPriority w:val="99"/>
    <w:rsid w:val="00252385"/>
    <w:rPr>
      <w:rFonts w:ascii="Arial" w:hAnsi="Arial" w:cs="Arial"/>
      <w:b/>
      <w:i/>
    </w:rPr>
  </w:style>
  <w:style w:type="character" w:customStyle="1" w:styleId="21">
    <w:name w:val="Παραπομπή υποσημείωσης2"/>
    <w:rsid w:val="00252385"/>
    <w:rPr>
      <w:vertAlign w:val="superscript"/>
    </w:rPr>
  </w:style>
  <w:style w:type="character" w:customStyle="1" w:styleId="22">
    <w:name w:val="Παραπομπή σημείωσης τέλους2"/>
    <w:rsid w:val="00252385"/>
    <w:rPr>
      <w:vertAlign w:val="superscript"/>
    </w:rPr>
  </w:style>
  <w:style w:type="character" w:customStyle="1" w:styleId="a8">
    <w:name w:val="Χαρακτήρες υποσημείωσης"/>
    <w:rsid w:val="00252385"/>
    <w:rPr>
      <w:vertAlign w:val="superscript"/>
    </w:rPr>
  </w:style>
  <w:style w:type="character" w:customStyle="1" w:styleId="a9">
    <w:name w:val="Χαρακτήρες σημείωσης τέλους"/>
    <w:rsid w:val="00252385"/>
    <w:rPr>
      <w:vertAlign w:val="superscript"/>
    </w:rPr>
  </w:style>
  <w:style w:type="character" w:styleId="aa">
    <w:name w:val="footnote reference"/>
    <w:uiPriority w:val="99"/>
    <w:rsid w:val="00252385"/>
    <w:rPr>
      <w:vertAlign w:val="superscript"/>
    </w:rPr>
  </w:style>
  <w:style w:type="character" w:styleId="ab">
    <w:name w:val="endnote reference"/>
    <w:rsid w:val="00252385"/>
    <w:rPr>
      <w:vertAlign w:val="superscript"/>
    </w:rPr>
  </w:style>
  <w:style w:type="paragraph" w:customStyle="1" w:styleId="ac">
    <w:name w:val="Επικεφαλίδα"/>
    <w:basedOn w:val="a0"/>
    <w:next w:val="ad"/>
    <w:rsid w:val="00252385"/>
    <w:pPr>
      <w:keepNext/>
      <w:spacing w:before="240" w:after="120"/>
    </w:pPr>
    <w:rPr>
      <w:rFonts w:ascii="Arial" w:eastAsia="Microsoft YaHei" w:hAnsi="Arial" w:cs="Mangal"/>
      <w:sz w:val="28"/>
      <w:szCs w:val="28"/>
    </w:rPr>
  </w:style>
  <w:style w:type="paragraph" w:styleId="ad">
    <w:name w:val="Body Text"/>
    <w:aliases w:val="Σώμα κειμένου Char, Char Char, Char"/>
    <w:basedOn w:val="a0"/>
    <w:link w:val="Char1"/>
    <w:rsid w:val="00252385"/>
    <w:pPr>
      <w:overflowPunct/>
      <w:autoSpaceDE/>
      <w:jc w:val="both"/>
      <w:textAlignment w:val="auto"/>
    </w:pPr>
    <w:rPr>
      <w:rFonts w:ascii="Arial" w:hAnsi="Arial" w:cs="Arial"/>
      <w:sz w:val="22"/>
      <w:szCs w:val="24"/>
    </w:rPr>
  </w:style>
  <w:style w:type="paragraph" w:styleId="ae">
    <w:name w:val="List"/>
    <w:basedOn w:val="ad"/>
    <w:rsid w:val="00252385"/>
    <w:rPr>
      <w:rFonts w:cs="Mangal"/>
    </w:rPr>
  </w:style>
  <w:style w:type="paragraph" w:styleId="af">
    <w:name w:val="caption"/>
    <w:basedOn w:val="a0"/>
    <w:qFormat/>
    <w:rsid w:val="00252385"/>
    <w:pPr>
      <w:suppressLineNumbers/>
      <w:spacing w:before="120" w:after="120"/>
    </w:pPr>
    <w:rPr>
      <w:rFonts w:cs="FreeSans"/>
      <w:i/>
      <w:iCs/>
      <w:sz w:val="24"/>
      <w:szCs w:val="24"/>
    </w:rPr>
  </w:style>
  <w:style w:type="paragraph" w:customStyle="1" w:styleId="af0">
    <w:name w:val="Ευρετήριο"/>
    <w:basedOn w:val="a0"/>
    <w:rsid w:val="00252385"/>
    <w:pPr>
      <w:suppressLineNumbers/>
    </w:pPr>
    <w:rPr>
      <w:rFonts w:cs="Mangal"/>
    </w:rPr>
  </w:style>
  <w:style w:type="paragraph" w:customStyle="1" w:styleId="31">
    <w:name w:val="Λεζάντα3"/>
    <w:basedOn w:val="a0"/>
    <w:rsid w:val="00252385"/>
    <w:pPr>
      <w:suppressLineNumbers/>
      <w:spacing w:before="120" w:after="120"/>
    </w:pPr>
    <w:rPr>
      <w:rFonts w:cs="Mangal"/>
      <w:i/>
      <w:iCs/>
      <w:sz w:val="24"/>
      <w:szCs w:val="24"/>
    </w:rPr>
  </w:style>
  <w:style w:type="paragraph" w:customStyle="1" w:styleId="23">
    <w:name w:val="Λεζάντα2"/>
    <w:basedOn w:val="a0"/>
    <w:rsid w:val="00252385"/>
    <w:pPr>
      <w:suppressLineNumbers/>
      <w:spacing w:before="120" w:after="120"/>
    </w:pPr>
    <w:rPr>
      <w:rFonts w:cs="Mangal"/>
      <w:i/>
      <w:iCs/>
      <w:sz w:val="24"/>
      <w:szCs w:val="24"/>
    </w:rPr>
  </w:style>
  <w:style w:type="paragraph" w:customStyle="1" w:styleId="14">
    <w:name w:val="Λεζάντα1"/>
    <w:basedOn w:val="a0"/>
    <w:rsid w:val="00252385"/>
    <w:pPr>
      <w:suppressLineNumbers/>
      <w:spacing w:before="120" w:after="120"/>
    </w:pPr>
    <w:rPr>
      <w:rFonts w:cs="Mangal"/>
      <w:i/>
      <w:iCs/>
      <w:sz w:val="24"/>
      <w:szCs w:val="24"/>
    </w:rPr>
  </w:style>
  <w:style w:type="paragraph" w:customStyle="1" w:styleId="15">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af1">
    <w:name w:val="header"/>
    <w:basedOn w:val="a0"/>
    <w:link w:val="Char0"/>
    <w:rsid w:val="00252385"/>
    <w:pPr>
      <w:tabs>
        <w:tab w:val="center" w:pos="4320"/>
        <w:tab w:val="right" w:pos="8640"/>
      </w:tabs>
    </w:pPr>
    <w:rPr>
      <w:rFonts w:ascii="Arial" w:hAnsi="Arial" w:cs="Arial"/>
      <w:sz w:val="22"/>
    </w:rPr>
  </w:style>
  <w:style w:type="paragraph" w:styleId="af2">
    <w:name w:val="footer"/>
    <w:aliases w:val="Char3"/>
    <w:basedOn w:val="a0"/>
    <w:link w:val="Char2"/>
    <w:uiPriority w:val="99"/>
    <w:rsid w:val="00252385"/>
    <w:pPr>
      <w:tabs>
        <w:tab w:val="center" w:pos="4320"/>
        <w:tab w:val="right" w:pos="8640"/>
      </w:tabs>
    </w:pPr>
    <w:rPr>
      <w:rFonts w:ascii="Arial" w:hAnsi="Arial" w:cs="Arial"/>
      <w:sz w:val="22"/>
    </w:rPr>
  </w:style>
  <w:style w:type="paragraph" w:styleId="af3">
    <w:name w:val="Body Text Indent"/>
    <w:basedOn w:val="a0"/>
    <w:rsid w:val="00252385"/>
    <w:pPr>
      <w:ind w:firstLine="1134"/>
      <w:jc w:val="both"/>
    </w:pPr>
    <w:rPr>
      <w:rFonts w:ascii="Arial" w:hAnsi="Arial" w:cs="Arial"/>
      <w:sz w:val="22"/>
    </w:rPr>
  </w:style>
  <w:style w:type="paragraph" w:customStyle="1" w:styleId="para-1">
    <w:name w:val="para-1"/>
    <w:basedOn w:val="a0"/>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link w:val="Char10"/>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a0"/>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a0"/>
    <w:rsid w:val="00252385"/>
    <w:pPr>
      <w:spacing w:line="240" w:lineRule="atLeast"/>
      <w:ind w:left="1100"/>
      <w:jc w:val="both"/>
    </w:pPr>
    <w:rPr>
      <w:rFonts w:ascii="Arial" w:hAnsi="Arial" w:cs="Arial"/>
      <w:sz w:val="22"/>
    </w:rPr>
  </w:style>
  <w:style w:type="paragraph" w:customStyle="1" w:styleId="310">
    <w:name w:val="Σώμα κείμενου με εσοχή 31"/>
    <w:basedOn w:val="a0"/>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6">
    <w:name w:val="Κείμενο σχολίου1"/>
    <w:basedOn w:val="a0"/>
    <w:rsid w:val="00252385"/>
  </w:style>
  <w:style w:type="paragraph" w:styleId="17">
    <w:name w:val="toc 1"/>
    <w:basedOn w:val="a0"/>
    <w:next w:val="a0"/>
    <w:uiPriority w:val="39"/>
    <w:rsid w:val="00252385"/>
    <w:pPr>
      <w:spacing w:before="120"/>
    </w:pPr>
    <w:rPr>
      <w:b/>
      <w:bCs/>
      <w:i/>
      <w:iCs/>
      <w:szCs w:val="28"/>
    </w:rPr>
  </w:style>
  <w:style w:type="paragraph" w:styleId="24">
    <w:name w:val="toc 2"/>
    <w:basedOn w:val="a0"/>
    <w:next w:val="a0"/>
    <w:uiPriority w:val="39"/>
    <w:rsid w:val="00252385"/>
    <w:pPr>
      <w:tabs>
        <w:tab w:val="left" w:pos="1400"/>
        <w:tab w:val="right" w:leader="underscore" w:pos="9858"/>
      </w:tabs>
      <w:spacing w:before="120"/>
      <w:ind w:left="1400" w:hanging="1200"/>
    </w:pPr>
    <w:rPr>
      <w:b/>
      <w:bCs/>
      <w:szCs w:val="26"/>
    </w:rPr>
  </w:style>
  <w:style w:type="paragraph" w:styleId="32">
    <w:name w:val="toc 3"/>
    <w:basedOn w:val="a0"/>
    <w:next w:val="a0"/>
    <w:uiPriority w:val="39"/>
    <w:rsid w:val="00252385"/>
    <w:pPr>
      <w:ind w:left="400"/>
    </w:pPr>
    <w:rPr>
      <w:szCs w:val="24"/>
    </w:rPr>
  </w:style>
  <w:style w:type="paragraph" w:styleId="41">
    <w:name w:val="toc 4"/>
    <w:basedOn w:val="a0"/>
    <w:next w:val="a0"/>
    <w:rsid w:val="00252385"/>
    <w:pPr>
      <w:ind w:left="600"/>
    </w:pPr>
    <w:rPr>
      <w:szCs w:val="24"/>
    </w:rPr>
  </w:style>
  <w:style w:type="paragraph" w:styleId="50">
    <w:name w:val="toc 5"/>
    <w:basedOn w:val="a0"/>
    <w:next w:val="a0"/>
    <w:rsid w:val="00252385"/>
    <w:pPr>
      <w:ind w:left="800"/>
    </w:pPr>
    <w:rPr>
      <w:szCs w:val="24"/>
    </w:rPr>
  </w:style>
  <w:style w:type="paragraph" w:styleId="60">
    <w:name w:val="toc 6"/>
    <w:basedOn w:val="a0"/>
    <w:next w:val="a0"/>
    <w:rsid w:val="00252385"/>
    <w:pPr>
      <w:ind w:left="1000"/>
    </w:pPr>
    <w:rPr>
      <w:szCs w:val="24"/>
    </w:rPr>
  </w:style>
  <w:style w:type="paragraph" w:styleId="70">
    <w:name w:val="toc 7"/>
    <w:basedOn w:val="a0"/>
    <w:next w:val="a0"/>
    <w:rsid w:val="00252385"/>
    <w:pPr>
      <w:ind w:left="1200"/>
    </w:pPr>
    <w:rPr>
      <w:szCs w:val="24"/>
    </w:rPr>
  </w:style>
  <w:style w:type="paragraph" w:styleId="80">
    <w:name w:val="toc 8"/>
    <w:basedOn w:val="a0"/>
    <w:next w:val="a0"/>
    <w:rsid w:val="00252385"/>
    <w:pPr>
      <w:ind w:left="1400"/>
    </w:pPr>
    <w:rPr>
      <w:szCs w:val="24"/>
    </w:rPr>
  </w:style>
  <w:style w:type="paragraph" w:styleId="90">
    <w:name w:val="toc 9"/>
    <w:basedOn w:val="a0"/>
    <w:next w:val="a0"/>
    <w:rsid w:val="00252385"/>
    <w:pPr>
      <w:ind w:left="1600"/>
    </w:pPr>
    <w:rPr>
      <w:szCs w:val="24"/>
    </w:rPr>
  </w:style>
  <w:style w:type="paragraph" w:styleId="af5">
    <w:name w:val="endnote text"/>
    <w:basedOn w:val="a0"/>
    <w:rsid w:val="00252385"/>
  </w:style>
  <w:style w:type="paragraph" w:customStyle="1" w:styleId="211">
    <w:name w:val="Σώμα κείμενου 21"/>
    <w:basedOn w:val="a0"/>
    <w:rsid w:val="00252385"/>
    <w:pPr>
      <w:jc w:val="center"/>
    </w:pPr>
    <w:rPr>
      <w:rFonts w:ascii="Arial" w:hAnsi="Arial" w:cs="Arial"/>
      <w:b/>
      <w:bCs/>
      <w:sz w:val="16"/>
    </w:rPr>
  </w:style>
  <w:style w:type="paragraph" w:customStyle="1" w:styleId="311">
    <w:name w:val="Σώμα κείμενου 31"/>
    <w:basedOn w:val="a0"/>
    <w:rsid w:val="00252385"/>
    <w:pPr>
      <w:jc w:val="both"/>
    </w:pPr>
    <w:rPr>
      <w:rFonts w:ascii="Arial" w:hAnsi="Arial" w:cs="Arial"/>
      <w:iCs/>
    </w:rPr>
  </w:style>
  <w:style w:type="paragraph" w:styleId="af6">
    <w:name w:val="Balloon Text"/>
    <w:basedOn w:val="a0"/>
    <w:rsid w:val="00252385"/>
    <w:rPr>
      <w:rFonts w:ascii="Tahoma" w:hAnsi="Tahoma" w:cs="Tahoma"/>
      <w:sz w:val="16"/>
      <w:szCs w:val="16"/>
    </w:rPr>
  </w:style>
  <w:style w:type="paragraph" w:customStyle="1" w:styleId="para-2gr">
    <w:name w:val="para-2gr"/>
    <w:basedOn w:val="a0"/>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52385"/>
    <w:pPr>
      <w:spacing w:before="120" w:after="40"/>
      <w:ind w:left="1100" w:right="41" w:hanging="1100"/>
      <w:jc w:val="both"/>
    </w:pPr>
    <w:rPr>
      <w:rFonts w:ascii="Arial" w:hAnsi="Arial" w:cs="Arial"/>
    </w:rPr>
  </w:style>
  <w:style w:type="paragraph" w:customStyle="1" w:styleId="19">
    <w:name w:val="Κείμενο πλαισίου1"/>
    <w:basedOn w:val="a0"/>
    <w:rsid w:val="00252385"/>
    <w:rPr>
      <w:rFonts w:ascii="Tahoma" w:hAnsi="Tahoma" w:cs="Tahoma"/>
      <w:sz w:val="16"/>
      <w:szCs w:val="16"/>
    </w:rPr>
  </w:style>
  <w:style w:type="paragraph" w:customStyle="1" w:styleId="af7">
    <w:name w:val="Περιεχόμενα πίνακα"/>
    <w:basedOn w:val="a0"/>
    <w:rsid w:val="00252385"/>
    <w:pPr>
      <w:suppressLineNumbers/>
    </w:pPr>
  </w:style>
  <w:style w:type="paragraph" w:customStyle="1" w:styleId="af8">
    <w:name w:val="Επικεφαλίδα πίνακα"/>
    <w:basedOn w:val="af7"/>
    <w:rsid w:val="00252385"/>
    <w:pPr>
      <w:jc w:val="center"/>
    </w:pPr>
    <w:rPr>
      <w:b/>
      <w:bCs/>
    </w:rPr>
  </w:style>
  <w:style w:type="paragraph" w:customStyle="1" w:styleId="af9">
    <w:name w:val="Περιεχόμενα πλαισίου"/>
    <w:basedOn w:val="ad"/>
    <w:rsid w:val="00252385"/>
  </w:style>
  <w:style w:type="paragraph" w:customStyle="1" w:styleId="25">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afa">
    <w:name w:val="Revision"/>
    <w:hidden/>
    <w:uiPriority w:val="99"/>
    <w:semiHidden/>
    <w:rsid w:val="001D4BB6"/>
    <w:rPr>
      <w:lang w:eastAsia="zh-CN"/>
    </w:rPr>
  </w:style>
  <w:style w:type="character" w:customStyle="1" w:styleId="Char1">
    <w:name w:val="Σώμα κειμένου Char1"/>
    <w:aliases w:val="Σώμα κειμένου Char Char, Char Char Char, Char Char1"/>
    <w:link w:val="ad"/>
    <w:rsid w:val="00CA69F9"/>
    <w:rPr>
      <w:rFonts w:ascii="Arial" w:hAnsi="Arial" w:cs="Arial"/>
      <w:sz w:val="22"/>
      <w:szCs w:val="24"/>
      <w:lang w:eastAsia="zh-CN"/>
    </w:rPr>
  </w:style>
  <w:style w:type="paragraph" w:styleId="afb">
    <w:name w:val="annotation text"/>
    <w:basedOn w:val="a0"/>
    <w:link w:val="Char3"/>
    <w:uiPriority w:val="99"/>
    <w:semiHidden/>
    <w:rsid w:val="006854C1"/>
    <w:pPr>
      <w:suppressAutoHyphens w:val="0"/>
      <w:autoSpaceDN w:val="0"/>
      <w:adjustRightInd w:val="0"/>
    </w:pPr>
    <w:rPr>
      <w:lang w:eastAsia="en-US"/>
    </w:rPr>
  </w:style>
  <w:style w:type="character" w:customStyle="1" w:styleId="Char3">
    <w:name w:val="Κείμενο σχολίου Char"/>
    <w:basedOn w:val="a1"/>
    <w:link w:val="afb"/>
    <w:uiPriority w:val="99"/>
    <w:semiHidden/>
    <w:rsid w:val="006854C1"/>
    <w:rPr>
      <w:lang w:eastAsia="en-US"/>
    </w:rPr>
  </w:style>
  <w:style w:type="paragraph" w:styleId="33">
    <w:name w:val="Body Text Indent 3"/>
    <w:basedOn w:val="a0"/>
    <w:link w:val="3Char"/>
    <w:uiPriority w:val="99"/>
    <w:semiHidden/>
    <w:unhideWhenUsed/>
    <w:rsid w:val="00E60387"/>
    <w:pPr>
      <w:spacing w:after="120"/>
      <w:ind w:left="283"/>
    </w:pPr>
    <w:rPr>
      <w:sz w:val="16"/>
      <w:szCs w:val="16"/>
    </w:rPr>
  </w:style>
  <w:style w:type="character" w:customStyle="1" w:styleId="3Char">
    <w:name w:val="Σώμα κείμενου με εσοχή 3 Char"/>
    <w:basedOn w:val="a1"/>
    <w:link w:val="33"/>
    <w:uiPriority w:val="99"/>
    <w:semiHidden/>
    <w:rsid w:val="00E60387"/>
    <w:rPr>
      <w:sz w:val="16"/>
      <w:szCs w:val="16"/>
      <w:lang w:eastAsia="zh-CN"/>
    </w:rPr>
  </w:style>
  <w:style w:type="character" w:customStyle="1" w:styleId="Char0">
    <w:name w:val="Κεφαλίδα Char"/>
    <w:link w:val="af1"/>
    <w:uiPriority w:val="99"/>
    <w:locked/>
    <w:rsid w:val="009D5DB5"/>
    <w:rPr>
      <w:rFonts w:ascii="Arial" w:hAnsi="Arial" w:cs="Arial"/>
      <w:sz w:val="22"/>
      <w:lang w:eastAsia="zh-CN"/>
    </w:rPr>
  </w:style>
  <w:style w:type="table" w:styleId="afc">
    <w:name w:val="Table Grid"/>
    <w:basedOn w:val="a2"/>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List Paragraph"/>
    <w:aliases w:val="Bullet List,FooterText,numbered,Paragraphe de liste1,lp1,Itemize"/>
    <w:basedOn w:val="a0"/>
    <w:link w:val="Char4"/>
    <w:uiPriority w:val="34"/>
    <w:qFormat/>
    <w:rsid w:val="00923C41"/>
    <w:pPr>
      <w:ind w:left="720"/>
      <w:contextualSpacing/>
    </w:pPr>
  </w:style>
  <w:style w:type="paragraph" w:styleId="afe">
    <w:name w:val="TOC Heading"/>
    <w:basedOn w:val="1"/>
    <w:next w:val="a0"/>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a0"/>
    <w:link w:val="Char5"/>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5">
    <w:name w:val="Παράγραφοι Char"/>
    <w:basedOn w:val="a1"/>
    <w:link w:val="a"/>
    <w:rsid w:val="0099526B"/>
    <w:rPr>
      <w:rFonts w:ascii="Arial" w:eastAsia="Calibri" w:hAnsi="Arial"/>
      <w:color w:val="984806" w:themeColor="accent6" w:themeShade="80"/>
      <w:sz w:val="22"/>
      <w:szCs w:val="22"/>
      <w:u w:val="single"/>
      <w:lang w:val="en-GB" w:eastAsia="en-US"/>
    </w:rPr>
  </w:style>
  <w:style w:type="paragraph" w:customStyle="1" w:styleId="1a">
    <w:name w:val="Στυλ1 παραγράφων"/>
    <w:basedOn w:val="a0"/>
    <w:link w:val="1Char0"/>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0">
    <w:name w:val="Στυλ1 παραγράφων Char"/>
    <w:basedOn w:val="a1"/>
    <w:link w:val="1a"/>
    <w:rsid w:val="0099526B"/>
    <w:rPr>
      <w:rFonts w:eastAsia="Calibri"/>
      <w:sz w:val="22"/>
      <w:szCs w:val="22"/>
      <w:lang w:val="en-GB" w:eastAsia="en-US"/>
    </w:rPr>
  </w:style>
  <w:style w:type="paragraph" w:styleId="aff">
    <w:name w:val="No Spacing"/>
    <w:link w:val="Char6"/>
    <w:uiPriority w:val="1"/>
    <w:qFormat/>
    <w:rsid w:val="0083092C"/>
    <w:rPr>
      <w:rFonts w:asciiTheme="minorHAnsi" w:eastAsiaTheme="minorEastAsia" w:hAnsiTheme="minorHAnsi" w:cstheme="minorBidi"/>
      <w:sz w:val="22"/>
      <w:szCs w:val="22"/>
    </w:rPr>
  </w:style>
  <w:style w:type="character" w:customStyle="1" w:styleId="Char6">
    <w:name w:val="Χωρίς διάστιχο Char"/>
    <w:basedOn w:val="a1"/>
    <w:link w:val="aff"/>
    <w:uiPriority w:val="1"/>
    <w:rsid w:val="0083092C"/>
    <w:rPr>
      <w:rFonts w:asciiTheme="minorHAnsi" w:eastAsiaTheme="minorEastAsia" w:hAnsiTheme="minorHAnsi" w:cstheme="minorBidi"/>
      <w:sz w:val="22"/>
      <w:szCs w:val="22"/>
    </w:rPr>
  </w:style>
  <w:style w:type="character" w:styleId="aff0">
    <w:name w:val="annotation reference"/>
    <w:basedOn w:val="a1"/>
    <w:uiPriority w:val="99"/>
    <w:semiHidden/>
    <w:unhideWhenUsed/>
    <w:rsid w:val="00FC342B"/>
    <w:rPr>
      <w:sz w:val="16"/>
      <w:szCs w:val="16"/>
    </w:rPr>
  </w:style>
  <w:style w:type="paragraph" w:styleId="aff1">
    <w:name w:val="annotation subject"/>
    <w:basedOn w:val="afb"/>
    <w:next w:val="afb"/>
    <w:link w:val="Char7"/>
    <w:uiPriority w:val="99"/>
    <w:semiHidden/>
    <w:unhideWhenUsed/>
    <w:rsid w:val="00FC342B"/>
    <w:pPr>
      <w:suppressAutoHyphens/>
      <w:autoSpaceDN/>
      <w:adjustRightInd/>
    </w:pPr>
    <w:rPr>
      <w:b/>
      <w:bCs/>
      <w:lang w:eastAsia="zh-CN"/>
    </w:rPr>
  </w:style>
  <w:style w:type="character" w:customStyle="1" w:styleId="Char7">
    <w:name w:val="Θέμα σχολίου Char"/>
    <w:basedOn w:val="Char3"/>
    <w:link w:val="aff1"/>
    <w:uiPriority w:val="99"/>
    <w:semiHidden/>
    <w:rsid w:val="00FC342B"/>
    <w:rPr>
      <w:b/>
      <w:bCs/>
      <w:lang w:eastAsia="zh-CN"/>
    </w:rPr>
  </w:style>
  <w:style w:type="paragraph" w:customStyle="1" w:styleId="heading3v">
    <w:name w:val="heading3_v"/>
    <w:basedOn w:val="a0"/>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a1"/>
    <w:uiPriority w:val="99"/>
    <w:semiHidden/>
    <w:unhideWhenUsed/>
    <w:rsid w:val="0030546B"/>
    <w:rPr>
      <w:color w:val="808080"/>
      <w:shd w:val="clear" w:color="auto" w:fill="E6E6E6"/>
    </w:rPr>
  </w:style>
  <w:style w:type="paragraph" w:styleId="-HTML">
    <w:name w:val="HTML Preformatted"/>
    <w:basedOn w:val="a0"/>
    <w:link w:val="-HTML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Char">
    <w:name w:val="Προ-διαμορφωμένο HTML Char"/>
    <w:basedOn w:val="a1"/>
    <w:link w:val="-HTML"/>
    <w:uiPriority w:val="99"/>
    <w:semiHidden/>
    <w:rsid w:val="0030546B"/>
    <w:rPr>
      <w:rFonts w:ascii="Courier New" w:hAnsi="Courier New" w:cs="Courier New"/>
    </w:rPr>
  </w:style>
  <w:style w:type="paragraph" w:customStyle="1" w:styleId="aff2">
    <w:name w:val="ΣτυλΔημοσιότητας"/>
    <w:basedOn w:val="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aff3">
    <w:name w:val="Normal Indent"/>
    <w:basedOn w:val="a0"/>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Web">
    <w:name w:val="Normal (Web)"/>
    <w:basedOn w:val="a0"/>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aff4">
    <w:name w:val="Emphasis"/>
    <w:basedOn w:val="a1"/>
    <w:uiPriority w:val="20"/>
    <w:qFormat/>
    <w:rsid w:val="009B0672"/>
    <w:rPr>
      <w:i/>
      <w:iCs/>
    </w:rPr>
  </w:style>
  <w:style w:type="table" w:customStyle="1" w:styleId="1b">
    <w:name w:val="Πλέγμα πίνακα1"/>
    <w:basedOn w:val="a2"/>
    <w:next w:val="afc"/>
    <w:uiPriority w:val="39"/>
    <w:rsid w:val="00E248D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Παράγραφος λίστας Char"/>
    <w:aliases w:val="Bullet List Char,FooterText Char,numbered Char,Paragraphe de liste1 Char,lp1 Char,Itemize Char"/>
    <w:basedOn w:val="a1"/>
    <w:link w:val="afd"/>
    <w:uiPriority w:val="34"/>
    <w:rsid w:val="00204E87"/>
    <w:rPr>
      <w:lang w:eastAsia="zh-CN"/>
    </w:rPr>
  </w:style>
  <w:style w:type="character" w:customStyle="1" w:styleId="Char2">
    <w:name w:val="Υποσέλιδο Char"/>
    <w:aliases w:val="Char3 Char"/>
    <w:basedOn w:val="a1"/>
    <w:link w:val="af2"/>
    <w:uiPriority w:val="99"/>
    <w:rsid w:val="00107831"/>
    <w:rPr>
      <w:rFonts w:ascii="Arial" w:hAnsi="Arial" w:cs="Arial"/>
      <w:sz w:val="22"/>
      <w:lang w:eastAsia="zh-CN"/>
    </w:rPr>
  </w:style>
  <w:style w:type="character" w:customStyle="1" w:styleId="1Char">
    <w:name w:val="Επικεφαλίδα 1 Char"/>
    <w:aliases w:val="Τιτλος Αρθρου 1 Char"/>
    <w:basedOn w:val="a1"/>
    <w:link w:val="1"/>
    <w:rsid w:val="000D6289"/>
    <w:rPr>
      <w:rFonts w:ascii="Arial" w:hAnsi="Arial" w:cs="Arial"/>
      <w:b/>
      <w:iCs/>
      <w:lang w:eastAsia="zh-CN"/>
    </w:rPr>
  </w:style>
  <w:style w:type="character" w:customStyle="1" w:styleId="2Char">
    <w:name w:val="Επικεφαλίδα 2 Char"/>
    <w:basedOn w:val="a1"/>
    <w:link w:val="2"/>
    <w:rsid w:val="000D6289"/>
    <w:rPr>
      <w:rFonts w:ascii="Arial" w:hAnsi="Arial" w:cs="Arial"/>
      <w:b/>
      <w:lang w:eastAsia="zh-CN"/>
    </w:rPr>
  </w:style>
  <w:style w:type="character" w:customStyle="1" w:styleId="Char10">
    <w:name w:val="Κείμενο υποσημείωσης Char1"/>
    <w:basedOn w:val="a1"/>
    <w:link w:val="af4"/>
    <w:uiPriority w:val="99"/>
    <w:rsid w:val="00350D12"/>
    <w:rPr>
      <w:rFonts w:ascii="Arial" w:hAnsi="Arial" w:cs="Arial"/>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52385"/>
    <w:pPr>
      <w:suppressAutoHyphens/>
      <w:overflowPunct w:val="0"/>
      <w:autoSpaceDE w:val="0"/>
      <w:textAlignment w:val="baseline"/>
    </w:pPr>
    <w:rPr>
      <w:lang w:eastAsia="zh-CN"/>
    </w:rPr>
  </w:style>
  <w:style w:type="paragraph" w:styleId="1">
    <w:name w:val="heading 1"/>
    <w:aliases w:val="Τιτλος Αρθρου 1"/>
    <w:basedOn w:val="a0"/>
    <w:next w:val="a0"/>
    <w:link w:val="1Char"/>
    <w:uiPriority w:val="99"/>
    <w:qFormat/>
    <w:rsid w:val="00252385"/>
    <w:pPr>
      <w:keepNext/>
      <w:numPr>
        <w:numId w:val="1"/>
      </w:numPr>
      <w:tabs>
        <w:tab w:val="left" w:pos="1134"/>
      </w:tabs>
      <w:outlineLvl w:val="0"/>
    </w:pPr>
    <w:rPr>
      <w:rFonts w:ascii="Arial" w:hAnsi="Arial" w:cs="Arial"/>
      <w:b/>
      <w:iCs/>
    </w:rPr>
  </w:style>
  <w:style w:type="paragraph" w:styleId="2">
    <w:name w:val="heading 2"/>
    <w:basedOn w:val="a0"/>
    <w:next w:val="a0"/>
    <w:link w:val="2Char"/>
    <w:qFormat/>
    <w:rsid w:val="00252385"/>
    <w:pPr>
      <w:keepNext/>
      <w:numPr>
        <w:ilvl w:val="1"/>
        <w:numId w:val="1"/>
      </w:numPr>
      <w:outlineLvl w:val="1"/>
    </w:pPr>
    <w:rPr>
      <w:rFonts w:ascii="Arial" w:hAnsi="Arial" w:cs="Arial"/>
      <w:b/>
    </w:rPr>
  </w:style>
  <w:style w:type="paragraph" w:styleId="3">
    <w:name w:val="heading 3"/>
    <w:basedOn w:val="a0"/>
    <w:next w:val="a0"/>
    <w:uiPriority w:val="99"/>
    <w:qFormat/>
    <w:rsid w:val="00252385"/>
    <w:pPr>
      <w:keepNext/>
      <w:numPr>
        <w:ilvl w:val="2"/>
        <w:numId w:val="1"/>
      </w:numPr>
      <w:jc w:val="both"/>
      <w:outlineLvl w:val="2"/>
    </w:pPr>
    <w:rPr>
      <w:rFonts w:ascii="Arial" w:hAnsi="Arial" w:cs="Arial"/>
      <w:b/>
    </w:rPr>
  </w:style>
  <w:style w:type="paragraph" w:styleId="4">
    <w:name w:val="heading 4"/>
    <w:basedOn w:val="a0"/>
    <w:next w:val="a0"/>
    <w:qFormat/>
    <w:rsid w:val="00252385"/>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uiPriority w:val="99"/>
    <w:qFormat/>
    <w:rsid w:val="00252385"/>
    <w:pPr>
      <w:keepNext/>
      <w:numPr>
        <w:ilvl w:val="4"/>
        <w:numId w:val="1"/>
      </w:numPr>
      <w:jc w:val="both"/>
      <w:outlineLvl w:val="4"/>
    </w:pPr>
    <w:rPr>
      <w:rFonts w:ascii="Arial" w:hAnsi="Arial" w:cs="Arial"/>
      <w:b/>
      <w:sz w:val="22"/>
    </w:rPr>
  </w:style>
  <w:style w:type="paragraph" w:styleId="6">
    <w:name w:val="heading 6"/>
    <w:basedOn w:val="a0"/>
    <w:next w:val="a0"/>
    <w:uiPriority w:val="99"/>
    <w:qFormat/>
    <w:rsid w:val="00252385"/>
    <w:pPr>
      <w:keepNext/>
      <w:numPr>
        <w:ilvl w:val="5"/>
        <w:numId w:val="1"/>
      </w:numPr>
      <w:jc w:val="center"/>
      <w:outlineLvl w:val="5"/>
    </w:pPr>
    <w:rPr>
      <w:b/>
      <w:sz w:val="22"/>
    </w:rPr>
  </w:style>
  <w:style w:type="paragraph" w:styleId="7">
    <w:name w:val="heading 7"/>
    <w:basedOn w:val="a0"/>
    <w:next w:val="a0"/>
    <w:qFormat/>
    <w:rsid w:val="00252385"/>
    <w:pPr>
      <w:keepNext/>
      <w:numPr>
        <w:ilvl w:val="6"/>
        <w:numId w:val="1"/>
      </w:numPr>
      <w:jc w:val="center"/>
      <w:outlineLvl w:val="6"/>
    </w:pPr>
    <w:rPr>
      <w:b/>
      <w:bCs/>
    </w:rPr>
  </w:style>
  <w:style w:type="paragraph" w:styleId="8">
    <w:name w:val="heading 8"/>
    <w:basedOn w:val="a0"/>
    <w:next w:val="a0"/>
    <w:uiPriority w:val="99"/>
    <w:qFormat/>
    <w:rsid w:val="00252385"/>
    <w:pPr>
      <w:keepNext/>
      <w:numPr>
        <w:ilvl w:val="7"/>
        <w:numId w:val="1"/>
      </w:numPr>
      <w:jc w:val="center"/>
      <w:outlineLvl w:val="7"/>
    </w:pPr>
    <w:rPr>
      <w:rFonts w:ascii="Arial" w:hAnsi="Arial" w:cs="Arial"/>
      <w:b/>
      <w:bCs/>
      <w:sz w:val="24"/>
    </w:rPr>
  </w:style>
  <w:style w:type="paragraph" w:styleId="9">
    <w:name w:val="heading 9"/>
    <w:basedOn w:val="a0"/>
    <w:next w:val="a0"/>
    <w:qFormat/>
    <w:rsid w:val="00252385"/>
    <w:pPr>
      <w:keepNext/>
      <w:numPr>
        <w:ilvl w:val="8"/>
        <w:numId w:val="1"/>
      </w:numPr>
      <w:jc w:val="center"/>
      <w:outlineLvl w:val="8"/>
    </w:pPr>
    <w:rPr>
      <w:rFonts w:ascii="Arial" w:hAnsi="Arial" w:cs="Arial"/>
      <w:bCs/>
      <w:sz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0">
    <w:name w:val="Προεπιλεγμένη γραμματοσειρά4"/>
    <w:rsid w:val="00252385"/>
  </w:style>
  <w:style w:type="character" w:customStyle="1" w:styleId="30">
    <w:name w:val="Προεπιλεγμένη γραμματοσειρά3"/>
    <w:rsid w:val="00252385"/>
  </w:style>
  <w:style w:type="character" w:customStyle="1" w:styleId="20">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0">
    <w:name w:val="Προεπιλεγμένη γραμματοσειρά1"/>
    <w:rsid w:val="00252385"/>
  </w:style>
  <w:style w:type="character" w:styleId="a4">
    <w:name w:val="page number"/>
    <w:basedOn w:val="10"/>
    <w:rsid w:val="00252385"/>
  </w:style>
  <w:style w:type="character" w:customStyle="1" w:styleId="a5">
    <w:name w:val="Σύμβολο υποσημείωσης"/>
    <w:basedOn w:val="10"/>
    <w:rsid w:val="00252385"/>
    <w:rPr>
      <w:vertAlign w:val="superscript"/>
    </w:rPr>
  </w:style>
  <w:style w:type="character" w:styleId="-">
    <w:name w:val="Hyperlink"/>
    <w:basedOn w:val="10"/>
    <w:uiPriority w:val="99"/>
    <w:rsid w:val="00252385"/>
    <w:rPr>
      <w:color w:val="0000FF"/>
      <w:u w:val="single"/>
    </w:rPr>
  </w:style>
  <w:style w:type="character" w:styleId="-0">
    <w:name w:val="FollowedHyperlink"/>
    <w:basedOn w:val="10"/>
    <w:rsid w:val="00252385"/>
    <w:rPr>
      <w:color w:val="800080"/>
      <w:u w:val="single"/>
    </w:rPr>
  </w:style>
  <w:style w:type="character" w:customStyle="1" w:styleId="11">
    <w:name w:val="Παραπομπή σχολίου1"/>
    <w:basedOn w:val="10"/>
    <w:rsid w:val="00252385"/>
    <w:rPr>
      <w:sz w:val="16"/>
      <w:szCs w:val="16"/>
    </w:rPr>
  </w:style>
  <w:style w:type="character" w:customStyle="1" w:styleId="a6">
    <w:name w:val="Σύμβολα σημείωσης τέλους"/>
    <w:basedOn w:val="10"/>
    <w:rsid w:val="00252385"/>
    <w:rPr>
      <w:vertAlign w:val="superscript"/>
    </w:rPr>
  </w:style>
  <w:style w:type="character" w:customStyle="1" w:styleId="12">
    <w:name w:val="Παραπομπή υποσημείωσης1"/>
    <w:rsid w:val="00252385"/>
    <w:rPr>
      <w:vertAlign w:val="superscript"/>
    </w:rPr>
  </w:style>
  <w:style w:type="character" w:customStyle="1" w:styleId="13">
    <w:name w:val="Παραπομπή σημείωσης τέλους1"/>
    <w:rsid w:val="00252385"/>
    <w:rPr>
      <w:vertAlign w:val="superscript"/>
    </w:rPr>
  </w:style>
  <w:style w:type="character" w:customStyle="1" w:styleId="a7">
    <w:name w:val="Χαρακτήρες αρίθμησης"/>
    <w:rsid w:val="00252385"/>
  </w:style>
  <w:style w:type="character" w:customStyle="1" w:styleId="Char">
    <w:name w:val="Κείμενο υποσημείωσης Char"/>
    <w:basedOn w:val="20"/>
    <w:uiPriority w:val="99"/>
    <w:rsid w:val="00252385"/>
    <w:rPr>
      <w:rFonts w:ascii="Arial" w:hAnsi="Arial" w:cs="Arial"/>
      <w:b/>
      <w:i/>
    </w:rPr>
  </w:style>
  <w:style w:type="character" w:customStyle="1" w:styleId="21">
    <w:name w:val="Παραπομπή υποσημείωσης2"/>
    <w:rsid w:val="00252385"/>
    <w:rPr>
      <w:vertAlign w:val="superscript"/>
    </w:rPr>
  </w:style>
  <w:style w:type="character" w:customStyle="1" w:styleId="22">
    <w:name w:val="Παραπομπή σημείωσης τέλους2"/>
    <w:rsid w:val="00252385"/>
    <w:rPr>
      <w:vertAlign w:val="superscript"/>
    </w:rPr>
  </w:style>
  <w:style w:type="character" w:customStyle="1" w:styleId="a8">
    <w:name w:val="Χαρακτήρες υποσημείωσης"/>
    <w:rsid w:val="00252385"/>
    <w:rPr>
      <w:vertAlign w:val="superscript"/>
    </w:rPr>
  </w:style>
  <w:style w:type="character" w:customStyle="1" w:styleId="a9">
    <w:name w:val="Χαρακτήρες σημείωσης τέλους"/>
    <w:rsid w:val="00252385"/>
    <w:rPr>
      <w:vertAlign w:val="superscript"/>
    </w:rPr>
  </w:style>
  <w:style w:type="character" w:styleId="aa">
    <w:name w:val="footnote reference"/>
    <w:uiPriority w:val="99"/>
    <w:rsid w:val="00252385"/>
    <w:rPr>
      <w:vertAlign w:val="superscript"/>
    </w:rPr>
  </w:style>
  <w:style w:type="character" w:styleId="ab">
    <w:name w:val="endnote reference"/>
    <w:rsid w:val="00252385"/>
    <w:rPr>
      <w:vertAlign w:val="superscript"/>
    </w:rPr>
  </w:style>
  <w:style w:type="paragraph" w:customStyle="1" w:styleId="ac">
    <w:name w:val="Επικεφαλίδα"/>
    <w:basedOn w:val="a0"/>
    <w:next w:val="ad"/>
    <w:rsid w:val="00252385"/>
    <w:pPr>
      <w:keepNext/>
      <w:spacing w:before="240" w:after="120"/>
    </w:pPr>
    <w:rPr>
      <w:rFonts w:ascii="Arial" w:eastAsia="Microsoft YaHei" w:hAnsi="Arial" w:cs="Mangal"/>
      <w:sz w:val="28"/>
      <w:szCs w:val="28"/>
    </w:rPr>
  </w:style>
  <w:style w:type="paragraph" w:styleId="ad">
    <w:name w:val="Body Text"/>
    <w:aliases w:val="Σώμα κειμένου Char, Char Char, Char"/>
    <w:basedOn w:val="a0"/>
    <w:link w:val="Char1"/>
    <w:rsid w:val="00252385"/>
    <w:pPr>
      <w:overflowPunct/>
      <w:autoSpaceDE/>
      <w:jc w:val="both"/>
      <w:textAlignment w:val="auto"/>
    </w:pPr>
    <w:rPr>
      <w:rFonts w:ascii="Arial" w:hAnsi="Arial" w:cs="Arial"/>
      <w:sz w:val="22"/>
      <w:szCs w:val="24"/>
    </w:rPr>
  </w:style>
  <w:style w:type="paragraph" w:styleId="ae">
    <w:name w:val="List"/>
    <w:basedOn w:val="ad"/>
    <w:rsid w:val="00252385"/>
    <w:rPr>
      <w:rFonts w:cs="Mangal"/>
    </w:rPr>
  </w:style>
  <w:style w:type="paragraph" w:styleId="af">
    <w:name w:val="caption"/>
    <w:basedOn w:val="a0"/>
    <w:qFormat/>
    <w:rsid w:val="00252385"/>
    <w:pPr>
      <w:suppressLineNumbers/>
      <w:spacing w:before="120" w:after="120"/>
    </w:pPr>
    <w:rPr>
      <w:rFonts w:cs="FreeSans"/>
      <w:i/>
      <w:iCs/>
      <w:sz w:val="24"/>
      <w:szCs w:val="24"/>
    </w:rPr>
  </w:style>
  <w:style w:type="paragraph" w:customStyle="1" w:styleId="af0">
    <w:name w:val="Ευρετήριο"/>
    <w:basedOn w:val="a0"/>
    <w:rsid w:val="00252385"/>
    <w:pPr>
      <w:suppressLineNumbers/>
    </w:pPr>
    <w:rPr>
      <w:rFonts w:cs="Mangal"/>
    </w:rPr>
  </w:style>
  <w:style w:type="paragraph" w:customStyle="1" w:styleId="31">
    <w:name w:val="Λεζάντα3"/>
    <w:basedOn w:val="a0"/>
    <w:rsid w:val="00252385"/>
    <w:pPr>
      <w:suppressLineNumbers/>
      <w:spacing w:before="120" w:after="120"/>
    </w:pPr>
    <w:rPr>
      <w:rFonts w:cs="Mangal"/>
      <w:i/>
      <w:iCs/>
      <w:sz w:val="24"/>
      <w:szCs w:val="24"/>
    </w:rPr>
  </w:style>
  <w:style w:type="paragraph" w:customStyle="1" w:styleId="23">
    <w:name w:val="Λεζάντα2"/>
    <w:basedOn w:val="a0"/>
    <w:rsid w:val="00252385"/>
    <w:pPr>
      <w:suppressLineNumbers/>
      <w:spacing w:before="120" w:after="120"/>
    </w:pPr>
    <w:rPr>
      <w:rFonts w:cs="Mangal"/>
      <w:i/>
      <w:iCs/>
      <w:sz w:val="24"/>
      <w:szCs w:val="24"/>
    </w:rPr>
  </w:style>
  <w:style w:type="paragraph" w:customStyle="1" w:styleId="14">
    <w:name w:val="Λεζάντα1"/>
    <w:basedOn w:val="a0"/>
    <w:rsid w:val="00252385"/>
    <w:pPr>
      <w:suppressLineNumbers/>
      <w:spacing w:before="120" w:after="120"/>
    </w:pPr>
    <w:rPr>
      <w:rFonts w:cs="Mangal"/>
      <w:i/>
      <w:iCs/>
      <w:sz w:val="24"/>
      <w:szCs w:val="24"/>
    </w:rPr>
  </w:style>
  <w:style w:type="paragraph" w:customStyle="1" w:styleId="15">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af1">
    <w:name w:val="header"/>
    <w:basedOn w:val="a0"/>
    <w:link w:val="Char0"/>
    <w:rsid w:val="00252385"/>
    <w:pPr>
      <w:tabs>
        <w:tab w:val="center" w:pos="4320"/>
        <w:tab w:val="right" w:pos="8640"/>
      </w:tabs>
    </w:pPr>
    <w:rPr>
      <w:rFonts w:ascii="Arial" w:hAnsi="Arial" w:cs="Arial"/>
      <w:sz w:val="22"/>
    </w:rPr>
  </w:style>
  <w:style w:type="paragraph" w:styleId="af2">
    <w:name w:val="footer"/>
    <w:aliases w:val="Char3"/>
    <w:basedOn w:val="a0"/>
    <w:link w:val="Char2"/>
    <w:uiPriority w:val="99"/>
    <w:rsid w:val="00252385"/>
    <w:pPr>
      <w:tabs>
        <w:tab w:val="center" w:pos="4320"/>
        <w:tab w:val="right" w:pos="8640"/>
      </w:tabs>
    </w:pPr>
    <w:rPr>
      <w:rFonts w:ascii="Arial" w:hAnsi="Arial" w:cs="Arial"/>
      <w:sz w:val="22"/>
    </w:rPr>
  </w:style>
  <w:style w:type="paragraph" w:styleId="af3">
    <w:name w:val="Body Text Indent"/>
    <w:basedOn w:val="a0"/>
    <w:rsid w:val="00252385"/>
    <w:pPr>
      <w:ind w:firstLine="1134"/>
      <w:jc w:val="both"/>
    </w:pPr>
    <w:rPr>
      <w:rFonts w:ascii="Arial" w:hAnsi="Arial" w:cs="Arial"/>
      <w:sz w:val="22"/>
    </w:rPr>
  </w:style>
  <w:style w:type="paragraph" w:customStyle="1" w:styleId="para-1">
    <w:name w:val="para-1"/>
    <w:basedOn w:val="a0"/>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link w:val="Char10"/>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a0"/>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a0"/>
    <w:rsid w:val="00252385"/>
    <w:pPr>
      <w:spacing w:line="240" w:lineRule="atLeast"/>
      <w:ind w:left="1100"/>
      <w:jc w:val="both"/>
    </w:pPr>
    <w:rPr>
      <w:rFonts w:ascii="Arial" w:hAnsi="Arial" w:cs="Arial"/>
      <w:sz w:val="22"/>
    </w:rPr>
  </w:style>
  <w:style w:type="paragraph" w:customStyle="1" w:styleId="310">
    <w:name w:val="Σώμα κείμενου με εσοχή 31"/>
    <w:basedOn w:val="a0"/>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6">
    <w:name w:val="Κείμενο σχολίου1"/>
    <w:basedOn w:val="a0"/>
    <w:rsid w:val="00252385"/>
  </w:style>
  <w:style w:type="paragraph" w:styleId="17">
    <w:name w:val="toc 1"/>
    <w:basedOn w:val="a0"/>
    <w:next w:val="a0"/>
    <w:uiPriority w:val="39"/>
    <w:rsid w:val="00252385"/>
    <w:pPr>
      <w:spacing w:before="120"/>
    </w:pPr>
    <w:rPr>
      <w:b/>
      <w:bCs/>
      <w:i/>
      <w:iCs/>
      <w:szCs w:val="28"/>
    </w:rPr>
  </w:style>
  <w:style w:type="paragraph" w:styleId="24">
    <w:name w:val="toc 2"/>
    <w:basedOn w:val="a0"/>
    <w:next w:val="a0"/>
    <w:uiPriority w:val="39"/>
    <w:rsid w:val="00252385"/>
    <w:pPr>
      <w:tabs>
        <w:tab w:val="left" w:pos="1400"/>
        <w:tab w:val="right" w:leader="underscore" w:pos="9858"/>
      </w:tabs>
      <w:spacing w:before="120"/>
      <w:ind w:left="1400" w:hanging="1200"/>
    </w:pPr>
    <w:rPr>
      <w:b/>
      <w:bCs/>
      <w:szCs w:val="26"/>
    </w:rPr>
  </w:style>
  <w:style w:type="paragraph" w:styleId="32">
    <w:name w:val="toc 3"/>
    <w:basedOn w:val="a0"/>
    <w:next w:val="a0"/>
    <w:uiPriority w:val="39"/>
    <w:rsid w:val="00252385"/>
    <w:pPr>
      <w:ind w:left="400"/>
    </w:pPr>
    <w:rPr>
      <w:szCs w:val="24"/>
    </w:rPr>
  </w:style>
  <w:style w:type="paragraph" w:styleId="41">
    <w:name w:val="toc 4"/>
    <w:basedOn w:val="a0"/>
    <w:next w:val="a0"/>
    <w:rsid w:val="00252385"/>
    <w:pPr>
      <w:ind w:left="600"/>
    </w:pPr>
    <w:rPr>
      <w:szCs w:val="24"/>
    </w:rPr>
  </w:style>
  <w:style w:type="paragraph" w:styleId="50">
    <w:name w:val="toc 5"/>
    <w:basedOn w:val="a0"/>
    <w:next w:val="a0"/>
    <w:rsid w:val="00252385"/>
    <w:pPr>
      <w:ind w:left="800"/>
    </w:pPr>
    <w:rPr>
      <w:szCs w:val="24"/>
    </w:rPr>
  </w:style>
  <w:style w:type="paragraph" w:styleId="60">
    <w:name w:val="toc 6"/>
    <w:basedOn w:val="a0"/>
    <w:next w:val="a0"/>
    <w:rsid w:val="00252385"/>
    <w:pPr>
      <w:ind w:left="1000"/>
    </w:pPr>
    <w:rPr>
      <w:szCs w:val="24"/>
    </w:rPr>
  </w:style>
  <w:style w:type="paragraph" w:styleId="70">
    <w:name w:val="toc 7"/>
    <w:basedOn w:val="a0"/>
    <w:next w:val="a0"/>
    <w:rsid w:val="00252385"/>
    <w:pPr>
      <w:ind w:left="1200"/>
    </w:pPr>
    <w:rPr>
      <w:szCs w:val="24"/>
    </w:rPr>
  </w:style>
  <w:style w:type="paragraph" w:styleId="80">
    <w:name w:val="toc 8"/>
    <w:basedOn w:val="a0"/>
    <w:next w:val="a0"/>
    <w:rsid w:val="00252385"/>
    <w:pPr>
      <w:ind w:left="1400"/>
    </w:pPr>
    <w:rPr>
      <w:szCs w:val="24"/>
    </w:rPr>
  </w:style>
  <w:style w:type="paragraph" w:styleId="90">
    <w:name w:val="toc 9"/>
    <w:basedOn w:val="a0"/>
    <w:next w:val="a0"/>
    <w:rsid w:val="00252385"/>
    <w:pPr>
      <w:ind w:left="1600"/>
    </w:pPr>
    <w:rPr>
      <w:szCs w:val="24"/>
    </w:rPr>
  </w:style>
  <w:style w:type="paragraph" w:styleId="af5">
    <w:name w:val="endnote text"/>
    <w:basedOn w:val="a0"/>
    <w:rsid w:val="00252385"/>
  </w:style>
  <w:style w:type="paragraph" w:customStyle="1" w:styleId="211">
    <w:name w:val="Σώμα κείμενου 21"/>
    <w:basedOn w:val="a0"/>
    <w:rsid w:val="00252385"/>
    <w:pPr>
      <w:jc w:val="center"/>
    </w:pPr>
    <w:rPr>
      <w:rFonts w:ascii="Arial" w:hAnsi="Arial" w:cs="Arial"/>
      <w:b/>
      <w:bCs/>
      <w:sz w:val="16"/>
    </w:rPr>
  </w:style>
  <w:style w:type="paragraph" w:customStyle="1" w:styleId="311">
    <w:name w:val="Σώμα κείμενου 31"/>
    <w:basedOn w:val="a0"/>
    <w:rsid w:val="00252385"/>
    <w:pPr>
      <w:jc w:val="both"/>
    </w:pPr>
    <w:rPr>
      <w:rFonts w:ascii="Arial" w:hAnsi="Arial" w:cs="Arial"/>
      <w:iCs/>
    </w:rPr>
  </w:style>
  <w:style w:type="paragraph" w:styleId="af6">
    <w:name w:val="Balloon Text"/>
    <w:basedOn w:val="a0"/>
    <w:rsid w:val="00252385"/>
    <w:rPr>
      <w:rFonts w:ascii="Tahoma" w:hAnsi="Tahoma" w:cs="Tahoma"/>
      <w:sz w:val="16"/>
      <w:szCs w:val="16"/>
    </w:rPr>
  </w:style>
  <w:style w:type="paragraph" w:customStyle="1" w:styleId="para-2gr">
    <w:name w:val="para-2gr"/>
    <w:basedOn w:val="a0"/>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52385"/>
    <w:pPr>
      <w:spacing w:before="120" w:after="40"/>
      <w:ind w:left="1100" w:right="41" w:hanging="1100"/>
      <w:jc w:val="both"/>
    </w:pPr>
    <w:rPr>
      <w:rFonts w:ascii="Arial" w:hAnsi="Arial" w:cs="Arial"/>
    </w:rPr>
  </w:style>
  <w:style w:type="paragraph" w:customStyle="1" w:styleId="19">
    <w:name w:val="Κείμενο πλαισίου1"/>
    <w:basedOn w:val="a0"/>
    <w:rsid w:val="00252385"/>
    <w:rPr>
      <w:rFonts w:ascii="Tahoma" w:hAnsi="Tahoma" w:cs="Tahoma"/>
      <w:sz w:val="16"/>
      <w:szCs w:val="16"/>
    </w:rPr>
  </w:style>
  <w:style w:type="paragraph" w:customStyle="1" w:styleId="af7">
    <w:name w:val="Περιεχόμενα πίνακα"/>
    <w:basedOn w:val="a0"/>
    <w:rsid w:val="00252385"/>
    <w:pPr>
      <w:suppressLineNumbers/>
    </w:pPr>
  </w:style>
  <w:style w:type="paragraph" w:customStyle="1" w:styleId="af8">
    <w:name w:val="Επικεφαλίδα πίνακα"/>
    <w:basedOn w:val="af7"/>
    <w:rsid w:val="00252385"/>
    <w:pPr>
      <w:jc w:val="center"/>
    </w:pPr>
    <w:rPr>
      <w:b/>
      <w:bCs/>
    </w:rPr>
  </w:style>
  <w:style w:type="paragraph" w:customStyle="1" w:styleId="af9">
    <w:name w:val="Περιεχόμενα πλαισίου"/>
    <w:basedOn w:val="ad"/>
    <w:rsid w:val="00252385"/>
  </w:style>
  <w:style w:type="paragraph" w:customStyle="1" w:styleId="25">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afa">
    <w:name w:val="Revision"/>
    <w:hidden/>
    <w:uiPriority w:val="99"/>
    <w:semiHidden/>
    <w:rsid w:val="001D4BB6"/>
    <w:rPr>
      <w:lang w:eastAsia="zh-CN"/>
    </w:rPr>
  </w:style>
  <w:style w:type="character" w:customStyle="1" w:styleId="Char1">
    <w:name w:val="Σώμα κειμένου Char1"/>
    <w:aliases w:val="Σώμα κειμένου Char Char, Char Char Char, Char Char1"/>
    <w:link w:val="ad"/>
    <w:rsid w:val="00CA69F9"/>
    <w:rPr>
      <w:rFonts w:ascii="Arial" w:hAnsi="Arial" w:cs="Arial"/>
      <w:sz w:val="22"/>
      <w:szCs w:val="24"/>
      <w:lang w:eastAsia="zh-CN"/>
    </w:rPr>
  </w:style>
  <w:style w:type="paragraph" w:styleId="afb">
    <w:name w:val="annotation text"/>
    <w:basedOn w:val="a0"/>
    <w:link w:val="Char3"/>
    <w:uiPriority w:val="99"/>
    <w:semiHidden/>
    <w:rsid w:val="006854C1"/>
    <w:pPr>
      <w:suppressAutoHyphens w:val="0"/>
      <w:autoSpaceDN w:val="0"/>
      <w:adjustRightInd w:val="0"/>
    </w:pPr>
    <w:rPr>
      <w:lang w:eastAsia="en-US"/>
    </w:rPr>
  </w:style>
  <w:style w:type="character" w:customStyle="1" w:styleId="Char3">
    <w:name w:val="Κείμενο σχολίου Char"/>
    <w:basedOn w:val="a1"/>
    <w:link w:val="afb"/>
    <w:uiPriority w:val="99"/>
    <w:semiHidden/>
    <w:rsid w:val="006854C1"/>
    <w:rPr>
      <w:lang w:eastAsia="en-US"/>
    </w:rPr>
  </w:style>
  <w:style w:type="paragraph" w:styleId="33">
    <w:name w:val="Body Text Indent 3"/>
    <w:basedOn w:val="a0"/>
    <w:link w:val="3Char"/>
    <w:uiPriority w:val="99"/>
    <w:semiHidden/>
    <w:unhideWhenUsed/>
    <w:rsid w:val="00E60387"/>
    <w:pPr>
      <w:spacing w:after="120"/>
      <w:ind w:left="283"/>
    </w:pPr>
    <w:rPr>
      <w:sz w:val="16"/>
      <w:szCs w:val="16"/>
    </w:rPr>
  </w:style>
  <w:style w:type="character" w:customStyle="1" w:styleId="3Char">
    <w:name w:val="Σώμα κείμενου με εσοχή 3 Char"/>
    <w:basedOn w:val="a1"/>
    <w:link w:val="33"/>
    <w:uiPriority w:val="99"/>
    <w:semiHidden/>
    <w:rsid w:val="00E60387"/>
    <w:rPr>
      <w:sz w:val="16"/>
      <w:szCs w:val="16"/>
      <w:lang w:eastAsia="zh-CN"/>
    </w:rPr>
  </w:style>
  <w:style w:type="character" w:customStyle="1" w:styleId="Char0">
    <w:name w:val="Κεφαλίδα Char"/>
    <w:link w:val="af1"/>
    <w:uiPriority w:val="99"/>
    <w:locked/>
    <w:rsid w:val="009D5DB5"/>
    <w:rPr>
      <w:rFonts w:ascii="Arial" w:hAnsi="Arial" w:cs="Arial"/>
      <w:sz w:val="22"/>
      <w:lang w:eastAsia="zh-CN"/>
    </w:rPr>
  </w:style>
  <w:style w:type="table" w:styleId="afc">
    <w:name w:val="Table Grid"/>
    <w:basedOn w:val="a2"/>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List Paragraph"/>
    <w:aliases w:val="Bullet List,FooterText,numbered,Paragraphe de liste1,lp1,Itemize"/>
    <w:basedOn w:val="a0"/>
    <w:link w:val="Char4"/>
    <w:uiPriority w:val="34"/>
    <w:qFormat/>
    <w:rsid w:val="00923C41"/>
    <w:pPr>
      <w:ind w:left="720"/>
      <w:contextualSpacing/>
    </w:pPr>
  </w:style>
  <w:style w:type="paragraph" w:styleId="afe">
    <w:name w:val="TOC Heading"/>
    <w:basedOn w:val="1"/>
    <w:next w:val="a0"/>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a0"/>
    <w:link w:val="Char5"/>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5">
    <w:name w:val="Παράγραφοι Char"/>
    <w:basedOn w:val="a1"/>
    <w:link w:val="a"/>
    <w:rsid w:val="0099526B"/>
    <w:rPr>
      <w:rFonts w:ascii="Arial" w:eastAsia="Calibri" w:hAnsi="Arial"/>
      <w:color w:val="984806" w:themeColor="accent6" w:themeShade="80"/>
      <w:sz w:val="22"/>
      <w:szCs w:val="22"/>
      <w:u w:val="single"/>
      <w:lang w:val="en-GB" w:eastAsia="en-US"/>
    </w:rPr>
  </w:style>
  <w:style w:type="paragraph" w:customStyle="1" w:styleId="1a">
    <w:name w:val="Στυλ1 παραγράφων"/>
    <w:basedOn w:val="a0"/>
    <w:link w:val="1Char0"/>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0">
    <w:name w:val="Στυλ1 παραγράφων Char"/>
    <w:basedOn w:val="a1"/>
    <w:link w:val="1a"/>
    <w:rsid w:val="0099526B"/>
    <w:rPr>
      <w:rFonts w:eastAsia="Calibri"/>
      <w:sz w:val="22"/>
      <w:szCs w:val="22"/>
      <w:lang w:val="en-GB" w:eastAsia="en-US"/>
    </w:rPr>
  </w:style>
  <w:style w:type="paragraph" w:styleId="aff">
    <w:name w:val="No Spacing"/>
    <w:link w:val="Char6"/>
    <w:uiPriority w:val="1"/>
    <w:qFormat/>
    <w:rsid w:val="0083092C"/>
    <w:rPr>
      <w:rFonts w:asciiTheme="minorHAnsi" w:eastAsiaTheme="minorEastAsia" w:hAnsiTheme="minorHAnsi" w:cstheme="minorBidi"/>
      <w:sz w:val="22"/>
      <w:szCs w:val="22"/>
    </w:rPr>
  </w:style>
  <w:style w:type="character" w:customStyle="1" w:styleId="Char6">
    <w:name w:val="Χωρίς διάστιχο Char"/>
    <w:basedOn w:val="a1"/>
    <w:link w:val="aff"/>
    <w:uiPriority w:val="1"/>
    <w:rsid w:val="0083092C"/>
    <w:rPr>
      <w:rFonts w:asciiTheme="minorHAnsi" w:eastAsiaTheme="minorEastAsia" w:hAnsiTheme="minorHAnsi" w:cstheme="minorBidi"/>
      <w:sz w:val="22"/>
      <w:szCs w:val="22"/>
    </w:rPr>
  </w:style>
  <w:style w:type="character" w:styleId="aff0">
    <w:name w:val="annotation reference"/>
    <w:basedOn w:val="a1"/>
    <w:uiPriority w:val="99"/>
    <w:semiHidden/>
    <w:unhideWhenUsed/>
    <w:rsid w:val="00FC342B"/>
    <w:rPr>
      <w:sz w:val="16"/>
      <w:szCs w:val="16"/>
    </w:rPr>
  </w:style>
  <w:style w:type="paragraph" w:styleId="aff1">
    <w:name w:val="annotation subject"/>
    <w:basedOn w:val="afb"/>
    <w:next w:val="afb"/>
    <w:link w:val="Char7"/>
    <w:uiPriority w:val="99"/>
    <w:semiHidden/>
    <w:unhideWhenUsed/>
    <w:rsid w:val="00FC342B"/>
    <w:pPr>
      <w:suppressAutoHyphens/>
      <w:autoSpaceDN/>
      <w:adjustRightInd/>
    </w:pPr>
    <w:rPr>
      <w:b/>
      <w:bCs/>
      <w:lang w:eastAsia="zh-CN"/>
    </w:rPr>
  </w:style>
  <w:style w:type="character" w:customStyle="1" w:styleId="Char7">
    <w:name w:val="Θέμα σχολίου Char"/>
    <w:basedOn w:val="Char3"/>
    <w:link w:val="aff1"/>
    <w:uiPriority w:val="99"/>
    <w:semiHidden/>
    <w:rsid w:val="00FC342B"/>
    <w:rPr>
      <w:b/>
      <w:bCs/>
      <w:lang w:eastAsia="zh-CN"/>
    </w:rPr>
  </w:style>
  <w:style w:type="paragraph" w:customStyle="1" w:styleId="heading3v">
    <w:name w:val="heading3_v"/>
    <w:basedOn w:val="a0"/>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a1"/>
    <w:uiPriority w:val="99"/>
    <w:semiHidden/>
    <w:unhideWhenUsed/>
    <w:rsid w:val="0030546B"/>
    <w:rPr>
      <w:color w:val="808080"/>
      <w:shd w:val="clear" w:color="auto" w:fill="E6E6E6"/>
    </w:rPr>
  </w:style>
  <w:style w:type="paragraph" w:styleId="-HTML">
    <w:name w:val="HTML Preformatted"/>
    <w:basedOn w:val="a0"/>
    <w:link w:val="-HTML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Char">
    <w:name w:val="Προ-διαμορφωμένο HTML Char"/>
    <w:basedOn w:val="a1"/>
    <w:link w:val="-HTML"/>
    <w:uiPriority w:val="99"/>
    <w:semiHidden/>
    <w:rsid w:val="0030546B"/>
    <w:rPr>
      <w:rFonts w:ascii="Courier New" w:hAnsi="Courier New" w:cs="Courier New"/>
    </w:rPr>
  </w:style>
  <w:style w:type="paragraph" w:customStyle="1" w:styleId="aff2">
    <w:name w:val="ΣτυλΔημοσιότητας"/>
    <w:basedOn w:val="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aff3">
    <w:name w:val="Normal Indent"/>
    <w:basedOn w:val="a0"/>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Web">
    <w:name w:val="Normal (Web)"/>
    <w:basedOn w:val="a0"/>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aff4">
    <w:name w:val="Emphasis"/>
    <w:basedOn w:val="a1"/>
    <w:uiPriority w:val="20"/>
    <w:qFormat/>
    <w:rsid w:val="009B0672"/>
    <w:rPr>
      <w:i/>
      <w:iCs/>
    </w:rPr>
  </w:style>
  <w:style w:type="table" w:customStyle="1" w:styleId="1b">
    <w:name w:val="Πλέγμα πίνακα1"/>
    <w:basedOn w:val="a2"/>
    <w:next w:val="afc"/>
    <w:uiPriority w:val="39"/>
    <w:rsid w:val="00E248D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Παράγραφος λίστας Char"/>
    <w:aliases w:val="Bullet List Char,FooterText Char,numbered Char,Paragraphe de liste1 Char,lp1 Char,Itemize Char"/>
    <w:basedOn w:val="a1"/>
    <w:link w:val="afd"/>
    <w:uiPriority w:val="34"/>
    <w:rsid w:val="00204E87"/>
    <w:rPr>
      <w:lang w:eastAsia="zh-CN"/>
    </w:rPr>
  </w:style>
  <w:style w:type="character" w:customStyle="1" w:styleId="Char2">
    <w:name w:val="Υποσέλιδο Char"/>
    <w:aliases w:val="Char3 Char"/>
    <w:basedOn w:val="a1"/>
    <w:link w:val="af2"/>
    <w:uiPriority w:val="99"/>
    <w:rsid w:val="00107831"/>
    <w:rPr>
      <w:rFonts w:ascii="Arial" w:hAnsi="Arial" w:cs="Arial"/>
      <w:sz w:val="22"/>
      <w:lang w:eastAsia="zh-CN"/>
    </w:rPr>
  </w:style>
  <w:style w:type="character" w:customStyle="1" w:styleId="1Char">
    <w:name w:val="Επικεφαλίδα 1 Char"/>
    <w:aliases w:val="Τιτλος Αρθρου 1 Char"/>
    <w:basedOn w:val="a1"/>
    <w:link w:val="1"/>
    <w:rsid w:val="000D6289"/>
    <w:rPr>
      <w:rFonts w:ascii="Arial" w:hAnsi="Arial" w:cs="Arial"/>
      <w:b/>
      <w:iCs/>
      <w:lang w:eastAsia="zh-CN"/>
    </w:rPr>
  </w:style>
  <w:style w:type="character" w:customStyle="1" w:styleId="2Char">
    <w:name w:val="Επικεφαλίδα 2 Char"/>
    <w:basedOn w:val="a1"/>
    <w:link w:val="2"/>
    <w:rsid w:val="000D6289"/>
    <w:rPr>
      <w:rFonts w:ascii="Arial" w:hAnsi="Arial" w:cs="Arial"/>
      <w:b/>
      <w:lang w:eastAsia="zh-CN"/>
    </w:rPr>
  </w:style>
  <w:style w:type="character" w:customStyle="1" w:styleId="Char10">
    <w:name w:val="Κείμενο υποσημείωσης Char1"/>
    <w:basedOn w:val="a1"/>
    <w:link w:val="af4"/>
    <w:uiPriority w:val="99"/>
    <w:rsid w:val="00350D12"/>
    <w:rPr>
      <w:rFonts w:ascii="Arial" w:hAnsi="Arial" w:cs="Ari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51741">
      <w:bodyDiv w:val="1"/>
      <w:marLeft w:val="0"/>
      <w:marRight w:val="0"/>
      <w:marTop w:val="0"/>
      <w:marBottom w:val="0"/>
      <w:divBdr>
        <w:top w:val="none" w:sz="0" w:space="0" w:color="auto"/>
        <w:left w:val="none" w:sz="0" w:space="0" w:color="auto"/>
        <w:bottom w:val="none" w:sz="0" w:space="0" w:color="auto"/>
        <w:right w:val="none" w:sz="0" w:space="0" w:color="auto"/>
      </w:divBdr>
    </w:div>
    <w:div w:id="99493269">
      <w:bodyDiv w:val="1"/>
      <w:marLeft w:val="0"/>
      <w:marRight w:val="0"/>
      <w:marTop w:val="0"/>
      <w:marBottom w:val="0"/>
      <w:divBdr>
        <w:top w:val="none" w:sz="0" w:space="0" w:color="auto"/>
        <w:left w:val="none" w:sz="0" w:space="0" w:color="auto"/>
        <w:bottom w:val="none" w:sz="0" w:space="0" w:color="auto"/>
        <w:right w:val="none" w:sz="0" w:space="0" w:color="auto"/>
      </w:divBdr>
    </w:div>
    <w:div w:id="169950242">
      <w:bodyDiv w:val="1"/>
      <w:marLeft w:val="0"/>
      <w:marRight w:val="0"/>
      <w:marTop w:val="0"/>
      <w:marBottom w:val="0"/>
      <w:divBdr>
        <w:top w:val="none" w:sz="0" w:space="0" w:color="auto"/>
        <w:left w:val="none" w:sz="0" w:space="0" w:color="auto"/>
        <w:bottom w:val="none" w:sz="0" w:space="0" w:color="auto"/>
        <w:right w:val="none" w:sz="0" w:space="0" w:color="auto"/>
      </w:divBdr>
    </w:div>
    <w:div w:id="213007746">
      <w:bodyDiv w:val="1"/>
      <w:marLeft w:val="0"/>
      <w:marRight w:val="0"/>
      <w:marTop w:val="0"/>
      <w:marBottom w:val="0"/>
      <w:divBdr>
        <w:top w:val="none" w:sz="0" w:space="0" w:color="auto"/>
        <w:left w:val="none" w:sz="0" w:space="0" w:color="auto"/>
        <w:bottom w:val="none" w:sz="0" w:space="0" w:color="auto"/>
        <w:right w:val="none" w:sz="0" w:space="0" w:color="auto"/>
      </w:divBdr>
    </w:div>
    <w:div w:id="236138767">
      <w:bodyDiv w:val="1"/>
      <w:marLeft w:val="0"/>
      <w:marRight w:val="0"/>
      <w:marTop w:val="0"/>
      <w:marBottom w:val="0"/>
      <w:divBdr>
        <w:top w:val="none" w:sz="0" w:space="0" w:color="auto"/>
        <w:left w:val="none" w:sz="0" w:space="0" w:color="auto"/>
        <w:bottom w:val="none" w:sz="0" w:space="0" w:color="auto"/>
        <w:right w:val="none" w:sz="0" w:space="0" w:color="auto"/>
      </w:divBdr>
    </w:div>
    <w:div w:id="244412945">
      <w:bodyDiv w:val="1"/>
      <w:marLeft w:val="0"/>
      <w:marRight w:val="0"/>
      <w:marTop w:val="0"/>
      <w:marBottom w:val="0"/>
      <w:divBdr>
        <w:top w:val="none" w:sz="0" w:space="0" w:color="auto"/>
        <w:left w:val="none" w:sz="0" w:space="0" w:color="auto"/>
        <w:bottom w:val="none" w:sz="0" w:space="0" w:color="auto"/>
        <w:right w:val="none" w:sz="0" w:space="0" w:color="auto"/>
      </w:divBdr>
    </w:div>
    <w:div w:id="255792683">
      <w:bodyDiv w:val="1"/>
      <w:marLeft w:val="0"/>
      <w:marRight w:val="0"/>
      <w:marTop w:val="0"/>
      <w:marBottom w:val="0"/>
      <w:divBdr>
        <w:top w:val="none" w:sz="0" w:space="0" w:color="auto"/>
        <w:left w:val="none" w:sz="0" w:space="0" w:color="auto"/>
        <w:bottom w:val="none" w:sz="0" w:space="0" w:color="auto"/>
        <w:right w:val="none" w:sz="0" w:space="0" w:color="auto"/>
      </w:divBdr>
    </w:div>
    <w:div w:id="289821801">
      <w:bodyDiv w:val="1"/>
      <w:marLeft w:val="0"/>
      <w:marRight w:val="0"/>
      <w:marTop w:val="0"/>
      <w:marBottom w:val="0"/>
      <w:divBdr>
        <w:top w:val="none" w:sz="0" w:space="0" w:color="auto"/>
        <w:left w:val="none" w:sz="0" w:space="0" w:color="auto"/>
        <w:bottom w:val="none" w:sz="0" w:space="0" w:color="auto"/>
        <w:right w:val="none" w:sz="0" w:space="0" w:color="auto"/>
      </w:divBdr>
    </w:div>
    <w:div w:id="306738984">
      <w:bodyDiv w:val="1"/>
      <w:marLeft w:val="0"/>
      <w:marRight w:val="0"/>
      <w:marTop w:val="0"/>
      <w:marBottom w:val="0"/>
      <w:divBdr>
        <w:top w:val="none" w:sz="0" w:space="0" w:color="auto"/>
        <w:left w:val="none" w:sz="0" w:space="0" w:color="auto"/>
        <w:bottom w:val="none" w:sz="0" w:space="0" w:color="auto"/>
        <w:right w:val="none" w:sz="0" w:space="0" w:color="auto"/>
      </w:divBdr>
    </w:div>
    <w:div w:id="310671856">
      <w:bodyDiv w:val="1"/>
      <w:marLeft w:val="0"/>
      <w:marRight w:val="0"/>
      <w:marTop w:val="0"/>
      <w:marBottom w:val="0"/>
      <w:divBdr>
        <w:top w:val="none" w:sz="0" w:space="0" w:color="auto"/>
        <w:left w:val="none" w:sz="0" w:space="0" w:color="auto"/>
        <w:bottom w:val="none" w:sz="0" w:space="0" w:color="auto"/>
        <w:right w:val="none" w:sz="0" w:space="0" w:color="auto"/>
      </w:divBdr>
    </w:div>
    <w:div w:id="346519255">
      <w:bodyDiv w:val="1"/>
      <w:marLeft w:val="0"/>
      <w:marRight w:val="0"/>
      <w:marTop w:val="0"/>
      <w:marBottom w:val="0"/>
      <w:divBdr>
        <w:top w:val="none" w:sz="0" w:space="0" w:color="auto"/>
        <w:left w:val="none" w:sz="0" w:space="0" w:color="auto"/>
        <w:bottom w:val="none" w:sz="0" w:space="0" w:color="auto"/>
        <w:right w:val="none" w:sz="0" w:space="0" w:color="auto"/>
      </w:divBdr>
    </w:div>
    <w:div w:id="367147506">
      <w:bodyDiv w:val="1"/>
      <w:marLeft w:val="0"/>
      <w:marRight w:val="0"/>
      <w:marTop w:val="0"/>
      <w:marBottom w:val="0"/>
      <w:divBdr>
        <w:top w:val="none" w:sz="0" w:space="0" w:color="auto"/>
        <w:left w:val="none" w:sz="0" w:space="0" w:color="auto"/>
        <w:bottom w:val="none" w:sz="0" w:space="0" w:color="auto"/>
        <w:right w:val="none" w:sz="0" w:space="0" w:color="auto"/>
      </w:divBdr>
    </w:div>
    <w:div w:id="379938763">
      <w:bodyDiv w:val="1"/>
      <w:marLeft w:val="0"/>
      <w:marRight w:val="0"/>
      <w:marTop w:val="0"/>
      <w:marBottom w:val="0"/>
      <w:divBdr>
        <w:top w:val="none" w:sz="0" w:space="0" w:color="auto"/>
        <w:left w:val="none" w:sz="0" w:space="0" w:color="auto"/>
        <w:bottom w:val="none" w:sz="0" w:space="0" w:color="auto"/>
        <w:right w:val="none" w:sz="0" w:space="0" w:color="auto"/>
      </w:divBdr>
    </w:div>
    <w:div w:id="404688769">
      <w:bodyDiv w:val="1"/>
      <w:marLeft w:val="0"/>
      <w:marRight w:val="0"/>
      <w:marTop w:val="0"/>
      <w:marBottom w:val="0"/>
      <w:divBdr>
        <w:top w:val="none" w:sz="0" w:space="0" w:color="auto"/>
        <w:left w:val="none" w:sz="0" w:space="0" w:color="auto"/>
        <w:bottom w:val="none" w:sz="0" w:space="0" w:color="auto"/>
        <w:right w:val="none" w:sz="0" w:space="0" w:color="auto"/>
      </w:divBdr>
    </w:div>
    <w:div w:id="417674183">
      <w:bodyDiv w:val="1"/>
      <w:marLeft w:val="0"/>
      <w:marRight w:val="0"/>
      <w:marTop w:val="0"/>
      <w:marBottom w:val="0"/>
      <w:divBdr>
        <w:top w:val="none" w:sz="0" w:space="0" w:color="auto"/>
        <w:left w:val="none" w:sz="0" w:space="0" w:color="auto"/>
        <w:bottom w:val="none" w:sz="0" w:space="0" w:color="auto"/>
        <w:right w:val="none" w:sz="0" w:space="0" w:color="auto"/>
      </w:divBdr>
    </w:div>
    <w:div w:id="420180132">
      <w:bodyDiv w:val="1"/>
      <w:marLeft w:val="0"/>
      <w:marRight w:val="0"/>
      <w:marTop w:val="0"/>
      <w:marBottom w:val="0"/>
      <w:divBdr>
        <w:top w:val="none" w:sz="0" w:space="0" w:color="auto"/>
        <w:left w:val="none" w:sz="0" w:space="0" w:color="auto"/>
        <w:bottom w:val="none" w:sz="0" w:space="0" w:color="auto"/>
        <w:right w:val="none" w:sz="0" w:space="0" w:color="auto"/>
      </w:divBdr>
    </w:div>
    <w:div w:id="496657936">
      <w:bodyDiv w:val="1"/>
      <w:marLeft w:val="0"/>
      <w:marRight w:val="0"/>
      <w:marTop w:val="0"/>
      <w:marBottom w:val="0"/>
      <w:divBdr>
        <w:top w:val="none" w:sz="0" w:space="0" w:color="auto"/>
        <w:left w:val="none" w:sz="0" w:space="0" w:color="auto"/>
        <w:bottom w:val="none" w:sz="0" w:space="0" w:color="auto"/>
        <w:right w:val="none" w:sz="0" w:space="0" w:color="auto"/>
      </w:divBdr>
    </w:div>
    <w:div w:id="531461960">
      <w:bodyDiv w:val="1"/>
      <w:marLeft w:val="0"/>
      <w:marRight w:val="0"/>
      <w:marTop w:val="0"/>
      <w:marBottom w:val="0"/>
      <w:divBdr>
        <w:top w:val="none" w:sz="0" w:space="0" w:color="auto"/>
        <w:left w:val="none" w:sz="0" w:space="0" w:color="auto"/>
        <w:bottom w:val="none" w:sz="0" w:space="0" w:color="auto"/>
        <w:right w:val="none" w:sz="0" w:space="0" w:color="auto"/>
      </w:divBdr>
    </w:div>
    <w:div w:id="824515650">
      <w:bodyDiv w:val="1"/>
      <w:marLeft w:val="0"/>
      <w:marRight w:val="0"/>
      <w:marTop w:val="0"/>
      <w:marBottom w:val="0"/>
      <w:divBdr>
        <w:top w:val="none" w:sz="0" w:space="0" w:color="auto"/>
        <w:left w:val="none" w:sz="0" w:space="0" w:color="auto"/>
        <w:bottom w:val="none" w:sz="0" w:space="0" w:color="auto"/>
        <w:right w:val="none" w:sz="0" w:space="0" w:color="auto"/>
      </w:divBdr>
    </w:div>
    <w:div w:id="858465411">
      <w:bodyDiv w:val="1"/>
      <w:marLeft w:val="0"/>
      <w:marRight w:val="0"/>
      <w:marTop w:val="0"/>
      <w:marBottom w:val="0"/>
      <w:divBdr>
        <w:top w:val="none" w:sz="0" w:space="0" w:color="auto"/>
        <w:left w:val="none" w:sz="0" w:space="0" w:color="auto"/>
        <w:bottom w:val="none" w:sz="0" w:space="0" w:color="auto"/>
        <w:right w:val="none" w:sz="0" w:space="0" w:color="auto"/>
      </w:divBdr>
    </w:div>
    <w:div w:id="943221094">
      <w:bodyDiv w:val="1"/>
      <w:marLeft w:val="0"/>
      <w:marRight w:val="0"/>
      <w:marTop w:val="0"/>
      <w:marBottom w:val="0"/>
      <w:divBdr>
        <w:top w:val="none" w:sz="0" w:space="0" w:color="auto"/>
        <w:left w:val="none" w:sz="0" w:space="0" w:color="auto"/>
        <w:bottom w:val="none" w:sz="0" w:space="0" w:color="auto"/>
        <w:right w:val="none" w:sz="0" w:space="0" w:color="auto"/>
      </w:divBdr>
    </w:div>
    <w:div w:id="962807477">
      <w:bodyDiv w:val="1"/>
      <w:marLeft w:val="0"/>
      <w:marRight w:val="0"/>
      <w:marTop w:val="0"/>
      <w:marBottom w:val="0"/>
      <w:divBdr>
        <w:top w:val="none" w:sz="0" w:space="0" w:color="auto"/>
        <w:left w:val="none" w:sz="0" w:space="0" w:color="auto"/>
        <w:bottom w:val="none" w:sz="0" w:space="0" w:color="auto"/>
        <w:right w:val="none" w:sz="0" w:space="0" w:color="auto"/>
      </w:divBdr>
    </w:div>
    <w:div w:id="980118187">
      <w:bodyDiv w:val="1"/>
      <w:marLeft w:val="0"/>
      <w:marRight w:val="0"/>
      <w:marTop w:val="0"/>
      <w:marBottom w:val="0"/>
      <w:divBdr>
        <w:top w:val="none" w:sz="0" w:space="0" w:color="auto"/>
        <w:left w:val="none" w:sz="0" w:space="0" w:color="auto"/>
        <w:bottom w:val="none" w:sz="0" w:space="0" w:color="auto"/>
        <w:right w:val="none" w:sz="0" w:space="0" w:color="auto"/>
      </w:divBdr>
    </w:div>
    <w:div w:id="1117410296">
      <w:bodyDiv w:val="1"/>
      <w:marLeft w:val="0"/>
      <w:marRight w:val="0"/>
      <w:marTop w:val="0"/>
      <w:marBottom w:val="0"/>
      <w:divBdr>
        <w:top w:val="none" w:sz="0" w:space="0" w:color="auto"/>
        <w:left w:val="none" w:sz="0" w:space="0" w:color="auto"/>
        <w:bottom w:val="none" w:sz="0" w:space="0" w:color="auto"/>
        <w:right w:val="none" w:sz="0" w:space="0" w:color="auto"/>
      </w:divBdr>
    </w:div>
    <w:div w:id="1153183250">
      <w:bodyDiv w:val="1"/>
      <w:marLeft w:val="0"/>
      <w:marRight w:val="0"/>
      <w:marTop w:val="0"/>
      <w:marBottom w:val="0"/>
      <w:divBdr>
        <w:top w:val="none" w:sz="0" w:space="0" w:color="auto"/>
        <w:left w:val="none" w:sz="0" w:space="0" w:color="auto"/>
        <w:bottom w:val="none" w:sz="0" w:space="0" w:color="auto"/>
        <w:right w:val="none" w:sz="0" w:space="0" w:color="auto"/>
      </w:divBdr>
    </w:div>
    <w:div w:id="1156261963">
      <w:bodyDiv w:val="1"/>
      <w:marLeft w:val="0"/>
      <w:marRight w:val="0"/>
      <w:marTop w:val="0"/>
      <w:marBottom w:val="0"/>
      <w:divBdr>
        <w:top w:val="none" w:sz="0" w:space="0" w:color="auto"/>
        <w:left w:val="none" w:sz="0" w:space="0" w:color="auto"/>
        <w:bottom w:val="none" w:sz="0" w:space="0" w:color="auto"/>
        <w:right w:val="none" w:sz="0" w:space="0" w:color="auto"/>
      </w:divBdr>
    </w:div>
    <w:div w:id="1203596393">
      <w:bodyDiv w:val="1"/>
      <w:marLeft w:val="0"/>
      <w:marRight w:val="0"/>
      <w:marTop w:val="0"/>
      <w:marBottom w:val="0"/>
      <w:divBdr>
        <w:top w:val="none" w:sz="0" w:space="0" w:color="auto"/>
        <w:left w:val="none" w:sz="0" w:space="0" w:color="auto"/>
        <w:bottom w:val="none" w:sz="0" w:space="0" w:color="auto"/>
        <w:right w:val="none" w:sz="0" w:space="0" w:color="auto"/>
      </w:divBdr>
    </w:div>
    <w:div w:id="1265188210">
      <w:bodyDiv w:val="1"/>
      <w:marLeft w:val="0"/>
      <w:marRight w:val="0"/>
      <w:marTop w:val="0"/>
      <w:marBottom w:val="0"/>
      <w:divBdr>
        <w:top w:val="none" w:sz="0" w:space="0" w:color="auto"/>
        <w:left w:val="none" w:sz="0" w:space="0" w:color="auto"/>
        <w:bottom w:val="none" w:sz="0" w:space="0" w:color="auto"/>
        <w:right w:val="none" w:sz="0" w:space="0" w:color="auto"/>
      </w:divBdr>
    </w:div>
    <w:div w:id="1280456204">
      <w:bodyDiv w:val="1"/>
      <w:marLeft w:val="0"/>
      <w:marRight w:val="0"/>
      <w:marTop w:val="0"/>
      <w:marBottom w:val="0"/>
      <w:divBdr>
        <w:top w:val="none" w:sz="0" w:space="0" w:color="auto"/>
        <w:left w:val="none" w:sz="0" w:space="0" w:color="auto"/>
        <w:bottom w:val="none" w:sz="0" w:space="0" w:color="auto"/>
        <w:right w:val="none" w:sz="0" w:space="0" w:color="auto"/>
      </w:divBdr>
    </w:div>
    <w:div w:id="1316303486">
      <w:bodyDiv w:val="1"/>
      <w:marLeft w:val="0"/>
      <w:marRight w:val="0"/>
      <w:marTop w:val="0"/>
      <w:marBottom w:val="0"/>
      <w:divBdr>
        <w:top w:val="none" w:sz="0" w:space="0" w:color="auto"/>
        <w:left w:val="none" w:sz="0" w:space="0" w:color="auto"/>
        <w:bottom w:val="none" w:sz="0" w:space="0" w:color="auto"/>
        <w:right w:val="none" w:sz="0" w:space="0" w:color="auto"/>
      </w:divBdr>
    </w:div>
    <w:div w:id="1322659123">
      <w:bodyDiv w:val="1"/>
      <w:marLeft w:val="0"/>
      <w:marRight w:val="0"/>
      <w:marTop w:val="0"/>
      <w:marBottom w:val="0"/>
      <w:divBdr>
        <w:top w:val="none" w:sz="0" w:space="0" w:color="auto"/>
        <w:left w:val="none" w:sz="0" w:space="0" w:color="auto"/>
        <w:bottom w:val="none" w:sz="0" w:space="0" w:color="auto"/>
        <w:right w:val="none" w:sz="0" w:space="0" w:color="auto"/>
      </w:divBdr>
    </w:div>
    <w:div w:id="1372025725">
      <w:bodyDiv w:val="1"/>
      <w:marLeft w:val="0"/>
      <w:marRight w:val="0"/>
      <w:marTop w:val="0"/>
      <w:marBottom w:val="0"/>
      <w:divBdr>
        <w:top w:val="none" w:sz="0" w:space="0" w:color="auto"/>
        <w:left w:val="none" w:sz="0" w:space="0" w:color="auto"/>
        <w:bottom w:val="none" w:sz="0" w:space="0" w:color="auto"/>
        <w:right w:val="none" w:sz="0" w:space="0" w:color="auto"/>
      </w:divBdr>
    </w:div>
    <w:div w:id="1406299333">
      <w:bodyDiv w:val="1"/>
      <w:marLeft w:val="0"/>
      <w:marRight w:val="0"/>
      <w:marTop w:val="0"/>
      <w:marBottom w:val="0"/>
      <w:divBdr>
        <w:top w:val="none" w:sz="0" w:space="0" w:color="auto"/>
        <w:left w:val="none" w:sz="0" w:space="0" w:color="auto"/>
        <w:bottom w:val="none" w:sz="0" w:space="0" w:color="auto"/>
        <w:right w:val="none" w:sz="0" w:space="0" w:color="auto"/>
      </w:divBdr>
    </w:div>
    <w:div w:id="1419013113">
      <w:bodyDiv w:val="1"/>
      <w:marLeft w:val="0"/>
      <w:marRight w:val="0"/>
      <w:marTop w:val="0"/>
      <w:marBottom w:val="0"/>
      <w:divBdr>
        <w:top w:val="none" w:sz="0" w:space="0" w:color="auto"/>
        <w:left w:val="none" w:sz="0" w:space="0" w:color="auto"/>
        <w:bottom w:val="none" w:sz="0" w:space="0" w:color="auto"/>
        <w:right w:val="none" w:sz="0" w:space="0" w:color="auto"/>
      </w:divBdr>
    </w:div>
    <w:div w:id="1450121165">
      <w:bodyDiv w:val="1"/>
      <w:marLeft w:val="0"/>
      <w:marRight w:val="0"/>
      <w:marTop w:val="0"/>
      <w:marBottom w:val="0"/>
      <w:divBdr>
        <w:top w:val="none" w:sz="0" w:space="0" w:color="auto"/>
        <w:left w:val="none" w:sz="0" w:space="0" w:color="auto"/>
        <w:bottom w:val="none" w:sz="0" w:space="0" w:color="auto"/>
        <w:right w:val="none" w:sz="0" w:space="0" w:color="auto"/>
      </w:divBdr>
    </w:div>
    <w:div w:id="1480070891">
      <w:bodyDiv w:val="1"/>
      <w:marLeft w:val="0"/>
      <w:marRight w:val="0"/>
      <w:marTop w:val="0"/>
      <w:marBottom w:val="0"/>
      <w:divBdr>
        <w:top w:val="none" w:sz="0" w:space="0" w:color="auto"/>
        <w:left w:val="none" w:sz="0" w:space="0" w:color="auto"/>
        <w:bottom w:val="none" w:sz="0" w:space="0" w:color="auto"/>
        <w:right w:val="none" w:sz="0" w:space="0" w:color="auto"/>
      </w:divBdr>
    </w:div>
    <w:div w:id="1533498121">
      <w:bodyDiv w:val="1"/>
      <w:marLeft w:val="0"/>
      <w:marRight w:val="0"/>
      <w:marTop w:val="0"/>
      <w:marBottom w:val="0"/>
      <w:divBdr>
        <w:top w:val="none" w:sz="0" w:space="0" w:color="auto"/>
        <w:left w:val="none" w:sz="0" w:space="0" w:color="auto"/>
        <w:bottom w:val="none" w:sz="0" w:space="0" w:color="auto"/>
        <w:right w:val="none" w:sz="0" w:space="0" w:color="auto"/>
      </w:divBdr>
    </w:div>
    <w:div w:id="1575894836">
      <w:bodyDiv w:val="1"/>
      <w:marLeft w:val="0"/>
      <w:marRight w:val="0"/>
      <w:marTop w:val="0"/>
      <w:marBottom w:val="0"/>
      <w:divBdr>
        <w:top w:val="none" w:sz="0" w:space="0" w:color="auto"/>
        <w:left w:val="none" w:sz="0" w:space="0" w:color="auto"/>
        <w:bottom w:val="none" w:sz="0" w:space="0" w:color="auto"/>
        <w:right w:val="none" w:sz="0" w:space="0" w:color="auto"/>
      </w:divBdr>
    </w:div>
    <w:div w:id="1613392173">
      <w:bodyDiv w:val="1"/>
      <w:marLeft w:val="0"/>
      <w:marRight w:val="0"/>
      <w:marTop w:val="0"/>
      <w:marBottom w:val="0"/>
      <w:divBdr>
        <w:top w:val="none" w:sz="0" w:space="0" w:color="auto"/>
        <w:left w:val="none" w:sz="0" w:space="0" w:color="auto"/>
        <w:bottom w:val="none" w:sz="0" w:space="0" w:color="auto"/>
        <w:right w:val="none" w:sz="0" w:space="0" w:color="auto"/>
      </w:divBdr>
    </w:div>
    <w:div w:id="1623458625">
      <w:bodyDiv w:val="1"/>
      <w:marLeft w:val="0"/>
      <w:marRight w:val="0"/>
      <w:marTop w:val="0"/>
      <w:marBottom w:val="0"/>
      <w:divBdr>
        <w:top w:val="none" w:sz="0" w:space="0" w:color="auto"/>
        <w:left w:val="none" w:sz="0" w:space="0" w:color="auto"/>
        <w:bottom w:val="none" w:sz="0" w:space="0" w:color="auto"/>
        <w:right w:val="none" w:sz="0" w:space="0" w:color="auto"/>
      </w:divBdr>
    </w:div>
    <w:div w:id="1625891607">
      <w:bodyDiv w:val="1"/>
      <w:marLeft w:val="0"/>
      <w:marRight w:val="0"/>
      <w:marTop w:val="0"/>
      <w:marBottom w:val="0"/>
      <w:divBdr>
        <w:top w:val="none" w:sz="0" w:space="0" w:color="auto"/>
        <w:left w:val="none" w:sz="0" w:space="0" w:color="auto"/>
        <w:bottom w:val="none" w:sz="0" w:space="0" w:color="auto"/>
        <w:right w:val="none" w:sz="0" w:space="0" w:color="auto"/>
      </w:divBdr>
    </w:div>
    <w:div w:id="1626153584">
      <w:bodyDiv w:val="1"/>
      <w:marLeft w:val="0"/>
      <w:marRight w:val="0"/>
      <w:marTop w:val="0"/>
      <w:marBottom w:val="0"/>
      <w:divBdr>
        <w:top w:val="none" w:sz="0" w:space="0" w:color="auto"/>
        <w:left w:val="none" w:sz="0" w:space="0" w:color="auto"/>
        <w:bottom w:val="none" w:sz="0" w:space="0" w:color="auto"/>
        <w:right w:val="none" w:sz="0" w:space="0" w:color="auto"/>
      </w:divBdr>
    </w:div>
    <w:div w:id="1669290457">
      <w:bodyDiv w:val="1"/>
      <w:marLeft w:val="0"/>
      <w:marRight w:val="0"/>
      <w:marTop w:val="0"/>
      <w:marBottom w:val="0"/>
      <w:divBdr>
        <w:top w:val="none" w:sz="0" w:space="0" w:color="auto"/>
        <w:left w:val="none" w:sz="0" w:space="0" w:color="auto"/>
        <w:bottom w:val="none" w:sz="0" w:space="0" w:color="auto"/>
        <w:right w:val="none" w:sz="0" w:space="0" w:color="auto"/>
      </w:divBdr>
    </w:div>
    <w:div w:id="1714885454">
      <w:bodyDiv w:val="1"/>
      <w:marLeft w:val="0"/>
      <w:marRight w:val="0"/>
      <w:marTop w:val="0"/>
      <w:marBottom w:val="0"/>
      <w:divBdr>
        <w:top w:val="none" w:sz="0" w:space="0" w:color="auto"/>
        <w:left w:val="none" w:sz="0" w:space="0" w:color="auto"/>
        <w:bottom w:val="none" w:sz="0" w:space="0" w:color="auto"/>
        <w:right w:val="none" w:sz="0" w:space="0" w:color="auto"/>
      </w:divBdr>
    </w:div>
    <w:div w:id="1714960984">
      <w:bodyDiv w:val="1"/>
      <w:marLeft w:val="0"/>
      <w:marRight w:val="0"/>
      <w:marTop w:val="0"/>
      <w:marBottom w:val="0"/>
      <w:divBdr>
        <w:top w:val="none" w:sz="0" w:space="0" w:color="auto"/>
        <w:left w:val="none" w:sz="0" w:space="0" w:color="auto"/>
        <w:bottom w:val="none" w:sz="0" w:space="0" w:color="auto"/>
        <w:right w:val="none" w:sz="0" w:space="0" w:color="auto"/>
      </w:divBdr>
    </w:div>
    <w:div w:id="1887251637">
      <w:bodyDiv w:val="1"/>
      <w:marLeft w:val="0"/>
      <w:marRight w:val="0"/>
      <w:marTop w:val="0"/>
      <w:marBottom w:val="0"/>
      <w:divBdr>
        <w:top w:val="none" w:sz="0" w:space="0" w:color="auto"/>
        <w:left w:val="none" w:sz="0" w:space="0" w:color="auto"/>
        <w:bottom w:val="none" w:sz="0" w:space="0" w:color="auto"/>
        <w:right w:val="none" w:sz="0" w:space="0" w:color="auto"/>
      </w:divBdr>
    </w:div>
    <w:div w:id="1992899804">
      <w:bodyDiv w:val="1"/>
      <w:marLeft w:val="0"/>
      <w:marRight w:val="0"/>
      <w:marTop w:val="0"/>
      <w:marBottom w:val="0"/>
      <w:divBdr>
        <w:top w:val="none" w:sz="0" w:space="0" w:color="auto"/>
        <w:left w:val="none" w:sz="0" w:space="0" w:color="auto"/>
        <w:bottom w:val="none" w:sz="0" w:space="0" w:color="auto"/>
        <w:right w:val="none" w:sz="0" w:space="0" w:color="auto"/>
      </w:divBdr>
    </w:div>
    <w:div w:id="1999966293">
      <w:bodyDiv w:val="1"/>
      <w:marLeft w:val="0"/>
      <w:marRight w:val="0"/>
      <w:marTop w:val="0"/>
      <w:marBottom w:val="0"/>
      <w:divBdr>
        <w:top w:val="none" w:sz="0" w:space="0" w:color="auto"/>
        <w:left w:val="none" w:sz="0" w:space="0" w:color="auto"/>
        <w:bottom w:val="none" w:sz="0" w:space="0" w:color="auto"/>
        <w:right w:val="none" w:sz="0" w:space="0" w:color="auto"/>
      </w:divBdr>
    </w:div>
    <w:div w:id="2007055754">
      <w:bodyDiv w:val="1"/>
      <w:marLeft w:val="0"/>
      <w:marRight w:val="0"/>
      <w:marTop w:val="0"/>
      <w:marBottom w:val="0"/>
      <w:divBdr>
        <w:top w:val="none" w:sz="0" w:space="0" w:color="auto"/>
        <w:left w:val="none" w:sz="0" w:space="0" w:color="auto"/>
        <w:bottom w:val="none" w:sz="0" w:space="0" w:color="auto"/>
        <w:right w:val="none" w:sz="0" w:space="0" w:color="auto"/>
      </w:divBdr>
    </w:div>
    <w:div w:id="2073968047">
      <w:bodyDiv w:val="1"/>
      <w:marLeft w:val="0"/>
      <w:marRight w:val="0"/>
      <w:marTop w:val="0"/>
      <w:marBottom w:val="0"/>
      <w:divBdr>
        <w:top w:val="none" w:sz="0" w:space="0" w:color="auto"/>
        <w:left w:val="none" w:sz="0" w:space="0" w:color="auto"/>
        <w:bottom w:val="none" w:sz="0" w:space="0" w:color="auto"/>
        <w:right w:val="none" w:sz="0" w:space="0" w:color="auto"/>
      </w:divBdr>
    </w:div>
    <w:div w:id="211459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oter" Target="footer1.xml"/><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microsoft.com/office/2018/08/relationships/commentsExtensible" Target="commentsExtensi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curement@olp.gr" TargetMode="External"/><Relationship Id="rId24" Type="http://schemas.openxmlformats.org/officeDocument/2006/relationships/image" Target="media/image12.png"/><Relationship Id="rId32" Type="http://schemas.openxmlformats.org/officeDocument/2006/relationships/theme" Target="theme/theme1.xml"/><Relationship Id="rId37"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http://www.piraeusbank.gr/el/idiwtes" TargetMode="External"/><Relationship Id="rId23" Type="http://schemas.openxmlformats.org/officeDocument/2006/relationships/image" Target="media/image11.png"/><Relationship Id="rId28" Type="http://schemas.openxmlformats.org/officeDocument/2006/relationships/header" Target="header2.xml"/><Relationship Id="rId36" Type="http://schemas.microsoft.com/office/2011/relationships/people" Target="people.xml"/><Relationship Id="rId10" Type="http://schemas.openxmlformats.org/officeDocument/2006/relationships/hyperlink" Target="mailto:gantrywheelstender@olp.gr" TargetMode="External"/><Relationship Id="rId19" Type="http://schemas.openxmlformats.org/officeDocument/2006/relationships/image" Target="media/image7.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oter" Target="footer3.xml"/><Relationship Id="rId35"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AD81B-FDCE-4A22-B1FF-3286C80F4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36</Pages>
  <Words>8169</Words>
  <Characters>44113</Characters>
  <Application>Microsoft Office Word</Application>
  <DocSecurity>0</DocSecurity>
  <Lines>367</Lines>
  <Paragraphs>104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52178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Giannis</dc:creator>
  <cp:lastModifiedBy>Maria Mavrogianni</cp:lastModifiedBy>
  <cp:revision>11</cp:revision>
  <cp:lastPrinted>2020-06-19T11:52:00Z</cp:lastPrinted>
  <dcterms:created xsi:type="dcterms:W3CDTF">2020-06-19T10:36:00Z</dcterms:created>
  <dcterms:modified xsi:type="dcterms:W3CDTF">2020-06-26T08:54:00Z</dcterms:modified>
</cp:coreProperties>
</file>