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F4" w:rsidRPr="00EC1E46" w:rsidRDefault="00A310E1" w:rsidP="004601C1">
      <w:pPr>
        <w:pStyle w:val="2"/>
        <w:numPr>
          <w:ilvl w:val="0"/>
          <w:numId w:val="0"/>
        </w:numPr>
        <w:ind w:left="680"/>
        <w:jc w:val="left"/>
        <w:rPr>
          <w:rFonts w:ascii="Tahoma" w:hAnsi="Tahoma" w:cs="Tahoma"/>
          <w:sz w:val="24"/>
          <w:szCs w:val="24"/>
          <w:lang w:val="en-US"/>
        </w:rPr>
      </w:pPr>
      <w:r w:rsidRPr="00EC1E46">
        <w:rPr>
          <w:rFonts w:ascii="Tahoma" w:eastAsiaTheme="minorHAnsi" w:hAnsi="Tahoma" w:cs="Tahoma"/>
          <w:i w:val="0"/>
          <w:noProof/>
          <w:color w:val="auto"/>
          <w:lang w:val="el-GR" w:eastAsia="el-G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2952099" wp14:editId="6E1072E2">
                <wp:simplePos x="0" y="0"/>
                <wp:positionH relativeFrom="column">
                  <wp:posOffset>3371850</wp:posOffset>
                </wp:positionH>
                <wp:positionV relativeFrom="paragraph">
                  <wp:posOffset>166370</wp:posOffset>
                </wp:positionV>
                <wp:extent cx="2943225" cy="371475"/>
                <wp:effectExtent l="0" t="0" r="9525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Pr="008D1CA7" w:rsidRDefault="00F77CDB" w:rsidP="00E845F4">
                            <w:pPr>
                              <w:jc w:val="center"/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Πέμπτη</w:t>
                            </w:r>
                            <w:r w:rsidR="005A2366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, 24 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Αυγούστου</w:t>
                            </w:r>
                            <w:r w:rsidR="00F26567" w:rsidRPr="008D1CA7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2017</w:t>
                            </w:r>
                          </w:p>
                          <w:p w:rsidR="00F26567" w:rsidRDefault="00F26567" w:rsidP="00E845F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265.5pt;margin-top:13.1pt;width:231.75pt;height:2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" stroked="f">
                <v:textbox>
                  <w:txbxContent>
                    <w:p w:rsidR="00F26567" w:rsidRPr="008D1CA7" w:rsidRDefault="00F77CDB" w:rsidP="00E845F4">
                      <w:pPr>
                        <w:jc w:val="center"/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>Πέμπτη</w:t>
                      </w:r>
                      <w:r w:rsidR="005A2366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, 24 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</w:rPr>
                        <w:t>Αυγούστου</w:t>
                      </w:r>
                      <w:r w:rsidR="00F26567" w:rsidRPr="008D1CA7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2017</w:t>
                      </w:r>
                    </w:p>
                    <w:p w:rsidR="00F26567" w:rsidRDefault="00F26567" w:rsidP="00E845F4"/>
                  </w:txbxContent>
                </v:textbox>
              </v:shape>
            </w:pict>
          </mc:Fallback>
        </mc:AlternateContent>
      </w:r>
    </w:p>
    <w:p w:rsidR="00EC1E46" w:rsidRDefault="00EC1E46" w:rsidP="00B8698A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:rsidR="00BF5DE0" w:rsidRDefault="00BF5DE0" w:rsidP="00B8698A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</w:p>
    <w:p w:rsidR="00E845F4" w:rsidRPr="00BF5DE0" w:rsidRDefault="00E845F4" w:rsidP="00B8698A">
      <w:pPr>
        <w:spacing w:after="0" w:line="240" w:lineRule="auto"/>
        <w:jc w:val="both"/>
        <w:rPr>
          <w:rFonts w:ascii="Tahoma" w:hAnsi="Tahoma" w:cs="Tahoma"/>
          <w:sz w:val="28"/>
          <w:szCs w:val="28"/>
          <w:lang w:val="en-US"/>
        </w:rPr>
      </w:pPr>
      <w:r w:rsidRPr="00BF5DE0">
        <w:rPr>
          <w:rFonts w:ascii="Tahoma" w:hAnsi="Tahoma" w:cs="Tahoma"/>
          <w:sz w:val="28"/>
          <w:szCs w:val="28"/>
          <w:lang w:val="en-US"/>
        </w:rPr>
        <w:t>Piraeus Port Authority S.A.</w:t>
      </w:r>
    </w:p>
    <w:p w:rsidR="00E845F4" w:rsidRPr="00BF5DE0" w:rsidRDefault="00E845F4" w:rsidP="00B8698A">
      <w:pPr>
        <w:spacing w:after="0" w:line="240" w:lineRule="auto"/>
        <w:jc w:val="both"/>
        <w:rPr>
          <w:rFonts w:ascii="Tahoma" w:hAnsi="Tahoma" w:cs="Tahoma"/>
          <w:sz w:val="28"/>
          <w:szCs w:val="28"/>
          <w:lang w:val="en-US"/>
        </w:rPr>
      </w:pPr>
      <w:r w:rsidRPr="00BF5DE0">
        <w:rPr>
          <w:rFonts w:ascii="Tahoma" w:hAnsi="Tahoma" w:cs="Tahoma"/>
          <w:sz w:val="28"/>
          <w:szCs w:val="28"/>
          <w:lang w:val="en-US"/>
        </w:rPr>
        <w:t>Procurement Department</w:t>
      </w:r>
    </w:p>
    <w:p w:rsidR="00E845F4" w:rsidRPr="00BF5DE0" w:rsidRDefault="00E845F4" w:rsidP="00B8698A">
      <w:pPr>
        <w:spacing w:after="0" w:line="240" w:lineRule="auto"/>
        <w:jc w:val="both"/>
        <w:rPr>
          <w:rFonts w:ascii="Tahoma" w:hAnsi="Tahoma" w:cs="Tahoma"/>
          <w:sz w:val="28"/>
          <w:szCs w:val="28"/>
          <w:lang w:val="en-US"/>
        </w:rPr>
      </w:pPr>
      <w:r w:rsidRPr="00BF5DE0">
        <w:rPr>
          <w:rFonts w:ascii="Tahoma" w:hAnsi="Tahoma" w:cs="Tahoma"/>
          <w:sz w:val="28"/>
          <w:szCs w:val="28"/>
          <w:lang w:val="en-US"/>
        </w:rPr>
        <w:t>10, Akti Miaouli,</w:t>
      </w:r>
    </w:p>
    <w:p w:rsidR="00E845F4" w:rsidRPr="00BF5DE0" w:rsidRDefault="00E845F4" w:rsidP="00B8698A">
      <w:pPr>
        <w:spacing w:after="0" w:line="240" w:lineRule="auto"/>
        <w:jc w:val="both"/>
        <w:rPr>
          <w:rFonts w:ascii="Tahoma" w:hAnsi="Tahoma" w:cs="Tahoma"/>
          <w:sz w:val="28"/>
          <w:szCs w:val="28"/>
          <w:lang w:val="en-US"/>
        </w:rPr>
      </w:pPr>
      <w:r w:rsidRPr="00BF5DE0">
        <w:rPr>
          <w:rFonts w:ascii="Tahoma" w:hAnsi="Tahoma" w:cs="Tahoma"/>
          <w:sz w:val="28"/>
          <w:szCs w:val="28"/>
          <w:lang w:val="en-US"/>
        </w:rPr>
        <w:t xml:space="preserve">GR 185 38, </w:t>
      </w:r>
    </w:p>
    <w:p w:rsidR="00E845F4" w:rsidRPr="00BF5DE0" w:rsidRDefault="00E845F4" w:rsidP="00B8698A">
      <w:pPr>
        <w:spacing w:after="0" w:line="240" w:lineRule="auto"/>
        <w:jc w:val="both"/>
        <w:rPr>
          <w:rFonts w:ascii="Tahoma" w:hAnsi="Tahoma" w:cs="Tahoma"/>
          <w:sz w:val="28"/>
          <w:szCs w:val="28"/>
          <w:lang w:val="en-US"/>
        </w:rPr>
      </w:pPr>
      <w:r w:rsidRPr="00BF5DE0">
        <w:rPr>
          <w:rFonts w:ascii="Tahoma" w:hAnsi="Tahoma" w:cs="Tahoma"/>
          <w:sz w:val="28"/>
          <w:szCs w:val="28"/>
          <w:lang w:val="en-US"/>
        </w:rPr>
        <w:t>Piraeus, Greece.</w:t>
      </w:r>
    </w:p>
    <w:p w:rsidR="00B8698A" w:rsidRPr="00BF5DE0" w:rsidRDefault="005458C0" w:rsidP="00B8698A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 w:val="28"/>
          <w:szCs w:val="28"/>
          <w:lang w:val="en-US"/>
        </w:rPr>
      </w:pPr>
      <w:proofErr w:type="spellStart"/>
      <w:proofErr w:type="gramStart"/>
      <w:r w:rsidRPr="00BF5DE0">
        <w:rPr>
          <w:rFonts w:ascii="Tahoma" w:hAnsi="Tahoma" w:cs="Tahoma"/>
          <w:sz w:val="28"/>
          <w:szCs w:val="28"/>
          <w:lang w:val="en-US"/>
        </w:rPr>
        <w:t>tel</w:t>
      </w:r>
      <w:proofErr w:type="spellEnd"/>
      <w:proofErr w:type="gramEnd"/>
      <w:r w:rsidRPr="00BF5DE0">
        <w:rPr>
          <w:rFonts w:ascii="Tahoma" w:hAnsi="Tahoma" w:cs="Tahoma"/>
          <w:sz w:val="28"/>
          <w:szCs w:val="28"/>
          <w:lang w:val="en-US"/>
        </w:rPr>
        <w:t>:</w:t>
      </w:r>
      <w:r w:rsidRPr="00BF5DE0">
        <w:rPr>
          <w:rFonts w:ascii="Tahoma" w:hAnsi="Tahoma" w:cs="Tahoma"/>
          <w:sz w:val="28"/>
          <w:szCs w:val="28"/>
          <w:lang w:val="en-US"/>
        </w:rPr>
        <w:tab/>
        <w:t>+30 210 4550</w:t>
      </w:r>
      <w:r w:rsidRPr="009207B4">
        <w:rPr>
          <w:rFonts w:ascii="Tahoma" w:hAnsi="Tahoma" w:cs="Tahoma"/>
          <w:sz w:val="28"/>
          <w:szCs w:val="28"/>
          <w:lang w:val="en-US"/>
        </w:rPr>
        <w:t>203</w:t>
      </w:r>
      <w:r w:rsidR="00E845F4" w:rsidRPr="00BF5DE0">
        <w:rPr>
          <w:rFonts w:ascii="Tahoma" w:hAnsi="Tahoma" w:cs="Tahoma"/>
          <w:sz w:val="28"/>
          <w:szCs w:val="28"/>
          <w:lang w:val="en-US"/>
        </w:rPr>
        <w:t xml:space="preserve"> </w:t>
      </w:r>
      <w:r w:rsidR="00E845F4" w:rsidRPr="00BF5DE0">
        <w:rPr>
          <w:rFonts w:ascii="Tahoma" w:hAnsi="Tahoma" w:cs="Tahoma"/>
          <w:sz w:val="28"/>
          <w:szCs w:val="28"/>
          <w:lang w:val="en-US"/>
        </w:rPr>
        <w:tab/>
      </w:r>
    </w:p>
    <w:p w:rsidR="00E845F4" w:rsidRPr="00BF5DE0" w:rsidRDefault="005458C0" w:rsidP="00B8698A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 w:val="28"/>
          <w:szCs w:val="28"/>
          <w:lang w:val="en-US"/>
        </w:rPr>
      </w:pPr>
      <w:proofErr w:type="gramStart"/>
      <w:r w:rsidRPr="00BF5DE0">
        <w:rPr>
          <w:rFonts w:ascii="Tahoma" w:hAnsi="Tahoma" w:cs="Tahoma"/>
          <w:sz w:val="28"/>
          <w:szCs w:val="28"/>
          <w:lang w:val="en-US"/>
        </w:rPr>
        <w:t>fax</w:t>
      </w:r>
      <w:proofErr w:type="gramEnd"/>
      <w:r w:rsidRPr="00BF5DE0">
        <w:rPr>
          <w:rFonts w:ascii="Tahoma" w:hAnsi="Tahoma" w:cs="Tahoma"/>
          <w:sz w:val="28"/>
          <w:szCs w:val="28"/>
          <w:lang w:val="en-US"/>
        </w:rPr>
        <w:t>:</w:t>
      </w:r>
      <w:r w:rsidRPr="00BF5DE0">
        <w:rPr>
          <w:rFonts w:ascii="Tahoma" w:hAnsi="Tahoma" w:cs="Tahoma"/>
          <w:sz w:val="28"/>
          <w:szCs w:val="28"/>
          <w:lang w:val="en-US"/>
        </w:rPr>
        <w:tab/>
        <w:t>+30 210 4550</w:t>
      </w:r>
      <w:r w:rsidRPr="009207B4">
        <w:rPr>
          <w:rFonts w:ascii="Tahoma" w:hAnsi="Tahoma" w:cs="Tahoma"/>
          <w:sz w:val="28"/>
          <w:szCs w:val="28"/>
          <w:lang w:val="en-US"/>
        </w:rPr>
        <w:t>187</w:t>
      </w:r>
      <w:r w:rsidR="00E845F4" w:rsidRPr="00BF5DE0">
        <w:rPr>
          <w:rFonts w:ascii="Tahoma" w:hAnsi="Tahoma" w:cs="Tahoma"/>
          <w:sz w:val="28"/>
          <w:szCs w:val="28"/>
          <w:lang w:val="en-US"/>
        </w:rPr>
        <w:t xml:space="preserve"> </w:t>
      </w:r>
    </w:p>
    <w:p w:rsidR="00E845F4" w:rsidRPr="00BF5DE0" w:rsidRDefault="00E845F4" w:rsidP="00B8698A">
      <w:pPr>
        <w:spacing w:after="0" w:line="240" w:lineRule="auto"/>
        <w:jc w:val="both"/>
        <w:rPr>
          <w:rFonts w:ascii="Tahoma" w:hAnsi="Tahoma" w:cs="Tahoma"/>
          <w:sz w:val="28"/>
          <w:szCs w:val="28"/>
          <w:lang w:val="en-US"/>
        </w:rPr>
      </w:pPr>
      <w:proofErr w:type="gramStart"/>
      <w:r w:rsidRPr="00BF5DE0">
        <w:rPr>
          <w:rFonts w:ascii="Tahoma" w:hAnsi="Tahoma" w:cs="Tahoma"/>
          <w:sz w:val="28"/>
          <w:szCs w:val="28"/>
          <w:lang w:val="en-US"/>
        </w:rPr>
        <w:t>e-mail</w:t>
      </w:r>
      <w:proofErr w:type="gramEnd"/>
      <w:r w:rsidRPr="00BF5DE0">
        <w:rPr>
          <w:rFonts w:ascii="Tahoma" w:hAnsi="Tahoma" w:cs="Tahoma"/>
          <w:sz w:val="28"/>
          <w:szCs w:val="28"/>
          <w:lang w:val="en-US"/>
        </w:rPr>
        <w:t xml:space="preserve">: </w:t>
      </w:r>
      <w:hyperlink r:id="rId9" w:history="1">
        <w:r w:rsidR="005458C0" w:rsidRPr="00BF5DE0">
          <w:rPr>
            <w:rStyle w:val="-"/>
            <w:rFonts w:ascii="Tahoma" w:hAnsi="Tahoma" w:cs="Tahoma"/>
            <w:sz w:val="28"/>
            <w:szCs w:val="28"/>
            <w:lang w:val="en-US"/>
          </w:rPr>
          <w:t>shiprepairinfrastructure-tender@olp.gr</w:t>
        </w:r>
      </w:hyperlink>
      <w:r w:rsidR="005458C0" w:rsidRPr="00BF5DE0">
        <w:rPr>
          <w:rStyle w:val="-"/>
          <w:rFonts w:ascii="Tahoma" w:hAnsi="Tahoma" w:cs="Tahoma"/>
          <w:sz w:val="28"/>
          <w:szCs w:val="28"/>
          <w:lang w:val="en-US"/>
        </w:rPr>
        <w:t xml:space="preserve"> </w:t>
      </w:r>
    </w:p>
    <w:p w:rsidR="00EC1E46" w:rsidRPr="009207B4" w:rsidRDefault="00EC1E46" w:rsidP="00EC1E46">
      <w:pPr>
        <w:autoSpaceDE w:val="0"/>
        <w:autoSpaceDN w:val="0"/>
        <w:adjustRightInd w:val="0"/>
        <w:spacing w:after="120" w:line="360" w:lineRule="auto"/>
        <w:jc w:val="both"/>
        <w:rPr>
          <w:rFonts w:ascii="Tahoma" w:hAnsi="Tahoma" w:cs="Tahoma"/>
          <w:b/>
          <w:sz w:val="28"/>
          <w:szCs w:val="28"/>
          <w:lang w:val="en-US"/>
        </w:rPr>
      </w:pPr>
    </w:p>
    <w:p w:rsidR="00244AE6" w:rsidRPr="00EC1E46" w:rsidRDefault="005A2366" w:rsidP="00EC1E46">
      <w:pPr>
        <w:autoSpaceDE w:val="0"/>
        <w:autoSpaceDN w:val="0"/>
        <w:adjustRightInd w:val="0"/>
        <w:spacing w:after="120" w:line="360" w:lineRule="auto"/>
        <w:jc w:val="both"/>
        <w:rPr>
          <w:rFonts w:ascii="Tahoma" w:hAnsi="Tahoma" w:cs="Tahoma"/>
          <w:sz w:val="24"/>
          <w:szCs w:val="24"/>
        </w:rPr>
      </w:pPr>
      <w:r w:rsidRPr="00EC1E46">
        <w:rPr>
          <w:rFonts w:ascii="Tahoma" w:hAnsi="Tahoma" w:cs="Tahoma"/>
          <w:b/>
          <w:sz w:val="24"/>
          <w:szCs w:val="24"/>
        </w:rPr>
        <w:t>Θέμα</w:t>
      </w:r>
      <w:r w:rsidR="007E7AEA" w:rsidRPr="00EC1E46">
        <w:rPr>
          <w:rFonts w:ascii="Tahoma" w:hAnsi="Tahoma" w:cs="Tahoma"/>
          <w:b/>
          <w:sz w:val="24"/>
          <w:szCs w:val="24"/>
        </w:rPr>
        <w:t>:</w:t>
      </w:r>
      <w:r w:rsidR="007E7AEA" w:rsidRPr="00EC1E46">
        <w:rPr>
          <w:rFonts w:ascii="Tahoma" w:hAnsi="Tahoma" w:cs="Tahoma"/>
          <w:sz w:val="24"/>
          <w:szCs w:val="24"/>
        </w:rPr>
        <w:t xml:space="preserve"> </w:t>
      </w:r>
      <w:r w:rsidRPr="00EC1E46">
        <w:rPr>
          <w:rFonts w:ascii="Tahoma" w:hAnsi="Tahoma" w:cs="Tahoma"/>
          <w:sz w:val="24"/>
          <w:szCs w:val="24"/>
        </w:rPr>
        <w:t>Διευκρινίσεις επί ερωτημάτων που αφορούν το 1</w:t>
      </w:r>
      <w:r w:rsidRPr="00EC1E46">
        <w:rPr>
          <w:rFonts w:ascii="Tahoma" w:hAnsi="Tahoma" w:cs="Tahoma"/>
          <w:sz w:val="24"/>
          <w:szCs w:val="24"/>
          <w:vertAlign w:val="superscript"/>
        </w:rPr>
        <w:t>ο</w:t>
      </w:r>
      <w:r w:rsidR="00D34FCA" w:rsidRPr="00EC1E46">
        <w:rPr>
          <w:rFonts w:ascii="Tahoma" w:hAnsi="Tahoma" w:cs="Tahoma"/>
          <w:sz w:val="24"/>
          <w:szCs w:val="24"/>
        </w:rPr>
        <w:t xml:space="preserve"> </w:t>
      </w:r>
      <w:r w:rsidRPr="00EC1E46">
        <w:rPr>
          <w:rFonts w:ascii="Tahoma" w:hAnsi="Tahoma" w:cs="Tahoma"/>
          <w:sz w:val="24"/>
          <w:szCs w:val="24"/>
        </w:rPr>
        <w:t>Στάδιο (Προεπιλογή) του διαγωνισμού για την ανάδειξη αναδόχου κατασκευής του έργου «Βελτίωση Υποδομών Ναυπηγοεπισκευαστικής Ζώνης (συμπεριλαμβανομένων των πλωτών δεξαμενών)– Φάση Α»</w:t>
      </w:r>
      <w:r w:rsidR="00C122A4" w:rsidRPr="00EC1E46">
        <w:rPr>
          <w:rFonts w:ascii="Tahoma" w:hAnsi="Tahoma" w:cs="Tahoma"/>
          <w:sz w:val="24"/>
          <w:szCs w:val="24"/>
        </w:rPr>
        <w:t>.</w:t>
      </w:r>
    </w:p>
    <w:p w:rsidR="00EC1E46" w:rsidRDefault="00EC1E46" w:rsidP="00EC1E46">
      <w:pPr>
        <w:pStyle w:val="11"/>
        <w:shd w:val="clear" w:color="auto" w:fill="auto"/>
        <w:spacing w:after="120" w:line="360" w:lineRule="auto"/>
        <w:ind w:right="20" w:firstLine="0"/>
        <w:jc w:val="both"/>
        <w:rPr>
          <w:rFonts w:eastAsiaTheme="minorHAnsi"/>
          <w:b/>
          <w:bCs/>
          <w:color w:val="auto"/>
          <w:sz w:val="24"/>
          <w:szCs w:val="24"/>
          <w:lang w:val="el-GR"/>
        </w:rPr>
      </w:pPr>
    </w:p>
    <w:p w:rsidR="005458C0" w:rsidRPr="00EC1E46" w:rsidRDefault="005458C0" w:rsidP="00EC1E46">
      <w:pPr>
        <w:pStyle w:val="11"/>
        <w:shd w:val="clear" w:color="auto" w:fill="auto"/>
        <w:spacing w:after="120" w:line="360" w:lineRule="auto"/>
        <w:ind w:right="20" w:firstLine="0"/>
        <w:jc w:val="both"/>
        <w:rPr>
          <w:sz w:val="24"/>
          <w:szCs w:val="24"/>
          <w:shd w:val="clear" w:color="auto" w:fill="FFFFFF"/>
          <w:lang w:val="el-GR"/>
        </w:rPr>
      </w:pPr>
      <w:r w:rsidRPr="00EC1E46">
        <w:rPr>
          <w:rFonts w:eastAsiaTheme="minorHAnsi"/>
          <w:b/>
          <w:bCs/>
          <w:color w:val="auto"/>
          <w:sz w:val="24"/>
          <w:szCs w:val="24"/>
          <w:lang w:val="el-GR"/>
        </w:rPr>
        <w:t>Ερώτηση</w:t>
      </w:r>
      <w:r w:rsidR="00EC1E46">
        <w:rPr>
          <w:rFonts w:eastAsiaTheme="minorHAnsi"/>
          <w:b/>
          <w:bCs/>
          <w:color w:val="auto"/>
          <w:sz w:val="24"/>
          <w:szCs w:val="24"/>
          <w:lang w:val="el-GR"/>
        </w:rPr>
        <w:t xml:space="preserve"> 1</w:t>
      </w:r>
      <w:r w:rsidR="00E94DB0" w:rsidRPr="00EC1E46">
        <w:rPr>
          <w:rFonts w:eastAsiaTheme="minorHAnsi"/>
          <w:b/>
          <w:bCs/>
          <w:color w:val="auto"/>
          <w:sz w:val="24"/>
          <w:szCs w:val="24"/>
          <w:lang w:val="el-GR"/>
        </w:rPr>
        <w:t>:</w:t>
      </w:r>
      <w:r w:rsidRPr="00EC1E46">
        <w:rPr>
          <w:rFonts w:eastAsiaTheme="minorHAnsi"/>
          <w:b/>
          <w:bCs/>
          <w:color w:val="auto"/>
          <w:sz w:val="24"/>
          <w:szCs w:val="24"/>
          <w:lang w:val="el-GR"/>
        </w:rPr>
        <w:t xml:space="preserve"> </w:t>
      </w:r>
    </w:p>
    <w:p w:rsidR="005A2366" w:rsidRPr="00EC1E46" w:rsidRDefault="005458C0" w:rsidP="00DF28AF">
      <w:pPr>
        <w:pStyle w:val="11"/>
        <w:shd w:val="clear" w:color="auto" w:fill="auto"/>
        <w:spacing w:after="120" w:line="360" w:lineRule="auto"/>
        <w:ind w:right="20" w:firstLine="0"/>
        <w:jc w:val="both"/>
        <w:rPr>
          <w:sz w:val="24"/>
          <w:szCs w:val="24"/>
          <w:shd w:val="clear" w:color="auto" w:fill="FFFFFF"/>
          <w:lang w:val="el-GR"/>
        </w:rPr>
      </w:pPr>
      <w:r w:rsidRPr="00EC1E46">
        <w:rPr>
          <w:rFonts w:eastAsiaTheme="minorHAnsi"/>
          <w:bCs/>
          <w:color w:val="auto"/>
          <w:sz w:val="24"/>
          <w:szCs w:val="24"/>
          <w:lang w:val="el-GR"/>
        </w:rPr>
        <w:t>Παρακαλούμε για τη χορήγηση δέκα (10) τουλάχιστον ημερών παράτασης</w:t>
      </w:r>
      <w:r w:rsidR="00E94DB0" w:rsidRPr="00EC1E46">
        <w:rPr>
          <w:rFonts w:eastAsiaTheme="minorHAnsi"/>
          <w:color w:val="auto"/>
          <w:sz w:val="24"/>
          <w:szCs w:val="24"/>
          <w:lang w:val="el-GR"/>
        </w:rPr>
        <w:t xml:space="preserve"> </w:t>
      </w:r>
      <w:r w:rsidRPr="00EC1E46">
        <w:rPr>
          <w:rFonts w:eastAsiaTheme="minorHAnsi"/>
          <w:color w:val="auto"/>
          <w:sz w:val="24"/>
          <w:szCs w:val="24"/>
          <w:lang w:val="el-GR"/>
        </w:rPr>
        <w:t>της ημερομηνίας υποβολής των Φακέλων Εκδήλωσης Ενδιαφέροντος.</w:t>
      </w:r>
    </w:p>
    <w:p w:rsidR="005458C0" w:rsidRPr="00EC1E46" w:rsidRDefault="005458C0" w:rsidP="00EC1E46">
      <w:pPr>
        <w:pStyle w:val="11"/>
        <w:shd w:val="clear" w:color="auto" w:fill="auto"/>
        <w:spacing w:after="120" w:line="360" w:lineRule="auto"/>
        <w:ind w:right="20" w:firstLine="0"/>
        <w:jc w:val="both"/>
        <w:rPr>
          <w:sz w:val="24"/>
          <w:szCs w:val="24"/>
          <w:shd w:val="clear" w:color="auto" w:fill="FFFFFF"/>
          <w:lang w:val="el-GR"/>
        </w:rPr>
      </w:pPr>
      <w:r w:rsidRPr="00EC1E46">
        <w:rPr>
          <w:rFonts w:eastAsiaTheme="minorHAnsi"/>
          <w:b/>
          <w:bCs/>
          <w:sz w:val="24"/>
          <w:szCs w:val="24"/>
          <w:lang w:val="el-GR"/>
        </w:rPr>
        <w:t>Απάντηση</w:t>
      </w:r>
      <w:r w:rsidR="00EC1E46">
        <w:rPr>
          <w:rFonts w:eastAsiaTheme="minorHAnsi"/>
          <w:b/>
          <w:bCs/>
          <w:sz w:val="24"/>
          <w:szCs w:val="24"/>
          <w:lang w:val="el-GR"/>
        </w:rPr>
        <w:t xml:space="preserve"> 1</w:t>
      </w:r>
      <w:r w:rsidR="00E94DB0" w:rsidRPr="00EC1E46">
        <w:rPr>
          <w:rFonts w:eastAsiaTheme="minorHAnsi"/>
          <w:b/>
          <w:bCs/>
          <w:sz w:val="24"/>
          <w:szCs w:val="24"/>
          <w:lang w:val="el-GR"/>
        </w:rPr>
        <w:t>:</w:t>
      </w:r>
      <w:r w:rsidR="00ED3E79" w:rsidRPr="00EC1E46">
        <w:rPr>
          <w:rFonts w:eastAsiaTheme="minorHAnsi"/>
          <w:b/>
          <w:bCs/>
          <w:sz w:val="24"/>
          <w:szCs w:val="24"/>
          <w:lang w:val="el-GR"/>
        </w:rPr>
        <w:t xml:space="preserve"> </w:t>
      </w:r>
    </w:p>
    <w:p w:rsidR="00EC1E46" w:rsidRDefault="005458C0" w:rsidP="00EC1E46">
      <w:pPr>
        <w:pStyle w:val="11"/>
        <w:shd w:val="clear" w:color="auto" w:fill="auto"/>
        <w:spacing w:after="120" w:line="360" w:lineRule="auto"/>
        <w:ind w:right="20" w:firstLine="0"/>
        <w:jc w:val="both"/>
        <w:rPr>
          <w:sz w:val="24"/>
          <w:szCs w:val="24"/>
          <w:shd w:val="clear" w:color="auto" w:fill="FFFFFF"/>
          <w:lang w:val="el-GR"/>
        </w:rPr>
      </w:pPr>
      <w:r w:rsidRPr="00EC1E46">
        <w:rPr>
          <w:sz w:val="24"/>
          <w:szCs w:val="24"/>
          <w:shd w:val="clear" w:color="auto" w:fill="FFFFFF"/>
          <w:lang w:val="el-GR"/>
        </w:rPr>
        <w:t>Ως  καταληκτική ημερομηνία για την υποβολή εκδήλωσης ενδιαφέροντος παραμένει η 28</w:t>
      </w:r>
      <w:r w:rsidRPr="00EC1E46">
        <w:rPr>
          <w:sz w:val="24"/>
          <w:szCs w:val="24"/>
          <w:shd w:val="clear" w:color="auto" w:fill="FFFFFF"/>
          <w:vertAlign w:val="superscript"/>
          <w:lang w:val="el-GR"/>
        </w:rPr>
        <w:t>η</w:t>
      </w:r>
      <w:r w:rsidRPr="00EC1E46">
        <w:rPr>
          <w:sz w:val="24"/>
          <w:szCs w:val="24"/>
          <w:shd w:val="clear" w:color="auto" w:fill="FFFFFF"/>
          <w:lang w:val="el-GR"/>
        </w:rPr>
        <w:t xml:space="preserve"> Αυγούστου 2017, ημέρα Δευτέρα και ώρα 14:00.</w:t>
      </w:r>
    </w:p>
    <w:p w:rsidR="005458C0" w:rsidRPr="00EC1E46" w:rsidRDefault="005458C0" w:rsidP="00EC1E46">
      <w:pPr>
        <w:pStyle w:val="11"/>
        <w:shd w:val="clear" w:color="auto" w:fill="auto"/>
        <w:spacing w:after="120" w:line="360" w:lineRule="auto"/>
        <w:ind w:right="20" w:firstLine="0"/>
        <w:jc w:val="both"/>
        <w:rPr>
          <w:sz w:val="24"/>
          <w:szCs w:val="24"/>
          <w:shd w:val="clear" w:color="auto" w:fill="FFFFFF"/>
          <w:lang w:val="el-GR"/>
        </w:rPr>
      </w:pPr>
      <w:r w:rsidRPr="00EC1E46">
        <w:rPr>
          <w:rFonts w:eastAsiaTheme="minorHAnsi"/>
          <w:b/>
          <w:bCs/>
          <w:color w:val="auto"/>
          <w:sz w:val="24"/>
          <w:szCs w:val="24"/>
          <w:lang w:val="el-GR"/>
        </w:rPr>
        <w:t>Ερώτηση</w:t>
      </w:r>
      <w:r w:rsidR="00EC1E46">
        <w:rPr>
          <w:rFonts w:eastAsiaTheme="minorHAnsi"/>
          <w:b/>
          <w:bCs/>
          <w:color w:val="auto"/>
          <w:sz w:val="24"/>
          <w:szCs w:val="24"/>
          <w:lang w:val="el-GR"/>
        </w:rPr>
        <w:t xml:space="preserve"> 2</w:t>
      </w:r>
      <w:r w:rsidRPr="00EC1E46">
        <w:rPr>
          <w:rFonts w:eastAsiaTheme="minorHAnsi"/>
          <w:b/>
          <w:bCs/>
          <w:color w:val="auto"/>
          <w:sz w:val="24"/>
          <w:szCs w:val="24"/>
          <w:lang w:val="el-GR"/>
        </w:rPr>
        <w:t xml:space="preserve">: </w:t>
      </w:r>
    </w:p>
    <w:p w:rsidR="005458C0" w:rsidRPr="00EC1E46" w:rsidRDefault="005458C0" w:rsidP="005458C0">
      <w:pPr>
        <w:pStyle w:val="11"/>
        <w:shd w:val="clear" w:color="auto" w:fill="auto"/>
        <w:spacing w:after="120" w:line="360" w:lineRule="auto"/>
        <w:ind w:right="20" w:firstLine="0"/>
        <w:jc w:val="both"/>
        <w:rPr>
          <w:sz w:val="24"/>
          <w:szCs w:val="24"/>
          <w:shd w:val="clear" w:color="auto" w:fill="FFFFFF"/>
          <w:lang w:val="el-GR"/>
        </w:rPr>
      </w:pPr>
      <w:r w:rsidRPr="00EC1E46">
        <w:rPr>
          <w:sz w:val="24"/>
          <w:szCs w:val="24"/>
          <w:shd w:val="clear" w:color="auto" w:fill="FFFFFF"/>
          <w:lang w:val="el-GR"/>
        </w:rPr>
        <w:t>Στο άρθρο 12.4 της Διακήρυξης αναφέρεται ο χρόνος ισχύος της εγγυητικής επιστολής σε 150 ημέρες. Στο υπόδειγμα που επισυνάπτεται ο χρόνος ισχύος αναφέρεται σε 90 ημέρες. Παρακαλούμε διευκρινίστε μας τι από τα δύο ισχύει.</w:t>
      </w:r>
    </w:p>
    <w:p w:rsidR="005458C0" w:rsidRPr="00EC1E46" w:rsidRDefault="005458C0" w:rsidP="00EC1E46">
      <w:pPr>
        <w:pStyle w:val="11"/>
        <w:shd w:val="clear" w:color="auto" w:fill="auto"/>
        <w:spacing w:after="120" w:line="360" w:lineRule="auto"/>
        <w:ind w:right="20" w:firstLine="0"/>
        <w:jc w:val="both"/>
        <w:rPr>
          <w:sz w:val="24"/>
          <w:szCs w:val="24"/>
          <w:shd w:val="clear" w:color="auto" w:fill="FFFFFF"/>
          <w:lang w:val="el-GR"/>
        </w:rPr>
      </w:pPr>
      <w:r w:rsidRPr="00EC1E46">
        <w:rPr>
          <w:rFonts w:eastAsiaTheme="minorHAnsi"/>
          <w:b/>
          <w:bCs/>
          <w:sz w:val="24"/>
          <w:szCs w:val="24"/>
          <w:lang w:val="el-GR"/>
        </w:rPr>
        <w:t>Απάντηση</w:t>
      </w:r>
      <w:r w:rsidR="00EC1E46">
        <w:rPr>
          <w:rFonts w:eastAsiaTheme="minorHAnsi"/>
          <w:b/>
          <w:bCs/>
          <w:sz w:val="24"/>
          <w:szCs w:val="24"/>
          <w:lang w:val="el-GR"/>
        </w:rPr>
        <w:t xml:space="preserve"> 2</w:t>
      </w:r>
      <w:r w:rsidRPr="00EC1E46">
        <w:rPr>
          <w:rFonts w:eastAsiaTheme="minorHAnsi"/>
          <w:b/>
          <w:bCs/>
          <w:sz w:val="24"/>
          <w:szCs w:val="24"/>
          <w:lang w:val="el-GR"/>
        </w:rPr>
        <w:t xml:space="preserve">: </w:t>
      </w:r>
    </w:p>
    <w:p w:rsidR="00EC1E46" w:rsidRPr="00EC1E46" w:rsidRDefault="00DF28AF" w:rsidP="00DF28AF">
      <w:pPr>
        <w:pStyle w:val="11"/>
        <w:shd w:val="clear" w:color="auto" w:fill="auto"/>
        <w:spacing w:after="120" w:line="360" w:lineRule="auto"/>
        <w:ind w:right="20" w:firstLine="0"/>
        <w:jc w:val="both"/>
        <w:rPr>
          <w:sz w:val="24"/>
          <w:szCs w:val="24"/>
          <w:shd w:val="clear" w:color="auto" w:fill="FFFFFF"/>
          <w:lang w:val="el-GR"/>
        </w:rPr>
      </w:pPr>
      <w:r w:rsidRPr="00EC1E46">
        <w:rPr>
          <w:sz w:val="24"/>
          <w:szCs w:val="24"/>
          <w:shd w:val="clear" w:color="auto" w:fill="FFFFFF"/>
          <w:lang w:val="el-GR"/>
        </w:rPr>
        <w:t xml:space="preserve">Οι Εγγυητικές Επιστολές Συμμετοχής των Διαγωνιζομένων θα πρέπει να καλύπτουν πλήρως το διάστημα ισχύος της εκδήλωσης ενδιαφέροντος και της οικονομικής προσφοράς </w:t>
      </w:r>
      <w:r w:rsidRPr="00EC1E46">
        <w:rPr>
          <w:sz w:val="24"/>
          <w:szCs w:val="24"/>
          <w:shd w:val="clear" w:color="auto" w:fill="FFFFFF"/>
          <w:lang w:val="el-GR"/>
        </w:rPr>
        <w:lastRenderedPageBreak/>
        <w:t xml:space="preserve">και ως εκ τούτου δε θα γίνονται δεκτές, αν έχουν χρόνο ισχύος μικρότερη των </w:t>
      </w:r>
      <w:r w:rsidRPr="00EC1E46">
        <w:rPr>
          <w:b/>
          <w:sz w:val="24"/>
          <w:szCs w:val="24"/>
          <w:shd w:val="clear" w:color="auto" w:fill="FFFFFF"/>
          <w:lang w:val="el-GR"/>
        </w:rPr>
        <w:t>εκατόν πενήντα (150) ημερών</w:t>
      </w:r>
      <w:r w:rsidRPr="00EC1E46">
        <w:rPr>
          <w:sz w:val="24"/>
          <w:szCs w:val="24"/>
          <w:shd w:val="clear" w:color="auto" w:fill="FFFFFF"/>
          <w:lang w:val="el-GR"/>
        </w:rPr>
        <w:t xml:space="preserve"> από την καταληκτική ημερομηνία εκδήλωσης ενδιαφέροντος. </w:t>
      </w:r>
    </w:p>
    <w:p w:rsidR="00DF28AF" w:rsidRPr="00EC1E46" w:rsidRDefault="00DF28AF" w:rsidP="00EC1E46">
      <w:pPr>
        <w:pStyle w:val="11"/>
        <w:shd w:val="clear" w:color="auto" w:fill="auto"/>
        <w:spacing w:after="120" w:line="360" w:lineRule="auto"/>
        <w:ind w:right="20" w:firstLine="0"/>
        <w:jc w:val="both"/>
        <w:rPr>
          <w:sz w:val="24"/>
          <w:szCs w:val="24"/>
          <w:shd w:val="clear" w:color="auto" w:fill="FFFFFF"/>
          <w:lang w:val="el-GR"/>
        </w:rPr>
      </w:pPr>
      <w:r w:rsidRPr="00EC1E46">
        <w:rPr>
          <w:rFonts w:eastAsiaTheme="minorHAnsi"/>
          <w:b/>
          <w:bCs/>
          <w:color w:val="auto"/>
          <w:sz w:val="24"/>
          <w:szCs w:val="24"/>
          <w:lang w:val="el-GR"/>
        </w:rPr>
        <w:t>Ερώτηση</w:t>
      </w:r>
      <w:r w:rsidR="00EC1E46">
        <w:rPr>
          <w:rFonts w:eastAsiaTheme="minorHAnsi"/>
          <w:b/>
          <w:bCs/>
          <w:color w:val="auto"/>
          <w:sz w:val="24"/>
          <w:szCs w:val="24"/>
          <w:lang w:val="el-GR"/>
        </w:rPr>
        <w:t xml:space="preserve"> 3</w:t>
      </w:r>
      <w:r w:rsidRPr="00EC1E46">
        <w:rPr>
          <w:rFonts w:eastAsiaTheme="minorHAnsi"/>
          <w:b/>
          <w:bCs/>
          <w:color w:val="auto"/>
          <w:sz w:val="24"/>
          <w:szCs w:val="24"/>
          <w:lang w:val="el-GR"/>
        </w:rPr>
        <w:t xml:space="preserve">: </w:t>
      </w:r>
    </w:p>
    <w:p w:rsidR="00DF28AF" w:rsidRPr="00EC1E46" w:rsidRDefault="00DF28AF" w:rsidP="00DF28AF">
      <w:pPr>
        <w:pStyle w:val="11"/>
        <w:shd w:val="clear" w:color="auto" w:fill="auto"/>
        <w:spacing w:after="120" w:line="360" w:lineRule="auto"/>
        <w:ind w:right="20" w:firstLine="0"/>
        <w:jc w:val="both"/>
        <w:rPr>
          <w:sz w:val="24"/>
          <w:szCs w:val="24"/>
          <w:shd w:val="clear" w:color="auto" w:fill="FFFFFF"/>
          <w:lang w:val="el-GR"/>
        </w:rPr>
      </w:pPr>
      <w:r w:rsidRPr="00EC1E46">
        <w:rPr>
          <w:sz w:val="24"/>
          <w:szCs w:val="24"/>
          <w:shd w:val="clear" w:color="auto" w:fill="FFFFFF"/>
          <w:lang w:val="el-GR"/>
        </w:rPr>
        <w:t>Στο άρθρο 16.1.Α ζητούνται τα δικαιολογητικά να προσκομιστούν σε πρωτότυπο ή νομίμως επικυρωμένο αντίγραφο. Δεδομένου ότι η επικύρωση εγγράφων έχει καταργηθεί παρακαλούμε ενημερώστε μας εάν τελικά τα προσκομιζόμενα δικαιολογητικά μπορούν να είναι απλά αντίγραφα.</w:t>
      </w:r>
    </w:p>
    <w:p w:rsidR="00DF28AF" w:rsidRPr="00EC1E46" w:rsidRDefault="00DF28AF" w:rsidP="00EC1E46">
      <w:pPr>
        <w:pStyle w:val="11"/>
        <w:shd w:val="clear" w:color="auto" w:fill="auto"/>
        <w:spacing w:after="120" w:line="360" w:lineRule="auto"/>
        <w:ind w:right="20" w:firstLine="0"/>
        <w:jc w:val="both"/>
        <w:rPr>
          <w:sz w:val="24"/>
          <w:szCs w:val="24"/>
          <w:shd w:val="clear" w:color="auto" w:fill="FFFFFF"/>
          <w:lang w:val="el-GR"/>
        </w:rPr>
      </w:pPr>
      <w:r w:rsidRPr="00EC1E46">
        <w:rPr>
          <w:rFonts w:eastAsiaTheme="minorHAnsi"/>
          <w:b/>
          <w:bCs/>
          <w:sz w:val="24"/>
          <w:szCs w:val="24"/>
          <w:lang w:val="el-GR"/>
        </w:rPr>
        <w:t>Απάντηση</w:t>
      </w:r>
      <w:r w:rsidR="00EC1E46">
        <w:rPr>
          <w:rFonts w:eastAsiaTheme="minorHAnsi"/>
          <w:b/>
          <w:bCs/>
          <w:sz w:val="24"/>
          <w:szCs w:val="24"/>
          <w:lang w:val="el-GR"/>
        </w:rPr>
        <w:t xml:space="preserve"> 3</w:t>
      </w:r>
      <w:r w:rsidRPr="00EC1E46">
        <w:rPr>
          <w:rFonts w:eastAsiaTheme="minorHAnsi"/>
          <w:b/>
          <w:bCs/>
          <w:sz w:val="24"/>
          <w:szCs w:val="24"/>
          <w:lang w:val="el-GR"/>
        </w:rPr>
        <w:t xml:space="preserve">: </w:t>
      </w:r>
    </w:p>
    <w:p w:rsidR="00DF28AF" w:rsidRPr="00EC1E46" w:rsidRDefault="00DF28AF" w:rsidP="00DF28AF">
      <w:pPr>
        <w:pStyle w:val="11"/>
        <w:shd w:val="clear" w:color="auto" w:fill="auto"/>
        <w:spacing w:after="120" w:line="360" w:lineRule="auto"/>
        <w:ind w:right="20" w:firstLine="0"/>
        <w:jc w:val="both"/>
        <w:rPr>
          <w:sz w:val="24"/>
          <w:szCs w:val="24"/>
          <w:shd w:val="clear" w:color="auto" w:fill="FFFFFF"/>
          <w:lang w:val="el-GR"/>
        </w:rPr>
      </w:pPr>
      <w:r w:rsidRPr="00EC1E46">
        <w:rPr>
          <w:sz w:val="24"/>
          <w:szCs w:val="24"/>
          <w:shd w:val="clear" w:color="auto" w:fill="FFFFFF"/>
          <w:lang w:val="el-GR"/>
        </w:rPr>
        <w:t xml:space="preserve">Σύμφωνα με το άρθρο 16.1.Α τα δικαιολογητικά συμμετοχής θα πρέπει </w:t>
      </w:r>
      <w:r w:rsidR="00D3599C" w:rsidRPr="00EC1E46">
        <w:rPr>
          <w:sz w:val="24"/>
          <w:szCs w:val="24"/>
          <w:shd w:val="clear" w:color="auto" w:fill="FFFFFF"/>
          <w:lang w:val="el-GR"/>
        </w:rPr>
        <w:t xml:space="preserve">να </w:t>
      </w:r>
      <w:r w:rsidRPr="00EC1E46">
        <w:rPr>
          <w:sz w:val="24"/>
          <w:szCs w:val="24"/>
          <w:shd w:val="clear" w:color="auto" w:fill="FFFFFF"/>
          <w:lang w:val="el-GR"/>
        </w:rPr>
        <w:t>προσκομιστούν σε πρωτότυπο ή νομίμως επικυρωμένο αντίγραφο.</w:t>
      </w:r>
    </w:p>
    <w:p w:rsidR="00DF28AF" w:rsidRPr="00EC1E46" w:rsidRDefault="00DF28AF" w:rsidP="00EC1E46">
      <w:pPr>
        <w:pStyle w:val="11"/>
        <w:shd w:val="clear" w:color="auto" w:fill="auto"/>
        <w:spacing w:after="120" w:line="360" w:lineRule="auto"/>
        <w:ind w:right="20" w:firstLine="0"/>
        <w:jc w:val="both"/>
        <w:rPr>
          <w:sz w:val="24"/>
          <w:szCs w:val="24"/>
          <w:shd w:val="clear" w:color="auto" w:fill="FFFFFF"/>
          <w:lang w:val="el-GR"/>
        </w:rPr>
      </w:pPr>
      <w:r w:rsidRPr="00EC1E46">
        <w:rPr>
          <w:rFonts w:eastAsiaTheme="minorHAnsi"/>
          <w:b/>
          <w:bCs/>
          <w:color w:val="auto"/>
          <w:sz w:val="24"/>
          <w:szCs w:val="24"/>
          <w:lang w:val="el-GR"/>
        </w:rPr>
        <w:t>Ερώτηση</w:t>
      </w:r>
      <w:r w:rsidR="00EC1E46">
        <w:rPr>
          <w:rFonts w:eastAsiaTheme="minorHAnsi"/>
          <w:b/>
          <w:bCs/>
          <w:color w:val="auto"/>
          <w:sz w:val="24"/>
          <w:szCs w:val="24"/>
          <w:lang w:val="el-GR"/>
        </w:rPr>
        <w:t xml:space="preserve"> 4</w:t>
      </w:r>
      <w:r w:rsidRPr="00EC1E46">
        <w:rPr>
          <w:rFonts w:eastAsiaTheme="minorHAnsi"/>
          <w:b/>
          <w:bCs/>
          <w:color w:val="auto"/>
          <w:sz w:val="24"/>
          <w:szCs w:val="24"/>
          <w:lang w:val="el-GR"/>
        </w:rPr>
        <w:t xml:space="preserve">: </w:t>
      </w:r>
    </w:p>
    <w:p w:rsidR="00DF28AF" w:rsidRPr="00EC1E46" w:rsidRDefault="00DF28AF" w:rsidP="00DF28AF">
      <w:pPr>
        <w:pStyle w:val="11"/>
        <w:shd w:val="clear" w:color="auto" w:fill="auto"/>
        <w:spacing w:after="120" w:line="360" w:lineRule="auto"/>
        <w:ind w:right="20" w:firstLine="0"/>
        <w:jc w:val="both"/>
        <w:rPr>
          <w:sz w:val="24"/>
          <w:szCs w:val="24"/>
          <w:shd w:val="clear" w:color="auto" w:fill="FFFFFF"/>
          <w:lang w:val="el-GR"/>
        </w:rPr>
      </w:pPr>
      <w:r w:rsidRPr="00EC1E46">
        <w:rPr>
          <w:sz w:val="24"/>
          <w:szCs w:val="24"/>
          <w:shd w:val="clear" w:color="auto" w:fill="FFFFFF"/>
          <w:lang w:val="el-GR"/>
        </w:rPr>
        <w:t>Στο άρθρο 16.1.Α.7 αναφέρεται ο ορισμός αντικλήτου. Παρακαλούμε διευκρινίστε μας τις αρμοδιότητες του αντικλήτου.</w:t>
      </w:r>
    </w:p>
    <w:p w:rsidR="00DF28AF" w:rsidRPr="00EC1E46" w:rsidRDefault="00DF28AF" w:rsidP="00EC1E46">
      <w:pPr>
        <w:pStyle w:val="11"/>
        <w:shd w:val="clear" w:color="auto" w:fill="auto"/>
        <w:spacing w:after="120" w:line="360" w:lineRule="auto"/>
        <w:ind w:right="20" w:firstLine="0"/>
        <w:jc w:val="both"/>
        <w:rPr>
          <w:sz w:val="24"/>
          <w:szCs w:val="24"/>
          <w:shd w:val="clear" w:color="auto" w:fill="FFFFFF"/>
          <w:lang w:val="el-GR"/>
        </w:rPr>
      </w:pPr>
      <w:r w:rsidRPr="00EC1E46">
        <w:rPr>
          <w:rFonts w:eastAsiaTheme="minorHAnsi"/>
          <w:b/>
          <w:bCs/>
          <w:sz w:val="24"/>
          <w:szCs w:val="24"/>
          <w:lang w:val="el-GR"/>
        </w:rPr>
        <w:t>Απάντηση</w:t>
      </w:r>
      <w:r w:rsidR="00EC1E46">
        <w:rPr>
          <w:rFonts w:eastAsiaTheme="minorHAnsi"/>
          <w:b/>
          <w:bCs/>
          <w:sz w:val="24"/>
          <w:szCs w:val="24"/>
          <w:lang w:val="el-GR"/>
        </w:rPr>
        <w:t xml:space="preserve"> 4</w:t>
      </w:r>
      <w:r w:rsidRPr="00EC1E46">
        <w:rPr>
          <w:rFonts w:eastAsiaTheme="minorHAnsi"/>
          <w:b/>
          <w:bCs/>
          <w:sz w:val="24"/>
          <w:szCs w:val="24"/>
          <w:lang w:val="el-GR"/>
        </w:rPr>
        <w:t xml:space="preserve">: </w:t>
      </w:r>
    </w:p>
    <w:p w:rsidR="00EC1E46" w:rsidRPr="00EC1E46" w:rsidRDefault="00935466" w:rsidP="00EC1E46">
      <w:pPr>
        <w:suppressAutoHyphens/>
        <w:overflowPunct w:val="0"/>
        <w:autoSpaceDE w:val="0"/>
        <w:spacing w:before="120" w:after="0" w:line="360" w:lineRule="auto"/>
        <w:jc w:val="both"/>
        <w:textAlignment w:val="baseline"/>
        <w:rPr>
          <w:rFonts w:ascii="Tahoma" w:eastAsia="Tahoma" w:hAnsi="Tahoma" w:cs="Tahoma"/>
          <w:color w:val="000000"/>
          <w:sz w:val="24"/>
          <w:szCs w:val="24"/>
          <w:shd w:val="clear" w:color="auto" w:fill="FFFFFF"/>
          <w:lang w:eastAsia="el-GR"/>
        </w:rPr>
      </w:pPr>
      <w:r w:rsidRPr="009207B4">
        <w:rPr>
          <w:rFonts w:ascii="Tahoma" w:eastAsia="Tahoma" w:hAnsi="Tahoma" w:cs="Tahoma"/>
          <w:color w:val="000000"/>
          <w:sz w:val="24"/>
          <w:szCs w:val="24"/>
          <w:shd w:val="clear" w:color="auto" w:fill="FFFFFF"/>
          <w:lang w:eastAsia="el-GR"/>
        </w:rPr>
        <w:t>Σε περίπτωση Κοινοπραξίας ή</w:t>
      </w:r>
      <w:bookmarkStart w:id="0" w:name="_GoBack"/>
      <w:bookmarkEnd w:id="0"/>
      <w:r w:rsidRPr="009207B4">
        <w:rPr>
          <w:rFonts w:ascii="Tahoma" w:eastAsia="Tahoma" w:hAnsi="Tahoma" w:cs="Tahoma"/>
          <w:color w:val="000000"/>
          <w:sz w:val="24"/>
          <w:szCs w:val="24"/>
          <w:shd w:val="clear" w:color="auto" w:fill="FFFFFF"/>
          <w:lang w:eastAsia="el-GR"/>
        </w:rPr>
        <w:t xml:space="preserve"> Ένωσης Εργοληπτικών Επιχειρήσεων απαιτείται ο ορισμός αντ</w:t>
      </w:r>
      <w:r w:rsidR="00D3599C" w:rsidRPr="009207B4">
        <w:rPr>
          <w:rFonts w:ascii="Tahoma" w:eastAsia="Tahoma" w:hAnsi="Tahoma" w:cs="Tahoma"/>
          <w:color w:val="000000"/>
          <w:sz w:val="24"/>
          <w:szCs w:val="24"/>
          <w:shd w:val="clear" w:color="auto" w:fill="FFFFFF"/>
          <w:lang w:eastAsia="el-GR"/>
        </w:rPr>
        <w:t>ικλήτου</w:t>
      </w:r>
      <w:r w:rsidRPr="009207B4">
        <w:rPr>
          <w:rFonts w:ascii="Tahoma" w:eastAsia="Tahoma" w:hAnsi="Tahoma" w:cs="Tahoma"/>
          <w:color w:val="000000"/>
          <w:sz w:val="24"/>
          <w:szCs w:val="24"/>
          <w:shd w:val="clear" w:color="auto" w:fill="FFFFFF"/>
          <w:lang w:eastAsia="el-GR"/>
        </w:rPr>
        <w:t xml:space="preserve"> </w:t>
      </w:r>
      <w:r w:rsidR="009C7BCB" w:rsidRPr="009207B4">
        <w:rPr>
          <w:rFonts w:ascii="Tahoma" w:eastAsia="Tahoma" w:hAnsi="Tahoma" w:cs="Tahoma"/>
          <w:color w:val="000000"/>
          <w:sz w:val="24"/>
          <w:szCs w:val="24"/>
          <w:shd w:val="clear" w:color="auto" w:fill="FFFFFF"/>
          <w:lang w:eastAsia="el-GR"/>
        </w:rPr>
        <w:t>στον οποίο</w:t>
      </w:r>
      <w:r w:rsidRPr="009207B4">
        <w:rPr>
          <w:rFonts w:ascii="Tahoma" w:eastAsia="Tahoma" w:hAnsi="Tahoma" w:cs="Tahoma"/>
          <w:color w:val="000000"/>
          <w:sz w:val="24"/>
          <w:szCs w:val="24"/>
          <w:shd w:val="clear" w:color="auto" w:fill="FFFFFF"/>
          <w:lang w:eastAsia="el-GR"/>
        </w:rPr>
        <w:t xml:space="preserve"> </w:t>
      </w:r>
      <w:r w:rsidR="009C7BCB" w:rsidRPr="009207B4">
        <w:rPr>
          <w:rFonts w:ascii="Tahoma" w:eastAsia="Tahoma" w:hAnsi="Tahoma" w:cs="Tahoma"/>
          <w:color w:val="000000"/>
          <w:sz w:val="24"/>
          <w:szCs w:val="24"/>
          <w:shd w:val="clear" w:color="auto" w:fill="FFFFFF"/>
          <w:lang w:eastAsia="el-GR"/>
        </w:rPr>
        <w:t>γίνονται νόμιμα, αντί του αναδόχου, οι κοινοποιήσεις των εγγράφων του ΟΛΠ.</w:t>
      </w:r>
    </w:p>
    <w:p w:rsidR="00DF28AF" w:rsidRPr="00EC1E46" w:rsidRDefault="00DF28AF" w:rsidP="00EC1E46">
      <w:pPr>
        <w:pStyle w:val="11"/>
        <w:shd w:val="clear" w:color="auto" w:fill="auto"/>
        <w:spacing w:after="120" w:line="360" w:lineRule="auto"/>
        <w:ind w:right="20" w:firstLine="0"/>
        <w:jc w:val="both"/>
        <w:rPr>
          <w:sz w:val="24"/>
          <w:szCs w:val="24"/>
          <w:shd w:val="clear" w:color="auto" w:fill="FFFFFF"/>
          <w:lang w:val="el-GR"/>
        </w:rPr>
      </w:pPr>
      <w:r w:rsidRPr="00EC1E46">
        <w:rPr>
          <w:rFonts w:eastAsiaTheme="minorHAnsi"/>
          <w:b/>
          <w:bCs/>
          <w:color w:val="auto"/>
          <w:sz w:val="24"/>
          <w:szCs w:val="24"/>
          <w:lang w:val="el-GR"/>
        </w:rPr>
        <w:t>Ερώτηση</w:t>
      </w:r>
      <w:r w:rsidR="00EC1E46">
        <w:rPr>
          <w:rFonts w:eastAsiaTheme="minorHAnsi"/>
          <w:b/>
          <w:bCs/>
          <w:color w:val="auto"/>
          <w:sz w:val="24"/>
          <w:szCs w:val="24"/>
          <w:lang w:val="el-GR"/>
        </w:rPr>
        <w:t xml:space="preserve"> 5</w:t>
      </w:r>
      <w:r w:rsidRPr="00EC1E46">
        <w:rPr>
          <w:rFonts w:eastAsiaTheme="minorHAnsi"/>
          <w:b/>
          <w:bCs/>
          <w:color w:val="auto"/>
          <w:sz w:val="24"/>
          <w:szCs w:val="24"/>
          <w:lang w:val="el-GR"/>
        </w:rPr>
        <w:t xml:space="preserve">: </w:t>
      </w:r>
    </w:p>
    <w:p w:rsidR="009C7BCB" w:rsidRPr="00EC1E46" w:rsidRDefault="009C7BCB" w:rsidP="00DF28AF">
      <w:pPr>
        <w:pStyle w:val="11"/>
        <w:shd w:val="clear" w:color="auto" w:fill="auto"/>
        <w:spacing w:after="120" w:line="360" w:lineRule="auto"/>
        <w:ind w:right="20" w:firstLine="0"/>
        <w:jc w:val="both"/>
        <w:rPr>
          <w:sz w:val="24"/>
          <w:szCs w:val="24"/>
          <w:shd w:val="clear" w:color="auto" w:fill="FFFFFF"/>
          <w:lang w:val="el-GR"/>
        </w:rPr>
      </w:pPr>
      <w:r w:rsidRPr="00EC1E46">
        <w:rPr>
          <w:sz w:val="24"/>
          <w:szCs w:val="24"/>
          <w:shd w:val="clear" w:color="auto" w:fill="FFFFFF"/>
          <w:lang w:val="el-GR"/>
        </w:rPr>
        <w:t>Στο άρθρο 16.1.Α.8 αναφέρεται η αποδοχή του ορισμού εκπροσώπου και αντικλήτου μέσω Υ.Δ. Παρακαλούμε διευκρινίστε μας εάν θα χρειασθεί το γνήσιο της υπογραφής των παραπάνω εκπροσώπων και αντικλήτων στην Υπεύθυνη Δήλωση.</w:t>
      </w:r>
    </w:p>
    <w:p w:rsidR="00DF28AF" w:rsidRPr="00EC1E46" w:rsidRDefault="00DF28AF" w:rsidP="00EC1E46">
      <w:pPr>
        <w:pStyle w:val="11"/>
        <w:shd w:val="clear" w:color="auto" w:fill="auto"/>
        <w:spacing w:after="120" w:line="360" w:lineRule="auto"/>
        <w:ind w:right="20" w:firstLine="0"/>
        <w:jc w:val="both"/>
        <w:rPr>
          <w:sz w:val="24"/>
          <w:szCs w:val="24"/>
          <w:shd w:val="clear" w:color="auto" w:fill="FFFFFF"/>
          <w:lang w:val="el-GR"/>
        </w:rPr>
      </w:pPr>
      <w:r w:rsidRPr="00EC1E46">
        <w:rPr>
          <w:rFonts w:eastAsiaTheme="minorHAnsi"/>
          <w:b/>
          <w:bCs/>
          <w:sz w:val="24"/>
          <w:szCs w:val="24"/>
          <w:lang w:val="el-GR"/>
        </w:rPr>
        <w:t>Απάντηση</w:t>
      </w:r>
      <w:r w:rsidR="00EC1E46">
        <w:rPr>
          <w:rFonts w:eastAsiaTheme="minorHAnsi"/>
          <w:b/>
          <w:bCs/>
          <w:sz w:val="24"/>
          <w:szCs w:val="24"/>
          <w:lang w:val="el-GR"/>
        </w:rPr>
        <w:t xml:space="preserve"> 5</w:t>
      </w:r>
      <w:r w:rsidRPr="00EC1E46">
        <w:rPr>
          <w:rFonts w:eastAsiaTheme="minorHAnsi"/>
          <w:b/>
          <w:bCs/>
          <w:sz w:val="24"/>
          <w:szCs w:val="24"/>
          <w:lang w:val="el-GR"/>
        </w:rPr>
        <w:t xml:space="preserve">: </w:t>
      </w:r>
    </w:p>
    <w:p w:rsidR="00EC1E46" w:rsidRPr="00EC1E46" w:rsidRDefault="009C7BCB" w:rsidP="00EC1E46">
      <w:pPr>
        <w:pStyle w:val="11"/>
        <w:shd w:val="clear" w:color="auto" w:fill="auto"/>
        <w:spacing w:after="120" w:line="360" w:lineRule="auto"/>
        <w:ind w:right="20" w:firstLine="0"/>
        <w:jc w:val="both"/>
        <w:rPr>
          <w:sz w:val="24"/>
          <w:szCs w:val="24"/>
          <w:shd w:val="clear" w:color="auto" w:fill="FFFFFF"/>
          <w:lang w:val="el-GR"/>
        </w:rPr>
      </w:pPr>
      <w:r w:rsidRPr="00EC1E46">
        <w:rPr>
          <w:sz w:val="24"/>
          <w:szCs w:val="24"/>
          <w:shd w:val="clear" w:color="auto" w:fill="FFFFFF"/>
          <w:lang w:val="el-GR"/>
        </w:rPr>
        <w:t>Θα χρειασθεί το γνήσιο της υπογραφής των παραπάνω εκπροσώπων και αντικλήτων στην Υπεύθυνη Δήλωση.</w:t>
      </w:r>
    </w:p>
    <w:p w:rsidR="009C7BCB" w:rsidRPr="00EC1E46" w:rsidRDefault="009C7BCB" w:rsidP="00EC1E46">
      <w:pPr>
        <w:pStyle w:val="11"/>
        <w:shd w:val="clear" w:color="auto" w:fill="auto"/>
        <w:spacing w:after="120" w:line="360" w:lineRule="auto"/>
        <w:ind w:right="20" w:firstLine="0"/>
        <w:jc w:val="both"/>
        <w:rPr>
          <w:sz w:val="24"/>
          <w:szCs w:val="24"/>
          <w:shd w:val="clear" w:color="auto" w:fill="FFFFFF"/>
          <w:lang w:val="el-GR"/>
        </w:rPr>
      </w:pPr>
      <w:r w:rsidRPr="00EC1E46">
        <w:rPr>
          <w:rFonts w:eastAsiaTheme="minorHAnsi"/>
          <w:b/>
          <w:bCs/>
          <w:color w:val="auto"/>
          <w:sz w:val="24"/>
          <w:szCs w:val="24"/>
          <w:lang w:val="el-GR"/>
        </w:rPr>
        <w:t>Ερώτηση</w:t>
      </w:r>
      <w:r w:rsidR="00EC1E46">
        <w:rPr>
          <w:rFonts w:eastAsiaTheme="minorHAnsi"/>
          <w:b/>
          <w:bCs/>
          <w:color w:val="auto"/>
          <w:sz w:val="24"/>
          <w:szCs w:val="24"/>
          <w:lang w:val="el-GR"/>
        </w:rPr>
        <w:t xml:space="preserve"> 6</w:t>
      </w:r>
      <w:r w:rsidRPr="00EC1E46">
        <w:rPr>
          <w:rFonts w:eastAsiaTheme="minorHAnsi"/>
          <w:b/>
          <w:bCs/>
          <w:color w:val="auto"/>
          <w:sz w:val="24"/>
          <w:szCs w:val="24"/>
          <w:lang w:val="el-GR"/>
        </w:rPr>
        <w:t xml:space="preserve">: </w:t>
      </w:r>
    </w:p>
    <w:p w:rsidR="00EC1E46" w:rsidRPr="00EC1E46" w:rsidRDefault="009C7BCB" w:rsidP="00EC1E46">
      <w:pPr>
        <w:pStyle w:val="11"/>
        <w:shd w:val="clear" w:color="auto" w:fill="auto"/>
        <w:spacing w:after="120" w:line="360" w:lineRule="auto"/>
        <w:ind w:right="20" w:firstLine="0"/>
        <w:jc w:val="both"/>
        <w:rPr>
          <w:sz w:val="24"/>
          <w:szCs w:val="24"/>
          <w:shd w:val="clear" w:color="auto" w:fill="FFFFFF"/>
          <w:lang w:val="el-GR"/>
        </w:rPr>
      </w:pPr>
      <w:r w:rsidRPr="00EC1E46">
        <w:rPr>
          <w:sz w:val="24"/>
          <w:szCs w:val="24"/>
          <w:shd w:val="clear" w:color="auto" w:fill="FFFFFF"/>
          <w:lang w:val="el-GR"/>
        </w:rPr>
        <w:t>Υπάρχει κάποιο υπόδειγμα για την καταγραφή του μηχανικού εξοπλισμού και του προσωπικού της εταιρείας μας;</w:t>
      </w:r>
    </w:p>
    <w:p w:rsidR="009C7BCB" w:rsidRPr="00EC1E46" w:rsidRDefault="009C7BCB" w:rsidP="009C7BCB">
      <w:pPr>
        <w:pStyle w:val="11"/>
        <w:shd w:val="clear" w:color="auto" w:fill="auto"/>
        <w:spacing w:after="120" w:line="360" w:lineRule="auto"/>
        <w:ind w:left="426" w:right="20" w:hanging="426"/>
        <w:jc w:val="both"/>
        <w:rPr>
          <w:sz w:val="24"/>
          <w:szCs w:val="24"/>
          <w:shd w:val="clear" w:color="auto" w:fill="FFFFFF"/>
          <w:lang w:val="el-GR"/>
        </w:rPr>
      </w:pPr>
      <w:r w:rsidRPr="00EC1E46">
        <w:rPr>
          <w:rFonts w:eastAsiaTheme="minorHAnsi"/>
          <w:b/>
          <w:bCs/>
          <w:sz w:val="24"/>
          <w:szCs w:val="24"/>
          <w:lang w:val="el-GR"/>
        </w:rPr>
        <w:t>Απάντηση</w:t>
      </w:r>
      <w:r w:rsidR="00EC1E46">
        <w:rPr>
          <w:rFonts w:eastAsiaTheme="minorHAnsi"/>
          <w:b/>
          <w:bCs/>
          <w:sz w:val="24"/>
          <w:szCs w:val="24"/>
          <w:lang w:val="el-GR"/>
        </w:rPr>
        <w:t xml:space="preserve"> 6</w:t>
      </w:r>
      <w:r w:rsidRPr="00EC1E46">
        <w:rPr>
          <w:rFonts w:eastAsiaTheme="minorHAnsi"/>
          <w:b/>
          <w:bCs/>
          <w:sz w:val="24"/>
          <w:szCs w:val="24"/>
          <w:lang w:val="el-GR"/>
        </w:rPr>
        <w:t xml:space="preserve">: </w:t>
      </w:r>
    </w:p>
    <w:p w:rsidR="009C7BCB" w:rsidRPr="00EC1E46" w:rsidRDefault="001A72ED" w:rsidP="009C7BCB">
      <w:pPr>
        <w:pStyle w:val="11"/>
        <w:shd w:val="clear" w:color="auto" w:fill="auto"/>
        <w:spacing w:after="120" w:line="360" w:lineRule="auto"/>
        <w:ind w:right="20" w:firstLine="0"/>
        <w:jc w:val="both"/>
        <w:rPr>
          <w:sz w:val="24"/>
          <w:szCs w:val="24"/>
          <w:shd w:val="clear" w:color="auto" w:fill="FFFFFF"/>
          <w:lang w:val="el-GR"/>
        </w:rPr>
      </w:pPr>
      <w:r w:rsidRPr="00EC1E46">
        <w:rPr>
          <w:sz w:val="24"/>
          <w:szCs w:val="24"/>
          <w:shd w:val="clear" w:color="auto" w:fill="FFFFFF"/>
          <w:lang w:val="el-GR"/>
        </w:rPr>
        <w:lastRenderedPageBreak/>
        <w:t>Δεν υπάρχει κάποιο υπόδειγμα για την καταγραφή του μηχανικού εξοπλισμού και του προσωπικού της εταιρείας σας, μπορείτε να χρησιμοποιήσετε το δικό σας.</w:t>
      </w:r>
    </w:p>
    <w:p w:rsidR="009C7BCB" w:rsidRPr="00EC1E46" w:rsidRDefault="009C7BCB" w:rsidP="00EC1E46">
      <w:pPr>
        <w:pStyle w:val="11"/>
        <w:shd w:val="clear" w:color="auto" w:fill="auto"/>
        <w:spacing w:after="120" w:line="360" w:lineRule="auto"/>
        <w:ind w:right="20" w:firstLine="0"/>
        <w:jc w:val="both"/>
        <w:rPr>
          <w:sz w:val="24"/>
          <w:szCs w:val="24"/>
          <w:shd w:val="clear" w:color="auto" w:fill="FFFFFF"/>
          <w:lang w:val="el-GR"/>
        </w:rPr>
      </w:pPr>
      <w:r w:rsidRPr="00EC1E46">
        <w:rPr>
          <w:rFonts w:eastAsiaTheme="minorHAnsi"/>
          <w:b/>
          <w:bCs/>
          <w:color w:val="auto"/>
          <w:sz w:val="24"/>
          <w:szCs w:val="24"/>
          <w:lang w:val="el-GR"/>
        </w:rPr>
        <w:t>Ερώτηση</w:t>
      </w:r>
      <w:r w:rsidR="00EC1E46">
        <w:rPr>
          <w:rFonts w:eastAsiaTheme="minorHAnsi"/>
          <w:b/>
          <w:bCs/>
          <w:color w:val="auto"/>
          <w:sz w:val="24"/>
          <w:szCs w:val="24"/>
          <w:lang w:val="el-GR"/>
        </w:rPr>
        <w:t xml:space="preserve"> 7</w:t>
      </w:r>
      <w:r w:rsidRPr="00EC1E46">
        <w:rPr>
          <w:rFonts w:eastAsiaTheme="minorHAnsi"/>
          <w:b/>
          <w:bCs/>
          <w:color w:val="auto"/>
          <w:sz w:val="24"/>
          <w:szCs w:val="24"/>
          <w:lang w:val="el-GR"/>
        </w:rPr>
        <w:t xml:space="preserve">: </w:t>
      </w:r>
    </w:p>
    <w:p w:rsidR="009C7BCB" w:rsidRPr="00EC1E46" w:rsidRDefault="001A72ED" w:rsidP="001A72ED">
      <w:pPr>
        <w:pStyle w:val="11"/>
        <w:shd w:val="clear" w:color="auto" w:fill="auto"/>
        <w:spacing w:after="120" w:line="360" w:lineRule="auto"/>
        <w:ind w:right="20" w:firstLine="0"/>
        <w:jc w:val="both"/>
        <w:rPr>
          <w:sz w:val="24"/>
          <w:szCs w:val="24"/>
          <w:shd w:val="clear" w:color="auto" w:fill="FFFFFF"/>
          <w:lang w:val="el-GR"/>
        </w:rPr>
      </w:pPr>
      <w:r w:rsidRPr="00EC1E46">
        <w:rPr>
          <w:sz w:val="24"/>
          <w:szCs w:val="24"/>
          <w:shd w:val="clear" w:color="auto" w:fill="FFFFFF"/>
          <w:lang w:val="el-GR"/>
        </w:rPr>
        <w:t>Ο κατάλογος του εξοπλισμού θα πρέπει να περιοριστεί μόνο σε λιμενικού τύπου μηχανικό εξοπλισμό ή μπορεί να περιλαμβάνει και άλλου τύπου μηχανήματα που θα αποδεικνύουν την ικανότητα της ενδιαφερόμενης επιχείρησης;</w:t>
      </w:r>
    </w:p>
    <w:p w:rsidR="009C7BCB" w:rsidRPr="00EC1E46" w:rsidRDefault="009C7BCB" w:rsidP="009C7BCB">
      <w:pPr>
        <w:pStyle w:val="11"/>
        <w:shd w:val="clear" w:color="auto" w:fill="auto"/>
        <w:spacing w:after="120" w:line="360" w:lineRule="auto"/>
        <w:ind w:left="426" w:right="20" w:hanging="426"/>
        <w:jc w:val="both"/>
        <w:rPr>
          <w:rFonts w:eastAsiaTheme="minorHAnsi"/>
          <w:b/>
          <w:bCs/>
          <w:sz w:val="24"/>
          <w:szCs w:val="24"/>
          <w:lang w:val="el-GR"/>
        </w:rPr>
      </w:pPr>
      <w:r w:rsidRPr="00EC1E46">
        <w:rPr>
          <w:rFonts w:eastAsiaTheme="minorHAnsi"/>
          <w:b/>
          <w:bCs/>
          <w:sz w:val="24"/>
          <w:szCs w:val="24"/>
          <w:lang w:val="el-GR"/>
        </w:rPr>
        <w:t>Απάντηση</w:t>
      </w:r>
      <w:r w:rsidR="00EC1E46">
        <w:rPr>
          <w:rFonts w:eastAsiaTheme="minorHAnsi"/>
          <w:b/>
          <w:bCs/>
          <w:sz w:val="24"/>
          <w:szCs w:val="24"/>
          <w:lang w:val="el-GR"/>
        </w:rPr>
        <w:t xml:space="preserve"> 7</w:t>
      </w:r>
      <w:r w:rsidRPr="00EC1E46">
        <w:rPr>
          <w:rFonts w:eastAsiaTheme="minorHAnsi"/>
          <w:b/>
          <w:bCs/>
          <w:sz w:val="24"/>
          <w:szCs w:val="24"/>
          <w:lang w:val="el-GR"/>
        </w:rPr>
        <w:t xml:space="preserve">: </w:t>
      </w:r>
    </w:p>
    <w:p w:rsidR="00C72DCA" w:rsidRPr="00EC1E46" w:rsidRDefault="00C72DCA" w:rsidP="001A72ED">
      <w:pPr>
        <w:pStyle w:val="11"/>
        <w:shd w:val="clear" w:color="auto" w:fill="auto"/>
        <w:spacing w:after="120" w:line="360" w:lineRule="auto"/>
        <w:ind w:right="20" w:firstLine="0"/>
        <w:jc w:val="both"/>
        <w:rPr>
          <w:sz w:val="24"/>
          <w:szCs w:val="24"/>
          <w:shd w:val="clear" w:color="auto" w:fill="FFFFFF"/>
          <w:lang w:val="el-GR"/>
        </w:rPr>
      </w:pPr>
      <w:r w:rsidRPr="00EC1E46">
        <w:rPr>
          <w:sz w:val="24"/>
          <w:szCs w:val="24"/>
          <w:shd w:val="clear" w:color="auto" w:fill="FFFFFF"/>
          <w:lang w:val="el-GR"/>
        </w:rPr>
        <w:t xml:space="preserve">Σύμφωνα με την §16.3, για την απόδειξη της ειδικής εμπειρίας της ενδιαφερόμενης επιχείρησης </w:t>
      </w:r>
      <w:r w:rsidRPr="00EC1E46">
        <w:rPr>
          <w:b/>
          <w:sz w:val="24"/>
          <w:szCs w:val="24"/>
          <w:shd w:val="clear" w:color="auto" w:fill="FFFFFF"/>
          <w:lang w:val="el-GR"/>
        </w:rPr>
        <w:t>στην κατασκευή λιμενικών έργων</w:t>
      </w:r>
      <w:r w:rsidRPr="00EC1E46">
        <w:rPr>
          <w:sz w:val="24"/>
          <w:szCs w:val="24"/>
          <w:shd w:val="clear" w:color="auto" w:fill="FFFFFF"/>
          <w:lang w:val="el-GR"/>
        </w:rPr>
        <w:t xml:space="preserve">  «…. </w:t>
      </w:r>
      <w:r w:rsidRPr="00EC1E46">
        <w:rPr>
          <w:i/>
          <w:sz w:val="24"/>
          <w:szCs w:val="24"/>
          <w:shd w:val="clear" w:color="auto" w:fill="FFFFFF"/>
          <w:lang w:val="el-GR"/>
        </w:rPr>
        <w:t xml:space="preserve">Κάθε Διαγωνιζόμενος, οφείλει να αποδείξει ότι διαθέτει τα προσόντα της </w:t>
      </w:r>
      <w:proofErr w:type="spellStart"/>
      <w:r w:rsidRPr="00EC1E46">
        <w:rPr>
          <w:i/>
          <w:sz w:val="24"/>
          <w:szCs w:val="24"/>
          <w:shd w:val="clear" w:color="auto" w:fill="FFFFFF"/>
          <w:lang w:val="el-GR"/>
        </w:rPr>
        <w:t>παρα</w:t>
      </w:r>
      <w:proofErr w:type="spellEnd"/>
      <w:r w:rsidRPr="00EC1E46">
        <w:rPr>
          <w:i/>
          <w:sz w:val="24"/>
          <w:szCs w:val="24"/>
          <w:shd w:val="clear" w:color="auto" w:fill="FFFFFF"/>
          <w:lang w:val="el-GR"/>
        </w:rPr>
        <w:t>. 15.3…..»</w:t>
      </w:r>
    </w:p>
    <w:p w:rsidR="009C7BCB" w:rsidRPr="00EC1E46" w:rsidRDefault="009C7BCB" w:rsidP="00EC1E46">
      <w:pPr>
        <w:pStyle w:val="11"/>
        <w:shd w:val="clear" w:color="auto" w:fill="auto"/>
        <w:spacing w:after="120" w:line="360" w:lineRule="auto"/>
        <w:ind w:right="20" w:firstLine="0"/>
        <w:jc w:val="both"/>
        <w:rPr>
          <w:sz w:val="24"/>
          <w:szCs w:val="24"/>
          <w:shd w:val="clear" w:color="auto" w:fill="FFFFFF"/>
          <w:lang w:val="el-GR"/>
        </w:rPr>
      </w:pPr>
      <w:r w:rsidRPr="00EC1E46">
        <w:rPr>
          <w:rFonts w:eastAsiaTheme="minorHAnsi"/>
          <w:b/>
          <w:bCs/>
          <w:color w:val="auto"/>
          <w:sz w:val="24"/>
          <w:szCs w:val="24"/>
          <w:lang w:val="el-GR"/>
        </w:rPr>
        <w:t>Ερώτηση</w:t>
      </w:r>
      <w:r w:rsidR="00EC1E46">
        <w:rPr>
          <w:rFonts w:eastAsiaTheme="minorHAnsi"/>
          <w:b/>
          <w:bCs/>
          <w:color w:val="auto"/>
          <w:sz w:val="24"/>
          <w:szCs w:val="24"/>
          <w:lang w:val="el-GR"/>
        </w:rPr>
        <w:t xml:space="preserve"> 8</w:t>
      </w:r>
      <w:r w:rsidRPr="00EC1E46">
        <w:rPr>
          <w:rFonts w:eastAsiaTheme="minorHAnsi"/>
          <w:b/>
          <w:bCs/>
          <w:color w:val="auto"/>
          <w:sz w:val="24"/>
          <w:szCs w:val="24"/>
          <w:lang w:val="el-GR"/>
        </w:rPr>
        <w:t xml:space="preserve">: </w:t>
      </w:r>
    </w:p>
    <w:p w:rsidR="009C7BCB" w:rsidRPr="00EC1E46" w:rsidRDefault="00C72DCA" w:rsidP="00C72DCA">
      <w:pPr>
        <w:pStyle w:val="11"/>
        <w:shd w:val="clear" w:color="auto" w:fill="auto"/>
        <w:spacing w:after="120" w:line="360" w:lineRule="auto"/>
        <w:ind w:right="20" w:firstLine="0"/>
        <w:jc w:val="both"/>
        <w:rPr>
          <w:sz w:val="24"/>
          <w:szCs w:val="24"/>
          <w:shd w:val="clear" w:color="auto" w:fill="FFFFFF"/>
          <w:lang w:val="el-GR"/>
        </w:rPr>
      </w:pPr>
      <w:r w:rsidRPr="00EC1E46">
        <w:rPr>
          <w:sz w:val="24"/>
          <w:szCs w:val="24"/>
          <w:shd w:val="clear" w:color="auto" w:fill="FFFFFF"/>
          <w:lang w:val="el-GR"/>
        </w:rPr>
        <w:t>Ο κατάλογος του προσω</w:t>
      </w:r>
      <w:r w:rsidR="00D3599C" w:rsidRPr="00EC1E46">
        <w:rPr>
          <w:sz w:val="24"/>
          <w:szCs w:val="24"/>
          <w:shd w:val="clear" w:color="auto" w:fill="FFFFFF"/>
          <w:lang w:val="el-GR"/>
        </w:rPr>
        <w:t>πικού θα περιορίζεται στα φυσικά</w:t>
      </w:r>
      <w:r w:rsidRPr="00EC1E46">
        <w:rPr>
          <w:sz w:val="24"/>
          <w:szCs w:val="24"/>
          <w:shd w:val="clear" w:color="auto" w:fill="FFFFFF"/>
          <w:lang w:val="el-GR"/>
        </w:rPr>
        <w:t xml:space="preserve"> πρόσωπα που ενδέχεται να απασχοληθούν στο έργο ή μπορεί να περιλαμβάνει και το μόνιμο προσωπικό της εταιρείας ως τεκμηρίωση της διαχειριστικής  και οργανωτικής της επάρκειας;</w:t>
      </w:r>
    </w:p>
    <w:p w:rsidR="009C7BCB" w:rsidRPr="00EC1E46" w:rsidRDefault="009C7BCB" w:rsidP="009C7BCB">
      <w:pPr>
        <w:pStyle w:val="11"/>
        <w:shd w:val="clear" w:color="auto" w:fill="auto"/>
        <w:spacing w:after="120" w:line="360" w:lineRule="auto"/>
        <w:ind w:left="426" w:right="20" w:hanging="426"/>
        <w:jc w:val="both"/>
        <w:rPr>
          <w:sz w:val="24"/>
          <w:szCs w:val="24"/>
          <w:shd w:val="clear" w:color="auto" w:fill="FFFFFF"/>
          <w:lang w:val="el-GR"/>
        </w:rPr>
      </w:pPr>
      <w:r w:rsidRPr="00EC1E46">
        <w:rPr>
          <w:rFonts w:eastAsiaTheme="minorHAnsi"/>
          <w:b/>
          <w:bCs/>
          <w:sz w:val="24"/>
          <w:szCs w:val="24"/>
          <w:lang w:val="el-GR"/>
        </w:rPr>
        <w:t>Απάντηση</w:t>
      </w:r>
      <w:r w:rsidR="00EC1E46">
        <w:rPr>
          <w:rFonts w:eastAsiaTheme="minorHAnsi"/>
          <w:b/>
          <w:bCs/>
          <w:sz w:val="24"/>
          <w:szCs w:val="24"/>
          <w:lang w:val="el-GR"/>
        </w:rPr>
        <w:t xml:space="preserve"> 8</w:t>
      </w:r>
      <w:r w:rsidRPr="00EC1E46">
        <w:rPr>
          <w:rFonts w:eastAsiaTheme="minorHAnsi"/>
          <w:b/>
          <w:bCs/>
          <w:sz w:val="24"/>
          <w:szCs w:val="24"/>
          <w:lang w:val="el-GR"/>
        </w:rPr>
        <w:t xml:space="preserve">: </w:t>
      </w:r>
    </w:p>
    <w:p w:rsidR="00EC1E46" w:rsidRDefault="00C72DCA" w:rsidP="00EC1E46">
      <w:pPr>
        <w:pStyle w:val="11"/>
        <w:shd w:val="clear" w:color="auto" w:fill="auto"/>
        <w:spacing w:after="120" w:line="360" w:lineRule="auto"/>
        <w:ind w:right="20" w:firstLine="0"/>
        <w:jc w:val="both"/>
        <w:rPr>
          <w:i/>
          <w:sz w:val="24"/>
          <w:szCs w:val="24"/>
          <w:shd w:val="clear" w:color="auto" w:fill="FFFFFF"/>
          <w:lang w:val="el-GR"/>
        </w:rPr>
      </w:pPr>
      <w:r w:rsidRPr="00EC1E46">
        <w:rPr>
          <w:sz w:val="24"/>
          <w:szCs w:val="24"/>
          <w:shd w:val="clear" w:color="auto" w:fill="FFFFFF"/>
          <w:lang w:val="el-GR"/>
        </w:rPr>
        <w:t>Η απάντηση περιέχεται σαφώς στην 16.3</w:t>
      </w:r>
      <w:r w:rsidR="00D3599C" w:rsidRPr="00EC1E46">
        <w:rPr>
          <w:sz w:val="24"/>
          <w:szCs w:val="24"/>
          <w:shd w:val="clear" w:color="auto" w:fill="FFFFFF"/>
          <w:lang w:val="el-GR"/>
        </w:rPr>
        <w:t>.</w:t>
      </w:r>
      <w:r w:rsidRPr="00EC1E46">
        <w:rPr>
          <w:sz w:val="24"/>
          <w:szCs w:val="24"/>
          <w:shd w:val="clear" w:color="auto" w:fill="FFFFFF"/>
          <w:lang w:val="el-GR"/>
        </w:rPr>
        <w:t xml:space="preserve"> </w:t>
      </w:r>
    </w:p>
    <w:p w:rsidR="009C7BCB" w:rsidRPr="00EC1E46" w:rsidRDefault="009C7BCB" w:rsidP="00EC1E46">
      <w:pPr>
        <w:pStyle w:val="11"/>
        <w:shd w:val="clear" w:color="auto" w:fill="auto"/>
        <w:spacing w:after="120" w:line="360" w:lineRule="auto"/>
        <w:ind w:right="20" w:firstLine="0"/>
        <w:jc w:val="both"/>
        <w:rPr>
          <w:i/>
          <w:sz w:val="24"/>
          <w:szCs w:val="24"/>
          <w:shd w:val="clear" w:color="auto" w:fill="FFFFFF"/>
          <w:lang w:val="el-GR"/>
        </w:rPr>
      </w:pPr>
      <w:r w:rsidRPr="00EC1E46">
        <w:rPr>
          <w:rFonts w:eastAsiaTheme="minorHAnsi"/>
          <w:b/>
          <w:bCs/>
          <w:color w:val="auto"/>
          <w:sz w:val="24"/>
          <w:szCs w:val="24"/>
          <w:lang w:val="el-GR"/>
        </w:rPr>
        <w:t>Ερώτηση</w:t>
      </w:r>
      <w:r w:rsidR="00EC1E46">
        <w:rPr>
          <w:rFonts w:eastAsiaTheme="minorHAnsi"/>
          <w:b/>
          <w:bCs/>
          <w:color w:val="auto"/>
          <w:sz w:val="24"/>
          <w:szCs w:val="24"/>
          <w:lang w:val="el-GR"/>
        </w:rPr>
        <w:t xml:space="preserve"> 9</w:t>
      </w:r>
      <w:r w:rsidRPr="00EC1E46">
        <w:rPr>
          <w:rFonts w:eastAsiaTheme="minorHAnsi"/>
          <w:b/>
          <w:bCs/>
          <w:color w:val="auto"/>
          <w:sz w:val="24"/>
          <w:szCs w:val="24"/>
          <w:lang w:val="el-GR"/>
        </w:rPr>
        <w:t xml:space="preserve">: </w:t>
      </w:r>
    </w:p>
    <w:p w:rsidR="009C7BCB" w:rsidRPr="00EC1E46" w:rsidRDefault="00D3599C" w:rsidP="00D3599C">
      <w:pPr>
        <w:pStyle w:val="11"/>
        <w:shd w:val="clear" w:color="auto" w:fill="auto"/>
        <w:spacing w:after="120" w:line="360" w:lineRule="auto"/>
        <w:ind w:right="20" w:firstLine="0"/>
        <w:jc w:val="both"/>
        <w:rPr>
          <w:sz w:val="24"/>
          <w:szCs w:val="24"/>
          <w:shd w:val="clear" w:color="auto" w:fill="FFFFFF"/>
          <w:lang w:val="el-GR"/>
        </w:rPr>
      </w:pPr>
      <w:r w:rsidRPr="00EC1E46">
        <w:rPr>
          <w:sz w:val="24"/>
          <w:szCs w:val="24"/>
          <w:shd w:val="clear" w:color="auto" w:fill="FFFFFF"/>
          <w:lang w:val="el-GR"/>
        </w:rPr>
        <w:t>Ποιος είναι ο σωστός χρόνος ισχύος της εγγυητικής επιστολής συμμετοχής καθώς αναφέρονται δύο (150 και 90 ημέρες).</w:t>
      </w:r>
    </w:p>
    <w:p w:rsidR="009C7BCB" w:rsidRPr="00EC1E46" w:rsidRDefault="009C7BCB" w:rsidP="009C7BCB">
      <w:pPr>
        <w:pStyle w:val="11"/>
        <w:shd w:val="clear" w:color="auto" w:fill="auto"/>
        <w:spacing w:after="120" w:line="360" w:lineRule="auto"/>
        <w:ind w:left="426" w:right="20" w:hanging="426"/>
        <w:jc w:val="both"/>
        <w:rPr>
          <w:sz w:val="24"/>
          <w:szCs w:val="24"/>
          <w:shd w:val="clear" w:color="auto" w:fill="FFFFFF"/>
          <w:lang w:val="el-GR"/>
        </w:rPr>
      </w:pPr>
      <w:r w:rsidRPr="00EC1E46">
        <w:rPr>
          <w:rFonts w:eastAsiaTheme="minorHAnsi"/>
          <w:b/>
          <w:bCs/>
          <w:sz w:val="24"/>
          <w:szCs w:val="24"/>
          <w:lang w:val="el-GR"/>
        </w:rPr>
        <w:t>Απάντηση</w:t>
      </w:r>
      <w:r w:rsidR="00EC1E46">
        <w:rPr>
          <w:rFonts w:eastAsiaTheme="minorHAnsi"/>
          <w:b/>
          <w:bCs/>
          <w:sz w:val="24"/>
          <w:szCs w:val="24"/>
          <w:lang w:val="el-GR"/>
        </w:rPr>
        <w:t xml:space="preserve"> 9</w:t>
      </w:r>
      <w:r w:rsidRPr="00EC1E46">
        <w:rPr>
          <w:rFonts w:eastAsiaTheme="minorHAnsi"/>
          <w:b/>
          <w:bCs/>
          <w:sz w:val="24"/>
          <w:szCs w:val="24"/>
          <w:lang w:val="el-GR"/>
        </w:rPr>
        <w:t xml:space="preserve">: </w:t>
      </w:r>
    </w:p>
    <w:p w:rsidR="00DF28AF" w:rsidRPr="00EC1E46" w:rsidRDefault="00D3599C" w:rsidP="00DF28AF">
      <w:pPr>
        <w:pStyle w:val="11"/>
        <w:shd w:val="clear" w:color="auto" w:fill="auto"/>
        <w:spacing w:after="120" w:line="360" w:lineRule="auto"/>
        <w:ind w:right="20" w:firstLine="0"/>
        <w:jc w:val="both"/>
        <w:rPr>
          <w:sz w:val="24"/>
          <w:szCs w:val="24"/>
          <w:shd w:val="clear" w:color="auto" w:fill="FFFFFF"/>
          <w:lang w:val="el-GR"/>
        </w:rPr>
      </w:pPr>
      <w:r w:rsidRPr="00EC1E46">
        <w:rPr>
          <w:sz w:val="24"/>
          <w:szCs w:val="24"/>
          <w:shd w:val="clear" w:color="auto" w:fill="FFFFFF"/>
          <w:lang w:val="el-GR"/>
        </w:rPr>
        <w:t>Σας παραπέμπουμε στην απάντηση 2.</w:t>
      </w:r>
    </w:p>
    <w:p w:rsidR="00EC1E46" w:rsidRDefault="00EC1E46" w:rsidP="00D3599C">
      <w:pPr>
        <w:rPr>
          <w:rFonts w:ascii="Tahoma" w:hAnsi="Tahoma" w:cs="Tahoma"/>
          <w:sz w:val="24"/>
          <w:szCs w:val="24"/>
        </w:rPr>
      </w:pPr>
    </w:p>
    <w:p w:rsidR="00DF28AF" w:rsidRPr="00EC1E46" w:rsidRDefault="00DF28AF" w:rsidP="00D3599C">
      <w:pPr>
        <w:rPr>
          <w:rFonts w:ascii="Tahoma" w:hAnsi="Tahoma" w:cs="Tahoma"/>
          <w:sz w:val="24"/>
          <w:szCs w:val="24"/>
        </w:rPr>
      </w:pPr>
      <w:r w:rsidRPr="00EC1E46">
        <w:rPr>
          <w:rFonts w:ascii="Tahoma" w:hAnsi="Tahoma" w:cs="Tahoma"/>
          <w:sz w:val="24"/>
          <w:szCs w:val="24"/>
        </w:rPr>
        <w:t>Οι εν λόγω απαντήσεις αποτελούν αναπόσπαστο μέρος της Διακήρυξης.</w:t>
      </w:r>
    </w:p>
    <w:sectPr w:rsidR="00DF28AF" w:rsidRPr="00EC1E46" w:rsidSect="00EC1E46">
      <w:headerReference w:type="default" r:id="rId10"/>
      <w:footerReference w:type="default" r:id="rId11"/>
      <w:pgSz w:w="11906" w:h="16838"/>
      <w:pgMar w:top="1134" w:right="1134" w:bottom="1134" w:left="1134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6E18" w:rsidRDefault="00886E18" w:rsidP="00493950">
      <w:pPr>
        <w:spacing w:after="0" w:line="240" w:lineRule="auto"/>
      </w:pPr>
      <w:r>
        <w:separator/>
      </w:r>
    </w:p>
  </w:endnote>
  <w:endnote w:type="continuationSeparator" w:id="0">
    <w:p w:rsidR="00886E18" w:rsidRDefault="00886E18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0886458"/>
      <w:docPartObj>
        <w:docPartGallery w:val="Page Numbers (Bottom of Page)"/>
        <w:docPartUnique/>
      </w:docPartObj>
    </w:sdtPr>
    <w:sdtEndPr>
      <w:rPr>
        <w:noProof/>
        <w:sz w:val="28"/>
      </w:rPr>
    </w:sdtEndPr>
    <w:sdtContent>
      <w:p w:rsidR="00F26567" w:rsidRPr="00106CEF" w:rsidRDefault="00F26567">
        <w:pPr>
          <w:pStyle w:val="a6"/>
          <w:jc w:val="center"/>
          <w:rPr>
            <w:sz w:val="28"/>
          </w:rPr>
        </w:pPr>
        <w:r w:rsidRPr="00106CEF">
          <w:rPr>
            <w:sz w:val="28"/>
          </w:rPr>
          <w:fldChar w:fldCharType="begin"/>
        </w:r>
        <w:r w:rsidRPr="00106CEF">
          <w:rPr>
            <w:sz w:val="28"/>
          </w:rPr>
          <w:instrText xml:space="preserve"> PAGE   \* MERGEFORMAT </w:instrText>
        </w:r>
        <w:r w:rsidRPr="00106CEF">
          <w:rPr>
            <w:sz w:val="28"/>
          </w:rPr>
          <w:fldChar w:fldCharType="separate"/>
        </w:r>
        <w:r w:rsidR="009207B4">
          <w:rPr>
            <w:noProof/>
            <w:sz w:val="28"/>
          </w:rPr>
          <w:t>2</w:t>
        </w:r>
        <w:r w:rsidRPr="00106CEF">
          <w:rPr>
            <w:noProof/>
            <w:sz w:val="28"/>
          </w:rPr>
          <w:fldChar w:fldCharType="end"/>
        </w:r>
      </w:p>
    </w:sdtContent>
  </w:sdt>
  <w:p w:rsidR="00F26567" w:rsidRDefault="00F2656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6E18" w:rsidRDefault="00886E18" w:rsidP="00493950">
      <w:pPr>
        <w:spacing w:after="0" w:line="240" w:lineRule="auto"/>
      </w:pPr>
      <w:r>
        <w:separator/>
      </w:r>
    </w:p>
  </w:footnote>
  <w:footnote w:type="continuationSeparator" w:id="0">
    <w:p w:rsidR="00886E18" w:rsidRDefault="00886E18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Default="00F26567">
    <w:pPr>
      <w:pStyle w:val="a5"/>
    </w:pPr>
    <w:r w:rsidRPr="000A222E">
      <w:rPr>
        <w:noProof/>
        <w:lang w:eastAsia="el-GR"/>
      </w:rPr>
      <w:drawing>
        <wp:inline distT="0" distB="0" distL="0" distR="0" wp14:anchorId="1F73240B" wp14:editId="1F3A7EEF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>
    <w:nsid w:val="02274C74"/>
    <w:multiLevelType w:val="multilevel"/>
    <w:tmpl w:val="8D603270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lowerRoman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start w:val="2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30C20A7"/>
    <w:multiLevelType w:val="hybridMultilevel"/>
    <w:tmpl w:val="42648CBA"/>
    <w:lvl w:ilvl="0" w:tplc="3EC2EC9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69C2F6B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A24BE6"/>
    <w:multiLevelType w:val="hybridMultilevel"/>
    <w:tmpl w:val="13C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336DD4"/>
    <w:multiLevelType w:val="hybridMultilevel"/>
    <w:tmpl w:val="044E7F2E"/>
    <w:lvl w:ilvl="0" w:tplc="A3F2FEA8">
      <w:start w:val="1"/>
      <w:numFmt w:val="decimal"/>
      <w:lvlText w:val="%1."/>
      <w:lvlJc w:val="left"/>
      <w:pPr>
        <w:ind w:left="1778" w:hanging="360"/>
      </w:pPr>
      <w:rPr>
        <w:rFonts w:eastAsiaTheme="minorHAnsi" w:hint="default"/>
        <w:b/>
        <w:i w:val="0"/>
        <w:sz w:val="24"/>
      </w:rPr>
    </w:lvl>
    <w:lvl w:ilvl="1" w:tplc="04080019">
      <w:start w:val="1"/>
      <w:numFmt w:val="lowerLetter"/>
      <w:lvlText w:val="%2."/>
      <w:lvlJc w:val="left"/>
      <w:pPr>
        <w:ind w:left="1437" w:hanging="360"/>
      </w:pPr>
    </w:lvl>
    <w:lvl w:ilvl="2" w:tplc="0408001B">
      <w:start w:val="1"/>
      <w:numFmt w:val="lowerRoman"/>
      <w:lvlText w:val="%3."/>
      <w:lvlJc w:val="right"/>
      <w:pPr>
        <w:ind w:left="2157" w:hanging="180"/>
      </w:pPr>
    </w:lvl>
    <w:lvl w:ilvl="3" w:tplc="0408000F" w:tentative="1">
      <w:start w:val="1"/>
      <w:numFmt w:val="decimal"/>
      <w:lvlText w:val="%4."/>
      <w:lvlJc w:val="left"/>
      <w:pPr>
        <w:ind w:left="2877" w:hanging="360"/>
      </w:pPr>
    </w:lvl>
    <w:lvl w:ilvl="4" w:tplc="04080019" w:tentative="1">
      <w:start w:val="1"/>
      <w:numFmt w:val="lowerLetter"/>
      <w:lvlText w:val="%5."/>
      <w:lvlJc w:val="left"/>
      <w:pPr>
        <w:ind w:left="3597" w:hanging="360"/>
      </w:pPr>
    </w:lvl>
    <w:lvl w:ilvl="5" w:tplc="0408001B" w:tentative="1">
      <w:start w:val="1"/>
      <w:numFmt w:val="lowerRoman"/>
      <w:lvlText w:val="%6."/>
      <w:lvlJc w:val="right"/>
      <w:pPr>
        <w:ind w:left="4317" w:hanging="180"/>
      </w:pPr>
    </w:lvl>
    <w:lvl w:ilvl="6" w:tplc="0408000F" w:tentative="1">
      <w:start w:val="1"/>
      <w:numFmt w:val="decimal"/>
      <w:lvlText w:val="%7."/>
      <w:lvlJc w:val="left"/>
      <w:pPr>
        <w:ind w:left="5037" w:hanging="360"/>
      </w:pPr>
    </w:lvl>
    <w:lvl w:ilvl="7" w:tplc="04080019" w:tentative="1">
      <w:start w:val="1"/>
      <w:numFmt w:val="lowerLetter"/>
      <w:lvlText w:val="%8."/>
      <w:lvlJc w:val="left"/>
      <w:pPr>
        <w:ind w:left="5757" w:hanging="360"/>
      </w:pPr>
    </w:lvl>
    <w:lvl w:ilvl="8" w:tplc="040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108C7412"/>
    <w:multiLevelType w:val="multilevel"/>
    <w:tmpl w:val="7172A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49D782B"/>
    <w:multiLevelType w:val="multilevel"/>
    <w:tmpl w:val="C04EF75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C2D18F5"/>
    <w:multiLevelType w:val="multilevel"/>
    <w:tmpl w:val="BAF25A74"/>
    <w:lvl w:ilvl="0">
      <w:start w:val="1"/>
      <w:numFmt w:val="decimal"/>
      <w:pStyle w:val="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0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>
    <w:nsid w:val="1FFF400D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0A182F"/>
    <w:multiLevelType w:val="hybridMultilevel"/>
    <w:tmpl w:val="0838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65553C"/>
    <w:multiLevelType w:val="hybridMultilevel"/>
    <w:tmpl w:val="F0E2C634"/>
    <w:lvl w:ilvl="0" w:tplc="1E261970">
      <w:start w:val="27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E32700"/>
    <w:multiLevelType w:val="hybridMultilevel"/>
    <w:tmpl w:val="D8663EDE"/>
    <w:lvl w:ilvl="0" w:tplc="AC8AA35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DDD30DB"/>
    <w:multiLevelType w:val="multilevel"/>
    <w:tmpl w:val="F9306A42"/>
    <w:lvl w:ilvl="0">
      <w:start w:val="16"/>
      <w:numFmt w:val="decimal"/>
      <w:lvlText w:val="%1"/>
      <w:lvlJc w:val="left"/>
      <w:pPr>
        <w:ind w:left="503" w:hanging="503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>
    <w:nsid w:val="3C541774"/>
    <w:multiLevelType w:val="hybridMultilevel"/>
    <w:tmpl w:val="85186918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68F1FE3"/>
    <w:multiLevelType w:val="hybridMultilevel"/>
    <w:tmpl w:val="2D1A98D4"/>
    <w:lvl w:ilvl="0" w:tplc="0408000F">
      <w:start w:val="1"/>
      <w:numFmt w:val="decimal"/>
      <w:lvlText w:val="%1."/>
      <w:lvlJc w:val="left"/>
      <w:pPr>
        <w:ind w:left="927" w:hanging="360"/>
      </w:p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8912723"/>
    <w:multiLevelType w:val="multilevel"/>
    <w:tmpl w:val="5FD029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>
    <w:nsid w:val="4A6A16BC"/>
    <w:multiLevelType w:val="hybridMultilevel"/>
    <w:tmpl w:val="B6AC8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F24FC8"/>
    <w:multiLevelType w:val="multilevel"/>
    <w:tmpl w:val="CEFC5764"/>
    <w:lvl w:ilvl="0">
      <w:start w:val="1"/>
      <w:numFmt w:val="bullet"/>
      <w:lvlText w:val="•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4964F56"/>
    <w:multiLevelType w:val="multilevel"/>
    <w:tmpl w:val="BC36DFE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64C7814"/>
    <w:multiLevelType w:val="hybridMultilevel"/>
    <w:tmpl w:val="0598D1F6"/>
    <w:lvl w:ilvl="0" w:tplc="AEFCA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A53D38"/>
    <w:multiLevelType w:val="hybridMultilevel"/>
    <w:tmpl w:val="B9BCFF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1DA4014"/>
    <w:multiLevelType w:val="multilevel"/>
    <w:tmpl w:val="86DE6422"/>
    <w:lvl w:ilvl="0">
      <w:start w:val="2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start w:val="1"/>
      <w:numFmt w:val="lowerRoman"/>
      <w:lvlText w:val="%2."/>
      <w:lvlJc w:val="righ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634F1408"/>
    <w:multiLevelType w:val="hybridMultilevel"/>
    <w:tmpl w:val="DF8C7A4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AC3F05"/>
    <w:multiLevelType w:val="hybridMultilevel"/>
    <w:tmpl w:val="CD6AD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7621BA"/>
    <w:multiLevelType w:val="hybridMultilevel"/>
    <w:tmpl w:val="B47ED83C"/>
    <w:lvl w:ilvl="0" w:tplc="09D23676">
      <w:start w:val="1"/>
      <w:numFmt w:val="decimal"/>
      <w:lvlText w:val="%1."/>
      <w:lvlJc w:val="left"/>
      <w:pPr>
        <w:ind w:left="360" w:hanging="360"/>
      </w:pPr>
      <w:rPr>
        <w:rFonts w:eastAsiaTheme="minorHAnsi"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F6D7F0C"/>
    <w:multiLevelType w:val="multilevel"/>
    <w:tmpl w:val="8500EF0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52569F2"/>
    <w:multiLevelType w:val="hybridMultilevel"/>
    <w:tmpl w:val="B47ED83C"/>
    <w:lvl w:ilvl="0" w:tplc="09D23676">
      <w:start w:val="1"/>
      <w:numFmt w:val="decimal"/>
      <w:lvlText w:val="%1."/>
      <w:lvlJc w:val="left"/>
      <w:pPr>
        <w:ind w:left="360" w:hanging="360"/>
      </w:pPr>
      <w:rPr>
        <w:rFonts w:eastAsiaTheme="minorHAnsi"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B03031A"/>
    <w:multiLevelType w:val="multilevel"/>
    <w:tmpl w:val="7014115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3"/>
  </w:num>
  <w:num w:numId="3">
    <w:abstractNumId w:val="11"/>
  </w:num>
  <w:num w:numId="4">
    <w:abstractNumId w:val="18"/>
  </w:num>
  <w:num w:numId="5">
    <w:abstractNumId w:val="8"/>
  </w:num>
  <w:num w:numId="6">
    <w:abstractNumId w:val="21"/>
  </w:num>
  <w:num w:numId="7">
    <w:abstractNumId w:val="27"/>
  </w:num>
  <w:num w:numId="8">
    <w:abstractNumId w:val="5"/>
  </w:num>
  <w:num w:numId="9">
    <w:abstractNumId w:val="1"/>
  </w:num>
  <w:num w:numId="10">
    <w:abstractNumId w:val="24"/>
  </w:num>
  <w:num w:numId="11">
    <w:abstractNumId w:val="7"/>
  </w:num>
  <w:num w:numId="12">
    <w:abstractNumId w:val="20"/>
  </w:num>
  <w:num w:numId="13">
    <w:abstractNumId w:val="25"/>
  </w:num>
  <w:num w:numId="14">
    <w:abstractNumId w:val="10"/>
  </w:num>
  <w:num w:numId="15">
    <w:abstractNumId w:val="4"/>
  </w:num>
  <w:num w:numId="16">
    <w:abstractNumId w:val="22"/>
  </w:num>
  <w:num w:numId="17">
    <w:abstractNumId w:val="14"/>
  </w:num>
  <w:num w:numId="18">
    <w:abstractNumId w:val="6"/>
  </w:num>
  <w:num w:numId="19">
    <w:abstractNumId w:val="15"/>
  </w:num>
  <w:num w:numId="20">
    <w:abstractNumId w:val="0"/>
  </w:num>
  <w:num w:numId="21">
    <w:abstractNumId w:val="17"/>
  </w:num>
  <w:num w:numId="22">
    <w:abstractNumId w:val="12"/>
  </w:num>
  <w:num w:numId="23">
    <w:abstractNumId w:val="2"/>
  </w:num>
  <w:num w:numId="24">
    <w:abstractNumId w:val="23"/>
  </w:num>
  <w:num w:numId="25">
    <w:abstractNumId w:val="19"/>
  </w:num>
  <w:num w:numId="26">
    <w:abstractNumId w:val="29"/>
  </w:num>
  <w:num w:numId="27">
    <w:abstractNumId w:val="16"/>
  </w:num>
  <w:num w:numId="28">
    <w:abstractNumId w:val="26"/>
  </w:num>
  <w:num w:numId="29">
    <w:abstractNumId w:val="13"/>
  </w:num>
  <w:num w:numId="30">
    <w:abstractNumId w:val="2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my carrier">
    <w15:presenceInfo w15:providerId="None" w15:userId="amy carri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E68"/>
    <w:rsid w:val="00007928"/>
    <w:rsid w:val="0001004C"/>
    <w:rsid w:val="00013089"/>
    <w:rsid w:val="0001357D"/>
    <w:rsid w:val="00024901"/>
    <w:rsid w:val="0002636A"/>
    <w:rsid w:val="000332AD"/>
    <w:rsid w:val="00036515"/>
    <w:rsid w:val="0004275B"/>
    <w:rsid w:val="00045FA6"/>
    <w:rsid w:val="000607ED"/>
    <w:rsid w:val="000711AA"/>
    <w:rsid w:val="00077138"/>
    <w:rsid w:val="00081DEA"/>
    <w:rsid w:val="00094BAF"/>
    <w:rsid w:val="00095921"/>
    <w:rsid w:val="000A46ED"/>
    <w:rsid w:val="000C28C0"/>
    <w:rsid w:val="000E1F46"/>
    <w:rsid w:val="000E5041"/>
    <w:rsid w:val="000F3468"/>
    <w:rsid w:val="00103818"/>
    <w:rsid w:val="00106CEF"/>
    <w:rsid w:val="00110482"/>
    <w:rsid w:val="001227CA"/>
    <w:rsid w:val="00127641"/>
    <w:rsid w:val="00133198"/>
    <w:rsid w:val="00144C71"/>
    <w:rsid w:val="00144EEC"/>
    <w:rsid w:val="00145367"/>
    <w:rsid w:val="00156E00"/>
    <w:rsid w:val="00157515"/>
    <w:rsid w:val="001576A0"/>
    <w:rsid w:val="00160679"/>
    <w:rsid w:val="00167767"/>
    <w:rsid w:val="001779ED"/>
    <w:rsid w:val="00187D0B"/>
    <w:rsid w:val="00191621"/>
    <w:rsid w:val="00192E24"/>
    <w:rsid w:val="001A6BDE"/>
    <w:rsid w:val="001A72ED"/>
    <w:rsid w:val="001A791C"/>
    <w:rsid w:val="001C0116"/>
    <w:rsid w:val="001C24F7"/>
    <w:rsid w:val="001C252C"/>
    <w:rsid w:val="001C401B"/>
    <w:rsid w:val="001D7B87"/>
    <w:rsid w:val="001E0ECE"/>
    <w:rsid w:val="001E1F44"/>
    <w:rsid w:val="00205DFC"/>
    <w:rsid w:val="00205E68"/>
    <w:rsid w:val="002064C0"/>
    <w:rsid w:val="002206F2"/>
    <w:rsid w:val="002309C9"/>
    <w:rsid w:val="002320B2"/>
    <w:rsid w:val="002328B7"/>
    <w:rsid w:val="00237476"/>
    <w:rsid w:val="00244AE6"/>
    <w:rsid w:val="002548C8"/>
    <w:rsid w:val="00273203"/>
    <w:rsid w:val="0028632B"/>
    <w:rsid w:val="00286DB5"/>
    <w:rsid w:val="00291631"/>
    <w:rsid w:val="00292372"/>
    <w:rsid w:val="002A6405"/>
    <w:rsid w:val="002B24D7"/>
    <w:rsid w:val="002B3A54"/>
    <w:rsid w:val="002C738C"/>
    <w:rsid w:val="002D77CE"/>
    <w:rsid w:val="002E2090"/>
    <w:rsid w:val="002F44CC"/>
    <w:rsid w:val="0030123C"/>
    <w:rsid w:val="003029D0"/>
    <w:rsid w:val="0032183B"/>
    <w:rsid w:val="003223BC"/>
    <w:rsid w:val="00334EA8"/>
    <w:rsid w:val="00334FE3"/>
    <w:rsid w:val="00336807"/>
    <w:rsid w:val="0034244A"/>
    <w:rsid w:val="00343528"/>
    <w:rsid w:val="00347FE9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7F2"/>
    <w:rsid w:val="003975F5"/>
    <w:rsid w:val="003A3823"/>
    <w:rsid w:val="003A7709"/>
    <w:rsid w:val="003B04FC"/>
    <w:rsid w:val="003B4C37"/>
    <w:rsid w:val="003C1207"/>
    <w:rsid w:val="003C2D9E"/>
    <w:rsid w:val="003D1BDD"/>
    <w:rsid w:val="003D3DC7"/>
    <w:rsid w:val="003D50F6"/>
    <w:rsid w:val="003D7856"/>
    <w:rsid w:val="003E7002"/>
    <w:rsid w:val="003F5FE5"/>
    <w:rsid w:val="003F79A1"/>
    <w:rsid w:val="00413639"/>
    <w:rsid w:val="00420600"/>
    <w:rsid w:val="004274CE"/>
    <w:rsid w:val="00431BF4"/>
    <w:rsid w:val="004339E5"/>
    <w:rsid w:val="004376C0"/>
    <w:rsid w:val="00450574"/>
    <w:rsid w:val="00455A49"/>
    <w:rsid w:val="004601C1"/>
    <w:rsid w:val="00460AA9"/>
    <w:rsid w:val="004642B2"/>
    <w:rsid w:val="004712B0"/>
    <w:rsid w:val="004756D9"/>
    <w:rsid w:val="00485CC8"/>
    <w:rsid w:val="00486E3D"/>
    <w:rsid w:val="00487882"/>
    <w:rsid w:val="00492A2A"/>
    <w:rsid w:val="00493950"/>
    <w:rsid w:val="004A1472"/>
    <w:rsid w:val="004B5258"/>
    <w:rsid w:val="004C04F1"/>
    <w:rsid w:val="004C382F"/>
    <w:rsid w:val="004E1956"/>
    <w:rsid w:val="004F663F"/>
    <w:rsid w:val="005163A7"/>
    <w:rsid w:val="005458C0"/>
    <w:rsid w:val="00551902"/>
    <w:rsid w:val="005641B2"/>
    <w:rsid w:val="00572FB1"/>
    <w:rsid w:val="00581826"/>
    <w:rsid w:val="0058529F"/>
    <w:rsid w:val="005A2366"/>
    <w:rsid w:val="005B3331"/>
    <w:rsid w:val="005B3F8D"/>
    <w:rsid w:val="005C1B74"/>
    <w:rsid w:val="005C777F"/>
    <w:rsid w:val="005D176A"/>
    <w:rsid w:val="005D6BAB"/>
    <w:rsid w:val="006132D6"/>
    <w:rsid w:val="00614034"/>
    <w:rsid w:val="006153BB"/>
    <w:rsid w:val="00615EBF"/>
    <w:rsid w:val="00623A65"/>
    <w:rsid w:val="00627F1D"/>
    <w:rsid w:val="0065096D"/>
    <w:rsid w:val="00654BED"/>
    <w:rsid w:val="00663C43"/>
    <w:rsid w:val="00673E92"/>
    <w:rsid w:val="00674AC6"/>
    <w:rsid w:val="00685FCC"/>
    <w:rsid w:val="006C1F7B"/>
    <w:rsid w:val="006C408F"/>
    <w:rsid w:val="006D07C3"/>
    <w:rsid w:val="006D1678"/>
    <w:rsid w:val="006D1FAA"/>
    <w:rsid w:val="006D403F"/>
    <w:rsid w:val="006D7708"/>
    <w:rsid w:val="006F61C6"/>
    <w:rsid w:val="00714CD4"/>
    <w:rsid w:val="00717711"/>
    <w:rsid w:val="00717B06"/>
    <w:rsid w:val="0073203E"/>
    <w:rsid w:val="0074160B"/>
    <w:rsid w:val="00743DB9"/>
    <w:rsid w:val="00746918"/>
    <w:rsid w:val="0076233C"/>
    <w:rsid w:val="00772C0A"/>
    <w:rsid w:val="00775C40"/>
    <w:rsid w:val="00776048"/>
    <w:rsid w:val="00776072"/>
    <w:rsid w:val="00791A0D"/>
    <w:rsid w:val="00794603"/>
    <w:rsid w:val="0079746C"/>
    <w:rsid w:val="00797717"/>
    <w:rsid w:val="00797A81"/>
    <w:rsid w:val="007A4A79"/>
    <w:rsid w:val="007A5056"/>
    <w:rsid w:val="007A5BE0"/>
    <w:rsid w:val="007B332B"/>
    <w:rsid w:val="007B4E9B"/>
    <w:rsid w:val="007C40F4"/>
    <w:rsid w:val="007C4BC2"/>
    <w:rsid w:val="007D2744"/>
    <w:rsid w:val="007D5735"/>
    <w:rsid w:val="007D5A4F"/>
    <w:rsid w:val="007E2486"/>
    <w:rsid w:val="007E78F0"/>
    <w:rsid w:val="007E7AEA"/>
    <w:rsid w:val="007F658F"/>
    <w:rsid w:val="008024CE"/>
    <w:rsid w:val="00805985"/>
    <w:rsid w:val="00810C73"/>
    <w:rsid w:val="0081127B"/>
    <w:rsid w:val="00832239"/>
    <w:rsid w:val="00840150"/>
    <w:rsid w:val="00841059"/>
    <w:rsid w:val="00847168"/>
    <w:rsid w:val="008524F4"/>
    <w:rsid w:val="00857AF8"/>
    <w:rsid w:val="008644A2"/>
    <w:rsid w:val="0087109B"/>
    <w:rsid w:val="00882234"/>
    <w:rsid w:val="00886E18"/>
    <w:rsid w:val="008A05E7"/>
    <w:rsid w:val="008A471F"/>
    <w:rsid w:val="008C158C"/>
    <w:rsid w:val="008C27B2"/>
    <w:rsid w:val="008C5DF2"/>
    <w:rsid w:val="008D1CA7"/>
    <w:rsid w:val="008D1DAE"/>
    <w:rsid w:val="008D54E3"/>
    <w:rsid w:val="008E590B"/>
    <w:rsid w:val="008F6D22"/>
    <w:rsid w:val="008F718C"/>
    <w:rsid w:val="009106D3"/>
    <w:rsid w:val="009207B4"/>
    <w:rsid w:val="00921D58"/>
    <w:rsid w:val="00923EA0"/>
    <w:rsid w:val="00924EB9"/>
    <w:rsid w:val="009271BF"/>
    <w:rsid w:val="00935466"/>
    <w:rsid w:val="00974552"/>
    <w:rsid w:val="009A2663"/>
    <w:rsid w:val="009A3916"/>
    <w:rsid w:val="009A5134"/>
    <w:rsid w:val="009C7BCB"/>
    <w:rsid w:val="009D2622"/>
    <w:rsid w:val="009F295B"/>
    <w:rsid w:val="009F5A95"/>
    <w:rsid w:val="009F5F0E"/>
    <w:rsid w:val="00A02371"/>
    <w:rsid w:val="00A2799C"/>
    <w:rsid w:val="00A3056B"/>
    <w:rsid w:val="00A310E1"/>
    <w:rsid w:val="00A367D0"/>
    <w:rsid w:val="00A42CBA"/>
    <w:rsid w:val="00A45D6D"/>
    <w:rsid w:val="00A80025"/>
    <w:rsid w:val="00A94665"/>
    <w:rsid w:val="00AA2E6E"/>
    <w:rsid w:val="00AB06CF"/>
    <w:rsid w:val="00AC4229"/>
    <w:rsid w:val="00AD2D37"/>
    <w:rsid w:val="00AF0E86"/>
    <w:rsid w:val="00AF25FE"/>
    <w:rsid w:val="00B04C00"/>
    <w:rsid w:val="00B23216"/>
    <w:rsid w:val="00B25C8C"/>
    <w:rsid w:val="00B312ED"/>
    <w:rsid w:val="00B3459E"/>
    <w:rsid w:val="00B42B9E"/>
    <w:rsid w:val="00B43946"/>
    <w:rsid w:val="00B45407"/>
    <w:rsid w:val="00B56EE5"/>
    <w:rsid w:val="00B628F1"/>
    <w:rsid w:val="00B673EF"/>
    <w:rsid w:val="00B6751C"/>
    <w:rsid w:val="00B7644F"/>
    <w:rsid w:val="00B774B2"/>
    <w:rsid w:val="00B82EA9"/>
    <w:rsid w:val="00B8698A"/>
    <w:rsid w:val="00B9604A"/>
    <w:rsid w:val="00BA33AC"/>
    <w:rsid w:val="00BC0F68"/>
    <w:rsid w:val="00BD3B65"/>
    <w:rsid w:val="00BE233B"/>
    <w:rsid w:val="00BE63F7"/>
    <w:rsid w:val="00BF5DE0"/>
    <w:rsid w:val="00C006F5"/>
    <w:rsid w:val="00C122A4"/>
    <w:rsid w:val="00C16013"/>
    <w:rsid w:val="00C17C78"/>
    <w:rsid w:val="00C2739A"/>
    <w:rsid w:val="00C40123"/>
    <w:rsid w:val="00C42B4A"/>
    <w:rsid w:val="00C5318F"/>
    <w:rsid w:val="00C554BB"/>
    <w:rsid w:val="00C63052"/>
    <w:rsid w:val="00C66108"/>
    <w:rsid w:val="00C72DCA"/>
    <w:rsid w:val="00C765BF"/>
    <w:rsid w:val="00C8473F"/>
    <w:rsid w:val="00C92DCA"/>
    <w:rsid w:val="00C95749"/>
    <w:rsid w:val="00CA6C23"/>
    <w:rsid w:val="00CC1AE2"/>
    <w:rsid w:val="00CC5561"/>
    <w:rsid w:val="00CD049C"/>
    <w:rsid w:val="00CD185F"/>
    <w:rsid w:val="00CD2D27"/>
    <w:rsid w:val="00CD60AC"/>
    <w:rsid w:val="00CE7BE2"/>
    <w:rsid w:val="00D04046"/>
    <w:rsid w:val="00D21C1A"/>
    <w:rsid w:val="00D24A1D"/>
    <w:rsid w:val="00D2661F"/>
    <w:rsid w:val="00D26D9D"/>
    <w:rsid w:val="00D34C0A"/>
    <w:rsid w:val="00D34FCA"/>
    <w:rsid w:val="00D3599C"/>
    <w:rsid w:val="00D450EA"/>
    <w:rsid w:val="00D45930"/>
    <w:rsid w:val="00D5335F"/>
    <w:rsid w:val="00D56ACA"/>
    <w:rsid w:val="00D6329C"/>
    <w:rsid w:val="00D64D17"/>
    <w:rsid w:val="00D80C4E"/>
    <w:rsid w:val="00D86720"/>
    <w:rsid w:val="00D8691E"/>
    <w:rsid w:val="00D919E1"/>
    <w:rsid w:val="00D953D6"/>
    <w:rsid w:val="00DA23CF"/>
    <w:rsid w:val="00DA3CD1"/>
    <w:rsid w:val="00DB42B7"/>
    <w:rsid w:val="00DB42B8"/>
    <w:rsid w:val="00DD1FDF"/>
    <w:rsid w:val="00DF00A3"/>
    <w:rsid w:val="00DF28AF"/>
    <w:rsid w:val="00DF2A43"/>
    <w:rsid w:val="00DF3C20"/>
    <w:rsid w:val="00DF582F"/>
    <w:rsid w:val="00DF6DB1"/>
    <w:rsid w:val="00E10EDE"/>
    <w:rsid w:val="00E119C4"/>
    <w:rsid w:val="00E219B9"/>
    <w:rsid w:val="00E23143"/>
    <w:rsid w:val="00E24E9B"/>
    <w:rsid w:val="00E305ED"/>
    <w:rsid w:val="00E413C2"/>
    <w:rsid w:val="00E51C42"/>
    <w:rsid w:val="00E628A2"/>
    <w:rsid w:val="00E65664"/>
    <w:rsid w:val="00E6613A"/>
    <w:rsid w:val="00E81C67"/>
    <w:rsid w:val="00E845F4"/>
    <w:rsid w:val="00E94DB0"/>
    <w:rsid w:val="00EA03CA"/>
    <w:rsid w:val="00EA0A01"/>
    <w:rsid w:val="00EA5EED"/>
    <w:rsid w:val="00EC1E46"/>
    <w:rsid w:val="00ED3E79"/>
    <w:rsid w:val="00ED4ECE"/>
    <w:rsid w:val="00ED6227"/>
    <w:rsid w:val="00EE144A"/>
    <w:rsid w:val="00EE38BE"/>
    <w:rsid w:val="00EF792D"/>
    <w:rsid w:val="00F14075"/>
    <w:rsid w:val="00F26567"/>
    <w:rsid w:val="00F3276E"/>
    <w:rsid w:val="00F37B80"/>
    <w:rsid w:val="00F37C7A"/>
    <w:rsid w:val="00F512FF"/>
    <w:rsid w:val="00F648EE"/>
    <w:rsid w:val="00F66A87"/>
    <w:rsid w:val="00F77CDB"/>
    <w:rsid w:val="00F83678"/>
    <w:rsid w:val="00F83B22"/>
    <w:rsid w:val="00F84C3C"/>
    <w:rsid w:val="00F84EE7"/>
    <w:rsid w:val="00F87052"/>
    <w:rsid w:val="00FB2542"/>
    <w:rsid w:val="00FC0C79"/>
    <w:rsid w:val="00FC7DED"/>
    <w:rsid w:val="00FD086E"/>
    <w:rsid w:val="00FD261C"/>
    <w:rsid w:val="00FD7E40"/>
    <w:rsid w:val="00FE02D0"/>
    <w:rsid w:val="00FE0343"/>
    <w:rsid w:val="00FE5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0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"/>
    <w:basedOn w:val="30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0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"/>
    <w:basedOn w:val="30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shiprepairinfrastructure-tender@olp.gr" TargetMode="Externa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C9B76C-0E72-4622-9712-BFFC3078D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576</Words>
  <Characters>3114</Characters>
  <Application>Microsoft Office Word</Application>
  <DocSecurity>0</DocSecurity>
  <Lines>25</Lines>
  <Paragraphs>7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PPA SA</Company>
  <LinksUpToDate>false</LinksUpToDate>
  <CharactersWithSpaces>3683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kazatzis pantelis</dc:creator>
  <cp:lastModifiedBy>user</cp:lastModifiedBy>
  <cp:revision>2</cp:revision>
  <cp:lastPrinted>2017-01-12T12:06:00Z</cp:lastPrinted>
  <dcterms:created xsi:type="dcterms:W3CDTF">2017-08-24T17:18:00Z</dcterms:created>
  <dcterms:modified xsi:type="dcterms:W3CDTF">2017-08-24T17:25:00Z</dcterms:modified>
</cp:coreProperties>
</file>