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628DD6DE" w14:textId="77777777" w:rsidR="0080437A" w:rsidRPr="00A573E2" w:rsidRDefault="0080437A" w:rsidP="0098150E">
      <w:pPr>
        <w:spacing w:before="120"/>
        <w:rPr>
          <w:lang w:val="en-US"/>
        </w:rPr>
      </w:pPr>
    </w:p>
    <w:p w14:paraId="7678E5A0" w14:textId="77777777" w:rsidR="0080437A" w:rsidRPr="00295909" w:rsidRDefault="0080437A" w:rsidP="0098150E">
      <w:pPr>
        <w:suppressAutoHyphens w:val="0"/>
        <w:overflowPunct/>
        <w:autoSpaceDE/>
        <w:ind w:left="-709" w:right="328" w:hanging="567"/>
        <w:textAlignment w:val="auto"/>
        <w:rPr>
          <w:lang w:val="en-US"/>
        </w:rPr>
      </w:pPr>
    </w:p>
    <w:tbl>
      <w:tblPr>
        <w:tblW w:w="10155" w:type="dxa"/>
        <w:jc w:val="center"/>
        <w:tblLayout w:type="fixed"/>
        <w:tblCellMar>
          <w:left w:w="71" w:type="dxa"/>
          <w:right w:w="71" w:type="dxa"/>
        </w:tblCellMar>
        <w:tblLook w:val="0000" w:firstRow="0" w:lastRow="0" w:firstColumn="0" w:lastColumn="0" w:noHBand="0" w:noVBand="0"/>
      </w:tblPr>
      <w:tblGrid>
        <w:gridCol w:w="4936"/>
        <w:gridCol w:w="942"/>
        <w:gridCol w:w="4111"/>
        <w:gridCol w:w="166"/>
      </w:tblGrid>
      <w:tr w:rsidR="0080437A" w:rsidRPr="0098150E" w14:paraId="78E4E8B2" w14:textId="77777777" w:rsidTr="00801C03">
        <w:trPr>
          <w:gridAfter w:val="1"/>
          <w:wAfter w:w="166" w:type="dxa"/>
          <w:cantSplit/>
          <w:trHeight w:val="2455"/>
          <w:jc w:val="center"/>
        </w:trPr>
        <w:tc>
          <w:tcPr>
            <w:tcW w:w="4936" w:type="dxa"/>
            <w:shd w:val="clear" w:color="auto" w:fill="auto"/>
          </w:tcPr>
          <w:p w14:paraId="170E294F" w14:textId="77777777" w:rsidR="0080437A" w:rsidRPr="0098150E" w:rsidRDefault="0080437A" w:rsidP="0098150E">
            <w:pPr>
              <w:spacing w:before="120"/>
              <w:jc w:val="both"/>
              <w:rPr>
                <w:rFonts w:ascii="Verdana" w:hAnsi="Verdana" w:cs="Arial"/>
                <w:b/>
              </w:rPr>
            </w:pPr>
            <w:r>
              <w:rPr>
                <w:rFonts w:ascii="Verdana" w:hAnsi="Verdana" w:cs="Arial"/>
              </w:rPr>
              <w:br w:type="page"/>
            </w:r>
            <w:r w:rsidRPr="0098150E">
              <w:rPr>
                <w:rFonts w:ascii="Verdana" w:hAnsi="Verdana" w:cs="Arial"/>
                <w:b/>
              </w:rPr>
              <w:t>ΟΡΓΑΝΙΣΜΟΣ ΛΙΜΕΝΟΣ ΠΕΙΡΑΙΩΣ Α.Ε.</w:t>
            </w:r>
          </w:p>
          <w:p w14:paraId="15536AAF" w14:textId="77777777" w:rsidR="0080437A" w:rsidRPr="0098150E" w:rsidRDefault="0080437A" w:rsidP="0098150E">
            <w:pPr>
              <w:spacing w:before="120"/>
              <w:jc w:val="both"/>
              <w:rPr>
                <w:rFonts w:ascii="Verdana" w:hAnsi="Verdana" w:cs="Arial"/>
                <w:b/>
              </w:rPr>
            </w:pPr>
            <w:r w:rsidRPr="0098150E">
              <w:rPr>
                <w:rFonts w:ascii="Verdana" w:hAnsi="Verdana" w:cs="Arial"/>
                <w:b/>
              </w:rPr>
              <w:t>ΟΛΠ Α.Ε.</w:t>
            </w:r>
          </w:p>
          <w:p w14:paraId="3C306AC8" w14:textId="77777777" w:rsidR="0080437A" w:rsidRPr="0098150E" w:rsidRDefault="0080437A" w:rsidP="0098150E">
            <w:pPr>
              <w:spacing w:before="120"/>
              <w:jc w:val="both"/>
              <w:rPr>
                <w:rFonts w:ascii="Verdana" w:hAnsi="Verdana" w:cs="Arial"/>
                <w:b/>
              </w:rPr>
            </w:pPr>
            <w:r w:rsidRPr="0098150E">
              <w:rPr>
                <w:rFonts w:ascii="Verdana" w:eastAsia="Arial" w:hAnsi="Verdana" w:cs="Arial"/>
                <w:b/>
              </w:rPr>
              <w:t xml:space="preserve"> </w:t>
            </w:r>
          </w:p>
          <w:p w14:paraId="287D3EC5" w14:textId="77777777" w:rsidR="0080437A" w:rsidRPr="0098150E" w:rsidRDefault="0080437A" w:rsidP="0098150E">
            <w:pPr>
              <w:spacing w:before="120"/>
              <w:jc w:val="both"/>
              <w:rPr>
                <w:rFonts w:ascii="Verdana" w:hAnsi="Verdana" w:cs="Arial"/>
                <w:b/>
              </w:rPr>
            </w:pPr>
          </w:p>
          <w:p w14:paraId="67DDC350" w14:textId="77777777" w:rsidR="0080437A" w:rsidRPr="0098150E" w:rsidRDefault="0080437A" w:rsidP="0098150E">
            <w:pPr>
              <w:spacing w:before="120"/>
              <w:jc w:val="both"/>
              <w:rPr>
                <w:rFonts w:ascii="Verdana" w:hAnsi="Verdana" w:cs="Arial"/>
                <w:b/>
              </w:rPr>
            </w:pPr>
          </w:p>
        </w:tc>
        <w:tc>
          <w:tcPr>
            <w:tcW w:w="942" w:type="dxa"/>
            <w:shd w:val="clear" w:color="auto" w:fill="auto"/>
          </w:tcPr>
          <w:p w14:paraId="419AB34C" w14:textId="77777777" w:rsidR="0080437A" w:rsidRPr="0098150E" w:rsidRDefault="0080437A" w:rsidP="0098150E">
            <w:pPr>
              <w:snapToGrid w:val="0"/>
              <w:spacing w:before="120"/>
              <w:ind w:left="-187"/>
              <w:jc w:val="both"/>
              <w:rPr>
                <w:rFonts w:ascii="Verdana" w:hAnsi="Verdana" w:cs="Arial"/>
                <w:b/>
              </w:rPr>
            </w:pPr>
            <w:r w:rsidRPr="0098150E">
              <w:rPr>
                <w:rFonts w:ascii="Verdana" w:hAnsi="Verdana" w:cs="Arial"/>
                <w:b/>
              </w:rPr>
              <w:t xml:space="preserve">  </w:t>
            </w:r>
          </w:p>
          <w:p w14:paraId="66DD3F47" w14:textId="77777777" w:rsidR="0080437A" w:rsidRPr="0098150E" w:rsidRDefault="0080437A" w:rsidP="0098150E">
            <w:pPr>
              <w:spacing w:before="120"/>
              <w:jc w:val="both"/>
              <w:rPr>
                <w:rFonts w:ascii="Verdana" w:hAnsi="Verdana" w:cs="Arial"/>
                <w:b/>
              </w:rPr>
            </w:pPr>
          </w:p>
          <w:p w14:paraId="50D16A5F" w14:textId="77777777" w:rsidR="0080437A" w:rsidRPr="0098150E" w:rsidRDefault="0080437A" w:rsidP="0098150E">
            <w:pPr>
              <w:spacing w:before="120"/>
              <w:jc w:val="both"/>
              <w:rPr>
                <w:rFonts w:ascii="Verdana" w:hAnsi="Verdana" w:cs="Arial"/>
                <w:b/>
              </w:rPr>
            </w:pPr>
          </w:p>
          <w:p w14:paraId="0CEAA7B7" w14:textId="77777777" w:rsidR="0080437A" w:rsidRPr="0098150E" w:rsidRDefault="0080437A" w:rsidP="0098150E">
            <w:pPr>
              <w:spacing w:before="120"/>
              <w:jc w:val="both"/>
              <w:rPr>
                <w:rFonts w:ascii="Verdana" w:hAnsi="Verdana" w:cs="Arial"/>
                <w:b/>
              </w:rPr>
            </w:pPr>
          </w:p>
          <w:p w14:paraId="2130CBDC" w14:textId="77777777" w:rsidR="0080437A" w:rsidRPr="0098150E" w:rsidRDefault="0080437A" w:rsidP="0098150E">
            <w:pPr>
              <w:spacing w:before="120"/>
              <w:jc w:val="both"/>
              <w:rPr>
                <w:rFonts w:ascii="Verdana" w:hAnsi="Verdana" w:cs="Arial"/>
                <w:b/>
                <w:lang w:val="en-US"/>
              </w:rPr>
            </w:pPr>
          </w:p>
          <w:p w14:paraId="6809691F" w14:textId="77777777" w:rsidR="0080437A" w:rsidRPr="0098150E" w:rsidRDefault="0080437A" w:rsidP="0098150E">
            <w:pPr>
              <w:spacing w:before="120"/>
              <w:jc w:val="both"/>
              <w:rPr>
                <w:rFonts w:ascii="Verdana" w:hAnsi="Verdana" w:cs="Arial"/>
                <w:b/>
              </w:rPr>
            </w:pPr>
          </w:p>
          <w:p w14:paraId="4C12BEED" w14:textId="77777777" w:rsidR="0080437A" w:rsidRPr="0098150E" w:rsidRDefault="0080437A" w:rsidP="0098150E">
            <w:pPr>
              <w:spacing w:before="120"/>
              <w:jc w:val="both"/>
              <w:rPr>
                <w:rFonts w:ascii="Verdana" w:eastAsia="Arial" w:hAnsi="Verdana" w:cs="Arial"/>
                <w:b/>
              </w:rPr>
            </w:pPr>
          </w:p>
        </w:tc>
        <w:tc>
          <w:tcPr>
            <w:tcW w:w="4111" w:type="dxa"/>
            <w:shd w:val="clear" w:color="auto" w:fill="auto"/>
          </w:tcPr>
          <w:p w14:paraId="06335CD3" w14:textId="77777777" w:rsidR="00E03354" w:rsidRPr="0098150E" w:rsidRDefault="00E03354" w:rsidP="0098150E">
            <w:pPr>
              <w:snapToGrid w:val="0"/>
              <w:spacing w:before="120"/>
              <w:rPr>
                <w:rFonts w:ascii="Verdana" w:hAnsi="Verdana" w:cs="Arial"/>
                <w:b/>
              </w:rPr>
            </w:pPr>
          </w:p>
          <w:p w14:paraId="7B7CAC24" w14:textId="77777777" w:rsidR="0080437A" w:rsidRPr="0098150E" w:rsidRDefault="0080437A" w:rsidP="0098150E">
            <w:pPr>
              <w:pStyle w:val="ad"/>
              <w:spacing w:before="120"/>
              <w:rPr>
                <w:rFonts w:ascii="Verdana" w:hAnsi="Verdana"/>
              </w:rPr>
            </w:pPr>
          </w:p>
        </w:tc>
      </w:tr>
      <w:tr w:rsidR="0080437A" w:rsidRPr="0098150E" w14:paraId="5DD44965" w14:textId="77777777" w:rsidTr="00801C03">
        <w:tblPrEx>
          <w:tblCellMar>
            <w:left w:w="108" w:type="dxa"/>
            <w:right w:w="108" w:type="dxa"/>
          </w:tblCellMar>
        </w:tblPrEx>
        <w:trPr>
          <w:jc w:val="center"/>
        </w:trPr>
        <w:tc>
          <w:tcPr>
            <w:tcW w:w="10155" w:type="dxa"/>
            <w:gridSpan w:val="4"/>
            <w:shd w:val="clear" w:color="auto" w:fill="auto"/>
          </w:tcPr>
          <w:p w14:paraId="00BFEC2E" w14:textId="77777777" w:rsidR="0080437A" w:rsidRPr="0098150E" w:rsidRDefault="0080437A" w:rsidP="0098150E">
            <w:pPr>
              <w:pStyle w:val="8"/>
              <w:snapToGrid w:val="0"/>
              <w:spacing w:before="120" w:after="120"/>
              <w:rPr>
                <w:rFonts w:ascii="Verdana" w:hAnsi="Verdana"/>
              </w:rPr>
            </w:pPr>
            <w:r w:rsidRPr="0098150E">
              <w:rPr>
                <w:rFonts w:ascii="Verdana" w:hAnsi="Verdana" w:cs="Tahoma"/>
                <w:spacing w:val="40"/>
              </w:rPr>
              <w:t>ΠΡΟΣΚΛΗΣΗ ΕΚΔΗΛΩΣΗΣ ΕΝΔΙΑΦΕΡΟΝΤΟΣ</w:t>
            </w:r>
          </w:p>
        </w:tc>
      </w:tr>
      <w:tr w:rsidR="0080437A" w:rsidRPr="0098150E" w14:paraId="74287E18" w14:textId="77777777" w:rsidTr="004078F6">
        <w:tblPrEx>
          <w:tblCellMar>
            <w:left w:w="108" w:type="dxa"/>
            <w:right w:w="108" w:type="dxa"/>
          </w:tblCellMar>
        </w:tblPrEx>
        <w:trPr>
          <w:trHeight w:val="740"/>
          <w:jc w:val="center"/>
        </w:trPr>
        <w:tc>
          <w:tcPr>
            <w:tcW w:w="10155" w:type="dxa"/>
            <w:gridSpan w:val="4"/>
            <w:shd w:val="clear" w:color="auto" w:fill="auto"/>
          </w:tcPr>
          <w:p w14:paraId="341099BC" w14:textId="77777777" w:rsidR="0053190E" w:rsidRPr="0098150E" w:rsidRDefault="0080437A" w:rsidP="0098150E">
            <w:pPr>
              <w:pStyle w:val="8"/>
              <w:snapToGrid w:val="0"/>
              <w:spacing w:before="120" w:after="120" w:line="360" w:lineRule="auto"/>
              <w:jc w:val="left"/>
              <w:rPr>
                <w:rFonts w:ascii="Verdana" w:hAnsi="Verdana"/>
              </w:rPr>
            </w:pPr>
            <w:r w:rsidRPr="0098150E">
              <w:rPr>
                <w:rFonts w:ascii="Verdana" w:hAnsi="Verdana" w:cs="Tahoma"/>
                <w:spacing w:val="40"/>
              </w:rPr>
              <w:t xml:space="preserve">ΓΙΑ ΤΗΝ ΕΠΙΛΟΓΗ ΑΝΑΔΟΧΟΥ ΚΑΤΑΣΚΕΥΗΣ ΕΡΓΟΥ </w:t>
            </w:r>
            <w:r w:rsidR="00295909" w:rsidRPr="0098150E">
              <w:rPr>
                <w:rFonts w:ascii="Verdana" w:hAnsi="Verdana" w:cs="Tahoma"/>
                <w:spacing w:val="40"/>
              </w:rPr>
              <w:t>ΤΗΣ</w:t>
            </w:r>
            <w:r w:rsidR="00F479E2" w:rsidRPr="0098150E">
              <w:rPr>
                <w:rFonts w:ascii="Verdana" w:hAnsi="Verdana" w:cs="Tahoma"/>
                <w:spacing w:val="40"/>
              </w:rPr>
              <w:t xml:space="preserve"> ΥΠΟΧΡΕΩΤΙΚ</w:t>
            </w:r>
            <w:r w:rsidR="00295909" w:rsidRPr="0098150E">
              <w:rPr>
                <w:rFonts w:ascii="Verdana" w:hAnsi="Verdana" w:cs="Tahoma"/>
                <w:spacing w:val="40"/>
              </w:rPr>
              <w:t>ΗΣ</w:t>
            </w:r>
            <w:r w:rsidR="00F479E2" w:rsidRPr="0098150E">
              <w:rPr>
                <w:rFonts w:ascii="Verdana" w:hAnsi="Verdana" w:cs="Tahoma"/>
                <w:spacing w:val="40"/>
              </w:rPr>
              <w:t xml:space="preserve"> ΕΠΕΝΔΥΣ</w:t>
            </w:r>
            <w:r w:rsidR="00295909" w:rsidRPr="0098150E">
              <w:rPr>
                <w:rFonts w:ascii="Verdana" w:hAnsi="Verdana" w:cs="Tahoma"/>
                <w:spacing w:val="40"/>
              </w:rPr>
              <w:t>ΗΣ</w:t>
            </w:r>
            <w:r w:rsidR="00B37DE3" w:rsidRPr="0098150E">
              <w:rPr>
                <w:rFonts w:ascii="Verdana" w:hAnsi="Verdana" w:cs="Tahoma"/>
                <w:spacing w:val="40"/>
              </w:rPr>
              <w:t>:</w:t>
            </w:r>
            <w:r w:rsidR="00F479E2" w:rsidRPr="0098150E">
              <w:rPr>
                <w:rFonts w:ascii="Verdana" w:hAnsi="Verdana" w:cs="Tahoma"/>
                <w:spacing w:val="40"/>
              </w:rPr>
              <w:t xml:space="preserve"> </w:t>
            </w:r>
          </w:p>
          <w:p w14:paraId="7BE691C4" w14:textId="77777777" w:rsidR="0053190E" w:rsidRPr="0098150E" w:rsidRDefault="00F479E2" w:rsidP="0098150E">
            <w:pPr>
              <w:pStyle w:val="8"/>
              <w:snapToGrid w:val="0"/>
              <w:spacing w:before="120" w:after="120" w:line="360" w:lineRule="auto"/>
              <w:jc w:val="left"/>
              <w:rPr>
                <w:rFonts w:ascii="Verdana" w:hAnsi="Verdana" w:cs="Tahoma"/>
                <w:spacing w:val="40"/>
              </w:rPr>
            </w:pPr>
            <w:r w:rsidRPr="0098150E">
              <w:rPr>
                <w:rFonts w:ascii="Verdana" w:hAnsi="Verdana" w:cs="Tahoma"/>
                <w:spacing w:val="40"/>
              </w:rPr>
              <w:t>Υ.Ε</w:t>
            </w:r>
            <w:r w:rsidR="00DF5E8E" w:rsidRPr="0098150E">
              <w:rPr>
                <w:rFonts w:ascii="Verdana" w:hAnsi="Verdana" w:cs="Tahoma"/>
                <w:spacing w:val="40"/>
              </w:rPr>
              <w:t>.10</w:t>
            </w:r>
            <w:r w:rsidR="00A424E2" w:rsidRPr="0098150E">
              <w:rPr>
                <w:rFonts w:ascii="Verdana" w:hAnsi="Verdana" w:cs="Tahoma"/>
                <w:spacing w:val="40"/>
              </w:rPr>
              <w:t xml:space="preserve"> «</w:t>
            </w:r>
            <w:r w:rsidR="00DF5E8E" w:rsidRPr="0098150E">
              <w:rPr>
                <w:rFonts w:ascii="Verdana" w:hAnsi="Verdana" w:cs="Tahoma"/>
                <w:spacing w:val="40"/>
              </w:rPr>
              <w:t>Επέκταση Σταθμού Διακίνησης Αυτοκινήτων (Λιμένας Ηρακλέους)</w:t>
            </w:r>
            <w:r w:rsidR="00A424E2" w:rsidRPr="0098150E">
              <w:rPr>
                <w:rFonts w:ascii="Verdana" w:hAnsi="Verdana" w:cs="Tahoma"/>
                <w:spacing w:val="40"/>
              </w:rPr>
              <w:t>»</w:t>
            </w:r>
            <w:r w:rsidRPr="0098150E">
              <w:rPr>
                <w:rFonts w:ascii="Verdana" w:hAnsi="Verdana" w:cs="Tahoma"/>
                <w:spacing w:val="40"/>
              </w:rPr>
              <w:t xml:space="preserve"> </w:t>
            </w:r>
          </w:p>
          <w:p w14:paraId="57730F8D" w14:textId="77777777" w:rsidR="0080437A" w:rsidRPr="0098150E" w:rsidRDefault="0080437A" w:rsidP="0098150E">
            <w:pPr>
              <w:pStyle w:val="8"/>
              <w:snapToGrid w:val="0"/>
              <w:spacing w:before="120" w:after="120" w:line="360" w:lineRule="auto"/>
              <w:jc w:val="left"/>
              <w:rPr>
                <w:rFonts w:ascii="Verdana" w:hAnsi="Verdana"/>
              </w:rPr>
            </w:pPr>
          </w:p>
        </w:tc>
      </w:tr>
      <w:tr w:rsidR="0080437A" w:rsidRPr="0098150E" w14:paraId="7FA14C09" w14:textId="77777777" w:rsidTr="00801C03">
        <w:tblPrEx>
          <w:tblCellMar>
            <w:left w:w="108" w:type="dxa"/>
            <w:right w:w="108" w:type="dxa"/>
          </w:tblCellMar>
        </w:tblPrEx>
        <w:trPr>
          <w:jc w:val="center"/>
        </w:trPr>
        <w:tc>
          <w:tcPr>
            <w:tcW w:w="10155" w:type="dxa"/>
            <w:gridSpan w:val="4"/>
            <w:shd w:val="clear" w:color="auto" w:fill="auto"/>
          </w:tcPr>
          <w:p w14:paraId="507A51CF" w14:textId="77777777" w:rsidR="0080437A" w:rsidRPr="0098150E" w:rsidRDefault="0080437A" w:rsidP="0098150E">
            <w:pPr>
              <w:snapToGrid w:val="0"/>
              <w:spacing w:before="120" w:after="120"/>
              <w:rPr>
                <w:rFonts w:ascii="Verdana" w:hAnsi="Verdana" w:cs="Arial"/>
                <w:b/>
              </w:rPr>
            </w:pPr>
          </w:p>
        </w:tc>
      </w:tr>
    </w:tbl>
    <w:p w14:paraId="69EEED4D" w14:textId="77777777" w:rsidR="006854C1" w:rsidRPr="0098150E" w:rsidRDefault="006854C1" w:rsidP="0098150E">
      <w:pPr>
        <w:spacing w:before="120"/>
        <w:jc w:val="center"/>
        <w:rPr>
          <w:rFonts w:ascii="Verdana" w:hAnsi="Verdana" w:cs="Tahoma"/>
          <w:b/>
          <w:spacing w:val="100"/>
          <w:sz w:val="22"/>
        </w:rPr>
      </w:pPr>
      <w:r w:rsidRPr="0098150E">
        <w:rPr>
          <w:rFonts w:ascii="Verdana" w:hAnsi="Verdana" w:cs="Tahoma"/>
          <w:b/>
          <w:spacing w:val="100"/>
          <w:sz w:val="22"/>
        </w:rPr>
        <w:t xml:space="preserve">Ο </w:t>
      </w:r>
      <w:r w:rsidR="003666D6" w:rsidRPr="0098150E">
        <w:rPr>
          <w:rFonts w:ascii="Verdana" w:hAnsi="Verdana" w:cs="Tahoma"/>
          <w:b/>
          <w:spacing w:val="100"/>
          <w:sz w:val="22"/>
        </w:rPr>
        <w:t>«</w:t>
      </w:r>
      <w:r w:rsidRPr="0098150E">
        <w:rPr>
          <w:rFonts w:ascii="Verdana" w:hAnsi="Verdana" w:cs="Tahoma"/>
          <w:b/>
          <w:spacing w:val="100"/>
          <w:sz w:val="22"/>
        </w:rPr>
        <w:t>ΟΡΓΑΝΙΣΜΟΣ ΛΙΜΕΝΟΣ ΠΕΙΡΑΙΩΣ</w:t>
      </w:r>
      <w:r w:rsidR="003666D6" w:rsidRPr="0098150E">
        <w:rPr>
          <w:rFonts w:ascii="Verdana" w:hAnsi="Verdana" w:cs="Tahoma"/>
          <w:b/>
          <w:spacing w:val="100"/>
          <w:sz w:val="22"/>
        </w:rPr>
        <w:t>»</w:t>
      </w:r>
      <w:r w:rsidR="008E5800" w:rsidRPr="0098150E">
        <w:rPr>
          <w:rFonts w:ascii="Verdana" w:hAnsi="Verdana" w:cs="Tahoma"/>
          <w:b/>
          <w:spacing w:val="100"/>
          <w:sz w:val="22"/>
        </w:rPr>
        <w:t xml:space="preserve"> </w:t>
      </w:r>
    </w:p>
    <w:p w14:paraId="0E12A2E1" w14:textId="77777777" w:rsidR="00C33FD9" w:rsidRPr="0098150E" w:rsidRDefault="00C33FD9" w:rsidP="0098150E">
      <w:pPr>
        <w:pStyle w:val="16"/>
        <w:spacing w:before="120"/>
        <w:jc w:val="center"/>
        <w:rPr>
          <w:rFonts w:ascii="Verdana" w:hAnsi="Verdana"/>
        </w:rPr>
      </w:pPr>
    </w:p>
    <w:p w14:paraId="7BFF4789" w14:textId="77777777" w:rsidR="0080437A" w:rsidRPr="0098150E" w:rsidRDefault="0080437A" w:rsidP="0098150E">
      <w:pPr>
        <w:pStyle w:val="Normalgr"/>
        <w:tabs>
          <w:tab w:val="clear" w:pos="1021"/>
          <w:tab w:val="clear" w:pos="1588"/>
        </w:tabs>
        <w:overflowPunct w:val="0"/>
        <w:autoSpaceDE w:val="0"/>
        <w:spacing w:before="120"/>
        <w:jc w:val="center"/>
        <w:textAlignment w:val="baseline"/>
        <w:rPr>
          <w:rFonts w:ascii="Verdana" w:hAnsi="Verdana"/>
          <w:b/>
          <w:spacing w:val="0"/>
          <w:sz w:val="22"/>
          <w:u w:val="single"/>
          <w:lang w:val="el-GR"/>
        </w:rPr>
      </w:pPr>
      <w:r w:rsidRPr="0098150E">
        <w:rPr>
          <w:rFonts w:ascii="Verdana" w:hAnsi="Verdana"/>
          <w:b/>
          <w:spacing w:val="0"/>
          <w:sz w:val="22"/>
          <w:u w:val="single"/>
          <w:lang w:val="el-GR"/>
        </w:rPr>
        <w:t>καλεί</w:t>
      </w:r>
    </w:p>
    <w:p w14:paraId="0B683CA6" w14:textId="77777777" w:rsidR="0080437A" w:rsidRPr="0098150E" w:rsidRDefault="0080437A" w:rsidP="0098150E">
      <w:pPr>
        <w:pStyle w:val="Normalgr"/>
        <w:tabs>
          <w:tab w:val="clear" w:pos="1021"/>
          <w:tab w:val="clear" w:pos="1588"/>
        </w:tabs>
        <w:overflowPunct w:val="0"/>
        <w:autoSpaceDE w:val="0"/>
        <w:spacing w:before="120"/>
        <w:jc w:val="center"/>
        <w:textAlignment w:val="baseline"/>
        <w:rPr>
          <w:rFonts w:ascii="Verdana" w:hAnsi="Verdana"/>
          <w:b/>
          <w:spacing w:val="0"/>
          <w:sz w:val="22"/>
          <w:u w:val="single"/>
          <w:lang w:val="el-GR"/>
        </w:rPr>
      </w:pPr>
    </w:p>
    <w:p w14:paraId="38EB52BE" w14:textId="5623B364" w:rsidR="0053190E" w:rsidRPr="0098150E" w:rsidRDefault="00D55687" w:rsidP="0098150E">
      <w:pPr>
        <w:pStyle w:val="Normalgr"/>
        <w:tabs>
          <w:tab w:val="clear" w:pos="1021"/>
          <w:tab w:val="clear" w:pos="1588"/>
        </w:tabs>
        <w:overflowPunct w:val="0"/>
        <w:autoSpaceDE w:val="0"/>
        <w:spacing w:before="120" w:line="480" w:lineRule="auto"/>
        <w:jc w:val="center"/>
        <w:textAlignment w:val="baseline"/>
        <w:rPr>
          <w:rFonts w:ascii="Verdana" w:hAnsi="Verdana"/>
          <w:spacing w:val="0"/>
          <w:lang w:val="el-GR"/>
        </w:rPr>
      </w:pPr>
      <w:r w:rsidRPr="0098150E">
        <w:rPr>
          <w:rFonts w:ascii="Verdana" w:hAnsi="Verdana"/>
          <w:spacing w:val="0"/>
          <w:lang w:val="el-GR"/>
        </w:rPr>
        <w:t xml:space="preserve">τις ενδιαφερόμενες  Επιχειρήσεις να συμμετάσχουν </w:t>
      </w:r>
      <w:r w:rsidR="00295909" w:rsidRPr="0098150E">
        <w:rPr>
          <w:rFonts w:ascii="Verdana" w:hAnsi="Verdana"/>
          <w:spacing w:val="0"/>
          <w:lang w:val="el-GR"/>
        </w:rPr>
        <w:t>στο</w:t>
      </w:r>
      <w:r w:rsidRPr="0098150E">
        <w:rPr>
          <w:rFonts w:ascii="Verdana" w:hAnsi="Verdana"/>
          <w:spacing w:val="0"/>
          <w:lang w:val="el-GR"/>
        </w:rPr>
        <w:t xml:space="preserve"> διαγωνισμ</w:t>
      </w:r>
      <w:r w:rsidR="00295909" w:rsidRPr="0098150E">
        <w:rPr>
          <w:rFonts w:ascii="Verdana" w:hAnsi="Verdana"/>
          <w:spacing w:val="0"/>
          <w:lang w:val="el-GR"/>
        </w:rPr>
        <w:t>ό</w:t>
      </w:r>
      <w:r w:rsidRPr="0098150E">
        <w:rPr>
          <w:rFonts w:ascii="Verdana" w:hAnsi="Verdana"/>
          <w:spacing w:val="0"/>
          <w:lang w:val="el-GR"/>
        </w:rPr>
        <w:t xml:space="preserve"> για την ανάδειξη αναδόχου του κατασκευαστικού έργου</w:t>
      </w:r>
      <w:r w:rsidR="00FD614B" w:rsidRPr="0098150E">
        <w:rPr>
          <w:rFonts w:ascii="Verdana" w:hAnsi="Verdana"/>
          <w:spacing w:val="0"/>
          <w:lang w:val="el-GR"/>
        </w:rPr>
        <w:t xml:space="preserve"> </w:t>
      </w:r>
      <w:r w:rsidR="00FD614B" w:rsidRPr="0098150E">
        <w:rPr>
          <w:rFonts w:ascii="Verdana" w:hAnsi="Verdana"/>
          <w:spacing w:val="0"/>
          <w:lang w:val="en-US"/>
        </w:rPr>
        <w:t>Y</w:t>
      </w:r>
      <w:r w:rsidR="00FD614B" w:rsidRPr="0098150E">
        <w:rPr>
          <w:rFonts w:ascii="Verdana" w:hAnsi="Verdana"/>
          <w:spacing w:val="0"/>
          <w:lang w:val="el-GR"/>
        </w:rPr>
        <w:t>.</w:t>
      </w:r>
      <w:r w:rsidR="00FD614B" w:rsidRPr="0098150E">
        <w:rPr>
          <w:rFonts w:ascii="Verdana" w:hAnsi="Verdana"/>
          <w:spacing w:val="0"/>
          <w:lang w:val="en-US"/>
        </w:rPr>
        <w:t>E</w:t>
      </w:r>
      <w:r w:rsidR="00FD614B" w:rsidRPr="0098150E">
        <w:rPr>
          <w:rFonts w:ascii="Verdana" w:hAnsi="Verdana"/>
          <w:spacing w:val="0"/>
          <w:lang w:val="el-GR"/>
        </w:rPr>
        <w:t>. 10</w:t>
      </w:r>
      <w:r w:rsidR="0053190E" w:rsidRPr="0098150E">
        <w:rPr>
          <w:rFonts w:ascii="Verdana" w:hAnsi="Verdana"/>
          <w:spacing w:val="0"/>
          <w:lang w:val="el-GR"/>
        </w:rPr>
        <w:t>:</w:t>
      </w:r>
    </w:p>
    <w:p w14:paraId="36D223D5" w14:textId="77777777" w:rsidR="00DF5E8E" w:rsidRPr="0098150E" w:rsidRDefault="00DF5E8E" w:rsidP="0098150E">
      <w:pPr>
        <w:pStyle w:val="Normalgr"/>
        <w:numPr>
          <w:ilvl w:val="0"/>
          <w:numId w:val="37"/>
        </w:numPr>
        <w:spacing w:line="360" w:lineRule="auto"/>
        <w:ind w:left="714" w:hanging="357"/>
        <w:jc w:val="left"/>
        <w:rPr>
          <w:rFonts w:ascii="Verdana" w:hAnsi="Verdana"/>
          <w:b/>
          <w:spacing w:val="0"/>
          <w:sz w:val="22"/>
          <w:lang w:val="el-GR"/>
        </w:rPr>
      </w:pPr>
      <w:r w:rsidRPr="0098150E">
        <w:rPr>
          <w:rFonts w:ascii="Verdana" w:hAnsi="Verdana"/>
          <w:spacing w:val="0"/>
          <w:lang w:val="el-GR"/>
        </w:rPr>
        <w:t>Επέκταση Σταθμού Διακίνησης Αυτοκινήτων (Λιμένας Ηρακλέους)</w:t>
      </w:r>
    </w:p>
    <w:p w14:paraId="36B56FEE" w14:textId="77777777" w:rsidR="00D55687" w:rsidRPr="0098150E" w:rsidRDefault="00DF5E8E" w:rsidP="0098150E">
      <w:pPr>
        <w:pStyle w:val="Normalgr"/>
        <w:spacing w:line="360" w:lineRule="auto"/>
        <w:ind w:left="714"/>
        <w:jc w:val="left"/>
        <w:rPr>
          <w:rFonts w:ascii="Verdana" w:hAnsi="Verdana"/>
          <w:b/>
          <w:spacing w:val="0"/>
          <w:sz w:val="22"/>
          <w:lang w:val="el-GR"/>
        </w:rPr>
      </w:pPr>
      <w:r w:rsidRPr="0098150E">
        <w:rPr>
          <w:rFonts w:ascii="Verdana" w:hAnsi="Verdana"/>
          <w:b/>
          <w:spacing w:val="0"/>
          <w:sz w:val="22"/>
          <w:lang w:val="el-GR"/>
        </w:rPr>
        <w:t xml:space="preserve"> </w:t>
      </w:r>
    </w:p>
    <w:p w14:paraId="6993D739" w14:textId="5635E4FD" w:rsidR="00D55687" w:rsidRPr="0098150E" w:rsidRDefault="003156E3" w:rsidP="0098150E">
      <w:pPr>
        <w:pStyle w:val="Normalgr"/>
        <w:tabs>
          <w:tab w:val="clear" w:pos="1021"/>
          <w:tab w:val="clear" w:pos="1588"/>
        </w:tabs>
        <w:overflowPunct w:val="0"/>
        <w:autoSpaceDE w:val="0"/>
        <w:spacing w:before="120" w:line="480" w:lineRule="auto"/>
        <w:jc w:val="center"/>
        <w:textAlignment w:val="baseline"/>
        <w:rPr>
          <w:rFonts w:ascii="Verdana" w:hAnsi="Verdana"/>
          <w:sz w:val="22"/>
          <w:lang w:val="el-GR"/>
        </w:rPr>
      </w:pPr>
      <w:r w:rsidRPr="0098150E">
        <w:rPr>
          <w:rFonts w:ascii="Verdana" w:hAnsi="Verdana"/>
          <w:b/>
          <w:spacing w:val="0"/>
          <w:sz w:val="22"/>
          <w:lang w:val="el-GR"/>
        </w:rPr>
        <w:t>Προϋπολογισμού Υποβολής Προσφορών</w:t>
      </w:r>
      <w:r w:rsidR="00D55687" w:rsidRPr="0098150E">
        <w:rPr>
          <w:rFonts w:ascii="Verdana" w:hAnsi="Verdana"/>
          <w:b/>
          <w:spacing w:val="0"/>
          <w:sz w:val="22"/>
          <w:lang w:val="el-GR"/>
        </w:rPr>
        <w:t xml:space="preserve"> </w:t>
      </w:r>
      <w:r w:rsidR="00353366" w:rsidRPr="0098150E">
        <w:rPr>
          <w:rFonts w:ascii="Verdana" w:hAnsi="Verdana"/>
          <w:b/>
          <w:spacing w:val="0"/>
          <w:sz w:val="22"/>
          <w:lang w:val="el-GR"/>
        </w:rPr>
        <w:t>20.000.000,00</w:t>
      </w:r>
      <w:r w:rsidR="00637155" w:rsidRPr="0098150E">
        <w:rPr>
          <w:rFonts w:ascii="Verdana" w:hAnsi="Verdana"/>
          <w:b/>
          <w:spacing w:val="0"/>
          <w:sz w:val="22"/>
          <w:lang w:val="el-GR"/>
        </w:rPr>
        <w:t xml:space="preserve"> </w:t>
      </w:r>
      <w:r w:rsidR="00D55687" w:rsidRPr="0098150E">
        <w:rPr>
          <w:rFonts w:ascii="Verdana" w:hAnsi="Verdana"/>
          <w:b/>
          <w:spacing w:val="0"/>
          <w:sz w:val="22"/>
          <w:lang w:val="el-GR"/>
        </w:rPr>
        <w:t>€ (μη συμπεριλαμβανομένου του ΦΠΑ)</w:t>
      </w:r>
    </w:p>
    <w:p w14:paraId="67B496C6" w14:textId="77777777" w:rsidR="00D55687" w:rsidRPr="0098150E" w:rsidRDefault="00D55687" w:rsidP="0098150E">
      <w:pPr>
        <w:spacing w:before="120" w:line="480" w:lineRule="auto"/>
        <w:jc w:val="center"/>
        <w:rPr>
          <w:rFonts w:ascii="Verdana" w:hAnsi="Verdana"/>
          <w:b/>
        </w:rPr>
      </w:pPr>
      <w:r w:rsidRPr="0098150E">
        <w:rPr>
          <w:rFonts w:ascii="Verdana" w:hAnsi="Verdana"/>
          <w:b/>
        </w:rPr>
        <w:t>ΠΕΙΡΑΙΑΣ</w:t>
      </w:r>
    </w:p>
    <w:p w14:paraId="16090771" w14:textId="29DB8763" w:rsidR="00DF5E8E" w:rsidRPr="0098150E" w:rsidRDefault="00D92836" w:rsidP="0098150E">
      <w:pPr>
        <w:spacing w:before="120" w:line="480" w:lineRule="auto"/>
        <w:jc w:val="center"/>
        <w:rPr>
          <w:rFonts w:ascii="Verdana" w:hAnsi="Verdana"/>
          <w:b/>
        </w:rPr>
      </w:pPr>
      <w:r>
        <w:rPr>
          <w:rFonts w:ascii="Verdana" w:hAnsi="Verdana"/>
          <w:b/>
        </w:rPr>
        <w:t xml:space="preserve">Δεκέμβριος </w:t>
      </w:r>
      <w:r w:rsidR="00935417" w:rsidRPr="0098150E">
        <w:rPr>
          <w:rFonts w:ascii="Verdana" w:hAnsi="Verdana"/>
          <w:b/>
          <w:lang w:val="en-US"/>
        </w:rPr>
        <w:t>2</w:t>
      </w:r>
      <w:r w:rsidR="00DF5E8E" w:rsidRPr="0098150E">
        <w:rPr>
          <w:rFonts w:ascii="Verdana" w:hAnsi="Verdana"/>
          <w:b/>
        </w:rPr>
        <w:t>020</w:t>
      </w:r>
    </w:p>
    <w:p w14:paraId="736F47E6" w14:textId="77777777" w:rsidR="003666D6" w:rsidRPr="0098150E" w:rsidRDefault="00F0336B" w:rsidP="0098150E">
      <w:pPr>
        <w:spacing w:before="120" w:line="480" w:lineRule="auto"/>
        <w:jc w:val="center"/>
        <w:rPr>
          <w:rFonts w:ascii="Verdana" w:hAnsi="Verdana"/>
          <w:b/>
        </w:rPr>
      </w:pPr>
      <w:r w:rsidRPr="0098150E">
        <w:rPr>
          <w:noProof/>
          <w:lang w:val="en-US" w:eastAsia="en-US"/>
        </w:rPr>
        <mc:AlternateContent>
          <mc:Choice Requires="wps">
            <w:drawing>
              <wp:anchor distT="0" distB="0" distL="114300" distR="114300" simplePos="0" relativeHeight="251666432" behindDoc="0" locked="0" layoutInCell="1" allowOverlap="1" wp14:anchorId="7D6D8BC1" wp14:editId="6E9772CE">
                <wp:simplePos x="0" y="0"/>
                <wp:positionH relativeFrom="column">
                  <wp:posOffset>844550</wp:posOffset>
                </wp:positionH>
                <wp:positionV relativeFrom="paragraph">
                  <wp:posOffset>8134350</wp:posOffset>
                </wp:positionV>
                <wp:extent cx="6048375" cy="1041400"/>
                <wp:effectExtent l="0" t="0" r="9525" b="6350"/>
                <wp:wrapNone/>
                <wp:docPr id="8"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8375" cy="1041400"/>
                        </a:xfrm>
                        <a:prstGeom prst="rect">
                          <a:avLst/>
                        </a:prstGeom>
                        <a:solidFill>
                          <a:srgbClr val="FFFFFF"/>
                        </a:solidFill>
                        <a:ln w="9525">
                          <a:solidFill>
                            <a:srgbClr val="000000"/>
                          </a:solidFill>
                          <a:miter lim="800000"/>
                          <a:headEnd/>
                          <a:tailEnd/>
                        </a:ln>
                      </wps:spPr>
                      <wps:txbx>
                        <w:txbxContent>
                          <w:p w14:paraId="391C3007" w14:textId="77777777" w:rsidR="000B0D6F" w:rsidRPr="00797D4E" w:rsidRDefault="000B0D6F" w:rsidP="007F516C">
                            <w:pPr>
                              <w:shd w:val="clear" w:color="auto" w:fill="FFFFFF"/>
                              <w:ind w:right="-1"/>
                              <w:jc w:val="both"/>
                              <w:rPr>
                                <w:color w:val="3D3D3D"/>
                                <w:sz w:val="24"/>
                              </w:rPr>
                            </w:pPr>
                            <w:r>
                              <w:rPr>
                                <w:b/>
                                <w:sz w:val="24"/>
                              </w:rPr>
                              <w:t>Σημαντική Σημείωση</w:t>
                            </w:r>
                            <w:r w:rsidRPr="00216FC6">
                              <w:rPr>
                                <w:b/>
                                <w:sz w:val="24"/>
                              </w:rPr>
                              <w:t xml:space="preserve">: </w:t>
                            </w:r>
                            <w:r>
                              <w:rPr>
                                <w:sz w:val="24"/>
                              </w:rPr>
                              <w:t>Τα ενδιαφερόμενα μέρη καλούνται να εκδηλώσουν το ενδιαφέρον τους (</w:t>
                            </w:r>
                            <w:proofErr w:type="spellStart"/>
                            <w:r>
                              <w:rPr>
                                <w:sz w:val="24"/>
                              </w:rPr>
                              <w:t>επι</w:t>
                            </w:r>
                            <w:proofErr w:type="spellEnd"/>
                            <w:r>
                              <w:rPr>
                                <w:sz w:val="24"/>
                              </w:rPr>
                              <w:t xml:space="preserve"> ποινή αποκλεισμού) για την συμμετοχή στον Διαγωνισμό, </w:t>
                            </w:r>
                            <w:r>
                              <w:rPr>
                                <w:color w:val="3D3D3D"/>
                                <w:sz w:val="24"/>
                              </w:rPr>
                              <w:t>έως</w:t>
                            </w:r>
                            <w:r w:rsidRPr="00E774BE">
                              <w:rPr>
                                <w:color w:val="3D3D3D"/>
                                <w:sz w:val="24"/>
                              </w:rPr>
                              <w:t xml:space="preserve"> </w:t>
                            </w:r>
                            <w:r>
                              <w:rPr>
                                <w:color w:val="3D3D3D"/>
                                <w:sz w:val="24"/>
                              </w:rPr>
                              <w:t>Δευτέρα</w:t>
                            </w:r>
                            <w:r w:rsidRPr="00E774BE">
                              <w:rPr>
                                <w:color w:val="3D3D3D"/>
                                <w:sz w:val="24"/>
                              </w:rPr>
                              <w:t xml:space="preserve"> </w:t>
                            </w:r>
                            <w:r>
                              <w:rPr>
                                <w:color w:val="3D3D3D"/>
                                <w:sz w:val="24"/>
                              </w:rPr>
                              <w:t>20</w:t>
                            </w:r>
                            <w:r w:rsidRPr="00E774BE">
                              <w:rPr>
                                <w:color w:val="3D3D3D"/>
                                <w:sz w:val="24"/>
                              </w:rPr>
                              <w:t xml:space="preserve"> </w:t>
                            </w:r>
                            <w:r>
                              <w:rPr>
                                <w:color w:val="3D3D3D"/>
                                <w:sz w:val="24"/>
                              </w:rPr>
                              <w:t>Αυγούστου</w:t>
                            </w:r>
                            <w:r w:rsidRPr="00E774BE">
                              <w:rPr>
                                <w:color w:val="3D3D3D"/>
                                <w:sz w:val="24"/>
                              </w:rPr>
                              <w:t xml:space="preserve"> 201</w:t>
                            </w:r>
                            <w:r>
                              <w:rPr>
                                <w:color w:val="3D3D3D"/>
                                <w:sz w:val="24"/>
                              </w:rPr>
                              <w:t>8</w:t>
                            </w:r>
                            <w:r w:rsidRPr="00E774BE">
                              <w:rPr>
                                <w:color w:val="3D3D3D"/>
                                <w:sz w:val="24"/>
                              </w:rPr>
                              <w:t xml:space="preserve"> </w:t>
                            </w:r>
                            <w:r>
                              <w:rPr>
                                <w:color w:val="3D3D3D"/>
                                <w:sz w:val="24"/>
                              </w:rPr>
                              <w:t>(</w:t>
                            </w:r>
                            <w:proofErr w:type="spellStart"/>
                            <w:r>
                              <w:rPr>
                                <w:color w:val="3D3D3D"/>
                                <w:sz w:val="24"/>
                              </w:rPr>
                              <w:t>συμπ</w:t>
                            </w:r>
                            <w:proofErr w:type="spellEnd"/>
                            <w:r>
                              <w:rPr>
                                <w:color w:val="3D3D3D"/>
                                <w:sz w:val="24"/>
                              </w:rPr>
                              <w:t>/</w:t>
                            </w:r>
                            <w:proofErr w:type="spellStart"/>
                            <w:r>
                              <w:rPr>
                                <w:color w:val="3D3D3D"/>
                                <w:sz w:val="24"/>
                              </w:rPr>
                              <w:t>νης</w:t>
                            </w:r>
                            <w:proofErr w:type="spellEnd"/>
                            <w:r>
                              <w:rPr>
                                <w:color w:val="3D3D3D"/>
                                <w:sz w:val="24"/>
                              </w:rPr>
                              <w:t>)</w:t>
                            </w:r>
                            <w:r w:rsidRPr="00E774BE">
                              <w:rPr>
                                <w:color w:val="3D3D3D"/>
                                <w:sz w:val="24"/>
                              </w:rPr>
                              <w:t xml:space="preserve"> </w:t>
                            </w:r>
                            <w:r>
                              <w:rPr>
                                <w:color w:val="3D3D3D"/>
                                <w:sz w:val="24"/>
                              </w:rPr>
                              <w:t>και ώρα 2.00 μ.μ.</w:t>
                            </w:r>
                            <w:r w:rsidRPr="00E774BE">
                              <w:rPr>
                                <w:color w:val="3D3D3D"/>
                                <w:sz w:val="24"/>
                              </w:rPr>
                              <w:t xml:space="preserve"> </w:t>
                            </w:r>
                            <w:r>
                              <w:rPr>
                                <w:color w:val="3D3D3D"/>
                                <w:sz w:val="24"/>
                              </w:rPr>
                              <w:t>είτε μέσω ηλεκτρονικού ταχυδρομείου (</w:t>
                            </w:r>
                            <w:r w:rsidRPr="00E774BE">
                              <w:rPr>
                                <w:color w:val="3D3D3D"/>
                                <w:sz w:val="24"/>
                              </w:rPr>
                              <w:t>email</w:t>
                            </w:r>
                            <w:r>
                              <w:rPr>
                                <w:color w:val="3D3D3D"/>
                                <w:sz w:val="24"/>
                              </w:rPr>
                              <w:t>)</w:t>
                            </w:r>
                            <w:r w:rsidRPr="00E774BE">
                              <w:rPr>
                                <w:color w:val="3D3D3D"/>
                                <w:sz w:val="24"/>
                              </w:rPr>
                              <w:t xml:space="preserve"> (</w:t>
                            </w:r>
                            <w:hyperlink r:id="rId8" w:history="1">
                              <w:r w:rsidRPr="00E774BE">
                                <w:rPr>
                                  <w:rStyle w:val="-"/>
                                  <w:sz w:val="24"/>
                                </w:rPr>
                                <w:t>procurement@olp.gr</w:t>
                              </w:r>
                            </w:hyperlink>
                            <w:r w:rsidRPr="00E774BE">
                              <w:rPr>
                                <w:color w:val="3D3D3D"/>
                                <w:sz w:val="24"/>
                              </w:rPr>
                              <w:t xml:space="preserve">, </w:t>
                            </w:r>
                            <w:hyperlink r:id="rId9" w:history="1">
                              <w:r w:rsidRPr="00E774BE">
                                <w:rPr>
                                  <w:rStyle w:val="-"/>
                                  <w:sz w:val="24"/>
                                </w:rPr>
                                <w:t>kazatzisp@olp.gr</w:t>
                              </w:r>
                            </w:hyperlink>
                            <w:r w:rsidRPr="00E774BE">
                              <w:rPr>
                                <w:color w:val="3D3D3D"/>
                                <w:sz w:val="24"/>
                              </w:rPr>
                              <w:t xml:space="preserve"> </w:t>
                            </w:r>
                            <w:r>
                              <w:rPr>
                                <w:color w:val="3D3D3D"/>
                                <w:sz w:val="24"/>
                              </w:rPr>
                              <w:t>και</w:t>
                            </w:r>
                            <w:r w:rsidRPr="00E774BE">
                              <w:rPr>
                                <w:color w:val="3D3D3D"/>
                                <w:sz w:val="24"/>
                              </w:rPr>
                              <w:t>/</w:t>
                            </w:r>
                            <w:r>
                              <w:rPr>
                                <w:color w:val="3D3D3D"/>
                                <w:sz w:val="24"/>
                              </w:rPr>
                              <w:t>ή</w:t>
                            </w:r>
                            <w:r w:rsidRPr="00E774BE">
                              <w:rPr>
                                <w:color w:val="3D3D3D"/>
                                <w:sz w:val="24"/>
                              </w:rPr>
                              <w:t xml:space="preserve"> </w:t>
                            </w:r>
                            <w:r>
                              <w:rPr>
                                <w:color w:val="3D3D3D"/>
                                <w:sz w:val="24"/>
                              </w:rPr>
                              <w:t>μέσω</w:t>
                            </w:r>
                            <w:r w:rsidRPr="00E774BE">
                              <w:rPr>
                                <w:color w:val="3D3D3D"/>
                                <w:sz w:val="24"/>
                              </w:rPr>
                              <w:t xml:space="preserve"> </w:t>
                            </w:r>
                            <w:proofErr w:type="spellStart"/>
                            <w:r w:rsidRPr="00E774BE">
                              <w:rPr>
                                <w:color w:val="3D3D3D"/>
                                <w:sz w:val="24"/>
                              </w:rPr>
                              <w:t>fax</w:t>
                            </w:r>
                            <w:proofErr w:type="spellEnd"/>
                            <w:r w:rsidRPr="00E774BE">
                              <w:rPr>
                                <w:color w:val="3D3D3D"/>
                                <w:sz w:val="24"/>
                              </w:rPr>
                              <w:t xml:space="preserve"> (+30 210 4550187)</w:t>
                            </w:r>
                            <w:r>
                              <w:rPr>
                                <w:color w:val="3D3D3D"/>
                                <w:sz w:val="24"/>
                              </w:rPr>
                              <w:t xml:space="preserve"> παρέχοντας τα πλήρη στοιχεία επικοινωνίας των.</w:t>
                            </w:r>
                          </w:p>
                          <w:p w14:paraId="096B4B25" w14:textId="77777777" w:rsidR="000B0D6F" w:rsidRPr="00797D4E" w:rsidRDefault="000B0D6F" w:rsidP="007F516C">
                            <w:pPr>
                              <w:rPr>
                                <w: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D6D8BC1" id="_x0000_t202" coordsize="21600,21600" o:spt="202" path="m,l,21600r21600,l21600,xe">
                <v:stroke joinstyle="miter"/>
                <v:path gradientshapeok="t" o:connecttype="rect"/>
              </v:shapetype>
              <v:shape id="Πλαίσιο κειμένου 2" o:spid="_x0000_s1026" type="#_x0000_t202" style="position:absolute;left:0;text-align:left;margin-left:66.5pt;margin-top:640.5pt;width:476.25pt;height:8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">
                <v:textbox>
                  <w:txbxContent>
                    <w:p w14:paraId="391C3007" w14:textId="77777777" w:rsidR="000B0D6F" w:rsidRPr="00797D4E" w:rsidRDefault="000B0D6F" w:rsidP="007F516C">
                      <w:pPr>
                        <w:shd w:val="clear" w:color="auto" w:fill="FFFFFF"/>
                        <w:ind w:right="-1"/>
                        <w:jc w:val="both"/>
                        <w:rPr>
                          <w:color w:val="3D3D3D"/>
                          <w:sz w:val="24"/>
                        </w:rPr>
                      </w:pPr>
                      <w:r>
                        <w:rPr>
                          <w:b/>
                          <w:sz w:val="24"/>
                        </w:rPr>
                        <w:t>Σημαντική Σημείωση</w:t>
                      </w:r>
                      <w:r w:rsidRPr="00216FC6">
                        <w:rPr>
                          <w:b/>
                          <w:sz w:val="24"/>
                        </w:rPr>
                        <w:t xml:space="preserve">: </w:t>
                      </w:r>
                      <w:r>
                        <w:rPr>
                          <w:sz w:val="24"/>
                        </w:rPr>
                        <w:t>Τα ενδιαφερόμενα μέρη καλούνται να εκδηλώσουν το ενδιαφέρον τους (</w:t>
                      </w:r>
                      <w:proofErr w:type="spellStart"/>
                      <w:r>
                        <w:rPr>
                          <w:sz w:val="24"/>
                        </w:rPr>
                        <w:t>επι</w:t>
                      </w:r>
                      <w:proofErr w:type="spellEnd"/>
                      <w:r>
                        <w:rPr>
                          <w:sz w:val="24"/>
                        </w:rPr>
                        <w:t xml:space="preserve"> ποινή αποκλεισμού) για την συμμετοχή στον Διαγωνισμό, </w:t>
                      </w:r>
                      <w:r>
                        <w:rPr>
                          <w:color w:val="3D3D3D"/>
                          <w:sz w:val="24"/>
                        </w:rPr>
                        <w:t>έως</w:t>
                      </w:r>
                      <w:r w:rsidRPr="00E774BE">
                        <w:rPr>
                          <w:color w:val="3D3D3D"/>
                          <w:sz w:val="24"/>
                        </w:rPr>
                        <w:t xml:space="preserve"> </w:t>
                      </w:r>
                      <w:r>
                        <w:rPr>
                          <w:color w:val="3D3D3D"/>
                          <w:sz w:val="24"/>
                        </w:rPr>
                        <w:t>Δευτέρα</w:t>
                      </w:r>
                      <w:r w:rsidRPr="00E774BE">
                        <w:rPr>
                          <w:color w:val="3D3D3D"/>
                          <w:sz w:val="24"/>
                        </w:rPr>
                        <w:t xml:space="preserve"> </w:t>
                      </w:r>
                      <w:r>
                        <w:rPr>
                          <w:color w:val="3D3D3D"/>
                          <w:sz w:val="24"/>
                        </w:rPr>
                        <w:t>20</w:t>
                      </w:r>
                      <w:r w:rsidRPr="00E774BE">
                        <w:rPr>
                          <w:color w:val="3D3D3D"/>
                          <w:sz w:val="24"/>
                        </w:rPr>
                        <w:t xml:space="preserve"> </w:t>
                      </w:r>
                      <w:r>
                        <w:rPr>
                          <w:color w:val="3D3D3D"/>
                          <w:sz w:val="24"/>
                        </w:rPr>
                        <w:t>Αυγούστου</w:t>
                      </w:r>
                      <w:r w:rsidRPr="00E774BE">
                        <w:rPr>
                          <w:color w:val="3D3D3D"/>
                          <w:sz w:val="24"/>
                        </w:rPr>
                        <w:t xml:space="preserve"> 201</w:t>
                      </w:r>
                      <w:r>
                        <w:rPr>
                          <w:color w:val="3D3D3D"/>
                          <w:sz w:val="24"/>
                        </w:rPr>
                        <w:t>8</w:t>
                      </w:r>
                      <w:r w:rsidRPr="00E774BE">
                        <w:rPr>
                          <w:color w:val="3D3D3D"/>
                          <w:sz w:val="24"/>
                        </w:rPr>
                        <w:t xml:space="preserve"> </w:t>
                      </w:r>
                      <w:r>
                        <w:rPr>
                          <w:color w:val="3D3D3D"/>
                          <w:sz w:val="24"/>
                        </w:rPr>
                        <w:t>(</w:t>
                      </w:r>
                      <w:proofErr w:type="spellStart"/>
                      <w:r>
                        <w:rPr>
                          <w:color w:val="3D3D3D"/>
                          <w:sz w:val="24"/>
                        </w:rPr>
                        <w:t>συμπ</w:t>
                      </w:r>
                      <w:proofErr w:type="spellEnd"/>
                      <w:r>
                        <w:rPr>
                          <w:color w:val="3D3D3D"/>
                          <w:sz w:val="24"/>
                        </w:rPr>
                        <w:t>/</w:t>
                      </w:r>
                      <w:proofErr w:type="spellStart"/>
                      <w:r>
                        <w:rPr>
                          <w:color w:val="3D3D3D"/>
                          <w:sz w:val="24"/>
                        </w:rPr>
                        <w:t>νης</w:t>
                      </w:r>
                      <w:proofErr w:type="spellEnd"/>
                      <w:r>
                        <w:rPr>
                          <w:color w:val="3D3D3D"/>
                          <w:sz w:val="24"/>
                        </w:rPr>
                        <w:t>)</w:t>
                      </w:r>
                      <w:r w:rsidRPr="00E774BE">
                        <w:rPr>
                          <w:color w:val="3D3D3D"/>
                          <w:sz w:val="24"/>
                        </w:rPr>
                        <w:t xml:space="preserve"> </w:t>
                      </w:r>
                      <w:r>
                        <w:rPr>
                          <w:color w:val="3D3D3D"/>
                          <w:sz w:val="24"/>
                        </w:rPr>
                        <w:t>και ώρα 2.00 μ.μ.</w:t>
                      </w:r>
                      <w:r w:rsidRPr="00E774BE">
                        <w:rPr>
                          <w:color w:val="3D3D3D"/>
                          <w:sz w:val="24"/>
                        </w:rPr>
                        <w:t xml:space="preserve"> </w:t>
                      </w:r>
                      <w:r>
                        <w:rPr>
                          <w:color w:val="3D3D3D"/>
                          <w:sz w:val="24"/>
                        </w:rPr>
                        <w:t>είτε μέσω ηλεκτρονικού ταχυδρομείου (</w:t>
                      </w:r>
                      <w:r w:rsidRPr="00E774BE">
                        <w:rPr>
                          <w:color w:val="3D3D3D"/>
                          <w:sz w:val="24"/>
                        </w:rPr>
                        <w:t>email</w:t>
                      </w:r>
                      <w:r>
                        <w:rPr>
                          <w:color w:val="3D3D3D"/>
                          <w:sz w:val="24"/>
                        </w:rPr>
                        <w:t>)</w:t>
                      </w:r>
                      <w:r w:rsidRPr="00E774BE">
                        <w:rPr>
                          <w:color w:val="3D3D3D"/>
                          <w:sz w:val="24"/>
                        </w:rPr>
                        <w:t xml:space="preserve"> (</w:t>
                      </w:r>
                      <w:hyperlink r:id="rId10" w:history="1">
                        <w:r w:rsidRPr="00E774BE">
                          <w:rPr>
                            <w:rStyle w:val="-"/>
                            <w:sz w:val="24"/>
                          </w:rPr>
                          <w:t>procurement@olp.gr</w:t>
                        </w:r>
                      </w:hyperlink>
                      <w:r w:rsidRPr="00E774BE">
                        <w:rPr>
                          <w:color w:val="3D3D3D"/>
                          <w:sz w:val="24"/>
                        </w:rPr>
                        <w:t xml:space="preserve">, </w:t>
                      </w:r>
                      <w:hyperlink r:id="rId11" w:history="1">
                        <w:r w:rsidRPr="00E774BE">
                          <w:rPr>
                            <w:rStyle w:val="-"/>
                            <w:sz w:val="24"/>
                          </w:rPr>
                          <w:t>kazatzisp@olp.gr</w:t>
                        </w:r>
                      </w:hyperlink>
                      <w:r w:rsidRPr="00E774BE">
                        <w:rPr>
                          <w:color w:val="3D3D3D"/>
                          <w:sz w:val="24"/>
                        </w:rPr>
                        <w:t xml:space="preserve"> </w:t>
                      </w:r>
                      <w:r>
                        <w:rPr>
                          <w:color w:val="3D3D3D"/>
                          <w:sz w:val="24"/>
                        </w:rPr>
                        <w:t>και</w:t>
                      </w:r>
                      <w:r w:rsidRPr="00E774BE">
                        <w:rPr>
                          <w:color w:val="3D3D3D"/>
                          <w:sz w:val="24"/>
                        </w:rPr>
                        <w:t>/</w:t>
                      </w:r>
                      <w:r>
                        <w:rPr>
                          <w:color w:val="3D3D3D"/>
                          <w:sz w:val="24"/>
                        </w:rPr>
                        <w:t>ή</w:t>
                      </w:r>
                      <w:r w:rsidRPr="00E774BE">
                        <w:rPr>
                          <w:color w:val="3D3D3D"/>
                          <w:sz w:val="24"/>
                        </w:rPr>
                        <w:t xml:space="preserve"> </w:t>
                      </w:r>
                      <w:r>
                        <w:rPr>
                          <w:color w:val="3D3D3D"/>
                          <w:sz w:val="24"/>
                        </w:rPr>
                        <w:t>μέσω</w:t>
                      </w:r>
                      <w:r w:rsidRPr="00E774BE">
                        <w:rPr>
                          <w:color w:val="3D3D3D"/>
                          <w:sz w:val="24"/>
                        </w:rPr>
                        <w:t xml:space="preserve"> </w:t>
                      </w:r>
                      <w:proofErr w:type="spellStart"/>
                      <w:r w:rsidRPr="00E774BE">
                        <w:rPr>
                          <w:color w:val="3D3D3D"/>
                          <w:sz w:val="24"/>
                        </w:rPr>
                        <w:t>fax</w:t>
                      </w:r>
                      <w:proofErr w:type="spellEnd"/>
                      <w:r w:rsidRPr="00E774BE">
                        <w:rPr>
                          <w:color w:val="3D3D3D"/>
                          <w:sz w:val="24"/>
                        </w:rPr>
                        <w:t xml:space="preserve"> (+30 210 4550187)</w:t>
                      </w:r>
                      <w:r>
                        <w:rPr>
                          <w:color w:val="3D3D3D"/>
                          <w:sz w:val="24"/>
                        </w:rPr>
                        <w:t xml:space="preserve"> παρέχοντας τα πλήρη στοιχεία επικοινωνίας των.</w:t>
                      </w:r>
                    </w:p>
                    <w:p w14:paraId="096B4B25" w14:textId="77777777" w:rsidR="000B0D6F" w:rsidRPr="00797D4E" w:rsidRDefault="000B0D6F" w:rsidP="007F516C">
                      <w:pPr>
                        <w:rPr>
                          <w:b/>
                        </w:rPr>
                      </w:pPr>
                    </w:p>
                  </w:txbxContent>
                </v:textbox>
              </v:shape>
            </w:pict>
          </mc:Fallback>
        </mc:AlternateContent>
      </w:r>
      <w:r w:rsidRPr="0098150E">
        <w:rPr>
          <w:noProof/>
          <w:lang w:val="en-US" w:eastAsia="en-US"/>
        </w:rPr>
        <mc:AlternateContent>
          <mc:Choice Requires="wps">
            <w:drawing>
              <wp:anchor distT="0" distB="0" distL="114300" distR="114300" simplePos="0" relativeHeight="251664384" behindDoc="0" locked="0" layoutInCell="1" allowOverlap="1" wp14:anchorId="431C473D" wp14:editId="2EE5D97C">
                <wp:simplePos x="0" y="0"/>
                <wp:positionH relativeFrom="column">
                  <wp:posOffset>844550</wp:posOffset>
                </wp:positionH>
                <wp:positionV relativeFrom="paragraph">
                  <wp:posOffset>8134350</wp:posOffset>
                </wp:positionV>
                <wp:extent cx="6048375" cy="1041400"/>
                <wp:effectExtent l="0" t="0" r="9525" b="6350"/>
                <wp:wrapNone/>
                <wp:docPr id="7"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8375" cy="1041400"/>
                        </a:xfrm>
                        <a:prstGeom prst="rect">
                          <a:avLst/>
                        </a:prstGeom>
                        <a:solidFill>
                          <a:srgbClr val="FFFFFF"/>
                        </a:solidFill>
                        <a:ln w="9525">
                          <a:solidFill>
                            <a:srgbClr val="000000"/>
                          </a:solidFill>
                          <a:miter lim="800000"/>
                          <a:headEnd/>
                          <a:tailEnd/>
                        </a:ln>
                      </wps:spPr>
                      <wps:txbx>
                        <w:txbxContent>
                          <w:p w14:paraId="39BDAE38" w14:textId="77777777" w:rsidR="000B0D6F" w:rsidRPr="00797D4E" w:rsidRDefault="000B0D6F" w:rsidP="007F516C">
                            <w:pPr>
                              <w:shd w:val="clear" w:color="auto" w:fill="FFFFFF"/>
                              <w:ind w:right="-1"/>
                              <w:jc w:val="both"/>
                              <w:rPr>
                                <w:color w:val="3D3D3D"/>
                                <w:sz w:val="24"/>
                              </w:rPr>
                            </w:pPr>
                            <w:r>
                              <w:rPr>
                                <w:b/>
                                <w:sz w:val="24"/>
                              </w:rPr>
                              <w:t>Σημαντική Σημείωση</w:t>
                            </w:r>
                            <w:r w:rsidRPr="00216FC6">
                              <w:rPr>
                                <w:b/>
                                <w:sz w:val="24"/>
                              </w:rPr>
                              <w:t xml:space="preserve">: </w:t>
                            </w:r>
                            <w:r>
                              <w:rPr>
                                <w:sz w:val="24"/>
                              </w:rPr>
                              <w:t>Τα ενδιαφερόμενα μέρη καλούνται να εκδηλώσουν το ενδιαφέρον τους (</w:t>
                            </w:r>
                            <w:proofErr w:type="spellStart"/>
                            <w:r>
                              <w:rPr>
                                <w:sz w:val="24"/>
                              </w:rPr>
                              <w:t>επι</w:t>
                            </w:r>
                            <w:proofErr w:type="spellEnd"/>
                            <w:r>
                              <w:rPr>
                                <w:sz w:val="24"/>
                              </w:rPr>
                              <w:t xml:space="preserve"> ποινή αποκλεισμού) για την συμμετοχή στον Διαγωνισμό, </w:t>
                            </w:r>
                            <w:r>
                              <w:rPr>
                                <w:color w:val="3D3D3D"/>
                                <w:sz w:val="24"/>
                              </w:rPr>
                              <w:t>έως</w:t>
                            </w:r>
                            <w:r w:rsidRPr="00E774BE">
                              <w:rPr>
                                <w:color w:val="3D3D3D"/>
                                <w:sz w:val="24"/>
                              </w:rPr>
                              <w:t xml:space="preserve"> </w:t>
                            </w:r>
                            <w:r>
                              <w:rPr>
                                <w:color w:val="3D3D3D"/>
                                <w:sz w:val="24"/>
                              </w:rPr>
                              <w:t>Δευτέρα</w:t>
                            </w:r>
                            <w:r w:rsidRPr="00E774BE">
                              <w:rPr>
                                <w:color w:val="3D3D3D"/>
                                <w:sz w:val="24"/>
                              </w:rPr>
                              <w:t xml:space="preserve"> </w:t>
                            </w:r>
                            <w:r>
                              <w:rPr>
                                <w:color w:val="3D3D3D"/>
                                <w:sz w:val="24"/>
                              </w:rPr>
                              <w:t>20</w:t>
                            </w:r>
                            <w:r w:rsidRPr="00E774BE">
                              <w:rPr>
                                <w:color w:val="3D3D3D"/>
                                <w:sz w:val="24"/>
                              </w:rPr>
                              <w:t xml:space="preserve"> </w:t>
                            </w:r>
                            <w:r>
                              <w:rPr>
                                <w:color w:val="3D3D3D"/>
                                <w:sz w:val="24"/>
                              </w:rPr>
                              <w:t>Αυγούστου</w:t>
                            </w:r>
                            <w:r w:rsidRPr="00E774BE">
                              <w:rPr>
                                <w:color w:val="3D3D3D"/>
                                <w:sz w:val="24"/>
                              </w:rPr>
                              <w:t xml:space="preserve"> 201</w:t>
                            </w:r>
                            <w:r>
                              <w:rPr>
                                <w:color w:val="3D3D3D"/>
                                <w:sz w:val="24"/>
                              </w:rPr>
                              <w:t>8</w:t>
                            </w:r>
                            <w:r w:rsidRPr="00E774BE">
                              <w:rPr>
                                <w:color w:val="3D3D3D"/>
                                <w:sz w:val="24"/>
                              </w:rPr>
                              <w:t xml:space="preserve"> </w:t>
                            </w:r>
                            <w:r>
                              <w:rPr>
                                <w:color w:val="3D3D3D"/>
                                <w:sz w:val="24"/>
                              </w:rPr>
                              <w:t>(</w:t>
                            </w:r>
                            <w:proofErr w:type="spellStart"/>
                            <w:r>
                              <w:rPr>
                                <w:color w:val="3D3D3D"/>
                                <w:sz w:val="24"/>
                              </w:rPr>
                              <w:t>συμπ</w:t>
                            </w:r>
                            <w:proofErr w:type="spellEnd"/>
                            <w:r>
                              <w:rPr>
                                <w:color w:val="3D3D3D"/>
                                <w:sz w:val="24"/>
                              </w:rPr>
                              <w:t>/</w:t>
                            </w:r>
                            <w:proofErr w:type="spellStart"/>
                            <w:r>
                              <w:rPr>
                                <w:color w:val="3D3D3D"/>
                                <w:sz w:val="24"/>
                              </w:rPr>
                              <w:t>νης</w:t>
                            </w:r>
                            <w:proofErr w:type="spellEnd"/>
                            <w:r>
                              <w:rPr>
                                <w:color w:val="3D3D3D"/>
                                <w:sz w:val="24"/>
                              </w:rPr>
                              <w:t>)</w:t>
                            </w:r>
                            <w:r w:rsidRPr="00E774BE">
                              <w:rPr>
                                <w:color w:val="3D3D3D"/>
                                <w:sz w:val="24"/>
                              </w:rPr>
                              <w:t xml:space="preserve"> </w:t>
                            </w:r>
                            <w:r>
                              <w:rPr>
                                <w:color w:val="3D3D3D"/>
                                <w:sz w:val="24"/>
                              </w:rPr>
                              <w:t>και ώρα 2.00 μ.μ.</w:t>
                            </w:r>
                            <w:r w:rsidRPr="00E774BE">
                              <w:rPr>
                                <w:color w:val="3D3D3D"/>
                                <w:sz w:val="24"/>
                              </w:rPr>
                              <w:t xml:space="preserve"> </w:t>
                            </w:r>
                            <w:r>
                              <w:rPr>
                                <w:color w:val="3D3D3D"/>
                                <w:sz w:val="24"/>
                              </w:rPr>
                              <w:t>είτε μέσω ηλεκτρονικού ταχυδρομείου (</w:t>
                            </w:r>
                            <w:r w:rsidRPr="00E774BE">
                              <w:rPr>
                                <w:color w:val="3D3D3D"/>
                                <w:sz w:val="24"/>
                              </w:rPr>
                              <w:t>email</w:t>
                            </w:r>
                            <w:r>
                              <w:rPr>
                                <w:color w:val="3D3D3D"/>
                                <w:sz w:val="24"/>
                              </w:rPr>
                              <w:t>)</w:t>
                            </w:r>
                            <w:r w:rsidRPr="00E774BE">
                              <w:rPr>
                                <w:color w:val="3D3D3D"/>
                                <w:sz w:val="24"/>
                              </w:rPr>
                              <w:t xml:space="preserve"> (</w:t>
                            </w:r>
                            <w:hyperlink r:id="rId12" w:history="1">
                              <w:r w:rsidRPr="00E774BE">
                                <w:rPr>
                                  <w:rStyle w:val="-"/>
                                  <w:sz w:val="24"/>
                                </w:rPr>
                                <w:t>procurement@olp.gr</w:t>
                              </w:r>
                            </w:hyperlink>
                            <w:r w:rsidRPr="00E774BE">
                              <w:rPr>
                                <w:color w:val="3D3D3D"/>
                                <w:sz w:val="24"/>
                              </w:rPr>
                              <w:t xml:space="preserve">, </w:t>
                            </w:r>
                            <w:hyperlink r:id="rId13" w:history="1">
                              <w:r w:rsidRPr="00E774BE">
                                <w:rPr>
                                  <w:rStyle w:val="-"/>
                                  <w:sz w:val="24"/>
                                </w:rPr>
                                <w:t>kazatzisp@olp.gr</w:t>
                              </w:r>
                            </w:hyperlink>
                            <w:r w:rsidRPr="00E774BE">
                              <w:rPr>
                                <w:color w:val="3D3D3D"/>
                                <w:sz w:val="24"/>
                              </w:rPr>
                              <w:t xml:space="preserve"> </w:t>
                            </w:r>
                            <w:r>
                              <w:rPr>
                                <w:color w:val="3D3D3D"/>
                                <w:sz w:val="24"/>
                              </w:rPr>
                              <w:t>και</w:t>
                            </w:r>
                            <w:r w:rsidRPr="00E774BE">
                              <w:rPr>
                                <w:color w:val="3D3D3D"/>
                                <w:sz w:val="24"/>
                              </w:rPr>
                              <w:t>/</w:t>
                            </w:r>
                            <w:r>
                              <w:rPr>
                                <w:color w:val="3D3D3D"/>
                                <w:sz w:val="24"/>
                              </w:rPr>
                              <w:t>ή</w:t>
                            </w:r>
                            <w:r w:rsidRPr="00E774BE">
                              <w:rPr>
                                <w:color w:val="3D3D3D"/>
                                <w:sz w:val="24"/>
                              </w:rPr>
                              <w:t xml:space="preserve"> </w:t>
                            </w:r>
                            <w:r>
                              <w:rPr>
                                <w:color w:val="3D3D3D"/>
                                <w:sz w:val="24"/>
                              </w:rPr>
                              <w:t>μέσω</w:t>
                            </w:r>
                            <w:r w:rsidRPr="00E774BE">
                              <w:rPr>
                                <w:color w:val="3D3D3D"/>
                                <w:sz w:val="24"/>
                              </w:rPr>
                              <w:t xml:space="preserve"> </w:t>
                            </w:r>
                            <w:proofErr w:type="spellStart"/>
                            <w:r w:rsidRPr="00E774BE">
                              <w:rPr>
                                <w:color w:val="3D3D3D"/>
                                <w:sz w:val="24"/>
                              </w:rPr>
                              <w:t>fax</w:t>
                            </w:r>
                            <w:proofErr w:type="spellEnd"/>
                            <w:r w:rsidRPr="00E774BE">
                              <w:rPr>
                                <w:color w:val="3D3D3D"/>
                                <w:sz w:val="24"/>
                              </w:rPr>
                              <w:t xml:space="preserve"> (+30 210 4550187)</w:t>
                            </w:r>
                            <w:r>
                              <w:rPr>
                                <w:color w:val="3D3D3D"/>
                                <w:sz w:val="24"/>
                              </w:rPr>
                              <w:t xml:space="preserve"> παρέχοντας τα πλήρη στοιχεία επικοινωνίας των.</w:t>
                            </w:r>
                          </w:p>
                          <w:p w14:paraId="3CD17D2D" w14:textId="77777777" w:rsidR="000B0D6F" w:rsidRPr="00797D4E" w:rsidRDefault="000B0D6F" w:rsidP="007F516C">
                            <w:pPr>
                              <w:rPr>
                                <w: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31C473D" id="_x0000_s1027" type="#_x0000_t202" style="position:absolute;left:0;text-align:left;margin-left:66.5pt;margin-top:640.5pt;width:476.25pt;height:8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">
                <v:textbox>
                  <w:txbxContent>
                    <w:p w14:paraId="39BDAE38" w14:textId="77777777" w:rsidR="000B0D6F" w:rsidRPr="00797D4E" w:rsidRDefault="000B0D6F" w:rsidP="007F516C">
                      <w:pPr>
                        <w:shd w:val="clear" w:color="auto" w:fill="FFFFFF"/>
                        <w:ind w:right="-1"/>
                        <w:jc w:val="both"/>
                        <w:rPr>
                          <w:color w:val="3D3D3D"/>
                          <w:sz w:val="24"/>
                        </w:rPr>
                      </w:pPr>
                      <w:r>
                        <w:rPr>
                          <w:b/>
                          <w:sz w:val="24"/>
                        </w:rPr>
                        <w:t>Σημαντική Σημείωση</w:t>
                      </w:r>
                      <w:r w:rsidRPr="00216FC6">
                        <w:rPr>
                          <w:b/>
                          <w:sz w:val="24"/>
                        </w:rPr>
                        <w:t xml:space="preserve">: </w:t>
                      </w:r>
                      <w:r>
                        <w:rPr>
                          <w:sz w:val="24"/>
                        </w:rPr>
                        <w:t>Τα ενδιαφερόμενα μέρη καλούνται να εκδηλώσουν το ενδιαφέρον τους (</w:t>
                      </w:r>
                      <w:proofErr w:type="spellStart"/>
                      <w:r>
                        <w:rPr>
                          <w:sz w:val="24"/>
                        </w:rPr>
                        <w:t>επι</w:t>
                      </w:r>
                      <w:proofErr w:type="spellEnd"/>
                      <w:r>
                        <w:rPr>
                          <w:sz w:val="24"/>
                        </w:rPr>
                        <w:t xml:space="preserve"> ποινή αποκλεισμού) για την συμμετοχή στον Διαγωνισμό, </w:t>
                      </w:r>
                      <w:r>
                        <w:rPr>
                          <w:color w:val="3D3D3D"/>
                          <w:sz w:val="24"/>
                        </w:rPr>
                        <w:t>έως</w:t>
                      </w:r>
                      <w:r w:rsidRPr="00E774BE">
                        <w:rPr>
                          <w:color w:val="3D3D3D"/>
                          <w:sz w:val="24"/>
                        </w:rPr>
                        <w:t xml:space="preserve"> </w:t>
                      </w:r>
                      <w:r>
                        <w:rPr>
                          <w:color w:val="3D3D3D"/>
                          <w:sz w:val="24"/>
                        </w:rPr>
                        <w:t>Δευτέρα</w:t>
                      </w:r>
                      <w:r w:rsidRPr="00E774BE">
                        <w:rPr>
                          <w:color w:val="3D3D3D"/>
                          <w:sz w:val="24"/>
                        </w:rPr>
                        <w:t xml:space="preserve"> </w:t>
                      </w:r>
                      <w:r>
                        <w:rPr>
                          <w:color w:val="3D3D3D"/>
                          <w:sz w:val="24"/>
                        </w:rPr>
                        <w:t>20</w:t>
                      </w:r>
                      <w:r w:rsidRPr="00E774BE">
                        <w:rPr>
                          <w:color w:val="3D3D3D"/>
                          <w:sz w:val="24"/>
                        </w:rPr>
                        <w:t xml:space="preserve"> </w:t>
                      </w:r>
                      <w:r>
                        <w:rPr>
                          <w:color w:val="3D3D3D"/>
                          <w:sz w:val="24"/>
                        </w:rPr>
                        <w:t>Αυγούστου</w:t>
                      </w:r>
                      <w:r w:rsidRPr="00E774BE">
                        <w:rPr>
                          <w:color w:val="3D3D3D"/>
                          <w:sz w:val="24"/>
                        </w:rPr>
                        <w:t xml:space="preserve"> 201</w:t>
                      </w:r>
                      <w:r>
                        <w:rPr>
                          <w:color w:val="3D3D3D"/>
                          <w:sz w:val="24"/>
                        </w:rPr>
                        <w:t>8</w:t>
                      </w:r>
                      <w:r w:rsidRPr="00E774BE">
                        <w:rPr>
                          <w:color w:val="3D3D3D"/>
                          <w:sz w:val="24"/>
                        </w:rPr>
                        <w:t xml:space="preserve"> </w:t>
                      </w:r>
                      <w:r>
                        <w:rPr>
                          <w:color w:val="3D3D3D"/>
                          <w:sz w:val="24"/>
                        </w:rPr>
                        <w:t>(</w:t>
                      </w:r>
                      <w:proofErr w:type="spellStart"/>
                      <w:r>
                        <w:rPr>
                          <w:color w:val="3D3D3D"/>
                          <w:sz w:val="24"/>
                        </w:rPr>
                        <w:t>συμπ</w:t>
                      </w:r>
                      <w:proofErr w:type="spellEnd"/>
                      <w:r>
                        <w:rPr>
                          <w:color w:val="3D3D3D"/>
                          <w:sz w:val="24"/>
                        </w:rPr>
                        <w:t>/</w:t>
                      </w:r>
                      <w:proofErr w:type="spellStart"/>
                      <w:r>
                        <w:rPr>
                          <w:color w:val="3D3D3D"/>
                          <w:sz w:val="24"/>
                        </w:rPr>
                        <w:t>νης</w:t>
                      </w:r>
                      <w:proofErr w:type="spellEnd"/>
                      <w:r>
                        <w:rPr>
                          <w:color w:val="3D3D3D"/>
                          <w:sz w:val="24"/>
                        </w:rPr>
                        <w:t>)</w:t>
                      </w:r>
                      <w:r w:rsidRPr="00E774BE">
                        <w:rPr>
                          <w:color w:val="3D3D3D"/>
                          <w:sz w:val="24"/>
                        </w:rPr>
                        <w:t xml:space="preserve"> </w:t>
                      </w:r>
                      <w:r>
                        <w:rPr>
                          <w:color w:val="3D3D3D"/>
                          <w:sz w:val="24"/>
                        </w:rPr>
                        <w:t>και ώρα 2.00 μ.μ.</w:t>
                      </w:r>
                      <w:r w:rsidRPr="00E774BE">
                        <w:rPr>
                          <w:color w:val="3D3D3D"/>
                          <w:sz w:val="24"/>
                        </w:rPr>
                        <w:t xml:space="preserve"> </w:t>
                      </w:r>
                      <w:r>
                        <w:rPr>
                          <w:color w:val="3D3D3D"/>
                          <w:sz w:val="24"/>
                        </w:rPr>
                        <w:t>είτε μέσω ηλεκτρονικού ταχυδρομείου (</w:t>
                      </w:r>
                      <w:r w:rsidRPr="00E774BE">
                        <w:rPr>
                          <w:color w:val="3D3D3D"/>
                          <w:sz w:val="24"/>
                        </w:rPr>
                        <w:t>email</w:t>
                      </w:r>
                      <w:r>
                        <w:rPr>
                          <w:color w:val="3D3D3D"/>
                          <w:sz w:val="24"/>
                        </w:rPr>
                        <w:t>)</w:t>
                      </w:r>
                      <w:r w:rsidRPr="00E774BE">
                        <w:rPr>
                          <w:color w:val="3D3D3D"/>
                          <w:sz w:val="24"/>
                        </w:rPr>
                        <w:t xml:space="preserve"> (</w:t>
                      </w:r>
                      <w:hyperlink r:id="rId14" w:history="1">
                        <w:r w:rsidRPr="00E774BE">
                          <w:rPr>
                            <w:rStyle w:val="-"/>
                            <w:sz w:val="24"/>
                          </w:rPr>
                          <w:t>procurement@olp.gr</w:t>
                        </w:r>
                      </w:hyperlink>
                      <w:r w:rsidRPr="00E774BE">
                        <w:rPr>
                          <w:color w:val="3D3D3D"/>
                          <w:sz w:val="24"/>
                        </w:rPr>
                        <w:t xml:space="preserve">, </w:t>
                      </w:r>
                      <w:hyperlink r:id="rId15" w:history="1">
                        <w:r w:rsidRPr="00E774BE">
                          <w:rPr>
                            <w:rStyle w:val="-"/>
                            <w:sz w:val="24"/>
                          </w:rPr>
                          <w:t>kazatzisp@olp.gr</w:t>
                        </w:r>
                      </w:hyperlink>
                      <w:r w:rsidRPr="00E774BE">
                        <w:rPr>
                          <w:color w:val="3D3D3D"/>
                          <w:sz w:val="24"/>
                        </w:rPr>
                        <w:t xml:space="preserve"> </w:t>
                      </w:r>
                      <w:r>
                        <w:rPr>
                          <w:color w:val="3D3D3D"/>
                          <w:sz w:val="24"/>
                        </w:rPr>
                        <w:t>και</w:t>
                      </w:r>
                      <w:r w:rsidRPr="00E774BE">
                        <w:rPr>
                          <w:color w:val="3D3D3D"/>
                          <w:sz w:val="24"/>
                        </w:rPr>
                        <w:t>/</w:t>
                      </w:r>
                      <w:r>
                        <w:rPr>
                          <w:color w:val="3D3D3D"/>
                          <w:sz w:val="24"/>
                        </w:rPr>
                        <w:t>ή</w:t>
                      </w:r>
                      <w:r w:rsidRPr="00E774BE">
                        <w:rPr>
                          <w:color w:val="3D3D3D"/>
                          <w:sz w:val="24"/>
                        </w:rPr>
                        <w:t xml:space="preserve"> </w:t>
                      </w:r>
                      <w:r>
                        <w:rPr>
                          <w:color w:val="3D3D3D"/>
                          <w:sz w:val="24"/>
                        </w:rPr>
                        <w:t>μέσω</w:t>
                      </w:r>
                      <w:r w:rsidRPr="00E774BE">
                        <w:rPr>
                          <w:color w:val="3D3D3D"/>
                          <w:sz w:val="24"/>
                        </w:rPr>
                        <w:t xml:space="preserve"> </w:t>
                      </w:r>
                      <w:proofErr w:type="spellStart"/>
                      <w:r w:rsidRPr="00E774BE">
                        <w:rPr>
                          <w:color w:val="3D3D3D"/>
                          <w:sz w:val="24"/>
                        </w:rPr>
                        <w:t>fax</w:t>
                      </w:r>
                      <w:proofErr w:type="spellEnd"/>
                      <w:r w:rsidRPr="00E774BE">
                        <w:rPr>
                          <w:color w:val="3D3D3D"/>
                          <w:sz w:val="24"/>
                        </w:rPr>
                        <w:t xml:space="preserve"> (+30 210 4550187)</w:t>
                      </w:r>
                      <w:r>
                        <w:rPr>
                          <w:color w:val="3D3D3D"/>
                          <w:sz w:val="24"/>
                        </w:rPr>
                        <w:t xml:space="preserve"> παρέχοντας τα πλήρη στοιχεία επικοινωνίας των.</w:t>
                      </w:r>
                    </w:p>
                    <w:p w14:paraId="3CD17D2D" w14:textId="77777777" w:rsidR="000B0D6F" w:rsidRPr="00797D4E" w:rsidRDefault="000B0D6F" w:rsidP="007F516C">
                      <w:pPr>
                        <w:rPr>
                          <w:b/>
                        </w:rPr>
                      </w:pPr>
                    </w:p>
                  </w:txbxContent>
                </v:textbox>
              </v:shape>
            </w:pict>
          </mc:Fallback>
        </mc:AlternateContent>
      </w:r>
      <w:r w:rsidRPr="0098150E">
        <w:rPr>
          <w:noProof/>
          <w:lang w:val="en-US" w:eastAsia="en-US"/>
        </w:rPr>
        <mc:AlternateContent>
          <mc:Choice Requires="wps">
            <w:drawing>
              <wp:anchor distT="0" distB="0" distL="114300" distR="114300" simplePos="0" relativeHeight="251660288" behindDoc="0" locked="0" layoutInCell="1" allowOverlap="1" wp14:anchorId="42D53A38" wp14:editId="09275DD3">
                <wp:simplePos x="0" y="0"/>
                <wp:positionH relativeFrom="column">
                  <wp:posOffset>846455</wp:posOffset>
                </wp:positionH>
                <wp:positionV relativeFrom="paragraph">
                  <wp:posOffset>8136255</wp:posOffset>
                </wp:positionV>
                <wp:extent cx="6048375" cy="771525"/>
                <wp:effectExtent l="0" t="0" r="9525" b="9525"/>
                <wp:wrapNone/>
                <wp:docPr id="6"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8375" cy="771525"/>
                        </a:xfrm>
                        <a:prstGeom prst="rect">
                          <a:avLst/>
                        </a:prstGeom>
                        <a:solidFill>
                          <a:srgbClr val="FFFFFF"/>
                        </a:solidFill>
                        <a:ln w="9525">
                          <a:solidFill>
                            <a:srgbClr val="000000"/>
                          </a:solidFill>
                          <a:miter lim="800000"/>
                          <a:headEnd/>
                          <a:tailEnd/>
                        </a:ln>
                      </wps:spPr>
                      <wps:txbx>
                        <w:txbxContent>
                          <w:p w14:paraId="04221BA9" w14:textId="77777777" w:rsidR="000B0D6F" w:rsidRPr="00216FC6" w:rsidRDefault="000B0D6F" w:rsidP="00235ACC">
                            <w:pPr>
                              <w:shd w:val="clear" w:color="auto" w:fill="FFFFFF"/>
                              <w:ind w:right="-1"/>
                              <w:jc w:val="both"/>
                              <w:rPr>
                                <w:color w:val="3D3D3D"/>
                                <w:sz w:val="24"/>
                                <w:lang w:val="en-US"/>
                              </w:rPr>
                            </w:pPr>
                            <w:r w:rsidRPr="00E774BE">
                              <w:rPr>
                                <w:b/>
                                <w:sz w:val="24"/>
                                <w:lang w:val="en-US"/>
                              </w:rPr>
                              <w:t xml:space="preserve">Important Note: </w:t>
                            </w:r>
                            <w:r w:rsidRPr="00216FC6">
                              <w:rPr>
                                <w:color w:val="3D3D3D"/>
                                <w:sz w:val="24"/>
                                <w:lang w:val="en-US"/>
                              </w:rPr>
                              <w:t>Interested Parties are invited to express their interest of participation until Friday 30</w:t>
                            </w:r>
                            <w:r w:rsidRPr="00216FC6">
                              <w:rPr>
                                <w:color w:val="3D3D3D"/>
                                <w:sz w:val="24"/>
                                <w:vertAlign w:val="superscript"/>
                                <w:lang w:val="en-US"/>
                              </w:rPr>
                              <w:t>rd</w:t>
                            </w:r>
                            <w:r w:rsidRPr="00216FC6">
                              <w:rPr>
                                <w:color w:val="3D3D3D"/>
                                <w:sz w:val="24"/>
                                <w:lang w:val="en-US"/>
                              </w:rPr>
                              <w:t xml:space="preserve"> December 2016 included and at 14:00 hours either by email (</w:t>
                            </w:r>
                            <w:hyperlink r:id="rId16" w:history="1">
                              <w:r w:rsidRPr="00216FC6">
                                <w:rPr>
                                  <w:rStyle w:val="-"/>
                                  <w:sz w:val="24"/>
                                  <w:lang w:val="en-US"/>
                                </w:rPr>
                                <w:t>procurement@olp.gr</w:t>
                              </w:r>
                            </w:hyperlink>
                            <w:r w:rsidRPr="00216FC6">
                              <w:rPr>
                                <w:color w:val="3D3D3D"/>
                                <w:sz w:val="24"/>
                                <w:lang w:val="en-US"/>
                              </w:rPr>
                              <w:t xml:space="preserve">, </w:t>
                            </w:r>
                            <w:hyperlink r:id="rId17" w:history="1">
                              <w:r w:rsidRPr="00216FC6">
                                <w:rPr>
                                  <w:rStyle w:val="-"/>
                                  <w:sz w:val="24"/>
                                  <w:lang w:val="en-US"/>
                                </w:rPr>
                                <w:t>kazatzisp@olp.gr</w:t>
                              </w:r>
                            </w:hyperlink>
                            <w:r w:rsidRPr="00216FC6">
                              <w:rPr>
                                <w:color w:val="3D3D3D"/>
                                <w:sz w:val="24"/>
                                <w:lang w:val="en-US"/>
                              </w:rPr>
                              <w:t xml:space="preserve"> and/or by fax (+30 210 4550187) by providing their full contact details.</w:t>
                            </w:r>
                          </w:p>
                          <w:p w14:paraId="2B8BD0DA" w14:textId="77777777" w:rsidR="000B0D6F" w:rsidRPr="00216FC6" w:rsidRDefault="000B0D6F" w:rsidP="00235ACC">
                            <w:pPr>
                              <w:rPr>
                                <w:b/>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2D53A38" id="_x0000_s1028" type="#_x0000_t202" style="position:absolute;left:0;text-align:left;margin-left:66.65pt;margin-top:640.65pt;width:476.25pt;height:60.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">
                <v:textbox>
                  <w:txbxContent>
                    <w:p w14:paraId="04221BA9" w14:textId="77777777" w:rsidR="000B0D6F" w:rsidRPr="00216FC6" w:rsidRDefault="000B0D6F" w:rsidP="00235ACC">
                      <w:pPr>
                        <w:shd w:val="clear" w:color="auto" w:fill="FFFFFF"/>
                        <w:ind w:right="-1"/>
                        <w:jc w:val="both"/>
                        <w:rPr>
                          <w:color w:val="3D3D3D"/>
                          <w:sz w:val="24"/>
                          <w:lang w:val="en-US"/>
                        </w:rPr>
                      </w:pPr>
                      <w:r w:rsidRPr="00E774BE">
                        <w:rPr>
                          <w:b/>
                          <w:sz w:val="24"/>
                          <w:lang w:val="en-US"/>
                        </w:rPr>
                        <w:t xml:space="preserve">Important Note: </w:t>
                      </w:r>
                      <w:r w:rsidRPr="00216FC6">
                        <w:rPr>
                          <w:color w:val="3D3D3D"/>
                          <w:sz w:val="24"/>
                          <w:lang w:val="en-US"/>
                        </w:rPr>
                        <w:t>Interested Parties are invited to express their interest of participation until Friday 30</w:t>
                      </w:r>
                      <w:r w:rsidRPr="00216FC6">
                        <w:rPr>
                          <w:color w:val="3D3D3D"/>
                          <w:sz w:val="24"/>
                          <w:vertAlign w:val="superscript"/>
                          <w:lang w:val="en-US"/>
                        </w:rPr>
                        <w:t>rd</w:t>
                      </w:r>
                      <w:r w:rsidRPr="00216FC6">
                        <w:rPr>
                          <w:color w:val="3D3D3D"/>
                          <w:sz w:val="24"/>
                          <w:lang w:val="en-US"/>
                        </w:rPr>
                        <w:t xml:space="preserve"> December 2016 included and at 14:00 hours either by email (</w:t>
                      </w:r>
                      <w:hyperlink r:id="rId18" w:history="1">
                        <w:r w:rsidRPr="00216FC6">
                          <w:rPr>
                            <w:rStyle w:val="-"/>
                            <w:sz w:val="24"/>
                            <w:lang w:val="en-US"/>
                          </w:rPr>
                          <w:t>procurement@olp.gr</w:t>
                        </w:r>
                      </w:hyperlink>
                      <w:r w:rsidRPr="00216FC6">
                        <w:rPr>
                          <w:color w:val="3D3D3D"/>
                          <w:sz w:val="24"/>
                          <w:lang w:val="en-US"/>
                        </w:rPr>
                        <w:t xml:space="preserve">, </w:t>
                      </w:r>
                      <w:hyperlink r:id="rId19" w:history="1">
                        <w:r w:rsidRPr="00216FC6">
                          <w:rPr>
                            <w:rStyle w:val="-"/>
                            <w:sz w:val="24"/>
                            <w:lang w:val="en-US"/>
                          </w:rPr>
                          <w:t>kazatzisp@olp.gr</w:t>
                        </w:r>
                      </w:hyperlink>
                      <w:r w:rsidRPr="00216FC6">
                        <w:rPr>
                          <w:color w:val="3D3D3D"/>
                          <w:sz w:val="24"/>
                          <w:lang w:val="en-US"/>
                        </w:rPr>
                        <w:t xml:space="preserve"> and/or by fax (+30 210 4550187) by providing their full contact details.</w:t>
                      </w:r>
                    </w:p>
                    <w:p w14:paraId="2B8BD0DA" w14:textId="77777777" w:rsidR="000B0D6F" w:rsidRPr="00216FC6" w:rsidRDefault="000B0D6F" w:rsidP="00235ACC">
                      <w:pPr>
                        <w:rPr>
                          <w:b/>
                          <w:lang w:val="en-US"/>
                        </w:rPr>
                      </w:pPr>
                    </w:p>
                  </w:txbxContent>
                </v:textbox>
              </v:shape>
            </w:pict>
          </mc:Fallback>
        </mc:AlternateContent>
      </w:r>
      <w:r w:rsidRPr="0098150E">
        <w:rPr>
          <w:noProof/>
          <w:lang w:val="en-US" w:eastAsia="en-US"/>
        </w:rPr>
        <mc:AlternateContent>
          <mc:Choice Requires="wps">
            <w:drawing>
              <wp:anchor distT="0" distB="0" distL="114300" distR="114300" simplePos="0" relativeHeight="251662336" behindDoc="0" locked="0" layoutInCell="1" allowOverlap="1" wp14:anchorId="46471535" wp14:editId="30057CE1">
                <wp:simplePos x="0" y="0"/>
                <wp:positionH relativeFrom="column">
                  <wp:posOffset>844550</wp:posOffset>
                </wp:positionH>
                <wp:positionV relativeFrom="paragraph">
                  <wp:posOffset>8134350</wp:posOffset>
                </wp:positionV>
                <wp:extent cx="6048375" cy="1041400"/>
                <wp:effectExtent l="0" t="0" r="9525" b="6350"/>
                <wp:wrapNone/>
                <wp:docPr id="5"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8375" cy="1041400"/>
                        </a:xfrm>
                        <a:prstGeom prst="rect">
                          <a:avLst/>
                        </a:prstGeom>
                        <a:solidFill>
                          <a:srgbClr val="FFFFFF"/>
                        </a:solidFill>
                        <a:ln w="9525">
                          <a:solidFill>
                            <a:srgbClr val="000000"/>
                          </a:solidFill>
                          <a:miter lim="800000"/>
                          <a:headEnd/>
                          <a:tailEnd/>
                        </a:ln>
                      </wps:spPr>
                      <wps:txbx>
                        <w:txbxContent>
                          <w:p w14:paraId="5378654A" w14:textId="77777777" w:rsidR="000B0D6F" w:rsidRPr="00797D4E" w:rsidRDefault="000B0D6F" w:rsidP="007F516C">
                            <w:pPr>
                              <w:shd w:val="clear" w:color="auto" w:fill="FFFFFF"/>
                              <w:ind w:right="-1"/>
                              <w:jc w:val="both"/>
                              <w:rPr>
                                <w:color w:val="3D3D3D"/>
                                <w:sz w:val="24"/>
                              </w:rPr>
                            </w:pPr>
                            <w:r>
                              <w:rPr>
                                <w:b/>
                                <w:sz w:val="24"/>
                              </w:rPr>
                              <w:t>Σημαντική Σημείωση</w:t>
                            </w:r>
                            <w:r w:rsidRPr="00216FC6">
                              <w:rPr>
                                <w:b/>
                                <w:sz w:val="24"/>
                              </w:rPr>
                              <w:t xml:space="preserve">: </w:t>
                            </w:r>
                            <w:r>
                              <w:rPr>
                                <w:sz w:val="24"/>
                              </w:rPr>
                              <w:t>Τα ενδιαφερόμενα μέρη καλούνται να εκδηλώσουν το ενδιαφέρον τους (</w:t>
                            </w:r>
                            <w:proofErr w:type="spellStart"/>
                            <w:r>
                              <w:rPr>
                                <w:sz w:val="24"/>
                              </w:rPr>
                              <w:t>επι</w:t>
                            </w:r>
                            <w:proofErr w:type="spellEnd"/>
                            <w:r>
                              <w:rPr>
                                <w:sz w:val="24"/>
                              </w:rPr>
                              <w:t xml:space="preserve"> ποινή αποκλεισμού) για την συμμετοχή στον Διαγωνισμό, </w:t>
                            </w:r>
                            <w:r>
                              <w:rPr>
                                <w:color w:val="3D3D3D"/>
                                <w:sz w:val="24"/>
                              </w:rPr>
                              <w:t>έως</w:t>
                            </w:r>
                            <w:r w:rsidRPr="00E774BE">
                              <w:rPr>
                                <w:color w:val="3D3D3D"/>
                                <w:sz w:val="24"/>
                              </w:rPr>
                              <w:t xml:space="preserve"> </w:t>
                            </w:r>
                            <w:r>
                              <w:rPr>
                                <w:color w:val="3D3D3D"/>
                                <w:sz w:val="24"/>
                              </w:rPr>
                              <w:t>Δευτέρα</w:t>
                            </w:r>
                            <w:r w:rsidRPr="00E774BE">
                              <w:rPr>
                                <w:color w:val="3D3D3D"/>
                                <w:sz w:val="24"/>
                              </w:rPr>
                              <w:t xml:space="preserve"> </w:t>
                            </w:r>
                            <w:r>
                              <w:rPr>
                                <w:color w:val="3D3D3D"/>
                                <w:sz w:val="24"/>
                              </w:rPr>
                              <w:t>20</w:t>
                            </w:r>
                            <w:r w:rsidRPr="00E774BE">
                              <w:rPr>
                                <w:color w:val="3D3D3D"/>
                                <w:sz w:val="24"/>
                              </w:rPr>
                              <w:t xml:space="preserve"> </w:t>
                            </w:r>
                            <w:r>
                              <w:rPr>
                                <w:color w:val="3D3D3D"/>
                                <w:sz w:val="24"/>
                              </w:rPr>
                              <w:t>Αυγούστου</w:t>
                            </w:r>
                            <w:r w:rsidRPr="00E774BE">
                              <w:rPr>
                                <w:color w:val="3D3D3D"/>
                                <w:sz w:val="24"/>
                              </w:rPr>
                              <w:t xml:space="preserve"> 201</w:t>
                            </w:r>
                            <w:r>
                              <w:rPr>
                                <w:color w:val="3D3D3D"/>
                                <w:sz w:val="24"/>
                              </w:rPr>
                              <w:t>8</w:t>
                            </w:r>
                            <w:r w:rsidRPr="00E774BE">
                              <w:rPr>
                                <w:color w:val="3D3D3D"/>
                                <w:sz w:val="24"/>
                              </w:rPr>
                              <w:t xml:space="preserve"> </w:t>
                            </w:r>
                            <w:r>
                              <w:rPr>
                                <w:color w:val="3D3D3D"/>
                                <w:sz w:val="24"/>
                              </w:rPr>
                              <w:t>(</w:t>
                            </w:r>
                            <w:proofErr w:type="spellStart"/>
                            <w:r>
                              <w:rPr>
                                <w:color w:val="3D3D3D"/>
                                <w:sz w:val="24"/>
                              </w:rPr>
                              <w:t>συμπ</w:t>
                            </w:r>
                            <w:proofErr w:type="spellEnd"/>
                            <w:r>
                              <w:rPr>
                                <w:color w:val="3D3D3D"/>
                                <w:sz w:val="24"/>
                              </w:rPr>
                              <w:t>/</w:t>
                            </w:r>
                            <w:proofErr w:type="spellStart"/>
                            <w:r>
                              <w:rPr>
                                <w:color w:val="3D3D3D"/>
                                <w:sz w:val="24"/>
                              </w:rPr>
                              <w:t>νης</w:t>
                            </w:r>
                            <w:proofErr w:type="spellEnd"/>
                            <w:r>
                              <w:rPr>
                                <w:color w:val="3D3D3D"/>
                                <w:sz w:val="24"/>
                              </w:rPr>
                              <w:t>)</w:t>
                            </w:r>
                            <w:r w:rsidRPr="00E774BE">
                              <w:rPr>
                                <w:color w:val="3D3D3D"/>
                                <w:sz w:val="24"/>
                              </w:rPr>
                              <w:t xml:space="preserve"> </w:t>
                            </w:r>
                            <w:r>
                              <w:rPr>
                                <w:color w:val="3D3D3D"/>
                                <w:sz w:val="24"/>
                              </w:rPr>
                              <w:t>και ώρα 2.00 μ.μ.</w:t>
                            </w:r>
                            <w:r w:rsidRPr="00E774BE">
                              <w:rPr>
                                <w:color w:val="3D3D3D"/>
                                <w:sz w:val="24"/>
                              </w:rPr>
                              <w:t xml:space="preserve"> </w:t>
                            </w:r>
                            <w:r>
                              <w:rPr>
                                <w:color w:val="3D3D3D"/>
                                <w:sz w:val="24"/>
                              </w:rPr>
                              <w:t>είτε μέσω ηλεκτρονικού ταχυδρομείου (</w:t>
                            </w:r>
                            <w:r w:rsidRPr="00E774BE">
                              <w:rPr>
                                <w:color w:val="3D3D3D"/>
                                <w:sz w:val="24"/>
                              </w:rPr>
                              <w:t>email</w:t>
                            </w:r>
                            <w:r>
                              <w:rPr>
                                <w:color w:val="3D3D3D"/>
                                <w:sz w:val="24"/>
                              </w:rPr>
                              <w:t>)</w:t>
                            </w:r>
                            <w:r w:rsidRPr="00E774BE">
                              <w:rPr>
                                <w:color w:val="3D3D3D"/>
                                <w:sz w:val="24"/>
                              </w:rPr>
                              <w:t xml:space="preserve"> (</w:t>
                            </w:r>
                            <w:hyperlink r:id="rId20" w:history="1">
                              <w:r w:rsidRPr="00E774BE">
                                <w:rPr>
                                  <w:rStyle w:val="-"/>
                                  <w:sz w:val="24"/>
                                </w:rPr>
                                <w:t>procurement@olp.gr</w:t>
                              </w:r>
                            </w:hyperlink>
                            <w:r w:rsidRPr="00E774BE">
                              <w:rPr>
                                <w:color w:val="3D3D3D"/>
                                <w:sz w:val="24"/>
                              </w:rPr>
                              <w:t xml:space="preserve">, </w:t>
                            </w:r>
                            <w:hyperlink r:id="rId21" w:history="1">
                              <w:r w:rsidRPr="00E774BE">
                                <w:rPr>
                                  <w:rStyle w:val="-"/>
                                  <w:sz w:val="24"/>
                                </w:rPr>
                                <w:t>kazatzisp@olp.gr</w:t>
                              </w:r>
                            </w:hyperlink>
                            <w:r w:rsidRPr="00E774BE">
                              <w:rPr>
                                <w:color w:val="3D3D3D"/>
                                <w:sz w:val="24"/>
                              </w:rPr>
                              <w:t xml:space="preserve"> </w:t>
                            </w:r>
                            <w:r>
                              <w:rPr>
                                <w:color w:val="3D3D3D"/>
                                <w:sz w:val="24"/>
                              </w:rPr>
                              <w:t>και</w:t>
                            </w:r>
                            <w:r w:rsidRPr="00E774BE">
                              <w:rPr>
                                <w:color w:val="3D3D3D"/>
                                <w:sz w:val="24"/>
                              </w:rPr>
                              <w:t>/</w:t>
                            </w:r>
                            <w:r>
                              <w:rPr>
                                <w:color w:val="3D3D3D"/>
                                <w:sz w:val="24"/>
                              </w:rPr>
                              <w:t>ή</w:t>
                            </w:r>
                            <w:r w:rsidRPr="00E774BE">
                              <w:rPr>
                                <w:color w:val="3D3D3D"/>
                                <w:sz w:val="24"/>
                              </w:rPr>
                              <w:t xml:space="preserve"> </w:t>
                            </w:r>
                            <w:r>
                              <w:rPr>
                                <w:color w:val="3D3D3D"/>
                                <w:sz w:val="24"/>
                              </w:rPr>
                              <w:t>μέσω</w:t>
                            </w:r>
                            <w:r w:rsidRPr="00E774BE">
                              <w:rPr>
                                <w:color w:val="3D3D3D"/>
                                <w:sz w:val="24"/>
                              </w:rPr>
                              <w:t xml:space="preserve"> </w:t>
                            </w:r>
                            <w:proofErr w:type="spellStart"/>
                            <w:r w:rsidRPr="00E774BE">
                              <w:rPr>
                                <w:color w:val="3D3D3D"/>
                                <w:sz w:val="24"/>
                              </w:rPr>
                              <w:t>fax</w:t>
                            </w:r>
                            <w:proofErr w:type="spellEnd"/>
                            <w:r w:rsidRPr="00E774BE">
                              <w:rPr>
                                <w:color w:val="3D3D3D"/>
                                <w:sz w:val="24"/>
                              </w:rPr>
                              <w:t xml:space="preserve"> (+30 210 4550187)</w:t>
                            </w:r>
                            <w:r>
                              <w:rPr>
                                <w:color w:val="3D3D3D"/>
                                <w:sz w:val="24"/>
                              </w:rPr>
                              <w:t xml:space="preserve"> παρέχοντας τα πλήρη στοιχεία επικοινωνίας των.</w:t>
                            </w:r>
                          </w:p>
                          <w:p w14:paraId="4CD2A35F" w14:textId="77777777" w:rsidR="000B0D6F" w:rsidRPr="00797D4E" w:rsidRDefault="000B0D6F" w:rsidP="007F516C">
                            <w:pPr>
                              <w:rPr>
                                <w: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6471535" id="_x0000_s1029" type="#_x0000_t202" style="position:absolute;left:0;text-align:left;margin-left:66.5pt;margin-top:640.5pt;width:476.25pt;height:8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">
                <v:textbox>
                  <w:txbxContent>
                    <w:p w14:paraId="5378654A" w14:textId="77777777" w:rsidR="000B0D6F" w:rsidRPr="00797D4E" w:rsidRDefault="000B0D6F" w:rsidP="007F516C">
                      <w:pPr>
                        <w:shd w:val="clear" w:color="auto" w:fill="FFFFFF"/>
                        <w:ind w:right="-1"/>
                        <w:jc w:val="both"/>
                        <w:rPr>
                          <w:color w:val="3D3D3D"/>
                          <w:sz w:val="24"/>
                        </w:rPr>
                      </w:pPr>
                      <w:r>
                        <w:rPr>
                          <w:b/>
                          <w:sz w:val="24"/>
                        </w:rPr>
                        <w:t>Σημαντική Σημείωση</w:t>
                      </w:r>
                      <w:r w:rsidRPr="00216FC6">
                        <w:rPr>
                          <w:b/>
                          <w:sz w:val="24"/>
                        </w:rPr>
                        <w:t xml:space="preserve">: </w:t>
                      </w:r>
                      <w:r>
                        <w:rPr>
                          <w:sz w:val="24"/>
                        </w:rPr>
                        <w:t>Τα ενδιαφερόμενα μέρη καλούνται να εκδηλώσουν το ενδιαφέρον τους (</w:t>
                      </w:r>
                      <w:proofErr w:type="spellStart"/>
                      <w:r>
                        <w:rPr>
                          <w:sz w:val="24"/>
                        </w:rPr>
                        <w:t>επι</w:t>
                      </w:r>
                      <w:proofErr w:type="spellEnd"/>
                      <w:r>
                        <w:rPr>
                          <w:sz w:val="24"/>
                        </w:rPr>
                        <w:t xml:space="preserve"> ποινή αποκλεισμού) για την συμμετοχή στον Διαγωνισμό, </w:t>
                      </w:r>
                      <w:r>
                        <w:rPr>
                          <w:color w:val="3D3D3D"/>
                          <w:sz w:val="24"/>
                        </w:rPr>
                        <w:t>έως</w:t>
                      </w:r>
                      <w:r w:rsidRPr="00E774BE">
                        <w:rPr>
                          <w:color w:val="3D3D3D"/>
                          <w:sz w:val="24"/>
                        </w:rPr>
                        <w:t xml:space="preserve"> </w:t>
                      </w:r>
                      <w:r>
                        <w:rPr>
                          <w:color w:val="3D3D3D"/>
                          <w:sz w:val="24"/>
                        </w:rPr>
                        <w:t>Δευτέρα</w:t>
                      </w:r>
                      <w:r w:rsidRPr="00E774BE">
                        <w:rPr>
                          <w:color w:val="3D3D3D"/>
                          <w:sz w:val="24"/>
                        </w:rPr>
                        <w:t xml:space="preserve"> </w:t>
                      </w:r>
                      <w:r>
                        <w:rPr>
                          <w:color w:val="3D3D3D"/>
                          <w:sz w:val="24"/>
                        </w:rPr>
                        <w:t>20</w:t>
                      </w:r>
                      <w:r w:rsidRPr="00E774BE">
                        <w:rPr>
                          <w:color w:val="3D3D3D"/>
                          <w:sz w:val="24"/>
                        </w:rPr>
                        <w:t xml:space="preserve"> </w:t>
                      </w:r>
                      <w:r>
                        <w:rPr>
                          <w:color w:val="3D3D3D"/>
                          <w:sz w:val="24"/>
                        </w:rPr>
                        <w:t>Αυγούστου</w:t>
                      </w:r>
                      <w:r w:rsidRPr="00E774BE">
                        <w:rPr>
                          <w:color w:val="3D3D3D"/>
                          <w:sz w:val="24"/>
                        </w:rPr>
                        <w:t xml:space="preserve"> 201</w:t>
                      </w:r>
                      <w:r>
                        <w:rPr>
                          <w:color w:val="3D3D3D"/>
                          <w:sz w:val="24"/>
                        </w:rPr>
                        <w:t>8</w:t>
                      </w:r>
                      <w:r w:rsidRPr="00E774BE">
                        <w:rPr>
                          <w:color w:val="3D3D3D"/>
                          <w:sz w:val="24"/>
                        </w:rPr>
                        <w:t xml:space="preserve"> </w:t>
                      </w:r>
                      <w:r>
                        <w:rPr>
                          <w:color w:val="3D3D3D"/>
                          <w:sz w:val="24"/>
                        </w:rPr>
                        <w:t>(</w:t>
                      </w:r>
                      <w:proofErr w:type="spellStart"/>
                      <w:r>
                        <w:rPr>
                          <w:color w:val="3D3D3D"/>
                          <w:sz w:val="24"/>
                        </w:rPr>
                        <w:t>συμπ</w:t>
                      </w:r>
                      <w:proofErr w:type="spellEnd"/>
                      <w:r>
                        <w:rPr>
                          <w:color w:val="3D3D3D"/>
                          <w:sz w:val="24"/>
                        </w:rPr>
                        <w:t>/</w:t>
                      </w:r>
                      <w:proofErr w:type="spellStart"/>
                      <w:r>
                        <w:rPr>
                          <w:color w:val="3D3D3D"/>
                          <w:sz w:val="24"/>
                        </w:rPr>
                        <w:t>νης</w:t>
                      </w:r>
                      <w:proofErr w:type="spellEnd"/>
                      <w:r>
                        <w:rPr>
                          <w:color w:val="3D3D3D"/>
                          <w:sz w:val="24"/>
                        </w:rPr>
                        <w:t>)</w:t>
                      </w:r>
                      <w:r w:rsidRPr="00E774BE">
                        <w:rPr>
                          <w:color w:val="3D3D3D"/>
                          <w:sz w:val="24"/>
                        </w:rPr>
                        <w:t xml:space="preserve"> </w:t>
                      </w:r>
                      <w:r>
                        <w:rPr>
                          <w:color w:val="3D3D3D"/>
                          <w:sz w:val="24"/>
                        </w:rPr>
                        <w:t>και ώρα 2.00 μ.μ.</w:t>
                      </w:r>
                      <w:r w:rsidRPr="00E774BE">
                        <w:rPr>
                          <w:color w:val="3D3D3D"/>
                          <w:sz w:val="24"/>
                        </w:rPr>
                        <w:t xml:space="preserve"> </w:t>
                      </w:r>
                      <w:r>
                        <w:rPr>
                          <w:color w:val="3D3D3D"/>
                          <w:sz w:val="24"/>
                        </w:rPr>
                        <w:t>είτε μέσω ηλεκτρονικού ταχυδρομείου (</w:t>
                      </w:r>
                      <w:r w:rsidRPr="00E774BE">
                        <w:rPr>
                          <w:color w:val="3D3D3D"/>
                          <w:sz w:val="24"/>
                        </w:rPr>
                        <w:t>email</w:t>
                      </w:r>
                      <w:r>
                        <w:rPr>
                          <w:color w:val="3D3D3D"/>
                          <w:sz w:val="24"/>
                        </w:rPr>
                        <w:t>)</w:t>
                      </w:r>
                      <w:r w:rsidRPr="00E774BE">
                        <w:rPr>
                          <w:color w:val="3D3D3D"/>
                          <w:sz w:val="24"/>
                        </w:rPr>
                        <w:t xml:space="preserve"> (</w:t>
                      </w:r>
                      <w:hyperlink r:id="rId22" w:history="1">
                        <w:r w:rsidRPr="00E774BE">
                          <w:rPr>
                            <w:rStyle w:val="-"/>
                            <w:sz w:val="24"/>
                          </w:rPr>
                          <w:t>procurement@olp.gr</w:t>
                        </w:r>
                      </w:hyperlink>
                      <w:r w:rsidRPr="00E774BE">
                        <w:rPr>
                          <w:color w:val="3D3D3D"/>
                          <w:sz w:val="24"/>
                        </w:rPr>
                        <w:t xml:space="preserve">, </w:t>
                      </w:r>
                      <w:hyperlink r:id="rId23" w:history="1">
                        <w:r w:rsidRPr="00E774BE">
                          <w:rPr>
                            <w:rStyle w:val="-"/>
                            <w:sz w:val="24"/>
                          </w:rPr>
                          <w:t>kazatzisp@olp.gr</w:t>
                        </w:r>
                      </w:hyperlink>
                      <w:r w:rsidRPr="00E774BE">
                        <w:rPr>
                          <w:color w:val="3D3D3D"/>
                          <w:sz w:val="24"/>
                        </w:rPr>
                        <w:t xml:space="preserve"> </w:t>
                      </w:r>
                      <w:r>
                        <w:rPr>
                          <w:color w:val="3D3D3D"/>
                          <w:sz w:val="24"/>
                        </w:rPr>
                        <w:t>και</w:t>
                      </w:r>
                      <w:r w:rsidRPr="00E774BE">
                        <w:rPr>
                          <w:color w:val="3D3D3D"/>
                          <w:sz w:val="24"/>
                        </w:rPr>
                        <w:t>/</w:t>
                      </w:r>
                      <w:r>
                        <w:rPr>
                          <w:color w:val="3D3D3D"/>
                          <w:sz w:val="24"/>
                        </w:rPr>
                        <w:t>ή</w:t>
                      </w:r>
                      <w:r w:rsidRPr="00E774BE">
                        <w:rPr>
                          <w:color w:val="3D3D3D"/>
                          <w:sz w:val="24"/>
                        </w:rPr>
                        <w:t xml:space="preserve"> </w:t>
                      </w:r>
                      <w:r>
                        <w:rPr>
                          <w:color w:val="3D3D3D"/>
                          <w:sz w:val="24"/>
                        </w:rPr>
                        <w:t>μέσω</w:t>
                      </w:r>
                      <w:r w:rsidRPr="00E774BE">
                        <w:rPr>
                          <w:color w:val="3D3D3D"/>
                          <w:sz w:val="24"/>
                        </w:rPr>
                        <w:t xml:space="preserve"> </w:t>
                      </w:r>
                      <w:proofErr w:type="spellStart"/>
                      <w:r w:rsidRPr="00E774BE">
                        <w:rPr>
                          <w:color w:val="3D3D3D"/>
                          <w:sz w:val="24"/>
                        </w:rPr>
                        <w:t>fax</w:t>
                      </w:r>
                      <w:proofErr w:type="spellEnd"/>
                      <w:r w:rsidRPr="00E774BE">
                        <w:rPr>
                          <w:color w:val="3D3D3D"/>
                          <w:sz w:val="24"/>
                        </w:rPr>
                        <w:t xml:space="preserve"> (+30 210 4550187)</w:t>
                      </w:r>
                      <w:r>
                        <w:rPr>
                          <w:color w:val="3D3D3D"/>
                          <w:sz w:val="24"/>
                        </w:rPr>
                        <w:t xml:space="preserve"> παρέχοντας τα πλήρη στοιχεία επικοινωνίας των.</w:t>
                      </w:r>
                    </w:p>
                    <w:p w14:paraId="4CD2A35F" w14:textId="77777777" w:rsidR="000B0D6F" w:rsidRPr="00797D4E" w:rsidRDefault="000B0D6F" w:rsidP="007F516C">
                      <w:pPr>
                        <w:rPr>
                          <w:b/>
                        </w:rPr>
                      </w:pPr>
                    </w:p>
                  </w:txbxContent>
                </v:textbox>
              </v:shape>
            </w:pict>
          </mc:Fallback>
        </mc:AlternateContent>
      </w:r>
      <w:r w:rsidR="0066298B" w:rsidRPr="0098150E">
        <w:rPr>
          <w:rFonts w:ascii="Verdana" w:hAnsi="Verdana"/>
        </w:rPr>
        <w:br w:type="page"/>
      </w:r>
    </w:p>
    <w:sdt>
      <w:sdtPr>
        <w:rPr>
          <w:rFonts w:ascii="Verdana" w:eastAsia="Times New Roman" w:hAnsi="Verdana" w:cs="Times New Roman"/>
          <w:b/>
          <w:color w:val="auto"/>
          <w:sz w:val="22"/>
          <w:szCs w:val="20"/>
          <w:lang w:eastAsia="zh-CN"/>
        </w:rPr>
        <w:id w:val="344297742"/>
        <w:docPartObj>
          <w:docPartGallery w:val="Table of Contents"/>
          <w:docPartUnique/>
        </w:docPartObj>
      </w:sdtPr>
      <w:sdtEndPr>
        <w:rPr>
          <w:b w:val="0"/>
          <w:bCs/>
          <w:sz w:val="20"/>
        </w:rPr>
      </w:sdtEndPr>
      <w:sdtContent>
        <w:p w14:paraId="0F263832" w14:textId="77777777" w:rsidR="002A240E" w:rsidRPr="0098150E" w:rsidRDefault="002A240E" w:rsidP="0098150E">
          <w:pPr>
            <w:pStyle w:val="afe"/>
            <w:spacing w:before="120"/>
            <w:ind w:right="45"/>
            <w:jc w:val="center"/>
            <w:rPr>
              <w:rFonts w:ascii="Verdana" w:hAnsi="Verdana"/>
              <w:b/>
            </w:rPr>
          </w:pPr>
          <w:r w:rsidRPr="0098150E">
            <w:rPr>
              <w:rFonts w:ascii="Verdana" w:hAnsi="Verdana"/>
              <w:b/>
              <w:color w:val="auto"/>
              <w:sz w:val="22"/>
              <w:szCs w:val="20"/>
            </w:rPr>
            <w:t>Περιεχόμενα</w:t>
          </w:r>
        </w:p>
        <w:p w14:paraId="76556547" w14:textId="77777777" w:rsidR="009070F0" w:rsidRDefault="00EC5541">
          <w:pPr>
            <w:pStyle w:val="17"/>
            <w:tabs>
              <w:tab w:val="right" w:leader="dot" w:pos="8212"/>
            </w:tabs>
            <w:rPr>
              <w:rFonts w:asciiTheme="minorHAnsi" w:eastAsiaTheme="minorEastAsia" w:hAnsiTheme="minorHAnsi" w:cstheme="minorBidi"/>
              <w:b w:val="0"/>
              <w:bCs w:val="0"/>
              <w:i w:val="0"/>
              <w:iCs w:val="0"/>
              <w:noProof/>
              <w:sz w:val="22"/>
              <w:szCs w:val="22"/>
              <w:lang w:val="en-US" w:eastAsia="en-US"/>
            </w:rPr>
          </w:pPr>
          <w:r w:rsidRPr="0098150E">
            <w:rPr>
              <w:rFonts w:ascii="Verdana" w:hAnsi="Verdana"/>
              <w:b w:val="0"/>
              <w:i w:val="0"/>
              <w:sz w:val="22"/>
              <w:szCs w:val="20"/>
            </w:rPr>
            <w:fldChar w:fldCharType="begin"/>
          </w:r>
          <w:r w:rsidR="002A240E" w:rsidRPr="0098150E">
            <w:rPr>
              <w:rFonts w:ascii="Verdana" w:hAnsi="Verdana"/>
              <w:b w:val="0"/>
              <w:i w:val="0"/>
              <w:sz w:val="22"/>
              <w:szCs w:val="20"/>
            </w:rPr>
            <w:instrText xml:space="preserve"> TOC \o "1-3" \h \z \u </w:instrText>
          </w:r>
          <w:r w:rsidRPr="0098150E">
            <w:rPr>
              <w:rFonts w:ascii="Verdana" w:hAnsi="Verdana"/>
              <w:b w:val="0"/>
              <w:i w:val="0"/>
              <w:sz w:val="22"/>
              <w:szCs w:val="20"/>
            </w:rPr>
            <w:fldChar w:fldCharType="separate"/>
          </w:r>
          <w:hyperlink w:anchor="_Toc41920506" w:history="1">
            <w:r w:rsidR="009070F0" w:rsidRPr="00034D8E">
              <w:rPr>
                <w:rStyle w:val="-"/>
                <w:rFonts w:ascii="Verdana" w:hAnsi="Verdana"/>
                <w:noProof/>
              </w:rPr>
              <w:t>ΚΕΦΑΛΑΙΟ Α’</w:t>
            </w:r>
            <w:r w:rsidR="009070F0">
              <w:rPr>
                <w:noProof/>
                <w:webHidden/>
              </w:rPr>
              <w:tab/>
            </w:r>
            <w:r w:rsidR="009070F0">
              <w:rPr>
                <w:noProof/>
                <w:webHidden/>
              </w:rPr>
              <w:fldChar w:fldCharType="begin"/>
            </w:r>
            <w:r w:rsidR="009070F0">
              <w:rPr>
                <w:noProof/>
                <w:webHidden/>
              </w:rPr>
              <w:instrText xml:space="preserve"> PAGEREF _Toc41920506 \h </w:instrText>
            </w:r>
            <w:r w:rsidR="009070F0">
              <w:rPr>
                <w:noProof/>
                <w:webHidden/>
              </w:rPr>
            </w:r>
            <w:r w:rsidR="009070F0">
              <w:rPr>
                <w:noProof/>
                <w:webHidden/>
              </w:rPr>
              <w:fldChar w:fldCharType="separate"/>
            </w:r>
            <w:r w:rsidR="009070F0">
              <w:rPr>
                <w:noProof/>
                <w:webHidden/>
              </w:rPr>
              <w:t>2</w:t>
            </w:r>
            <w:r w:rsidR="009070F0">
              <w:rPr>
                <w:noProof/>
                <w:webHidden/>
              </w:rPr>
              <w:fldChar w:fldCharType="end"/>
            </w:r>
          </w:hyperlink>
        </w:p>
        <w:p w14:paraId="451B57D8" w14:textId="77777777" w:rsidR="009070F0" w:rsidRDefault="00D92836">
          <w:pPr>
            <w:pStyle w:val="24"/>
            <w:rPr>
              <w:rFonts w:asciiTheme="minorHAnsi" w:eastAsiaTheme="minorEastAsia" w:hAnsiTheme="minorHAnsi" w:cstheme="minorBidi"/>
              <w:b w:val="0"/>
              <w:bCs w:val="0"/>
              <w:noProof/>
              <w:sz w:val="22"/>
              <w:szCs w:val="22"/>
              <w:lang w:val="en-US" w:eastAsia="en-US"/>
            </w:rPr>
          </w:pPr>
          <w:hyperlink w:anchor="_Toc41920507" w:history="1">
            <w:r w:rsidR="009070F0" w:rsidRPr="00034D8E">
              <w:rPr>
                <w:rStyle w:val="-"/>
                <w:rFonts w:ascii="Verdana" w:hAnsi="Verdana"/>
                <w:noProof/>
              </w:rPr>
              <w:t>Άρθρο 1:</w:t>
            </w:r>
            <w:r w:rsidR="009070F0">
              <w:rPr>
                <w:rFonts w:asciiTheme="minorHAnsi" w:eastAsiaTheme="minorEastAsia" w:hAnsiTheme="minorHAnsi" w:cstheme="minorBidi"/>
                <w:b w:val="0"/>
                <w:bCs w:val="0"/>
                <w:noProof/>
                <w:sz w:val="22"/>
                <w:szCs w:val="22"/>
                <w:lang w:val="en-US" w:eastAsia="en-US"/>
              </w:rPr>
              <w:tab/>
            </w:r>
            <w:r w:rsidR="009070F0" w:rsidRPr="00034D8E">
              <w:rPr>
                <w:rStyle w:val="-"/>
                <w:rFonts w:ascii="Verdana" w:hAnsi="Verdana"/>
                <w:noProof/>
              </w:rPr>
              <w:t>Ορισμοί</w:t>
            </w:r>
            <w:r w:rsidR="009070F0">
              <w:rPr>
                <w:noProof/>
                <w:webHidden/>
              </w:rPr>
              <w:tab/>
            </w:r>
            <w:r w:rsidR="009070F0">
              <w:rPr>
                <w:noProof/>
                <w:webHidden/>
              </w:rPr>
              <w:fldChar w:fldCharType="begin"/>
            </w:r>
            <w:r w:rsidR="009070F0">
              <w:rPr>
                <w:noProof/>
                <w:webHidden/>
              </w:rPr>
              <w:instrText xml:space="preserve"> PAGEREF _Toc41920507 \h </w:instrText>
            </w:r>
            <w:r w:rsidR="009070F0">
              <w:rPr>
                <w:noProof/>
                <w:webHidden/>
              </w:rPr>
            </w:r>
            <w:r w:rsidR="009070F0">
              <w:rPr>
                <w:noProof/>
                <w:webHidden/>
              </w:rPr>
              <w:fldChar w:fldCharType="separate"/>
            </w:r>
            <w:r w:rsidR="009070F0">
              <w:rPr>
                <w:noProof/>
                <w:webHidden/>
              </w:rPr>
              <w:t>2</w:t>
            </w:r>
            <w:r w:rsidR="009070F0">
              <w:rPr>
                <w:noProof/>
                <w:webHidden/>
              </w:rPr>
              <w:fldChar w:fldCharType="end"/>
            </w:r>
          </w:hyperlink>
        </w:p>
        <w:p w14:paraId="4505C778" w14:textId="77777777" w:rsidR="009070F0" w:rsidRDefault="00D92836">
          <w:pPr>
            <w:pStyle w:val="24"/>
            <w:rPr>
              <w:rFonts w:asciiTheme="minorHAnsi" w:eastAsiaTheme="minorEastAsia" w:hAnsiTheme="minorHAnsi" w:cstheme="minorBidi"/>
              <w:b w:val="0"/>
              <w:bCs w:val="0"/>
              <w:noProof/>
              <w:sz w:val="22"/>
              <w:szCs w:val="22"/>
              <w:lang w:val="en-US" w:eastAsia="en-US"/>
            </w:rPr>
          </w:pPr>
          <w:hyperlink w:anchor="_Toc41920508" w:history="1">
            <w:r w:rsidR="009070F0" w:rsidRPr="00034D8E">
              <w:rPr>
                <w:rStyle w:val="-"/>
                <w:rFonts w:ascii="Verdana" w:hAnsi="Verdana"/>
                <w:noProof/>
              </w:rPr>
              <w:t>Άρθρο 2: Παροχή διευκρινίσεων / προθεσμία υποβολής εκδήλωσης ενδιαφέροντος</w:t>
            </w:r>
            <w:r w:rsidR="009070F0">
              <w:rPr>
                <w:noProof/>
                <w:webHidden/>
              </w:rPr>
              <w:tab/>
            </w:r>
            <w:r w:rsidR="009070F0">
              <w:rPr>
                <w:noProof/>
                <w:webHidden/>
              </w:rPr>
              <w:fldChar w:fldCharType="begin"/>
            </w:r>
            <w:r w:rsidR="009070F0">
              <w:rPr>
                <w:noProof/>
                <w:webHidden/>
              </w:rPr>
              <w:instrText xml:space="preserve"> PAGEREF _Toc41920508 \h </w:instrText>
            </w:r>
            <w:r w:rsidR="009070F0">
              <w:rPr>
                <w:noProof/>
                <w:webHidden/>
              </w:rPr>
            </w:r>
            <w:r w:rsidR="009070F0">
              <w:rPr>
                <w:noProof/>
                <w:webHidden/>
              </w:rPr>
              <w:fldChar w:fldCharType="separate"/>
            </w:r>
            <w:r w:rsidR="009070F0">
              <w:rPr>
                <w:noProof/>
                <w:webHidden/>
              </w:rPr>
              <w:t>4</w:t>
            </w:r>
            <w:r w:rsidR="009070F0">
              <w:rPr>
                <w:noProof/>
                <w:webHidden/>
              </w:rPr>
              <w:fldChar w:fldCharType="end"/>
            </w:r>
          </w:hyperlink>
        </w:p>
        <w:p w14:paraId="09C223CF" w14:textId="77777777" w:rsidR="009070F0" w:rsidRDefault="00D92836">
          <w:pPr>
            <w:pStyle w:val="24"/>
            <w:rPr>
              <w:rFonts w:asciiTheme="minorHAnsi" w:eastAsiaTheme="minorEastAsia" w:hAnsiTheme="minorHAnsi" w:cstheme="minorBidi"/>
              <w:b w:val="0"/>
              <w:bCs w:val="0"/>
              <w:noProof/>
              <w:sz w:val="22"/>
              <w:szCs w:val="22"/>
              <w:lang w:val="en-US" w:eastAsia="en-US"/>
            </w:rPr>
          </w:pPr>
          <w:hyperlink w:anchor="_Toc41920509" w:history="1">
            <w:r w:rsidR="009070F0" w:rsidRPr="00034D8E">
              <w:rPr>
                <w:rStyle w:val="-"/>
                <w:rFonts w:ascii="Verdana" w:hAnsi="Verdana"/>
                <w:noProof/>
              </w:rPr>
              <w:t>Άρθρο 3: Διαδικασία Διαγωνισμού</w:t>
            </w:r>
            <w:r w:rsidR="009070F0">
              <w:rPr>
                <w:noProof/>
                <w:webHidden/>
              </w:rPr>
              <w:tab/>
            </w:r>
            <w:r w:rsidR="009070F0">
              <w:rPr>
                <w:noProof/>
                <w:webHidden/>
              </w:rPr>
              <w:fldChar w:fldCharType="begin"/>
            </w:r>
            <w:r w:rsidR="009070F0">
              <w:rPr>
                <w:noProof/>
                <w:webHidden/>
              </w:rPr>
              <w:instrText xml:space="preserve"> PAGEREF _Toc41920509 \h </w:instrText>
            </w:r>
            <w:r w:rsidR="009070F0">
              <w:rPr>
                <w:noProof/>
                <w:webHidden/>
              </w:rPr>
            </w:r>
            <w:r w:rsidR="009070F0">
              <w:rPr>
                <w:noProof/>
                <w:webHidden/>
              </w:rPr>
              <w:fldChar w:fldCharType="separate"/>
            </w:r>
            <w:r w:rsidR="009070F0">
              <w:rPr>
                <w:noProof/>
                <w:webHidden/>
              </w:rPr>
              <w:t>4</w:t>
            </w:r>
            <w:r w:rsidR="009070F0">
              <w:rPr>
                <w:noProof/>
                <w:webHidden/>
              </w:rPr>
              <w:fldChar w:fldCharType="end"/>
            </w:r>
          </w:hyperlink>
        </w:p>
        <w:p w14:paraId="77E46E2C" w14:textId="77777777" w:rsidR="009070F0" w:rsidRDefault="00D92836">
          <w:pPr>
            <w:pStyle w:val="24"/>
            <w:rPr>
              <w:rFonts w:asciiTheme="minorHAnsi" w:eastAsiaTheme="minorEastAsia" w:hAnsiTheme="minorHAnsi" w:cstheme="minorBidi"/>
              <w:b w:val="0"/>
              <w:bCs w:val="0"/>
              <w:noProof/>
              <w:sz w:val="22"/>
              <w:szCs w:val="22"/>
              <w:lang w:val="en-US" w:eastAsia="en-US"/>
            </w:rPr>
          </w:pPr>
          <w:hyperlink w:anchor="_Toc41920510" w:history="1">
            <w:r w:rsidR="009070F0" w:rsidRPr="00034D8E">
              <w:rPr>
                <w:rStyle w:val="-"/>
                <w:rFonts w:ascii="Verdana" w:hAnsi="Verdana"/>
                <w:noProof/>
              </w:rPr>
              <w:t>Άρθρο 4: Τεύχη δημοπράτησης</w:t>
            </w:r>
            <w:r w:rsidR="009070F0">
              <w:rPr>
                <w:noProof/>
                <w:webHidden/>
              </w:rPr>
              <w:tab/>
            </w:r>
            <w:r w:rsidR="009070F0">
              <w:rPr>
                <w:noProof/>
                <w:webHidden/>
              </w:rPr>
              <w:fldChar w:fldCharType="begin"/>
            </w:r>
            <w:r w:rsidR="009070F0">
              <w:rPr>
                <w:noProof/>
                <w:webHidden/>
              </w:rPr>
              <w:instrText xml:space="preserve"> PAGEREF _Toc41920510 \h </w:instrText>
            </w:r>
            <w:r w:rsidR="009070F0">
              <w:rPr>
                <w:noProof/>
                <w:webHidden/>
              </w:rPr>
            </w:r>
            <w:r w:rsidR="009070F0">
              <w:rPr>
                <w:noProof/>
                <w:webHidden/>
              </w:rPr>
              <w:fldChar w:fldCharType="separate"/>
            </w:r>
            <w:r w:rsidR="009070F0">
              <w:rPr>
                <w:noProof/>
                <w:webHidden/>
              </w:rPr>
              <w:t>6</w:t>
            </w:r>
            <w:r w:rsidR="009070F0">
              <w:rPr>
                <w:noProof/>
                <w:webHidden/>
              </w:rPr>
              <w:fldChar w:fldCharType="end"/>
            </w:r>
          </w:hyperlink>
        </w:p>
        <w:p w14:paraId="1163941C" w14:textId="77777777" w:rsidR="009070F0" w:rsidRDefault="00D92836">
          <w:pPr>
            <w:pStyle w:val="24"/>
            <w:rPr>
              <w:rFonts w:asciiTheme="minorHAnsi" w:eastAsiaTheme="minorEastAsia" w:hAnsiTheme="minorHAnsi" w:cstheme="minorBidi"/>
              <w:b w:val="0"/>
              <w:bCs w:val="0"/>
              <w:noProof/>
              <w:sz w:val="22"/>
              <w:szCs w:val="22"/>
              <w:lang w:val="en-US" w:eastAsia="en-US"/>
            </w:rPr>
          </w:pPr>
          <w:hyperlink w:anchor="_Toc41920511" w:history="1">
            <w:r w:rsidR="009070F0" w:rsidRPr="00034D8E">
              <w:rPr>
                <w:rStyle w:val="-"/>
                <w:rFonts w:ascii="Verdana" w:hAnsi="Verdana"/>
                <w:noProof/>
              </w:rPr>
              <w:t>Άρθρο 5: Γλώσσα διαδικασίας</w:t>
            </w:r>
            <w:r w:rsidR="009070F0">
              <w:rPr>
                <w:noProof/>
                <w:webHidden/>
              </w:rPr>
              <w:tab/>
            </w:r>
            <w:r w:rsidR="009070F0">
              <w:rPr>
                <w:noProof/>
                <w:webHidden/>
              </w:rPr>
              <w:fldChar w:fldCharType="begin"/>
            </w:r>
            <w:r w:rsidR="009070F0">
              <w:rPr>
                <w:noProof/>
                <w:webHidden/>
              </w:rPr>
              <w:instrText xml:space="preserve"> PAGEREF _Toc41920511 \h </w:instrText>
            </w:r>
            <w:r w:rsidR="009070F0">
              <w:rPr>
                <w:noProof/>
                <w:webHidden/>
              </w:rPr>
            </w:r>
            <w:r w:rsidR="009070F0">
              <w:rPr>
                <w:noProof/>
                <w:webHidden/>
              </w:rPr>
              <w:fldChar w:fldCharType="separate"/>
            </w:r>
            <w:r w:rsidR="009070F0">
              <w:rPr>
                <w:noProof/>
                <w:webHidden/>
              </w:rPr>
              <w:t>8</w:t>
            </w:r>
            <w:r w:rsidR="009070F0">
              <w:rPr>
                <w:noProof/>
                <w:webHidden/>
              </w:rPr>
              <w:fldChar w:fldCharType="end"/>
            </w:r>
          </w:hyperlink>
        </w:p>
        <w:p w14:paraId="3435AF0B" w14:textId="77777777" w:rsidR="009070F0" w:rsidRDefault="00D92836">
          <w:pPr>
            <w:pStyle w:val="24"/>
            <w:rPr>
              <w:rFonts w:asciiTheme="minorHAnsi" w:eastAsiaTheme="minorEastAsia" w:hAnsiTheme="minorHAnsi" w:cstheme="minorBidi"/>
              <w:b w:val="0"/>
              <w:bCs w:val="0"/>
              <w:noProof/>
              <w:sz w:val="22"/>
              <w:szCs w:val="22"/>
              <w:lang w:val="en-US" w:eastAsia="en-US"/>
            </w:rPr>
          </w:pPr>
          <w:hyperlink w:anchor="_Toc41920512" w:history="1">
            <w:r w:rsidR="009070F0" w:rsidRPr="00034D8E">
              <w:rPr>
                <w:rStyle w:val="-"/>
                <w:rFonts w:ascii="Verdana" w:hAnsi="Verdana"/>
                <w:noProof/>
              </w:rPr>
              <w:t>Άρθρο 6: Φόροι, Δασμοί, κ.λ.π.- Πληρωμή Αναδόχου</w:t>
            </w:r>
            <w:r w:rsidR="009070F0">
              <w:rPr>
                <w:noProof/>
                <w:webHidden/>
              </w:rPr>
              <w:tab/>
            </w:r>
            <w:r w:rsidR="009070F0">
              <w:rPr>
                <w:noProof/>
                <w:webHidden/>
              </w:rPr>
              <w:fldChar w:fldCharType="begin"/>
            </w:r>
            <w:r w:rsidR="009070F0">
              <w:rPr>
                <w:noProof/>
                <w:webHidden/>
              </w:rPr>
              <w:instrText xml:space="preserve"> PAGEREF _Toc41920512 \h </w:instrText>
            </w:r>
            <w:r w:rsidR="009070F0">
              <w:rPr>
                <w:noProof/>
                <w:webHidden/>
              </w:rPr>
            </w:r>
            <w:r w:rsidR="009070F0">
              <w:rPr>
                <w:noProof/>
                <w:webHidden/>
              </w:rPr>
              <w:fldChar w:fldCharType="separate"/>
            </w:r>
            <w:r w:rsidR="009070F0">
              <w:rPr>
                <w:noProof/>
                <w:webHidden/>
              </w:rPr>
              <w:t>8</w:t>
            </w:r>
            <w:r w:rsidR="009070F0">
              <w:rPr>
                <w:noProof/>
                <w:webHidden/>
              </w:rPr>
              <w:fldChar w:fldCharType="end"/>
            </w:r>
          </w:hyperlink>
        </w:p>
        <w:p w14:paraId="0A890DAB" w14:textId="77777777" w:rsidR="009070F0" w:rsidRDefault="00D92836">
          <w:pPr>
            <w:pStyle w:val="24"/>
            <w:rPr>
              <w:rFonts w:asciiTheme="minorHAnsi" w:eastAsiaTheme="minorEastAsia" w:hAnsiTheme="minorHAnsi" w:cstheme="minorBidi"/>
              <w:b w:val="0"/>
              <w:bCs w:val="0"/>
              <w:noProof/>
              <w:sz w:val="22"/>
              <w:szCs w:val="22"/>
              <w:lang w:val="en-US" w:eastAsia="en-US"/>
            </w:rPr>
          </w:pPr>
          <w:hyperlink w:anchor="_Toc41920513" w:history="1">
            <w:r w:rsidR="009070F0" w:rsidRPr="00034D8E">
              <w:rPr>
                <w:rStyle w:val="-"/>
                <w:rFonts w:ascii="Verdana" w:hAnsi="Verdana"/>
                <w:noProof/>
              </w:rPr>
              <w:t>Άρθρο 7 : Περιεχόμενο Φακέλου Συμμετοχής</w:t>
            </w:r>
            <w:r w:rsidR="009070F0">
              <w:rPr>
                <w:noProof/>
                <w:webHidden/>
              </w:rPr>
              <w:tab/>
            </w:r>
            <w:r w:rsidR="009070F0">
              <w:rPr>
                <w:noProof/>
                <w:webHidden/>
              </w:rPr>
              <w:fldChar w:fldCharType="begin"/>
            </w:r>
            <w:r w:rsidR="009070F0">
              <w:rPr>
                <w:noProof/>
                <w:webHidden/>
              </w:rPr>
              <w:instrText xml:space="preserve"> PAGEREF _Toc41920513 \h </w:instrText>
            </w:r>
            <w:r w:rsidR="009070F0">
              <w:rPr>
                <w:noProof/>
                <w:webHidden/>
              </w:rPr>
            </w:r>
            <w:r w:rsidR="009070F0">
              <w:rPr>
                <w:noProof/>
                <w:webHidden/>
              </w:rPr>
              <w:fldChar w:fldCharType="separate"/>
            </w:r>
            <w:r w:rsidR="009070F0">
              <w:rPr>
                <w:noProof/>
                <w:webHidden/>
              </w:rPr>
              <w:t>9</w:t>
            </w:r>
            <w:r w:rsidR="009070F0">
              <w:rPr>
                <w:noProof/>
                <w:webHidden/>
              </w:rPr>
              <w:fldChar w:fldCharType="end"/>
            </w:r>
          </w:hyperlink>
        </w:p>
        <w:p w14:paraId="46DE1656" w14:textId="77777777" w:rsidR="009070F0" w:rsidRDefault="00D92836">
          <w:pPr>
            <w:pStyle w:val="24"/>
            <w:rPr>
              <w:rFonts w:asciiTheme="minorHAnsi" w:eastAsiaTheme="minorEastAsia" w:hAnsiTheme="minorHAnsi" w:cstheme="minorBidi"/>
              <w:b w:val="0"/>
              <w:bCs w:val="0"/>
              <w:noProof/>
              <w:sz w:val="22"/>
              <w:szCs w:val="22"/>
              <w:lang w:val="en-US" w:eastAsia="en-US"/>
            </w:rPr>
          </w:pPr>
          <w:hyperlink w:anchor="_Toc41920514" w:history="1">
            <w:r w:rsidR="009070F0" w:rsidRPr="00034D8E">
              <w:rPr>
                <w:rStyle w:val="-"/>
                <w:rFonts w:ascii="Verdana" w:hAnsi="Verdana"/>
                <w:noProof/>
              </w:rPr>
              <w:t>Άρθρο 8. Αναβολή – Ματαίωση Διαγωνισμού</w:t>
            </w:r>
            <w:r w:rsidR="009070F0">
              <w:rPr>
                <w:noProof/>
                <w:webHidden/>
              </w:rPr>
              <w:tab/>
            </w:r>
            <w:r w:rsidR="009070F0">
              <w:rPr>
                <w:noProof/>
                <w:webHidden/>
              </w:rPr>
              <w:fldChar w:fldCharType="begin"/>
            </w:r>
            <w:r w:rsidR="009070F0">
              <w:rPr>
                <w:noProof/>
                <w:webHidden/>
              </w:rPr>
              <w:instrText xml:space="preserve"> PAGEREF _Toc41920514 \h </w:instrText>
            </w:r>
            <w:r w:rsidR="009070F0">
              <w:rPr>
                <w:noProof/>
                <w:webHidden/>
              </w:rPr>
            </w:r>
            <w:r w:rsidR="009070F0">
              <w:rPr>
                <w:noProof/>
                <w:webHidden/>
              </w:rPr>
              <w:fldChar w:fldCharType="separate"/>
            </w:r>
            <w:r w:rsidR="009070F0">
              <w:rPr>
                <w:noProof/>
                <w:webHidden/>
              </w:rPr>
              <w:t>10</w:t>
            </w:r>
            <w:r w:rsidR="009070F0">
              <w:rPr>
                <w:noProof/>
                <w:webHidden/>
              </w:rPr>
              <w:fldChar w:fldCharType="end"/>
            </w:r>
          </w:hyperlink>
        </w:p>
        <w:p w14:paraId="510BCA71" w14:textId="77777777" w:rsidR="009070F0" w:rsidRDefault="00D92836">
          <w:pPr>
            <w:pStyle w:val="24"/>
            <w:rPr>
              <w:rFonts w:asciiTheme="minorHAnsi" w:eastAsiaTheme="minorEastAsia" w:hAnsiTheme="minorHAnsi" w:cstheme="minorBidi"/>
              <w:b w:val="0"/>
              <w:bCs w:val="0"/>
              <w:noProof/>
              <w:sz w:val="22"/>
              <w:szCs w:val="22"/>
              <w:lang w:val="en-US" w:eastAsia="en-US"/>
            </w:rPr>
          </w:pPr>
          <w:hyperlink w:anchor="_Toc41920515" w:history="1">
            <w:r w:rsidR="009070F0" w:rsidRPr="00034D8E">
              <w:rPr>
                <w:rStyle w:val="-"/>
                <w:rFonts w:ascii="Verdana" w:hAnsi="Verdana"/>
                <w:noProof/>
              </w:rPr>
              <w:t>Άρθρο 9: Τεκμήριο από τη συμμετοχή στο διαγωνισμό</w:t>
            </w:r>
            <w:r w:rsidR="009070F0">
              <w:rPr>
                <w:noProof/>
                <w:webHidden/>
              </w:rPr>
              <w:tab/>
            </w:r>
            <w:r w:rsidR="009070F0">
              <w:rPr>
                <w:noProof/>
                <w:webHidden/>
              </w:rPr>
              <w:fldChar w:fldCharType="begin"/>
            </w:r>
            <w:r w:rsidR="009070F0">
              <w:rPr>
                <w:noProof/>
                <w:webHidden/>
              </w:rPr>
              <w:instrText xml:space="preserve"> PAGEREF _Toc41920515 \h </w:instrText>
            </w:r>
            <w:r w:rsidR="009070F0">
              <w:rPr>
                <w:noProof/>
                <w:webHidden/>
              </w:rPr>
            </w:r>
            <w:r w:rsidR="009070F0">
              <w:rPr>
                <w:noProof/>
                <w:webHidden/>
              </w:rPr>
              <w:fldChar w:fldCharType="separate"/>
            </w:r>
            <w:r w:rsidR="009070F0">
              <w:rPr>
                <w:noProof/>
                <w:webHidden/>
              </w:rPr>
              <w:t>10</w:t>
            </w:r>
            <w:r w:rsidR="009070F0">
              <w:rPr>
                <w:noProof/>
                <w:webHidden/>
              </w:rPr>
              <w:fldChar w:fldCharType="end"/>
            </w:r>
          </w:hyperlink>
        </w:p>
        <w:p w14:paraId="4C622BCA" w14:textId="77777777" w:rsidR="009070F0" w:rsidRDefault="00D92836">
          <w:pPr>
            <w:pStyle w:val="17"/>
            <w:tabs>
              <w:tab w:val="right" w:leader="dot" w:pos="8212"/>
            </w:tabs>
            <w:rPr>
              <w:rFonts w:asciiTheme="minorHAnsi" w:eastAsiaTheme="minorEastAsia" w:hAnsiTheme="minorHAnsi" w:cstheme="minorBidi"/>
              <w:b w:val="0"/>
              <w:bCs w:val="0"/>
              <w:i w:val="0"/>
              <w:iCs w:val="0"/>
              <w:noProof/>
              <w:sz w:val="22"/>
              <w:szCs w:val="22"/>
              <w:lang w:val="en-US" w:eastAsia="en-US"/>
            </w:rPr>
          </w:pPr>
          <w:hyperlink w:anchor="_Toc41920516" w:history="1">
            <w:r w:rsidR="009070F0" w:rsidRPr="00034D8E">
              <w:rPr>
                <w:rStyle w:val="-"/>
                <w:rFonts w:ascii="Verdana" w:hAnsi="Verdana"/>
                <w:noProof/>
              </w:rPr>
              <w:t>ΚΕΦΑΛΑΙΟ Β΄</w:t>
            </w:r>
            <w:r w:rsidR="009070F0">
              <w:rPr>
                <w:noProof/>
                <w:webHidden/>
              </w:rPr>
              <w:tab/>
            </w:r>
            <w:r w:rsidR="009070F0">
              <w:rPr>
                <w:noProof/>
                <w:webHidden/>
              </w:rPr>
              <w:fldChar w:fldCharType="begin"/>
            </w:r>
            <w:r w:rsidR="009070F0">
              <w:rPr>
                <w:noProof/>
                <w:webHidden/>
              </w:rPr>
              <w:instrText xml:space="preserve"> PAGEREF _Toc41920516 \h </w:instrText>
            </w:r>
            <w:r w:rsidR="009070F0">
              <w:rPr>
                <w:noProof/>
                <w:webHidden/>
              </w:rPr>
            </w:r>
            <w:r w:rsidR="009070F0">
              <w:rPr>
                <w:noProof/>
                <w:webHidden/>
              </w:rPr>
              <w:fldChar w:fldCharType="separate"/>
            </w:r>
            <w:r w:rsidR="009070F0">
              <w:rPr>
                <w:noProof/>
                <w:webHidden/>
              </w:rPr>
              <w:t>13</w:t>
            </w:r>
            <w:r w:rsidR="009070F0">
              <w:rPr>
                <w:noProof/>
                <w:webHidden/>
              </w:rPr>
              <w:fldChar w:fldCharType="end"/>
            </w:r>
          </w:hyperlink>
        </w:p>
        <w:p w14:paraId="6D36BCF2" w14:textId="77777777" w:rsidR="009070F0" w:rsidRDefault="00D92836">
          <w:pPr>
            <w:pStyle w:val="24"/>
            <w:rPr>
              <w:rFonts w:asciiTheme="minorHAnsi" w:eastAsiaTheme="minorEastAsia" w:hAnsiTheme="minorHAnsi" w:cstheme="minorBidi"/>
              <w:b w:val="0"/>
              <w:bCs w:val="0"/>
              <w:noProof/>
              <w:sz w:val="22"/>
              <w:szCs w:val="22"/>
              <w:lang w:val="en-US" w:eastAsia="en-US"/>
            </w:rPr>
          </w:pPr>
          <w:hyperlink w:anchor="_Toc41920517" w:history="1">
            <w:r w:rsidR="009070F0" w:rsidRPr="00034D8E">
              <w:rPr>
                <w:rStyle w:val="-"/>
                <w:rFonts w:ascii="Verdana" w:hAnsi="Verdana"/>
                <w:noProof/>
              </w:rPr>
              <w:t>Άρθρο 10: Τίτλος, τόπος, περιγραφή και ουσιώδη χαρακτηριστικά του έργου</w:t>
            </w:r>
            <w:r w:rsidR="009070F0">
              <w:rPr>
                <w:noProof/>
                <w:webHidden/>
              </w:rPr>
              <w:tab/>
            </w:r>
            <w:r w:rsidR="009070F0">
              <w:rPr>
                <w:noProof/>
                <w:webHidden/>
              </w:rPr>
              <w:fldChar w:fldCharType="begin"/>
            </w:r>
            <w:r w:rsidR="009070F0">
              <w:rPr>
                <w:noProof/>
                <w:webHidden/>
              </w:rPr>
              <w:instrText xml:space="preserve"> PAGEREF _Toc41920517 \h </w:instrText>
            </w:r>
            <w:r w:rsidR="009070F0">
              <w:rPr>
                <w:noProof/>
                <w:webHidden/>
              </w:rPr>
            </w:r>
            <w:r w:rsidR="009070F0">
              <w:rPr>
                <w:noProof/>
                <w:webHidden/>
              </w:rPr>
              <w:fldChar w:fldCharType="separate"/>
            </w:r>
            <w:r w:rsidR="009070F0">
              <w:rPr>
                <w:noProof/>
                <w:webHidden/>
              </w:rPr>
              <w:t>13</w:t>
            </w:r>
            <w:r w:rsidR="009070F0">
              <w:rPr>
                <w:noProof/>
                <w:webHidden/>
              </w:rPr>
              <w:fldChar w:fldCharType="end"/>
            </w:r>
          </w:hyperlink>
        </w:p>
        <w:p w14:paraId="67FB8493" w14:textId="77777777" w:rsidR="009070F0" w:rsidRDefault="00D92836">
          <w:pPr>
            <w:pStyle w:val="24"/>
            <w:rPr>
              <w:rFonts w:asciiTheme="minorHAnsi" w:eastAsiaTheme="minorEastAsia" w:hAnsiTheme="minorHAnsi" w:cstheme="minorBidi"/>
              <w:b w:val="0"/>
              <w:bCs w:val="0"/>
              <w:noProof/>
              <w:sz w:val="22"/>
              <w:szCs w:val="22"/>
              <w:lang w:val="en-US" w:eastAsia="en-US"/>
            </w:rPr>
          </w:pPr>
          <w:hyperlink w:anchor="_Toc41920518" w:history="1">
            <w:r w:rsidR="009070F0" w:rsidRPr="00034D8E">
              <w:rPr>
                <w:rStyle w:val="-"/>
                <w:rFonts w:ascii="Verdana" w:hAnsi="Verdana"/>
                <w:noProof/>
              </w:rPr>
              <w:t>Άρθρο 11: Προθεσμία εκτέλεσης του έργου –Παράβαση όρων εκτέλεσης έργου – Ποινικές ρήτρες</w:t>
            </w:r>
            <w:r w:rsidR="009070F0">
              <w:rPr>
                <w:noProof/>
                <w:webHidden/>
              </w:rPr>
              <w:tab/>
            </w:r>
            <w:r w:rsidR="009070F0">
              <w:rPr>
                <w:noProof/>
                <w:webHidden/>
              </w:rPr>
              <w:fldChar w:fldCharType="begin"/>
            </w:r>
            <w:r w:rsidR="009070F0">
              <w:rPr>
                <w:noProof/>
                <w:webHidden/>
              </w:rPr>
              <w:instrText xml:space="preserve"> PAGEREF _Toc41920518 \h </w:instrText>
            </w:r>
            <w:r w:rsidR="009070F0">
              <w:rPr>
                <w:noProof/>
                <w:webHidden/>
              </w:rPr>
            </w:r>
            <w:r w:rsidR="009070F0">
              <w:rPr>
                <w:noProof/>
                <w:webHidden/>
              </w:rPr>
              <w:fldChar w:fldCharType="separate"/>
            </w:r>
            <w:r w:rsidR="009070F0">
              <w:rPr>
                <w:noProof/>
                <w:webHidden/>
              </w:rPr>
              <w:t>13</w:t>
            </w:r>
            <w:r w:rsidR="009070F0">
              <w:rPr>
                <w:noProof/>
                <w:webHidden/>
              </w:rPr>
              <w:fldChar w:fldCharType="end"/>
            </w:r>
          </w:hyperlink>
        </w:p>
        <w:p w14:paraId="3719F490" w14:textId="77777777" w:rsidR="009070F0" w:rsidRDefault="00D92836">
          <w:pPr>
            <w:pStyle w:val="24"/>
            <w:rPr>
              <w:rFonts w:asciiTheme="minorHAnsi" w:eastAsiaTheme="minorEastAsia" w:hAnsiTheme="minorHAnsi" w:cstheme="minorBidi"/>
              <w:b w:val="0"/>
              <w:bCs w:val="0"/>
              <w:noProof/>
              <w:sz w:val="22"/>
              <w:szCs w:val="22"/>
              <w:lang w:val="en-US" w:eastAsia="en-US"/>
            </w:rPr>
          </w:pPr>
          <w:hyperlink w:anchor="_Toc41920519" w:history="1">
            <w:r w:rsidR="009070F0" w:rsidRPr="00034D8E">
              <w:rPr>
                <w:rStyle w:val="-"/>
                <w:rFonts w:ascii="Verdana" w:hAnsi="Verdana"/>
                <w:noProof/>
              </w:rPr>
              <w:t>Άρθρο 12: Υποβολή οικονομικής προσφοράς</w:t>
            </w:r>
            <w:r w:rsidR="009070F0">
              <w:rPr>
                <w:noProof/>
                <w:webHidden/>
              </w:rPr>
              <w:tab/>
            </w:r>
            <w:r w:rsidR="009070F0">
              <w:rPr>
                <w:noProof/>
                <w:webHidden/>
              </w:rPr>
              <w:fldChar w:fldCharType="begin"/>
            </w:r>
            <w:r w:rsidR="009070F0">
              <w:rPr>
                <w:noProof/>
                <w:webHidden/>
              </w:rPr>
              <w:instrText xml:space="preserve"> PAGEREF _Toc41920519 \h </w:instrText>
            </w:r>
            <w:r w:rsidR="009070F0">
              <w:rPr>
                <w:noProof/>
                <w:webHidden/>
              </w:rPr>
            </w:r>
            <w:r w:rsidR="009070F0">
              <w:rPr>
                <w:noProof/>
                <w:webHidden/>
              </w:rPr>
              <w:fldChar w:fldCharType="separate"/>
            </w:r>
            <w:r w:rsidR="009070F0">
              <w:rPr>
                <w:noProof/>
                <w:webHidden/>
              </w:rPr>
              <w:t>14</w:t>
            </w:r>
            <w:r w:rsidR="009070F0">
              <w:rPr>
                <w:noProof/>
                <w:webHidden/>
              </w:rPr>
              <w:fldChar w:fldCharType="end"/>
            </w:r>
          </w:hyperlink>
        </w:p>
        <w:p w14:paraId="79C80722" w14:textId="77777777" w:rsidR="009070F0" w:rsidRDefault="00D92836">
          <w:pPr>
            <w:pStyle w:val="24"/>
            <w:rPr>
              <w:rFonts w:asciiTheme="minorHAnsi" w:eastAsiaTheme="minorEastAsia" w:hAnsiTheme="minorHAnsi" w:cstheme="minorBidi"/>
              <w:b w:val="0"/>
              <w:bCs w:val="0"/>
              <w:noProof/>
              <w:sz w:val="22"/>
              <w:szCs w:val="22"/>
              <w:lang w:val="en-US" w:eastAsia="en-US"/>
            </w:rPr>
          </w:pPr>
          <w:hyperlink w:anchor="_Toc41920520" w:history="1">
            <w:r w:rsidR="009070F0" w:rsidRPr="00034D8E">
              <w:rPr>
                <w:rStyle w:val="-"/>
                <w:rFonts w:ascii="Verdana" w:hAnsi="Verdana"/>
                <w:noProof/>
              </w:rPr>
              <w:t>Άρθρο 13: Κριτήριο Ανάθεσης – Ανάδειξη Αναδόχου</w:t>
            </w:r>
            <w:r w:rsidR="009070F0">
              <w:rPr>
                <w:noProof/>
                <w:webHidden/>
              </w:rPr>
              <w:tab/>
            </w:r>
            <w:r w:rsidR="009070F0">
              <w:rPr>
                <w:noProof/>
                <w:webHidden/>
              </w:rPr>
              <w:fldChar w:fldCharType="begin"/>
            </w:r>
            <w:r w:rsidR="009070F0">
              <w:rPr>
                <w:noProof/>
                <w:webHidden/>
              </w:rPr>
              <w:instrText xml:space="preserve"> PAGEREF _Toc41920520 \h </w:instrText>
            </w:r>
            <w:r w:rsidR="009070F0">
              <w:rPr>
                <w:noProof/>
                <w:webHidden/>
              </w:rPr>
            </w:r>
            <w:r w:rsidR="009070F0">
              <w:rPr>
                <w:noProof/>
                <w:webHidden/>
              </w:rPr>
              <w:fldChar w:fldCharType="separate"/>
            </w:r>
            <w:r w:rsidR="009070F0">
              <w:rPr>
                <w:noProof/>
                <w:webHidden/>
              </w:rPr>
              <w:t>16</w:t>
            </w:r>
            <w:r w:rsidR="009070F0">
              <w:rPr>
                <w:noProof/>
                <w:webHidden/>
              </w:rPr>
              <w:fldChar w:fldCharType="end"/>
            </w:r>
          </w:hyperlink>
        </w:p>
        <w:p w14:paraId="09C6A6DB" w14:textId="77777777" w:rsidR="009070F0" w:rsidRDefault="00D92836">
          <w:pPr>
            <w:pStyle w:val="24"/>
            <w:rPr>
              <w:rFonts w:asciiTheme="minorHAnsi" w:eastAsiaTheme="minorEastAsia" w:hAnsiTheme="minorHAnsi" w:cstheme="minorBidi"/>
              <w:b w:val="0"/>
              <w:bCs w:val="0"/>
              <w:noProof/>
              <w:sz w:val="22"/>
              <w:szCs w:val="22"/>
              <w:lang w:val="en-US" w:eastAsia="en-US"/>
            </w:rPr>
          </w:pPr>
          <w:hyperlink w:anchor="_Toc41920521" w:history="1">
            <w:r w:rsidR="009070F0" w:rsidRPr="00034D8E">
              <w:rPr>
                <w:rStyle w:val="-"/>
                <w:rFonts w:ascii="Verdana" w:hAnsi="Verdana"/>
                <w:noProof/>
              </w:rPr>
              <w:t>Άρθρο 1</w:t>
            </w:r>
            <w:r w:rsidR="009070F0" w:rsidRPr="00034D8E">
              <w:rPr>
                <w:rStyle w:val="-"/>
                <w:rFonts w:ascii="Verdana" w:hAnsi="Verdana"/>
                <w:noProof/>
                <w:lang w:val="en-US"/>
              </w:rPr>
              <w:t>4</w:t>
            </w:r>
            <w:r w:rsidR="009070F0" w:rsidRPr="00034D8E">
              <w:rPr>
                <w:rStyle w:val="-"/>
                <w:rFonts w:ascii="Verdana" w:hAnsi="Verdana"/>
                <w:noProof/>
              </w:rPr>
              <w:t>: Εγγυητικές Επιστολές</w:t>
            </w:r>
            <w:r w:rsidR="009070F0">
              <w:rPr>
                <w:noProof/>
                <w:webHidden/>
              </w:rPr>
              <w:tab/>
            </w:r>
            <w:r w:rsidR="009070F0">
              <w:rPr>
                <w:noProof/>
                <w:webHidden/>
              </w:rPr>
              <w:fldChar w:fldCharType="begin"/>
            </w:r>
            <w:r w:rsidR="009070F0">
              <w:rPr>
                <w:noProof/>
                <w:webHidden/>
              </w:rPr>
              <w:instrText xml:space="preserve"> PAGEREF _Toc41920521 \h </w:instrText>
            </w:r>
            <w:r w:rsidR="009070F0">
              <w:rPr>
                <w:noProof/>
                <w:webHidden/>
              </w:rPr>
            </w:r>
            <w:r w:rsidR="009070F0">
              <w:rPr>
                <w:noProof/>
                <w:webHidden/>
              </w:rPr>
              <w:fldChar w:fldCharType="separate"/>
            </w:r>
            <w:r w:rsidR="009070F0">
              <w:rPr>
                <w:noProof/>
                <w:webHidden/>
              </w:rPr>
              <w:t>19</w:t>
            </w:r>
            <w:r w:rsidR="009070F0">
              <w:rPr>
                <w:noProof/>
                <w:webHidden/>
              </w:rPr>
              <w:fldChar w:fldCharType="end"/>
            </w:r>
          </w:hyperlink>
        </w:p>
        <w:p w14:paraId="24FBCAA5" w14:textId="77777777" w:rsidR="009070F0" w:rsidRDefault="00D92836">
          <w:pPr>
            <w:pStyle w:val="24"/>
            <w:rPr>
              <w:rFonts w:asciiTheme="minorHAnsi" w:eastAsiaTheme="minorEastAsia" w:hAnsiTheme="minorHAnsi" w:cstheme="minorBidi"/>
              <w:b w:val="0"/>
              <w:bCs w:val="0"/>
              <w:noProof/>
              <w:sz w:val="22"/>
              <w:szCs w:val="22"/>
              <w:lang w:val="en-US" w:eastAsia="en-US"/>
            </w:rPr>
          </w:pPr>
          <w:hyperlink w:anchor="_Toc41920522" w:history="1">
            <w:r w:rsidR="009070F0" w:rsidRPr="00034D8E">
              <w:rPr>
                <w:rStyle w:val="-"/>
                <w:rFonts w:ascii="Verdana" w:hAnsi="Verdana"/>
                <w:noProof/>
              </w:rPr>
              <w:t>Άρθρο 1</w:t>
            </w:r>
            <w:r w:rsidR="009070F0" w:rsidRPr="00034D8E">
              <w:rPr>
                <w:rStyle w:val="-"/>
                <w:rFonts w:ascii="Verdana" w:hAnsi="Verdana"/>
                <w:noProof/>
                <w:lang w:val="en-US"/>
              </w:rPr>
              <w:t>5</w:t>
            </w:r>
            <w:r w:rsidR="009070F0" w:rsidRPr="00034D8E">
              <w:rPr>
                <w:rStyle w:val="-"/>
                <w:rFonts w:ascii="Verdana" w:hAnsi="Verdana"/>
                <w:noProof/>
              </w:rPr>
              <w:t>: Χρόνος ισχύος προσφορών</w:t>
            </w:r>
            <w:r w:rsidR="009070F0">
              <w:rPr>
                <w:noProof/>
                <w:webHidden/>
              </w:rPr>
              <w:tab/>
            </w:r>
            <w:r w:rsidR="009070F0">
              <w:rPr>
                <w:noProof/>
                <w:webHidden/>
              </w:rPr>
              <w:fldChar w:fldCharType="begin"/>
            </w:r>
            <w:r w:rsidR="009070F0">
              <w:rPr>
                <w:noProof/>
                <w:webHidden/>
              </w:rPr>
              <w:instrText xml:space="preserve"> PAGEREF _Toc41920522 \h </w:instrText>
            </w:r>
            <w:r w:rsidR="009070F0">
              <w:rPr>
                <w:noProof/>
                <w:webHidden/>
              </w:rPr>
            </w:r>
            <w:r w:rsidR="009070F0">
              <w:rPr>
                <w:noProof/>
                <w:webHidden/>
              </w:rPr>
              <w:fldChar w:fldCharType="separate"/>
            </w:r>
            <w:r w:rsidR="009070F0">
              <w:rPr>
                <w:noProof/>
                <w:webHidden/>
              </w:rPr>
              <w:t>21</w:t>
            </w:r>
            <w:r w:rsidR="009070F0">
              <w:rPr>
                <w:noProof/>
                <w:webHidden/>
              </w:rPr>
              <w:fldChar w:fldCharType="end"/>
            </w:r>
          </w:hyperlink>
        </w:p>
        <w:p w14:paraId="6A99E06C" w14:textId="77777777" w:rsidR="009070F0" w:rsidRDefault="00D92836">
          <w:pPr>
            <w:pStyle w:val="17"/>
            <w:tabs>
              <w:tab w:val="right" w:leader="dot" w:pos="8212"/>
            </w:tabs>
            <w:rPr>
              <w:rFonts w:asciiTheme="minorHAnsi" w:eastAsiaTheme="minorEastAsia" w:hAnsiTheme="minorHAnsi" w:cstheme="minorBidi"/>
              <w:b w:val="0"/>
              <w:bCs w:val="0"/>
              <w:i w:val="0"/>
              <w:iCs w:val="0"/>
              <w:noProof/>
              <w:sz w:val="22"/>
              <w:szCs w:val="22"/>
              <w:lang w:val="en-US" w:eastAsia="en-US"/>
            </w:rPr>
          </w:pPr>
          <w:hyperlink w:anchor="_Toc41920523" w:history="1">
            <w:r w:rsidR="009070F0" w:rsidRPr="00034D8E">
              <w:rPr>
                <w:rStyle w:val="-"/>
                <w:rFonts w:ascii="Verdana" w:hAnsi="Verdana"/>
                <w:noProof/>
              </w:rPr>
              <w:t>ΚΕΦΑΛΑΙΟ Γ΄</w:t>
            </w:r>
            <w:r w:rsidR="009070F0">
              <w:rPr>
                <w:noProof/>
                <w:webHidden/>
              </w:rPr>
              <w:tab/>
            </w:r>
            <w:r w:rsidR="009070F0">
              <w:rPr>
                <w:noProof/>
                <w:webHidden/>
              </w:rPr>
              <w:fldChar w:fldCharType="begin"/>
            </w:r>
            <w:r w:rsidR="009070F0">
              <w:rPr>
                <w:noProof/>
                <w:webHidden/>
              </w:rPr>
              <w:instrText xml:space="preserve"> PAGEREF _Toc41920523 \h </w:instrText>
            </w:r>
            <w:r w:rsidR="009070F0">
              <w:rPr>
                <w:noProof/>
                <w:webHidden/>
              </w:rPr>
            </w:r>
            <w:r w:rsidR="009070F0">
              <w:rPr>
                <w:noProof/>
                <w:webHidden/>
              </w:rPr>
              <w:fldChar w:fldCharType="separate"/>
            </w:r>
            <w:r w:rsidR="009070F0">
              <w:rPr>
                <w:noProof/>
                <w:webHidden/>
              </w:rPr>
              <w:t>22</w:t>
            </w:r>
            <w:r w:rsidR="009070F0">
              <w:rPr>
                <w:noProof/>
                <w:webHidden/>
              </w:rPr>
              <w:fldChar w:fldCharType="end"/>
            </w:r>
          </w:hyperlink>
        </w:p>
        <w:p w14:paraId="2C439030" w14:textId="77777777" w:rsidR="009070F0" w:rsidRDefault="00D92836">
          <w:pPr>
            <w:pStyle w:val="24"/>
            <w:rPr>
              <w:rFonts w:asciiTheme="minorHAnsi" w:eastAsiaTheme="minorEastAsia" w:hAnsiTheme="minorHAnsi" w:cstheme="minorBidi"/>
              <w:b w:val="0"/>
              <w:bCs w:val="0"/>
              <w:noProof/>
              <w:sz w:val="22"/>
              <w:szCs w:val="22"/>
              <w:lang w:val="en-US" w:eastAsia="en-US"/>
            </w:rPr>
          </w:pPr>
          <w:hyperlink w:anchor="_Toc41920524" w:history="1">
            <w:r w:rsidR="009070F0" w:rsidRPr="00034D8E">
              <w:rPr>
                <w:rStyle w:val="-"/>
                <w:rFonts w:ascii="Verdana" w:hAnsi="Verdana"/>
                <w:noProof/>
              </w:rPr>
              <w:t>Άρθρο 16: Δικαιούμενοι συμμετοχής στο διαγωνισμό</w:t>
            </w:r>
            <w:r w:rsidR="009070F0">
              <w:rPr>
                <w:noProof/>
                <w:webHidden/>
              </w:rPr>
              <w:tab/>
            </w:r>
            <w:r w:rsidR="009070F0">
              <w:rPr>
                <w:noProof/>
                <w:webHidden/>
              </w:rPr>
              <w:fldChar w:fldCharType="begin"/>
            </w:r>
            <w:r w:rsidR="009070F0">
              <w:rPr>
                <w:noProof/>
                <w:webHidden/>
              </w:rPr>
              <w:instrText xml:space="preserve"> PAGEREF _Toc41920524 \h </w:instrText>
            </w:r>
            <w:r w:rsidR="009070F0">
              <w:rPr>
                <w:noProof/>
                <w:webHidden/>
              </w:rPr>
            </w:r>
            <w:r w:rsidR="009070F0">
              <w:rPr>
                <w:noProof/>
                <w:webHidden/>
              </w:rPr>
              <w:fldChar w:fldCharType="separate"/>
            </w:r>
            <w:r w:rsidR="009070F0">
              <w:rPr>
                <w:noProof/>
                <w:webHidden/>
              </w:rPr>
              <w:t>22</w:t>
            </w:r>
            <w:r w:rsidR="009070F0">
              <w:rPr>
                <w:noProof/>
                <w:webHidden/>
              </w:rPr>
              <w:fldChar w:fldCharType="end"/>
            </w:r>
          </w:hyperlink>
        </w:p>
        <w:p w14:paraId="36FF4C11" w14:textId="77777777" w:rsidR="009070F0" w:rsidRDefault="00D92836">
          <w:pPr>
            <w:pStyle w:val="24"/>
            <w:rPr>
              <w:rFonts w:asciiTheme="minorHAnsi" w:eastAsiaTheme="minorEastAsia" w:hAnsiTheme="minorHAnsi" w:cstheme="minorBidi"/>
              <w:b w:val="0"/>
              <w:bCs w:val="0"/>
              <w:noProof/>
              <w:sz w:val="22"/>
              <w:szCs w:val="22"/>
              <w:lang w:val="en-US" w:eastAsia="en-US"/>
            </w:rPr>
          </w:pPr>
          <w:hyperlink w:anchor="_Toc41920525" w:history="1">
            <w:r w:rsidR="009070F0" w:rsidRPr="00034D8E">
              <w:rPr>
                <w:rStyle w:val="-"/>
                <w:rFonts w:ascii="Verdana" w:hAnsi="Verdana"/>
                <w:noProof/>
              </w:rPr>
              <w:t>Άρθρο 1</w:t>
            </w:r>
            <w:r w:rsidR="009070F0" w:rsidRPr="00034D8E">
              <w:rPr>
                <w:rStyle w:val="-"/>
                <w:rFonts w:ascii="Verdana" w:hAnsi="Verdana"/>
                <w:noProof/>
                <w:lang w:val="en-US"/>
              </w:rPr>
              <w:t>7</w:t>
            </w:r>
            <w:r w:rsidR="009070F0" w:rsidRPr="00034D8E">
              <w:rPr>
                <w:rStyle w:val="-"/>
                <w:rFonts w:ascii="Verdana" w:hAnsi="Verdana"/>
                <w:noProof/>
              </w:rPr>
              <w:t>: Κριτήρια Επιλογής</w:t>
            </w:r>
            <w:r w:rsidR="009070F0">
              <w:rPr>
                <w:noProof/>
                <w:webHidden/>
              </w:rPr>
              <w:tab/>
            </w:r>
            <w:r w:rsidR="009070F0">
              <w:rPr>
                <w:noProof/>
                <w:webHidden/>
              </w:rPr>
              <w:fldChar w:fldCharType="begin"/>
            </w:r>
            <w:r w:rsidR="009070F0">
              <w:rPr>
                <w:noProof/>
                <w:webHidden/>
              </w:rPr>
              <w:instrText xml:space="preserve"> PAGEREF _Toc41920525 \h </w:instrText>
            </w:r>
            <w:r w:rsidR="009070F0">
              <w:rPr>
                <w:noProof/>
                <w:webHidden/>
              </w:rPr>
            </w:r>
            <w:r w:rsidR="009070F0">
              <w:rPr>
                <w:noProof/>
                <w:webHidden/>
              </w:rPr>
              <w:fldChar w:fldCharType="separate"/>
            </w:r>
            <w:r w:rsidR="009070F0">
              <w:rPr>
                <w:noProof/>
                <w:webHidden/>
              </w:rPr>
              <w:t>22</w:t>
            </w:r>
            <w:r w:rsidR="009070F0">
              <w:rPr>
                <w:noProof/>
                <w:webHidden/>
              </w:rPr>
              <w:fldChar w:fldCharType="end"/>
            </w:r>
          </w:hyperlink>
        </w:p>
        <w:p w14:paraId="7B15FEB7" w14:textId="77777777" w:rsidR="009070F0" w:rsidRDefault="00D92836">
          <w:pPr>
            <w:pStyle w:val="24"/>
            <w:rPr>
              <w:rFonts w:asciiTheme="minorHAnsi" w:eastAsiaTheme="minorEastAsia" w:hAnsiTheme="minorHAnsi" w:cstheme="minorBidi"/>
              <w:b w:val="0"/>
              <w:bCs w:val="0"/>
              <w:noProof/>
              <w:sz w:val="22"/>
              <w:szCs w:val="22"/>
              <w:lang w:val="en-US" w:eastAsia="en-US"/>
            </w:rPr>
          </w:pPr>
          <w:hyperlink w:anchor="_Toc41920526" w:history="1">
            <w:r w:rsidR="009070F0" w:rsidRPr="00034D8E">
              <w:rPr>
                <w:rStyle w:val="-"/>
                <w:rFonts w:ascii="Verdana" w:hAnsi="Verdana"/>
                <w:noProof/>
              </w:rPr>
              <w:t>Άρθρο 1</w:t>
            </w:r>
            <w:r w:rsidR="009070F0" w:rsidRPr="00034D8E">
              <w:rPr>
                <w:rStyle w:val="-"/>
                <w:rFonts w:ascii="Verdana" w:hAnsi="Verdana"/>
                <w:noProof/>
                <w:lang w:val="en-US"/>
              </w:rPr>
              <w:t>8</w:t>
            </w:r>
            <w:r w:rsidR="009070F0" w:rsidRPr="00034D8E">
              <w:rPr>
                <w:rStyle w:val="-"/>
                <w:rFonts w:ascii="Verdana" w:hAnsi="Verdana"/>
                <w:noProof/>
              </w:rPr>
              <w:t>: Δικαιολογητικά Συμμετοχής</w:t>
            </w:r>
            <w:r w:rsidR="009070F0">
              <w:rPr>
                <w:noProof/>
                <w:webHidden/>
              </w:rPr>
              <w:tab/>
            </w:r>
            <w:r w:rsidR="009070F0">
              <w:rPr>
                <w:noProof/>
                <w:webHidden/>
              </w:rPr>
              <w:fldChar w:fldCharType="begin"/>
            </w:r>
            <w:r w:rsidR="009070F0">
              <w:rPr>
                <w:noProof/>
                <w:webHidden/>
              </w:rPr>
              <w:instrText xml:space="preserve"> PAGEREF _Toc41920526 \h </w:instrText>
            </w:r>
            <w:r w:rsidR="009070F0">
              <w:rPr>
                <w:noProof/>
                <w:webHidden/>
              </w:rPr>
            </w:r>
            <w:r w:rsidR="009070F0">
              <w:rPr>
                <w:noProof/>
                <w:webHidden/>
              </w:rPr>
              <w:fldChar w:fldCharType="separate"/>
            </w:r>
            <w:r w:rsidR="009070F0">
              <w:rPr>
                <w:noProof/>
                <w:webHidden/>
              </w:rPr>
              <w:t>26</w:t>
            </w:r>
            <w:r w:rsidR="009070F0">
              <w:rPr>
                <w:noProof/>
                <w:webHidden/>
              </w:rPr>
              <w:fldChar w:fldCharType="end"/>
            </w:r>
          </w:hyperlink>
        </w:p>
        <w:p w14:paraId="15D9AAD1" w14:textId="77777777" w:rsidR="009070F0" w:rsidRDefault="00D92836">
          <w:pPr>
            <w:pStyle w:val="24"/>
            <w:rPr>
              <w:rFonts w:asciiTheme="minorHAnsi" w:eastAsiaTheme="minorEastAsia" w:hAnsiTheme="minorHAnsi" w:cstheme="minorBidi"/>
              <w:b w:val="0"/>
              <w:bCs w:val="0"/>
              <w:noProof/>
              <w:sz w:val="22"/>
              <w:szCs w:val="22"/>
              <w:lang w:val="en-US" w:eastAsia="en-US"/>
            </w:rPr>
          </w:pPr>
          <w:hyperlink w:anchor="_Toc41920527" w:history="1">
            <w:r w:rsidR="009070F0" w:rsidRPr="00034D8E">
              <w:rPr>
                <w:rStyle w:val="-"/>
                <w:rFonts w:ascii="Verdana" w:hAnsi="Verdana"/>
                <w:noProof/>
              </w:rPr>
              <w:t>Άρθρο 1</w:t>
            </w:r>
            <w:r w:rsidR="009070F0" w:rsidRPr="00034D8E">
              <w:rPr>
                <w:rStyle w:val="-"/>
                <w:rFonts w:ascii="Verdana" w:hAnsi="Verdana"/>
                <w:noProof/>
                <w:lang w:val="en-US"/>
              </w:rPr>
              <w:t>9</w:t>
            </w:r>
            <w:r w:rsidR="009070F0" w:rsidRPr="00034D8E">
              <w:rPr>
                <w:rStyle w:val="-"/>
                <w:rFonts w:ascii="Verdana" w:hAnsi="Verdana"/>
                <w:noProof/>
              </w:rPr>
              <w:t>. Ανάθεση – Υπογραφή Σύμβασης</w:t>
            </w:r>
            <w:r w:rsidR="009070F0">
              <w:rPr>
                <w:noProof/>
                <w:webHidden/>
              </w:rPr>
              <w:tab/>
            </w:r>
            <w:r w:rsidR="009070F0">
              <w:rPr>
                <w:noProof/>
                <w:webHidden/>
              </w:rPr>
              <w:fldChar w:fldCharType="begin"/>
            </w:r>
            <w:r w:rsidR="009070F0">
              <w:rPr>
                <w:noProof/>
                <w:webHidden/>
              </w:rPr>
              <w:instrText xml:space="preserve"> PAGEREF _Toc41920527 \h </w:instrText>
            </w:r>
            <w:r w:rsidR="009070F0">
              <w:rPr>
                <w:noProof/>
                <w:webHidden/>
              </w:rPr>
            </w:r>
            <w:r w:rsidR="009070F0">
              <w:rPr>
                <w:noProof/>
                <w:webHidden/>
              </w:rPr>
              <w:fldChar w:fldCharType="separate"/>
            </w:r>
            <w:r w:rsidR="009070F0">
              <w:rPr>
                <w:noProof/>
                <w:webHidden/>
              </w:rPr>
              <w:t>31</w:t>
            </w:r>
            <w:r w:rsidR="009070F0">
              <w:rPr>
                <w:noProof/>
                <w:webHidden/>
              </w:rPr>
              <w:fldChar w:fldCharType="end"/>
            </w:r>
          </w:hyperlink>
        </w:p>
        <w:p w14:paraId="5A7AE2F9" w14:textId="77777777" w:rsidR="009070F0" w:rsidRDefault="00D92836">
          <w:pPr>
            <w:pStyle w:val="17"/>
            <w:tabs>
              <w:tab w:val="right" w:leader="dot" w:pos="8212"/>
            </w:tabs>
            <w:rPr>
              <w:rFonts w:asciiTheme="minorHAnsi" w:eastAsiaTheme="minorEastAsia" w:hAnsiTheme="minorHAnsi" w:cstheme="minorBidi"/>
              <w:b w:val="0"/>
              <w:bCs w:val="0"/>
              <w:i w:val="0"/>
              <w:iCs w:val="0"/>
              <w:noProof/>
              <w:sz w:val="22"/>
              <w:szCs w:val="22"/>
              <w:lang w:val="en-US" w:eastAsia="en-US"/>
            </w:rPr>
          </w:pPr>
          <w:hyperlink w:anchor="_Toc41920528" w:history="1">
            <w:r w:rsidR="009070F0" w:rsidRPr="00034D8E">
              <w:rPr>
                <w:rStyle w:val="-"/>
                <w:rFonts w:ascii="Verdana" w:hAnsi="Verdana"/>
                <w:noProof/>
              </w:rPr>
              <w:t>ΚΕΦΑΛΑΙΟ Δ΄</w:t>
            </w:r>
            <w:r w:rsidR="009070F0">
              <w:rPr>
                <w:noProof/>
                <w:webHidden/>
              </w:rPr>
              <w:tab/>
            </w:r>
            <w:r w:rsidR="009070F0">
              <w:rPr>
                <w:noProof/>
                <w:webHidden/>
              </w:rPr>
              <w:fldChar w:fldCharType="begin"/>
            </w:r>
            <w:r w:rsidR="009070F0">
              <w:rPr>
                <w:noProof/>
                <w:webHidden/>
              </w:rPr>
              <w:instrText xml:space="preserve"> PAGEREF _Toc41920528 \h </w:instrText>
            </w:r>
            <w:r w:rsidR="009070F0">
              <w:rPr>
                <w:noProof/>
                <w:webHidden/>
              </w:rPr>
            </w:r>
            <w:r w:rsidR="009070F0">
              <w:rPr>
                <w:noProof/>
                <w:webHidden/>
              </w:rPr>
              <w:fldChar w:fldCharType="separate"/>
            </w:r>
            <w:r w:rsidR="009070F0">
              <w:rPr>
                <w:noProof/>
                <w:webHidden/>
              </w:rPr>
              <w:t>34</w:t>
            </w:r>
            <w:r w:rsidR="009070F0">
              <w:rPr>
                <w:noProof/>
                <w:webHidden/>
              </w:rPr>
              <w:fldChar w:fldCharType="end"/>
            </w:r>
          </w:hyperlink>
        </w:p>
        <w:p w14:paraId="37625C80" w14:textId="77777777" w:rsidR="009070F0" w:rsidRDefault="00D92836">
          <w:pPr>
            <w:pStyle w:val="24"/>
            <w:rPr>
              <w:rFonts w:asciiTheme="minorHAnsi" w:eastAsiaTheme="minorEastAsia" w:hAnsiTheme="minorHAnsi" w:cstheme="minorBidi"/>
              <w:b w:val="0"/>
              <w:bCs w:val="0"/>
              <w:noProof/>
              <w:sz w:val="22"/>
              <w:szCs w:val="22"/>
              <w:lang w:val="en-US" w:eastAsia="en-US"/>
            </w:rPr>
          </w:pPr>
          <w:hyperlink w:anchor="_Toc41920529" w:history="1">
            <w:r w:rsidR="009070F0" w:rsidRPr="00034D8E">
              <w:rPr>
                <w:rStyle w:val="-"/>
                <w:rFonts w:ascii="Verdana" w:hAnsi="Verdana"/>
                <w:noProof/>
              </w:rPr>
              <w:t>Άρθρο 20: Υπεργολαβία</w:t>
            </w:r>
            <w:r w:rsidR="009070F0">
              <w:rPr>
                <w:noProof/>
                <w:webHidden/>
              </w:rPr>
              <w:tab/>
            </w:r>
            <w:r w:rsidR="009070F0">
              <w:rPr>
                <w:noProof/>
                <w:webHidden/>
              </w:rPr>
              <w:fldChar w:fldCharType="begin"/>
            </w:r>
            <w:r w:rsidR="009070F0">
              <w:rPr>
                <w:noProof/>
                <w:webHidden/>
              </w:rPr>
              <w:instrText xml:space="preserve"> PAGEREF _Toc41920529 \h </w:instrText>
            </w:r>
            <w:r w:rsidR="009070F0">
              <w:rPr>
                <w:noProof/>
                <w:webHidden/>
              </w:rPr>
            </w:r>
            <w:r w:rsidR="009070F0">
              <w:rPr>
                <w:noProof/>
                <w:webHidden/>
              </w:rPr>
              <w:fldChar w:fldCharType="separate"/>
            </w:r>
            <w:r w:rsidR="009070F0">
              <w:rPr>
                <w:noProof/>
                <w:webHidden/>
              </w:rPr>
              <w:t>34</w:t>
            </w:r>
            <w:r w:rsidR="009070F0">
              <w:rPr>
                <w:noProof/>
                <w:webHidden/>
              </w:rPr>
              <w:fldChar w:fldCharType="end"/>
            </w:r>
          </w:hyperlink>
        </w:p>
        <w:p w14:paraId="53835F82" w14:textId="77777777" w:rsidR="009070F0" w:rsidRDefault="00D92836">
          <w:pPr>
            <w:pStyle w:val="24"/>
            <w:rPr>
              <w:rFonts w:asciiTheme="minorHAnsi" w:eastAsiaTheme="minorEastAsia" w:hAnsiTheme="minorHAnsi" w:cstheme="minorBidi"/>
              <w:b w:val="0"/>
              <w:bCs w:val="0"/>
              <w:noProof/>
              <w:sz w:val="22"/>
              <w:szCs w:val="22"/>
              <w:lang w:val="en-US" w:eastAsia="en-US"/>
            </w:rPr>
          </w:pPr>
          <w:hyperlink w:anchor="_Toc41920530" w:history="1">
            <w:r w:rsidR="009070F0" w:rsidRPr="00034D8E">
              <w:rPr>
                <w:rStyle w:val="-"/>
                <w:rFonts w:ascii="Tahoma" w:hAnsi="Tahoma" w:cs="Tahoma"/>
                <w:noProof/>
              </w:rPr>
              <w:t>Άρθρο 21 : Υποχρεώσεις Αναδόχου - Διάφορες ρυθμίσεις</w:t>
            </w:r>
            <w:r w:rsidR="009070F0">
              <w:rPr>
                <w:noProof/>
                <w:webHidden/>
              </w:rPr>
              <w:tab/>
            </w:r>
            <w:r w:rsidR="009070F0">
              <w:rPr>
                <w:noProof/>
                <w:webHidden/>
              </w:rPr>
              <w:fldChar w:fldCharType="begin"/>
            </w:r>
            <w:r w:rsidR="009070F0">
              <w:rPr>
                <w:noProof/>
                <w:webHidden/>
              </w:rPr>
              <w:instrText xml:space="preserve"> PAGEREF _Toc41920530 \h </w:instrText>
            </w:r>
            <w:r w:rsidR="009070F0">
              <w:rPr>
                <w:noProof/>
                <w:webHidden/>
              </w:rPr>
            </w:r>
            <w:r w:rsidR="009070F0">
              <w:rPr>
                <w:noProof/>
                <w:webHidden/>
              </w:rPr>
              <w:fldChar w:fldCharType="separate"/>
            </w:r>
            <w:r w:rsidR="009070F0">
              <w:rPr>
                <w:noProof/>
                <w:webHidden/>
              </w:rPr>
              <w:t>34</w:t>
            </w:r>
            <w:r w:rsidR="009070F0">
              <w:rPr>
                <w:noProof/>
                <w:webHidden/>
              </w:rPr>
              <w:fldChar w:fldCharType="end"/>
            </w:r>
          </w:hyperlink>
        </w:p>
        <w:p w14:paraId="71F3E33A" w14:textId="77777777" w:rsidR="009070F0" w:rsidRDefault="00D92836">
          <w:pPr>
            <w:pStyle w:val="24"/>
            <w:rPr>
              <w:rFonts w:asciiTheme="minorHAnsi" w:eastAsiaTheme="minorEastAsia" w:hAnsiTheme="minorHAnsi" w:cstheme="minorBidi"/>
              <w:b w:val="0"/>
              <w:bCs w:val="0"/>
              <w:noProof/>
              <w:sz w:val="22"/>
              <w:szCs w:val="22"/>
              <w:lang w:val="en-US" w:eastAsia="en-US"/>
            </w:rPr>
          </w:pPr>
          <w:hyperlink w:anchor="_Toc41920531" w:history="1">
            <w:r w:rsidR="009070F0" w:rsidRPr="00034D8E">
              <w:rPr>
                <w:rStyle w:val="-"/>
                <w:rFonts w:ascii="Tahoma" w:hAnsi="Tahoma" w:cs="Tahoma"/>
                <w:noProof/>
              </w:rPr>
              <w:t>Άρθρο 22 : Τελικές διατάξεις</w:t>
            </w:r>
            <w:r w:rsidR="009070F0">
              <w:rPr>
                <w:noProof/>
                <w:webHidden/>
              </w:rPr>
              <w:tab/>
            </w:r>
            <w:r w:rsidR="009070F0">
              <w:rPr>
                <w:noProof/>
                <w:webHidden/>
              </w:rPr>
              <w:fldChar w:fldCharType="begin"/>
            </w:r>
            <w:r w:rsidR="009070F0">
              <w:rPr>
                <w:noProof/>
                <w:webHidden/>
              </w:rPr>
              <w:instrText xml:space="preserve"> PAGEREF _Toc41920531 \h </w:instrText>
            </w:r>
            <w:r w:rsidR="009070F0">
              <w:rPr>
                <w:noProof/>
                <w:webHidden/>
              </w:rPr>
            </w:r>
            <w:r w:rsidR="009070F0">
              <w:rPr>
                <w:noProof/>
                <w:webHidden/>
              </w:rPr>
              <w:fldChar w:fldCharType="separate"/>
            </w:r>
            <w:r w:rsidR="009070F0">
              <w:rPr>
                <w:noProof/>
                <w:webHidden/>
              </w:rPr>
              <w:t>37</w:t>
            </w:r>
            <w:r w:rsidR="009070F0">
              <w:rPr>
                <w:noProof/>
                <w:webHidden/>
              </w:rPr>
              <w:fldChar w:fldCharType="end"/>
            </w:r>
          </w:hyperlink>
        </w:p>
        <w:p w14:paraId="34612294" w14:textId="77777777" w:rsidR="009070F0" w:rsidRDefault="00D92836">
          <w:pPr>
            <w:pStyle w:val="24"/>
            <w:rPr>
              <w:rFonts w:asciiTheme="minorHAnsi" w:eastAsiaTheme="minorEastAsia" w:hAnsiTheme="minorHAnsi" w:cstheme="minorBidi"/>
              <w:b w:val="0"/>
              <w:bCs w:val="0"/>
              <w:noProof/>
              <w:sz w:val="22"/>
              <w:szCs w:val="22"/>
              <w:lang w:val="en-US" w:eastAsia="en-US"/>
            </w:rPr>
          </w:pPr>
          <w:hyperlink w:anchor="_Toc41920532" w:history="1">
            <w:r w:rsidR="009070F0" w:rsidRPr="00034D8E">
              <w:rPr>
                <w:rStyle w:val="-"/>
                <w:rFonts w:ascii="Tahoma" w:hAnsi="Tahoma" w:cs="Tahoma"/>
                <w:noProof/>
              </w:rPr>
              <w:t>ΠΑΡΑΡΤΗΜΑ Ι – ΕΓΓΥΗΤΙΚΗ ΕΠΙΣΤΟΛΗ ΣΥΜΜΕΤΟΧΗΣ</w:t>
            </w:r>
            <w:r w:rsidR="009070F0">
              <w:rPr>
                <w:noProof/>
                <w:webHidden/>
              </w:rPr>
              <w:tab/>
            </w:r>
            <w:r w:rsidR="009070F0">
              <w:rPr>
                <w:noProof/>
                <w:webHidden/>
              </w:rPr>
              <w:fldChar w:fldCharType="begin"/>
            </w:r>
            <w:r w:rsidR="009070F0">
              <w:rPr>
                <w:noProof/>
                <w:webHidden/>
              </w:rPr>
              <w:instrText xml:space="preserve"> PAGEREF _Toc41920532 \h </w:instrText>
            </w:r>
            <w:r w:rsidR="009070F0">
              <w:rPr>
                <w:noProof/>
                <w:webHidden/>
              </w:rPr>
            </w:r>
            <w:r w:rsidR="009070F0">
              <w:rPr>
                <w:noProof/>
                <w:webHidden/>
              </w:rPr>
              <w:fldChar w:fldCharType="separate"/>
            </w:r>
            <w:r w:rsidR="009070F0">
              <w:rPr>
                <w:noProof/>
                <w:webHidden/>
              </w:rPr>
              <w:t>38</w:t>
            </w:r>
            <w:r w:rsidR="009070F0">
              <w:rPr>
                <w:noProof/>
                <w:webHidden/>
              </w:rPr>
              <w:fldChar w:fldCharType="end"/>
            </w:r>
          </w:hyperlink>
        </w:p>
        <w:p w14:paraId="0D786102" w14:textId="77777777" w:rsidR="009070F0" w:rsidRDefault="00D92836">
          <w:pPr>
            <w:pStyle w:val="24"/>
            <w:rPr>
              <w:rFonts w:asciiTheme="minorHAnsi" w:eastAsiaTheme="minorEastAsia" w:hAnsiTheme="minorHAnsi" w:cstheme="minorBidi"/>
              <w:b w:val="0"/>
              <w:bCs w:val="0"/>
              <w:noProof/>
              <w:sz w:val="22"/>
              <w:szCs w:val="22"/>
              <w:lang w:val="en-US" w:eastAsia="en-US"/>
            </w:rPr>
          </w:pPr>
          <w:hyperlink w:anchor="_Toc41920533" w:history="1">
            <w:r w:rsidR="009070F0" w:rsidRPr="00034D8E">
              <w:rPr>
                <w:rStyle w:val="-"/>
                <w:rFonts w:ascii="Tahoma" w:hAnsi="Tahoma" w:cs="Tahoma"/>
                <w:noProof/>
              </w:rPr>
              <w:t>ΠΑΡΑΡΤΗΜΑ Ι</w:t>
            </w:r>
            <w:r w:rsidR="009070F0" w:rsidRPr="00034D8E">
              <w:rPr>
                <w:rStyle w:val="-"/>
                <w:rFonts w:ascii="Tahoma" w:hAnsi="Tahoma" w:cs="Tahoma"/>
                <w:noProof/>
                <w:lang w:val="en-US"/>
              </w:rPr>
              <w:t>I</w:t>
            </w:r>
            <w:r w:rsidR="009070F0" w:rsidRPr="00034D8E">
              <w:rPr>
                <w:rStyle w:val="-"/>
                <w:rFonts w:ascii="Tahoma" w:hAnsi="Tahoma" w:cs="Tahoma"/>
                <w:noProof/>
              </w:rPr>
              <w:t xml:space="preserve"> – ΕΓΓΥΗΤΙΚΗ ΕΠΙΣΤΟΛΗ ΠΡΟΚΑΤΑΒΟΛΗΣ</w:t>
            </w:r>
            <w:r w:rsidR="009070F0">
              <w:rPr>
                <w:noProof/>
                <w:webHidden/>
              </w:rPr>
              <w:tab/>
            </w:r>
            <w:r w:rsidR="009070F0">
              <w:rPr>
                <w:noProof/>
                <w:webHidden/>
              </w:rPr>
              <w:fldChar w:fldCharType="begin"/>
            </w:r>
            <w:r w:rsidR="009070F0">
              <w:rPr>
                <w:noProof/>
                <w:webHidden/>
              </w:rPr>
              <w:instrText xml:space="preserve"> PAGEREF _Toc41920533 \h </w:instrText>
            </w:r>
            <w:r w:rsidR="009070F0">
              <w:rPr>
                <w:noProof/>
                <w:webHidden/>
              </w:rPr>
            </w:r>
            <w:r w:rsidR="009070F0">
              <w:rPr>
                <w:noProof/>
                <w:webHidden/>
              </w:rPr>
              <w:fldChar w:fldCharType="separate"/>
            </w:r>
            <w:r w:rsidR="009070F0">
              <w:rPr>
                <w:noProof/>
                <w:webHidden/>
              </w:rPr>
              <w:t>40</w:t>
            </w:r>
            <w:r w:rsidR="009070F0">
              <w:rPr>
                <w:noProof/>
                <w:webHidden/>
              </w:rPr>
              <w:fldChar w:fldCharType="end"/>
            </w:r>
          </w:hyperlink>
        </w:p>
        <w:p w14:paraId="5E2E4A03" w14:textId="77777777" w:rsidR="009070F0" w:rsidRDefault="00D92836">
          <w:pPr>
            <w:pStyle w:val="24"/>
            <w:rPr>
              <w:rFonts w:asciiTheme="minorHAnsi" w:eastAsiaTheme="minorEastAsia" w:hAnsiTheme="minorHAnsi" w:cstheme="minorBidi"/>
              <w:b w:val="0"/>
              <w:bCs w:val="0"/>
              <w:noProof/>
              <w:sz w:val="22"/>
              <w:szCs w:val="22"/>
              <w:lang w:val="en-US" w:eastAsia="en-US"/>
            </w:rPr>
          </w:pPr>
          <w:hyperlink w:anchor="_Toc41920534" w:history="1">
            <w:r w:rsidR="009070F0" w:rsidRPr="00034D8E">
              <w:rPr>
                <w:rStyle w:val="-"/>
                <w:rFonts w:ascii="Tahoma" w:hAnsi="Tahoma" w:cs="Tahoma"/>
                <w:noProof/>
              </w:rPr>
              <w:t>ΠΑΡΑΡΤΗΜΑ ΙΙΙ – ΕΓΓΥΗΤΙΚΗ ΕΠΙΣΤΟΛΗ ΚΑΛΗΣ ΕΚΤΕΛΕΣΗΣ</w:t>
            </w:r>
            <w:r w:rsidR="009070F0">
              <w:rPr>
                <w:noProof/>
                <w:webHidden/>
              </w:rPr>
              <w:tab/>
            </w:r>
            <w:r w:rsidR="009070F0">
              <w:rPr>
                <w:noProof/>
                <w:webHidden/>
              </w:rPr>
              <w:fldChar w:fldCharType="begin"/>
            </w:r>
            <w:r w:rsidR="009070F0">
              <w:rPr>
                <w:noProof/>
                <w:webHidden/>
              </w:rPr>
              <w:instrText xml:space="preserve"> PAGEREF _Toc41920534 \h </w:instrText>
            </w:r>
            <w:r w:rsidR="009070F0">
              <w:rPr>
                <w:noProof/>
                <w:webHidden/>
              </w:rPr>
            </w:r>
            <w:r w:rsidR="009070F0">
              <w:rPr>
                <w:noProof/>
                <w:webHidden/>
              </w:rPr>
              <w:fldChar w:fldCharType="separate"/>
            </w:r>
            <w:r w:rsidR="009070F0">
              <w:rPr>
                <w:noProof/>
                <w:webHidden/>
              </w:rPr>
              <w:t>41</w:t>
            </w:r>
            <w:r w:rsidR="009070F0">
              <w:rPr>
                <w:noProof/>
                <w:webHidden/>
              </w:rPr>
              <w:fldChar w:fldCharType="end"/>
            </w:r>
          </w:hyperlink>
        </w:p>
        <w:p w14:paraId="30DA4F73" w14:textId="77777777" w:rsidR="009070F0" w:rsidRDefault="00D92836">
          <w:pPr>
            <w:pStyle w:val="24"/>
            <w:rPr>
              <w:rFonts w:asciiTheme="minorHAnsi" w:eastAsiaTheme="minorEastAsia" w:hAnsiTheme="minorHAnsi" w:cstheme="minorBidi"/>
              <w:b w:val="0"/>
              <w:bCs w:val="0"/>
              <w:noProof/>
              <w:sz w:val="22"/>
              <w:szCs w:val="22"/>
              <w:lang w:val="en-US" w:eastAsia="en-US"/>
            </w:rPr>
          </w:pPr>
          <w:hyperlink w:anchor="_Toc41920535" w:history="1">
            <w:r w:rsidR="009070F0" w:rsidRPr="00034D8E">
              <w:rPr>
                <w:rStyle w:val="-"/>
                <w:rFonts w:ascii="Tahoma" w:hAnsi="Tahoma" w:cs="Tahoma"/>
                <w:noProof/>
              </w:rPr>
              <w:t xml:space="preserve">ΠΑΡΑΡΤΗΜΑ </w:t>
            </w:r>
            <w:r w:rsidR="009070F0" w:rsidRPr="00034D8E">
              <w:rPr>
                <w:rStyle w:val="-"/>
                <w:rFonts w:ascii="Tahoma" w:hAnsi="Tahoma" w:cs="Tahoma"/>
                <w:noProof/>
                <w:lang w:val="en-US"/>
              </w:rPr>
              <w:t>IV</w:t>
            </w:r>
            <w:r w:rsidR="009070F0" w:rsidRPr="00034D8E">
              <w:rPr>
                <w:rStyle w:val="-"/>
                <w:rFonts w:ascii="Tahoma" w:hAnsi="Tahoma" w:cs="Tahoma"/>
                <w:noProof/>
              </w:rPr>
              <w:t xml:space="preserve"> - Βεβαίωση Αποδεκτού Ιδρύματος για τη δανειοληπτική ικανότητα του Διαγωνιζόμενου</w:t>
            </w:r>
            <w:r w:rsidR="009070F0">
              <w:rPr>
                <w:noProof/>
                <w:webHidden/>
              </w:rPr>
              <w:tab/>
            </w:r>
            <w:r w:rsidR="009070F0">
              <w:rPr>
                <w:noProof/>
                <w:webHidden/>
              </w:rPr>
              <w:fldChar w:fldCharType="begin"/>
            </w:r>
            <w:r w:rsidR="009070F0">
              <w:rPr>
                <w:noProof/>
                <w:webHidden/>
              </w:rPr>
              <w:instrText xml:space="preserve"> PAGEREF _Toc41920535 \h </w:instrText>
            </w:r>
            <w:r w:rsidR="009070F0">
              <w:rPr>
                <w:noProof/>
                <w:webHidden/>
              </w:rPr>
            </w:r>
            <w:r w:rsidR="009070F0">
              <w:rPr>
                <w:noProof/>
                <w:webHidden/>
              </w:rPr>
              <w:fldChar w:fldCharType="separate"/>
            </w:r>
            <w:r w:rsidR="009070F0">
              <w:rPr>
                <w:noProof/>
                <w:webHidden/>
              </w:rPr>
              <w:t>42</w:t>
            </w:r>
            <w:r w:rsidR="009070F0">
              <w:rPr>
                <w:noProof/>
                <w:webHidden/>
              </w:rPr>
              <w:fldChar w:fldCharType="end"/>
            </w:r>
          </w:hyperlink>
        </w:p>
        <w:p w14:paraId="4226BA01" w14:textId="77777777" w:rsidR="009070F0" w:rsidRDefault="00D92836">
          <w:pPr>
            <w:pStyle w:val="24"/>
            <w:rPr>
              <w:rFonts w:asciiTheme="minorHAnsi" w:eastAsiaTheme="minorEastAsia" w:hAnsiTheme="minorHAnsi" w:cstheme="minorBidi"/>
              <w:b w:val="0"/>
              <w:bCs w:val="0"/>
              <w:noProof/>
              <w:sz w:val="22"/>
              <w:szCs w:val="22"/>
              <w:lang w:val="en-US" w:eastAsia="en-US"/>
            </w:rPr>
          </w:pPr>
          <w:hyperlink w:anchor="_Toc41920536" w:history="1">
            <w:r w:rsidR="009070F0" w:rsidRPr="00034D8E">
              <w:rPr>
                <w:rStyle w:val="-"/>
                <w:rFonts w:ascii="Tahoma" w:hAnsi="Tahoma" w:cs="Tahoma"/>
                <w:noProof/>
              </w:rPr>
              <w:t>ΠΑΡΑΡΤΗΜΑ V – Υπεύθυνη Δήλωση Εμπιστευτικότητας και Τήρησης του Απορρήτου</w:t>
            </w:r>
            <w:r w:rsidR="009070F0">
              <w:rPr>
                <w:noProof/>
                <w:webHidden/>
              </w:rPr>
              <w:tab/>
            </w:r>
            <w:r w:rsidR="009070F0">
              <w:rPr>
                <w:noProof/>
                <w:webHidden/>
              </w:rPr>
              <w:fldChar w:fldCharType="begin"/>
            </w:r>
            <w:r w:rsidR="009070F0">
              <w:rPr>
                <w:noProof/>
                <w:webHidden/>
              </w:rPr>
              <w:instrText xml:space="preserve"> PAGEREF _Toc41920536 \h </w:instrText>
            </w:r>
            <w:r w:rsidR="009070F0">
              <w:rPr>
                <w:noProof/>
                <w:webHidden/>
              </w:rPr>
            </w:r>
            <w:r w:rsidR="009070F0">
              <w:rPr>
                <w:noProof/>
                <w:webHidden/>
              </w:rPr>
              <w:fldChar w:fldCharType="separate"/>
            </w:r>
            <w:r w:rsidR="009070F0">
              <w:rPr>
                <w:noProof/>
                <w:webHidden/>
              </w:rPr>
              <w:t>43</w:t>
            </w:r>
            <w:r w:rsidR="009070F0">
              <w:rPr>
                <w:noProof/>
                <w:webHidden/>
              </w:rPr>
              <w:fldChar w:fldCharType="end"/>
            </w:r>
          </w:hyperlink>
        </w:p>
        <w:p w14:paraId="28128A31" w14:textId="77777777" w:rsidR="002A240E" w:rsidRPr="0098150E" w:rsidRDefault="00EC5541" w:rsidP="0098150E">
          <w:pPr>
            <w:tabs>
              <w:tab w:val="right" w:leader="dot" w:pos="8505"/>
            </w:tabs>
            <w:spacing w:before="120"/>
            <w:ind w:right="45"/>
            <w:jc w:val="both"/>
            <w:rPr>
              <w:rFonts w:ascii="Verdana" w:hAnsi="Verdana"/>
            </w:rPr>
          </w:pPr>
          <w:r w:rsidRPr="0098150E">
            <w:rPr>
              <w:rFonts w:ascii="Verdana" w:hAnsi="Verdana"/>
              <w:bCs/>
              <w:sz w:val="22"/>
            </w:rPr>
            <w:fldChar w:fldCharType="end"/>
          </w:r>
        </w:p>
      </w:sdtContent>
    </w:sdt>
    <w:p w14:paraId="0965F7F7" w14:textId="77777777" w:rsidR="00465FB3" w:rsidRPr="0098150E" w:rsidRDefault="00465FB3" w:rsidP="0098150E">
      <w:pPr>
        <w:suppressAutoHyphens w:val="0"/>
        <w:overflowPunct/>
        <w:autoSpaceDE/>
        <w:spacing w:before="120"/>
        <w:jc w:val="both"/>
        <w:textAlignment w:val="auto"/>
        <w:rPr>
          <w:rFonts w:ascii="Verdana" w:hAnsi="Verdana" w:cs="Arial"/>
          <w:b/>
          <w:iCs/>
          <w:sz w:val="22"/>
        </w:rPr>
      </w:pPr>
      <w:r w:rsidRPr="0098150E">
        <w:rPr>
          <w:rFonts w:ascii="Verdana" w:hAnsi="Verdana" w:cs="Arial"/>
          <w:b/>
          <w:iCs/>
          <w:sz w:val="22"/>
        </w:rPr>
        <w:br w:type="page"/>
      </w:r>
    </w:p>
    <w:p w14:paraId="506D1944" w14:textId="72ED3999" w:rsidR="00465FB3" w:rsidRPr="0098150E" w:rsidRDefault="00465FB3" w:rsidP="0098150E">
      <w:pPr>
        <w:pStyle w:val="1"/>
        <w:spacing w:before="120"/>
        <w:jc w:val="center"/>
        <w:rPr>
          <w:rFonts w:ascii="Verdana" w:hAnsi="Verdana"/>
          <w:lang w:val="en-US"/>
        </w:rPr>
      </w:pPr>
      <w:bookmarkStart w:id="0" w:name="_Toc41920506"/>
      <w:r w:rsidRPr="0098150E">
        <w:rPr>
          <w:rFonts w:ascii="Verdana" w:hAnsi="Verdana"/>
          <w:sz w:val="22"/>
        </w:rPr>
        <w:lastRenderedPageBreak/>
        <w:t>ΚΕΦΑΛΑΙΟ Α’</w:t>
      </w:r>
      <w:bookmarkEnd w:id="0"/>
    </w:p>
    <w:p w14:paraId="046F38DF" w14:textId="77777777" w:rsidR="00465FB3" w:rsidRPr="0098150E" w:rsidRDefault="00465FB3" w:rsidP="0098150E">
      <w:pPr>
        <w:pStyle w:val="2"/>
        <w:spacing w:before="120"/>
        <w:ind w:left="1134" w:hanging="1134"/>
        <w:jc w:val="both"/>
        <w:rPr>
          <w:rFonts w:ascii="Verdana" w:hAnsi="Verdana"/>
        </w:rPr>
      </w:pPr>
      <w:bookmarkStart w:id="1" w:name="_Toc486422285"/>
      <w:bookmarkStart w:id="2" w:name="_Toc41920507"/>
      <w:r w:rsidRPr="0098150E">
        <w:rPr>
          <w:rFonts w:ascii="Verdana" w:hAnsi="Verdana"/>
        </w:rPr>
        <w:t>Άρθρο 1:</w:t>
      </w:r>
      <w:r w:rsidRPr="0098150E">
        <w:rPr>
          <w:rFonts w:ascii="Verdana" w:hAnsi="Verdana"/>
        </w:rPr>
        <w:tab/>
      </w:r>
      <w:bookmarkEnd w:id="1"/>
      <w:r w:rsidR="00D75650" w:rsidRPr="0098150E">
        <w:rPr>
          <w:rFonts w:ascii="Verdana" w:hAnsi="Verdana"/>
        </w:rPr>
        <w:t>Ορισμοί</w:t>
      </w:r>
      <w:bookmarkEnd w:id="2"/>
      <w:r w:rsidRPr="0098150E">
        <w:rPr>
          <w:rFonts w:ascii="Verdana" w:hAnsi="Verdana"/>
        </w:rPr>
        <w:t xml:space="preserve"> </w:t>
      </w:r>
    </w:p>
    <w:p w14:paraId="39E57D75" w14:textId="77777777" w:rsidR="0030546B" w:rsidRPr="0098150E" w:rsidRDefault="0030546B" w:rsidP="0098150E">
      <w:pPr>
        <w:pStyle w:val="afd"/>
        <w:numPr>
          <w:ilvl w:val="1"/>
          <w:numId w:val="8"/>
        </w:numPr>
        <w:spacing w:before="120" w:line="360" w:lineRule="auto"/>
        <w:jc w:val="both"/>
        <w:rPr>
          <w:rFonts w:ascii="Verdana" w:hAnsi="Verdana"/>
        </w:rPr>
      </w:pPr>
      <w:r w:rsidRPr="0098150E">
        <w:rPr>
          <w:rFonts w:ascii="Verdana" w:hAnsi="Verdana"/>
          <w:b/>
        </w:rPr>
        <w:t xml:space="preserve">«Ανάδοχος ή </w:t>
      </w:r>
      <w:r w:rsidR="003D1300" w:rsidRPr="0098150E">
        <w:rPr>
          <w:rFonts w:ascii="Verdana" w:hAnsi="Verdana"/>
          <w:b/>
        </w:rPr>
        <w:t>Εργολάβος</w:t>
      </w:r>
      <w:r w:rsidRPr="0098150E">
        <w:rPr>
          <w:rFonts w:ascii="Verdana" w:hAnsi="Verdana"/>
          <w:b/>
        </w:rPr>
        <w:t>»</w:t>
      </w:r>
      <w:r w:rsidRPr="0098150E">
        <w:rPr>
          <w:rFonts w:ascii="Verdana" w:hAnsi="Verdana"/>
        </w:rPr>
        <w:t xml:space="preserve"> είναι </w:t>
      </w:r>
      <w:bookmarkStart w:id="3" w:name="_Hlk487646486"/>
      <w:r w:rsidRPr="0098150E">
        <w:rPr>
          <w:rFonts w:ascii="Verdana" w:hAnsi="Verdana"/>
        </w:rPr>
        <w:t xml:space="preserve">η </w:t>
      </w:r>
      <w:r w:rsidR="00A23989" w:rsidRPr="0098150E">
        <w:rPr>
          <w:rFonts w:ascii="Verdana" w:hAnsi="Verdana"/>
        </w:rPr>
        <w:t xml:space="preserve">εργοληπτική επιχείρηση </w:t>
      </w:r>
      <w:r w:rsidRPr="0098150E">
        <w:rPr>
          <w:rFonts w:ascii="Verdana" w:hAnsi="Verdana"/>
        </w:rPr>
        <w:t>ή Κοινοπραξία ή Ένωση Εργ</w:t>
      </w:r>
      <w:r w:rsidR="0001782F" w:rsidRPr="0098150E">
        <w:rPr>
          <w:rFonts w:ascii="Verdana" w:hAnsi="Verdana"/>
        </w:rPr>
        <w:t xml:space="preserve">οληπτικών </w:t>
      </w:r>
      <w:r w:rsidRPr="0098150E">
        <w:rPr>
          <w:rFonts w:ascii="Verdana" w:hAnsi="Verdana"/>
        </w:rPr>
        <w:t>Επ</w:t>
      </w:r>
      <w:r w:rsidR="0001782F" w:rsidRPr="0098150E">
        <w:rPr>
          <w:rFonts w:ascii="Verdana" w:hAnsi="Verdana"/>
        </w:rPr>
        <w:t>ιχειρήσεων</w:t>
      </w:r>
      <w:r w:rsidRPr="0098150E">
        <w:rPr>
          <w:rFonts w:ascii="Verdana" w:hAnsi="Verdana"/>
        </w:rPr>
        <w:t xml:space="preserve"> </w:t>
      </w:r>
      <w:bookmarkEnd w:id="3"/>
      <w:r w:rsidRPr="0098150E">
        <w:rPr>
          <w:rFonts w:ascii="Verdana" w:hAnsi="Verdana"/>
        </w:rPr>
        <w:t xml:space="preserve">που θα επιλεγεί από </w:t>
      </w:r>
      <w:r w:rsidR="0001782F" w:rsidRPr="0098150E">
        <w:rPr>
          <w:rFonts w:ascii="Verdana" w:hAnsi="Verdana"/>
        </w:rPr>
        <w:t>την ΟΛΠ Α.Ε.</w:t>
      </w:r>
      <w:r w:rsidRPr="0098150E">
        <w:rPr>
          <w:rFonts w:ascii="Verdana" w:hAnsi="Verdana"/>
        </w:rPr>
        <w:t xml:space="preserve"> για την εκτέλεση του Έργου και η οποία θα συνάψει σχετική σύμβαση με </w:t>
      </w:r>
      <w:r w:rsidR="0001782F" w:rsidRPr="0098150E">
        <w:rPr>
          <w:rFonts w:ascii="Verdana" w:hAnsi="Verdana"/>
        </w:rPr>
        <w:t>την ΟΛΠ Α.Ε.</w:t>
      </w:r>
      <w:r w:rsidRPr="0098150E">
        <w:rPr>
          <w:rFonts w:ascii="Verdana" w:hAnsi="Verdana"/>
        </w:rPr>
        <w:t xml:space="preserve">. </w:t>
      </w:r>
    </w:p>
    <w:p w14:paraId="340ABF0E" w14:textId="77777777" w:rsidR="00AC1972" w:rsidRPr="0098150E" w:rsidRDefault="00056AB1" w:rsidP="0098150E">
      <w:pPr>
        <w:pStyle w:val="afd"/>
        <w:numPr>
          <w:ilvl w:val="1"/>
          <w:numId w:val="8"/>
        </w:numPr>
        <w:spacing w:before="120" w:line="360" w:lineRule="auto"/>
        <w:jc w:val="both"/>
        <w:textAlignment w:val="auto"/>
        <w:rPr>
          <w:rFonts w:ascii="Verdana" w:hAnsi="Verdana"/>
        </w:rPr>
      </w:pPr>
      <w:bookmarkStart w:id="4" w:name="_Hlk487634774"/>
      <w:r w:rsidRPr="0098150E">
        <w:rPr>
          <w:rFonts w:ascii="Verdana" w:hAnsi="Verdana"/>
          <w:b/>
        </w:rPr>
        <w:t>«</w:t>
      </w:r>
      <w:r w:rsidR="00AC1972" w:rsidRPr="0098150E">
        <w:rPr>
          <w:rFonts w:ascii="Verdana" w:hAnsi="Verdana"/>
          <w:b/>
        </w:rPr>
        <w:t>Ανεξάρτητος Μηχανικός» ή «</w:t>
      </w:r>
      <w:r w:rsidR="00AC1972" w:rsidRPr="0098150E">
        <w:rPr>
          <w:rFonts w:ascii="Verdana" w:hAnsi="Verdana"/>
          <w:b/>
          <w:lang w:val="en-US"/>
        </w:rPr>
        <w:t>Independent</w:t>
      </w:r>
      <w:r w:rsidR="00AC1972" w:rsidRPr="0098150E">
        <w:rPr>
          <w:rFonts w:ascii="Verdana" w:hAnsi="Verdana"/>
          <w:b/>
        </w:rPr>
        <w:t xml:space="preserve"> </w:t>
      </w:r>
      <w:r w:rsidR="00AC1972" w:rsidRPr="0098150E">
        <w:rPr>
          <w:rFonts w:ascii="Verdana" w:hAnsi="Verdana"/>
          <w:b/>
          <w:lang w:val="en-US"/>
        </w:rPr>
        <w:t>Engineer</w:t>
      </w:r>
      <w:r w:rsidR="00AC1972" w:rsidRPr="0098150E">
        <w:rPr>
          <w:rFonts w:ascii="Verdana" w:hAnsi="Verdana"/>
          <w:b/>
        </w:rPr>
        <w:t xml:space="preserve">» ή «ΙΕ»,  </w:t>
      </w:r>
      <w:r w:rsidR="00AC1972" w:rsidRPr="0098150E">
        <w:rPr>
          <w:rFonts w:ascii="Verdana" w:hAnsi="Verdana"/>
        </w:rPr>
        <w:t xml:space="preserve">είναι η εταιρία στην οποία έχουν ανατεθεί από </w:t>
      </w:r>
      <w:r w:rsidR="0001782F" w:rsidRPr="0098150E">
        <w:rPr>
          <w:rFonts w:ascii="Verdana" w:hAnsi="Verdana"/>
        </w:rPr>
        <w:t>την ΟΛΠ Α.Ε.</w:t>
      </w:r>
      <w:r w:rsidR="00AC1972" w:rsidRPr="0098150E">
        <w:rPr>
          <w:rFonts w:ascii="Verdana" w:hAnsi="Verdana"/>
        </w:rPr>
        <w:t xml:space="preserve"> τα καθήκοντα του ανεξάρτητου μηχανικού που αναφέρονται στη ΣΠ, και η οποία παρέχει τις σχετικές υπηρεσίες  σύμφωνα με τα προβλεπόμενα στην μεταξύ τους σύμβαση παροχής υπηρεσιών. </w:t>
      </w:r>
    </w:p>
    <w:p w14:paraId="1B5055DA" w14:textId="77777777" w:rsidR="000A2687" w:rsidRPr="0098150E" w:rsidRDefault="000A2687" w:rsidP="0098150E">
      <w:pPr>
        <w:pStyle w:val="afd"/>
        <w:numPr>
          <w:ilvl w:val="1"/>
          <w:numId w:val="8"/>
        </w:numPr>
        <w:spacing w:line="360" w:lineRule="auto"/>
        <w:jc w:val="both"/>
        <w:rPr>
          <w:rFonts w:ascii="Verdana" w:hAnsi="Verdana"/>
        </w:rPr>
      </w:pPr>
      <w:r w:rsidRPr="0098150E">
        <w:rPr>
          <w:rFonts w:ascii="Verdana" w:hAnsi="Verdana"/>
          <w:b/>
        </w:rPr>
        <w:t>«Αποδεκτό Ίδρυμα»</w:t>
      </w:r>
      <w:r w:rsidRPr="0098150E">
        <w:rPr>
          <w:rFonts w:ascii="Verdana" w:hAnsi="Verdana"/>
        </w:rPr>
        <w:t xml:space="preserve">, είναι </w:t>
      </w:r>
      <w:r w:rsidR="00C24965" w:rsidRPr="0098150E">
        <w:rPr>
          <w:rFonts w:ascii="Verdana" w:hAnsi="Verdana"/>
        </w:rPr>
        <w:t xml:space="preserve">το </w:t>
      </w:r>
      <w:r w:rsidRPr="0098150E">
        <w:rPr>
          <w:rFonts w:ascii="Verdana" w:hAnsi="Verdana"/>
        </w:rPr>
        <w:t xml:space="preserve">πιστωτικό ή χρηματοδοτικό ίδρυμα ή ασφαλιστική επιχείρηση κατά την έννοια των περιπτώσεων β` και γ` της παρ. 1 του άρθρου 14 του ν. 4364/2016 που λειτουργεί νομίμως σε χώρα της ΕΕ, του Ε.Ο.Χ, του Ο.Ο.Σ.Α. ή της Ομάδας Χρηματοπιστωτικής Δράσης (Ο.Χ.Δ.) και έχουν σύμφωνα με τις ισχύουσες διατάξεις το δικαίωμα αυτό, άλλως δε σε χώρα με πιστοληπτική </w:t>
      </w:r>
      <w:proofErr w:type="spellStart"/>
      <w:r w:rsidRPr="0098150E">
        <w:rPr>
          <w:rFonts w:ascii="Verdana" w:hAnsi="Verdana"/>
        </w:rPr>
        <w:t>διαβάθµιση</w:t>
      </w:r>
      <w:proofErr w:type="spellEnd"/>
      <w:r w:rsidRPr="0098150E">
        <w:rPr>
          <w:rFonts w:ascii="Verdana" w:hAnsi="Verdana"/>
        </w:rPr>
        <w:t xml:space="preserve"> για τις µ</w:t>
      </w:r>
      <w:proofErr w:type="spellStart"/>
      <w:r w:rsidRPr="0098150E">
        <w:rPr>
          <w:rFonts w:ascii="Verdana" w:hAnsi="Verdana"/>
        </w:rPr>
        <w:t>ακροπρόθεσµες</w:t>
      </w:r>
      <w:proofErr w:type="spellEnd"/>
      <w:r w:rsidRPr="0098150E">
        <w:rPr>
          <w:rFonts w:ascii="Verdana" w:hAnsi="Verdana"/>
        </w:rPr>
        <w:t xml:space="preserve"> επενδύσεις τουλάχιστον Α- (ή ισότιμο) ή ανώτερη από τουλάχιστον δύο εκ των </w:t>
      </w:r>
      <w:proofErr w:type="spellStart"/>
      <w:r w:rsidRPr="0098150E">
        <w:rPr>
          <w:rFonts w:ascii="Verdana" w:hAnsi="Verdana"/>
        </w:rPr>
        <w:t>Moody's</w:t>
      </w:r>
      <w:proofErr w:type="spellEnd"/>
      <w:r w:rsidRPr="0098150E">
        <w:rPr>
          <w:rFonts w:ascii="Verdana" w:hAnsi="Verdana"/>
        </w:rPr>
        <w:t xml:space="preserve">, Standard &amp; </w:t>
      </w:r>
      <w:proofErr w:type="spellStart"/>
      <w:r w:rsidRPr="0098150E">
        <w:rPr>
          <w:rFonts w:ascii="Verdana" w:hAnsi="Verdana"/>
        </w:rPr>
        <w:t>Poor’s</w:t>
      </w:r>
      <w:proofErr w:type="spellEnd"/>
      <w:r w:rsidRPr="0098150E">
        <w:rPr>
          <w:rFonts w:ascii="Verdana" w:hAnsi="Verdana"/>
        </w:rPr>
        <w:t xml:space="preserve"> ή την </w:t>
      </w:r>
      <w:proofErr w:type="spellStart"/>
      <w:r w:rsidRPr="0098150E">
        <w:rPr>
          <w:rFonts w:ascii="Verdana" w:hAnsi="Verdana"/>
        </w:rPr>
        <w:t>Fitch</w:t>
      </w:r>
      <w:proofErr w:type="spellEnd"/>
      <w:r w:rsidR="0001782F" w:rsidRPr="0098150E">
        <w:rPr>
          <w:rFonts w:ascii="Verdana" w:hAnsi="Verdana"/>
        </w:rPr>
        <w:t>. Επίσης, αποδεκτό ίδρυμα θεωρείται και το Ε.Τ.Α.Α. - Τ.Σ.Μ.Ε.Δ.Ε.</w:t>
      </w:r>
    </w:p>
    <w:p w14:paraId="73FA56E5" w14:textId="77777777" w:rsidR="00E321C6" w:rsidRPr="0098150E" w:rsidRDefault="00A23989" w:rsidP="0098150E">
      <w:pPr>
        <w:pStyle w:val="afd"/>
        <w:numPr>
          <w:ilvl w:val="1"/>
          <w:numId w:val="8"/>
        </w:numPr>
        <w:spacing w:before="120" w:line="360" w:lineRule="auto"/>
        <w:jc w:val="both"/>
        <w:textAlignment w:val="auto"/>
        <w:rPr>
          <w:rFonts w:ascii="Verdana" w:hAnsi="Verdana"/>
        </w:rPr>
      </w:pPr>
      <w:r w:rsidRPr="0098150E">
        <w:rPr>
          <w:rFonts w:ascii="Verdana" w:hAnsi="Verdana"/>
          <w:b/>
        </w:rPr>
        <w:t>«</w:t>
      </w:r>
      <w:r w:rsidR="00E321C6" w:rsidRPr="0098150E">
        <w:rPr>
          <w:rFonts w:ascii="Verdana" w:hAnsi="Verdana"/>
          <w:b/>
        </w:rPr>
        <w:t>Αποφασίζον Όργανο</w:t>
      </w:r>
      <w:r w:rsidRPr="0098150E">
        <w:rPr>
          <w:rFonts w:ascii="Verdana" w:hAnsi="Verdana"/>
          <w:b/>
        </w:rPr>
        <w:t>»</w:t>
      </w:r>
      <w:r w:rsidRPr="0098150E">
        <w:rPr>
          <w:rFonts w:ascii="Verdana" w:hAnsi="Verdana"/>
        </w:rPr>
        <w:t xml:space="preserve">, </w:t>
      </w:r>
      <w:r w:rsidR="0001782F" w:rsidRPr="0098150E">
        <w:rPr>
          <w:rFonts w:ascii="Verdana" w:hAnsi="Verdana"/>
        </w:rPr>
        <w:t>είναι το εκάστοτε αρμόδιο Όργανο της ΟΛΠ Α.Ε.</w:t>
      </w:r>
    </w:p>
    <w:p w14:paraId="65E49310" w14:textId="457A092D" w:rsidR="00C24DE9" w:rsidRPr="0098150E" w:rsidRDefault="00AC1972" w:rsidP="0098150E">
      <w:pPr>
        <w:pStyle w:val="afd"/>
        <w:numPr>
          <w:ilvl w:val="1"/>
          <w:numId w:val="8"/>
        </w:numPr>
        <w:spacing w:before="120" w:line="360" w:lineRule="auto"/>
        <w:jc w:val="both"/>
        <w:rPr>
          <w:rFonts w:ascii="Verdana" w:hAnsi="Verdana"/>
        </w:rPr>
      </w:pPr>
      <w:r w:rsidRPr="0098150E">
        <w:rPr>
          <w:rFonts w:ascii="Verdana" w:hAnsi="Verdana"/>
          <w:b/>
        </w:rPr>
        <w:t xml:space="preserve"> </w:t>
      </w:r>
      <w:r w:rsidR="0030546B" w:rsidRPr="0098150E">
        <w:rPr>
          <w:rFonts w:ascii="Verdana" w:hAnsi="Verdana"/>
          <w:b/>
        </w:rPr>
        <w:t>«</w:t>
      </w:r>
      <w:r w:rsidR="00F1546D" w:rsidRPr="0098150E">
        <w:rPr>
          <w:rFonts w:ascii="Verdana" w:hAnsi="Verdana"/>
          <w:b/>
        </w:rPr>
        <w:t>Αρμόδιο Τμήμα Κατασκευής</w:t>
      </w:r>
      <w:r w:rsidR="00353366" w:rsidRPr="0098150E">
        <w:rPr>
          <w:rFonts w:ascii="Verdana" w:hAnsi="Verdana"/>
          <w:b/>
        </w:rPr>
        <w:t xml:space="preserve"> (</w:t>
      </w:r>
      <w:r w:rsidR="00353366" w:rsidRPr="0098150E">
        <w:rPr>
          <w:rFonts w:ascii="Verdana" w:hAnsi="Verdana"/>
          <w:b/>
          <w:lang w:val="en-US"/>
        </w:rPr>
        <w:t>ATK</w:t>
      </w:r>
      <w:r w:rsidR="00353366" w:rsidRPr="0098150E">
        <w:rPr>
          <w:rFonts w:ascii="Verdana" w:hAnsi="Verdana"/>
          <w:b/>
        </w:rPr>
        <w:t>)</w:t>
      </w:r>
      <w:r w:rsidR="00C24DE9" w:rsidRPr="0098150E">
        <w:rPr>
          <w:rFonts w:ascii="Verdana" w:hAnsi="Verdana"/>
          <w:b/>
        </w:rPr>
        <w:t>»</w:t>
      </w:r>
      <w:r w:rsidR="00C24DE9" w:rsidRPr="0098150E">
        <w:rPr>
          <w:rFonts w:ascii="Verdana" w:hAnsi="Verdana"/>
        </w:rPr>
        <w:t xml:space="preserve">, είναι το Τμήμα Έργων </w:t>
      </w:r>
      <w:r w:rsidR="0001782F" w:rsidRPr="0098150E">
        <w:rPr>
          <w:rFonts w:ascii="Verdana" w:hAnsi="Verdana"/>
        </w:rPr>
        <w:t>της ΟΛΠ Α.Ε.</w:t>
      </w:r>
      <w:r w:rsidR="00CE4003" w:rsidRPr="0098150E">
        <w:rPr>
          <w:rFonts w:ascii="Verdana" w:hAnsi="Verdana"/>
        </w:rPr>
        <w:t xml:space="preserve"> (</w:t>
      </w:r>
      <w:r w:rsidR="00E61AA2" w:rsidRPr="0098150E">
        <w:rPr>
          <w:rFonts w:ascii="Verdana" w:hAnsi="Verdana"/>
        </w:rPr>
        <w:t>συνεπικουρούμενο από τους Τεχνικούς Σ</w:t>
      </w:r>
      <w:r w:rsidR="00C24DE9" w:rsidRPr="0098150E">
        <w:rPr>
          <w:rFonts w:ascii="Verdana" w:hAnsi="Verdana"/>
        </w:rPr>
        <w:t>υμβούλους του</w:t>
      </w:r>
      <w:r w:rsidR="00CE4003" w:rsidRPr="0098150E">
        <w:rPr>
          <w:rFonts w:ascii="Verdana" w:hAnsi="Verdana"/>
        </w:rPr>
        <w:t>)</w:t>
      </w:r>
      <w:r w:rsidR="00C24DE9" w:rsidRPr="0098150E">
        <w:rPr>
          <w:rFonts w:ascii="Verdana" w:hAnsi="Verdana"/>
        </w:rPr>
        <w:t>.</w:t>
      </w:r>
    </w:p>
    <w:bookmarkEnd w:id="4"/>
    <w:p w14:paraId="0CEAC108" w14:textId="77777777" w:rsidR="00C078E6" w:rsidRPr="0098150E" w:rsidRDefault="00C078E6" w:rsidP="0098150E">
      <w:pPr>
        <w:pStyle w:val="afd"/>
        <w:numPr>
          <w:ilvl w:val="1"/>
          <w:numId w:val="8"/>
        </w:numPr>
        <w:spacing w:before="120" w:line="360" w:lineRule="auto"/>
        <w:jc w:val="both"/>
        <w:rPr>
          <w:rFonts w:ascii="Verdana" w:hAnsi="Verdana"/>
        </w:rPr>
      </w:pPr>
      <w:r w:rsidRPr="0098150E">
        <w:rPr>
          <w:rFonts w:ascii="Verdana" w:hAnsi="Verdana"/>
          <w:b/>
        </w:rPr>
        <w:t>«Διαγωνισμός»</w:t>
      </w:r>
      <w:r w:rsidR="00056AB1" w:rsidRPr="0098150E">
        <w:rPr>
          <w:rFonts w:ascii="Verdana" w:hAnsi="Verdana"/>
        </w:rPr>
        <w:t xml:space="preserve">, είναι </w:t>
      </w:r>
      <w:r w:rsidRPr="0098150E">
        <w:rPr>
          <w:rFonts w:ascii="Verdana" w:hAnsi="Verdana"/>
        </w:rPr>
        <w:t>η</w:t>
      </w:r>
      <w:r w:rsidR="00795036" w:rsidRPr="0098150E">
        <w:rPr>
          <w:rFonts w:ascii="Verdana" w:hAnsi="Verdana"/>
        </w:rPr>
        <w:t xml:space="preserve"> παρούσα διαγωνιστική διαδικασία που διεξάγεται σε </w:t>
      </w:r>
      <w:r w:rsidR="001E78DA" w:rsidRPr="0098150E">
        <w:rPr>
          <w:rFonts w:ascii="Verdana" w:hAnsi="Verdana"/>
        </w:rPr>
        <w:t xml:space="preserve">ένα </w:t>
      </w:r>
      <w:r w:rsidR="000A7529" w:rsidRPr="0098150E">
        <w:rPr>
          <w:rFonts w:ascii="Verdana" w:hAnsi="Verdana"/>
        </w:rPr>
        <w:t>στάδι</w:t>
      </w:r>
      <w:r w:rsidR="001E78DA" w:rsidRPr="0098150E">
        <w:rPr>
          <w:rFonts w:ascii="Verdana" w:hAnsi="Verdana"/>
        </w:rPr>
        <w:t>ο.</w:t>
      </w:r>
    </w:p>
    <w:p w14:paraId="24FBF8D2" w14:textId="03A1DB5B" w:rsidR="00056AB1" w:rsidRPr="0098150E" w:rsidRDefault="00056AB1" w:rsidP="0098150E">
      <w:pPr>
        <w:pStyle w:val="afd"/>
        <w:numPr>
          <w:ilvl w:val="1"/>
          <w:numId w:val="8"/>
        </w:numPr>
        <w:spacing w:before="120" w:line="360" w:lineRule="auto"/>
        <w:jc w:val="both"/>
        <w:rPr>
          <w:rFonts w:ascii="Verdana" w:hAnsi="Verdana"/>
        </w:rPr>
      </w:pPr>
      <w:bookmarkStart w:id="5" w:name="_Hlk487634756"/>
      <w:r w:rsidRPr="0098150E">
        <w:rPr>
          <w:rFonts w:ascii="Verdana" w:hAnsi="Verdana"/>
          <w:b/>
        </w:rPr>
        <w:t>«Υποψήφιος» ή «Διαγωνιζόμενος»</w:t>
      </w:r>
      <w:r w:rsidR="00476C78" w:rsidRPr="0098150E">
        <w:rPr>
          <w:rFonts w:ascii="Verdana" w:hAnsi="Verdana"/>
          <w:b/>
        </w:rPr>
        <w:t xml:space="preserve"> ή </w:t>
      </w:r>
      <w:r w:rsidR="00E012C5" w:rsidRPr="0098150E">
        <w:rPr>
          <w:rFonts w:ascii="Verdana" w:hAnsi="Verdana"/>
          <w:b/>
        </w:rPr>
        <w:t>«</w:t>
      </w:r>
      <w:r w:rsidR="00476C78" w:rsidRPr="0098150E">
        <w:rPr>
          <w:rFonts w:ascii="Verdana" w:hAnsi="Verdana"/>
          <w:b/>
        </w:rPr>
        <w:t>Προσφέρων</w:t>
      </w:r>
      <w:r w:rsidR="00E012C5" w:rsidRPr="0098150E">
        <w:rPr>
          <w:rFonts w:ascii="Verdana" w:hAnsi="Verdana"/>
          <w:b/>
        </w:rPr>
        <w:t>»</w:t>
      </w:r>
      <w:r w:rsidRPr="0098150E">
        <w:rPr>
          <w:rFonts w:ascii="Verdana" w:hAnsi="Verdana"/>
          <w:b/>
        </w:rPr>
        <w:t xml:space="preserve">, </w:t>
      </w:r>
      <w:r w:rsidRPr="0098150E">
        <w:rPr>
          <w:rFonts w:ascii="Verdana" w:hAnsi="Verdana"/>
        </w:rPr>
        <w:t xml:space="preserve">είναι η </w:t>
      </w:r>
      <w:r w:rsidR="00342B94" w:rsidRPr="0098150E">
        <w:rPr>
          <w:rFonts w:ascii="Verdana" w:hAnsi="Verdana"/>
        </w:rPr>
        <w:t xml:space="preserve"> Εργοληπτική Επιχείρηση</w:t>
      </w:r>
      <w:r w:rsidRPr="0098150E">
        <w:rPr>
          <w:rFonts w:ascii="Verdana" w:hAnsi="Verdana"/>
        </w:rPr>
        <w:t xml:space="preserve"> </w:t>
      </w:r>
      <w:r w:rsidR="00342B94" w:rsidRPr="0098150E">
        <w:rPr>
          <w:rFonts w:ascii="Verdana" w:hAnsi="Verdana"/>
        </w:rPr>
        <w:t xml:space="preserve">ή </w:t>
      </w:r>
      <w:r w:rsidRPr="0098150E">
        <w:rPr>
          <w:rFonts w:ascii="Verdana" w:hAnsi="Verdana"/>
        </w:rPr>
        <w:t>Κοινοπραξία ή Ένωσ</w:t>
      </w:r>
      <w:r w:rsidR="00342B94" w:rsidRPr="0098150E">
        <w:rPr>
          <w:rFonts w:ascii="Verdana" w:hAnsi="Verdana"/>
        </w:rPr>
        <w:t>η Εργοληπτικών Επιχειρήσεων που</w:t>
      </w:r>
      <w:r w:rsidRPr="0098150E">
        <w:rPr>
          <w:rFonts w:ascii="Verdana" w:hAnsi="Verdana"/>
        </w:rPr>
        <w:t xml:space="preserve"> </w:t>
      </w:r>
      <w:r w:rsidR="001E78DA" w:rsidRPr="0098150E">
        <w:rPr>
          <w:rFonts w:ascii="Verdana" w:hAnsi="Verdana"/>
        </w:rPr>
        <w:t>συμμετέχει στο διαγωνισμό και υποβάλει προσφορά</w:t>
      </w:r>
      <w:r w:rsidRPr="0098150E">
        <w:rPr>
          <w:rFonts w:ascii="Verdana" w:hAnsi="Verdana"/>
        </w:rPr>
        <w:t>.</w:t>
      </w:r>
    </w:p>
    <w:p w14:paraId="71854A81" w14:textId="13A5A6EE" w:rsidR="0097496A" w:rsidRPr="0098150E" w:rsidRDefault="0097496A" w:rsidP="0098150E">
      <w:pPr>
        <w:pStyle w:val="afd"/>
        <w:numPr>
          <w:ilvl w:val="1"/>
          <w:numId w:val="8"/>
        </w:numPr>
        <w:spacing w:before="120" w:line="360" w:lineRule="auto"/>
        <w:jc w:val="both"/>
        <w:textAlignment w:val="auto"/>
        <w:rPr>
          <w:rFonts w:ascii="Verdana" w:hAnsi="Verdana"/>
        </w:rPr>
      </w:pPr>
      <w:r w:rsidRPr="0098150E">
        <w:rPr>
          <w:rFonts w:ascii="Verdana" w:hAnsi="Verdana"/>
          <w:b/>
        </w:rPr>
        <w:t>«Διαχειριστής του Έργου και Μελετητής» ή «</w:t>
      </w:r>
      <w:r w:rsidRPr="0098150E">
        <w:rPr>
          <w:rFonts w:ascii="Verdana" w:hAnsi="Verdana"/>
          <w:b/>
          <w:lang w:val="en-US"/>
        </w:rPr>
        <w:t>Project</w:t>
      </w:r>
      <w:r w:rsidRPr="0098150E">
        <w:rPr>
          <w:rFonts w:ascii="Verdana" w:hAnsi="Verdana"/>
          <w:b/>
        </w:rPr>
        <w:t xml:space="preserve"> </w:t>
      </w:r>
      <w:r w:rsidRPr="0098150E">
        <w:rPr>
          <w:rFonts w:ascii="Verdana" w:hAnsi="Verdana"/>
          <w:b/>
          <w:lang w:val="en-US"/>
        </w:rPr>
        <w:t>Manager</w:t>
      </w:r>
      <w:r w:rsidRPr="0098150E">
        <w:rPr>
          <w:rFonts w:ascii="Verdana" w:hAnsi="Verdana"/>
          <w:b/>
        </w:rPr>
        <w:t xml:space="preserve"> </w:t>
      </w:r>
      <w:r w:rsidRPr="0098150E">
        <w:rPr>
          <w:rFonts w:ascii="Verdana" w:hAnsi="Verdana"/>
          <w:b/>
          <w:lang w:val="en-US"/>
        </w:rPr>
        <w:t>and</w:t>
      </w:r>
      <w:r w:rsidRPr="0098150E">
        <w:rPr>
          <w:rFonts w:ascii="Verdana" w:hAnsi="Verdana"/>
          <w:b/>
        </w:rPr>
        <w:t xml:space="preserve"> </w:t>
      </w:r>
      <w:r w:rsidRPr="0098150E">
        <w:rPr>
          <w:rFonts w:ascii="Verdana" w:hAnsi="Verdana"/>
          <w:b/>
          <w:lang w:val="en-US"/>
        </w:rPr>
        <w:t>Designer</w:t>
      </w:r>
      <w:r w:rsidRPr="0098150E">
        <w:rPr>
          <w:rFonts w:ascii="Verdana" w:hAnsi="Verdana"/>
          <w:b/>
        </w:rPr>
        <w:t>” ή «PMD»,</w:t>
      </w:r>
      <w:r w:rsidRPr="0098150E">
        <w:rPr>
          <w:rFonts w:ascii="Verdana" w:hAnsi="Verdana"/>
        </w:rPr>
        <w:t xml:space="preserve"> είναι ο τεχνικός σύμβουλος </w:t>
      </w:r>
      <w:r w:rsidR="0001782F" w:rsidRPr="0098150E">
        <w:rPr>
          <w:rFonts w:ascii="Verdana" w:hAnsi="Verdana"/>
        </w:rPr>
        <w:t>της ΟΛΠ Α.Ε.</w:t>
      </w:r>
      <w:r w:rsidRPr="0098150E">
        <w:rPr>
          <w:rFonts w:ascii="Verdana" w:hAnsi="Verdana"/>
        </w:rPr>
        <w:t xml:space="preserve">, στον οποίο έχει ανατεθεί από </w:t>
      </w:r>
      <w:r w:rsidR="0001782F" w:rsidRPr="0098150E">
        <w:rPr>
          <w:rFonts w:ascii="Verdana" w:hAnsi="Verdana"/>
        </w:rPr>
        <w:t>την ΟΛΠ Α.Ε.</w:t>
      </w:r>
      <w:r w:rsidRPr="0098150E">
        <w:rPr>
          <w:rFonts w:ascii="Verdana" w:hAnsi="Verdana"/>
        </w:rPr>
        <w:t xml:space="preserve"> (α) η σύνταξη των τεχνικών μελετών του Έργου και (β) η υποστήριξη του Αρμόδιου Τμήματος Κατασκευής στη διαχείριση του Έργου, σύμφωνα με τ</w:t>
      </w:r>
      <w:r w:rsidR="00690CF2" w:rsidRPr="0098150E">
        <w:rPr>
          <w:rFonts w:ascii="Verdana" w:hAnsi="Verdana"/>
        </w:rPr>
        <w:t>ου</w:t>
      </w:r>
      <w:r w:rsidRPr="0098150E">
        <w:rPr>
          <w:rFonts w:ascii="Verdana" w:hAnsi="Verdana"/>
        </w:rPr>
        <w:t>ς όρους της σχετικής σύμβασης παροχής υπηρεσιών.</w:t>
      </w:r>
      <w:bookmarkEnd w:id="5"/>
    </w:p>
    <w:p w14:paraId="21883C3D" w14:textId="77777777" w:rsidR="00664915" w:rsidRPr="0098150E" w:rsidRDefault="00664915" w:rsidP="0098150E">
      <w:pPr>
        <w:pStyle w:val="afd"/>
        <w:numPr>
          <w:ilvl w:val="1"/>
          <w:numId w:val="8"/>
        </w:numPr>
        <w:spacing w:before="120" w:line="360" w:lineRule="auto"/>
        <w:jc w:val="both"/>
        <w:textAlignment w:val="auto"/>
        <w:rPr>
          <w:rFonts w:ascii="Verdana" w:hAnsi="Verdana"/>
        </w:rPr>
      </w:pPr>
      <w:r w:rsidRPr="0098150E">
        <w:rPr>
          <w:rFonts w:ascii="Verdana" w:hAnsi="Verdana"/>
          <w:b/>
        </w:rPr>
        <w:t xml:space="preserve">«Εγγυητική Επιστολή Καλής Εκτέλεσης», </w:t>
      </w:r>
      <w:r w:rsidRPr="0098150E">
        <w:rPr>
          <w:rFonts w:ascii="Verdana" w:hAnsi="Verdana"/>
        </w:rPr>
        <w:t>έχει την</w:t>
      </w:r>
      <w:r w:rsidR="0094776E" w:rsidRPr="0098150E">
        <w:rPr>
          <w:rFonts w:ascii="Verdana" w:hAnsi="Verdana"/>
        </w:rPr>
        <w:t xml:space="preserve"> έννοια που της αποδίδεται στο άρθρο 14 </w:t>
      </w:r>
      <w:r w:rsidRPr="0098150E">
        <w:rPr>
          <w:rFonts w:ascii="Verdana" w:hAnsi="Verdana"/>
        </w:rPr>
        <w:t>της παρούσης.</w:t>
      </w:r>
    </w:p>
    <w:p w14:paraId="027BAFEE" w14:textId="77777777" w:rsidR="00670FFA" w:rsidRPr="0098150E" w:rsidRDefault="00670FFA" w:rsidP="0098150E">
      <w:pPr>
        <w:pStyle w:val="afd"/>
        <w:numPr>
          <w:ilvl w:val="1"/>
          <w:numId w:val="8"/>
        </w:numPr>
        <w:spacing w:before="120" w:line="360" w:lineRule="auto"/>
        <w:jc w:val="both"/>
        <w:textAlignment w:val="auto"/>
        <w:rPr>
          <w:rFonts w:ascii="Verdana" w:hAnsi="Verdana"/>
        </w:rPr>
      </w:pPr>
      <w:r w:rsidRPr="0098150E">
        <w:rPr>
          <w:rFonts w:ascii="Verdana" w:hAnsi="Verdana"/>
          <w:b/>
        </w:rPr>
        <w:lastRenderedPageBreak/>
        <w:t xml:space="preserve">«Εγγυητική Επιστολή Συμμετοχής», </w:t>
      </w:r>
      <w:r w:rsidRPr="0098150E">
        <w:rPr>
          <w:rFonts w:ascii="Verdana" w:hAnsi="Verdana"/>
        </w:rPr>
        <w:t xml:space="preserve">έχει την έννοια που της αποδίδεται </w:t>
      </w:r>
      <w:r w:rsidR="0094776E" w:rsidRPr="0098150E">
        <w:rPr>
          <w:rFonts w:ascii="Verdana" w:hAnsi="Verdana"/>
        </w:rPr>
        <w:t xml:space="preserve">στο άρθρο 14 </w:t>
      </w:r>
      <w:r w:rsidRPr="0098150E">
        <w:rPr>
          <w:rFonts w:ascii="Verdana" w:hAnsi="Verdana"/>
        </w:rPr>
        <w:t>της παρούσης.</w:t>
      </w:r>
    </w:p>
    <w:p w14:paraId="5E18E0AD" w14:textId="77777777" w:rsidR="0030546B" w:rsidRPr="0098150E" w:rsidRDefault="0030546B" w:rsidP="0098150E">
      <w:pPr>
        <w:pStyle w:val="afd"/>
        <w:numPr>
          <w:ilvl w:val="1"/>
          <w:numId w:val="8"/>
        </w:numPr>
        <w:spacing w:before="120" w:line="360" w:lineRule="auto"/>
        <w:jc w:val="both"/>
        <w:rPr>
          <w:rFonts w:ascii="Verdana" w:hAnsi="Verdana"/>
        </w:rPr>
      </w:pPr>
      <w:r w:rsidRPr="0098150E">
        <w:rPr>
          <w:rFonts w:ascii="Verdana" w:hAnsi="Verdana"/>
          <w:b/>
        </w:rPr>
        <w:t>«Ενδιαφερόμενος»</w:t>
      </w:r>
      <w:r w:rsidRPr="0098150E">
        <w:rPr>
          <w:rFonts w:ascii="Verdana" w:hAnsi="Verdana"/>
        </w:rPr>
        <w:t xml:space="preserve"> είναι </w:t>
      </w:r>
      <w:r w:rsidR="00342B94" w:rsidRPr="0098150E">
        <w:rPr>
          <w:rFonts w:ascii="Verdana" w:hAnsi="Verdana"/>
        </w:rPr>
        <w:t>η Εργοληπτική Επιχείρηση</w:t>
      </w:r>
      <w:r w:rsidRPr="0098150E">
        <w:rPr>
          <w:rFonts w:ascii="Verdana" w:hAnsi="Verdana"/>
        </w:rPr>
        <w:t xml:space="preserve"> </w:t>
      </w:r>
      <w:r w:rsidR="00342B94" w:rsidRPr="0098150E">
        <w:rPr>
          <w:rFonts w:ascii="Verdana" w:hAnsi="Verdana"/>
        </w:rPr>
        <w:t>ή</w:t>
      </w:r>
      <w:r w:rsidRPr="0098150E">
        <w:rPr>
          <w:rFonts w:ascii="Verdana" w:hAnsi="Verdana"/>
        </w:rPr>
        <w:t xml:space="preserve"> Κοινοπραξία Εργ</w:t>
      </w:r>
      <w:r w:rsidR="00342B94" w:rsidRPr="0098150E">
        <w:rPr>
          <w:rFonts w:ascii="Verdana" w:hAnsi="Verdana"/>
        </w:rPr>
        <w:t>οληπτικών</w:t>
      </w:r>
      <w:r w:rsidRPr="0098150E">
        <w:rPr>
          <w:rFonts w:ascii="Verdana" w:hAnsi="Verdana"/>
        </w:rPr>
        <w:t xml:space="preserve"> </w:t>
      </w:r>
      <w:r w:rsidR="00342B94" w:rsidRPr="0098150E">
        <w:rPr>
          <w:rFonts w:ascii="Verdana" w:hAnsi="Verdana"/>
        </w:rPr>
        <w:t>Επιχειρήσεων</w:t>
      </w:r>
      <w:r w:rsidRPr="0098150E">
        <w:rPr>
          <w:rFonts w:ascii="Verdana" w:hAnsi="Verdana"/>
        </w:rPr>
        <w:t xml:space="preserve"> ή Ένωσ</w:t>
      </w:r>
      <w:r w:rsidR="00342B94" w:rsidRPr="0098150E">
        <w:rPr>
          <w:rFonts w:ascii="Verdana" w:hAnsi="Verdana"/>
        </w:rPr>
        <w:t xml:space="preserve">η Εργοληπτικών Επιχειρήσεων </w:t>
      </w:r>
      <w:r w:rsidRPr="0098150E">
        <w:rPr>
          <w:rFonts w:ascii="Verdana" w:hAnsi="Verdana"/>
        </w:rPr>
        <w:t>που προτίθετ</w:t>
      </w:r>
      <w:r w:rsidR="00A001CA" w:rsidRPr="0098150E">
        <w:rPr>
          <w:rFonts w:ascii="Verdana" w:hAnsi="Verdana"/>
        </w:rPr>
        <w:t>αι να λάβ</w:t>
      </w:r>
      <w:r w:rsidR="00342B94" w:rsidRPr="0098150E">
        <w:rPr>
          <w:rFonts w:ascii="Verdana" w:hAnsi="Verdana"/>
        </w:rPr>
        <w:t>ει</w:t>
      </w:r>
      <w:r w:rsidR="00A001CA" w:rsidRPr="0098150E">
        <w:rPr>
          <w:rFonts w:ascii="Verdana" w:hAnsi="Verdana"/>
        </w:rPr>
        <w:t xml:space="preserve"> μέρος στον παρόντα Δ</w:t>
      </w:r>
      <w:r w:rsidRPr="0098150E">
        <w:rPr>
          <w:rFonts w:ascii="Verdana" w:hAnsi="Verdana"/>
        </w:rPr>
        <w:t>ιαγωνισμό</w:t>
      </w:r>
      <w:r w:rsidR="00A23989" w:rsidRPr="0098150E">
        <w:rPr>
          <w:rFonts w:ascii="Verdana" w:hAnsi="Verdana"/>
        </w:rPr>
        <w:t xml:space="preserve"> </w:t>
      </w:r>
    </w:p>
    <w:p w14:paraId="7B7034EC" w14:textId="77777777" w:rsidR="0097496A" w:rsidRPr="0098150E" w:rsidRDefault="0097496A" w:rsidP="0098150E">
      <w:pPr>
        <w:pStyle w:val="afd"/>
        <w:numPr>
          <w:ilvl w:val="1"/>
          <w:numId w:val="8"/>
        </w:numPr>
        <w:spacing w:before="120" w:line="360" w:lineRule="auto"/>
        <w:jc w:val="both"/>
        <w:rPr>
          <w:rFonts w:ascii="Verdana" w:hAnsi="Verdana"/>
        </w:rPr>
      </w:pPr>
      <w:r w:rsidRPr="0098150E">
        <w:rPr>
          <w:rFonts w:ascii="Verdana" w:hAnsi="Verdana"/>
          <w:b/>
        </w:rPr>
        <w:t>«Έργο»</w:t>
      </w:r>
      <w:r w:rsidRPr="0098150E">
        <w:rPr>
          <w:rFonts w:ascii="Verdana" w:hAnsi="Verdana"/>
        </w:rPr>
        <w:t xml:space="preserve">, είναι το τεχνικό έργο που περιγράφεται αναλυτικά στο </w:t>
      </w:r>
      <w:hyperlink w:anchor="_ΚΕΦΑΛΑΙΟ_Β΄" w:history="1">
        <w:r w:rsidRPr="0098150E">
          <w:rPr>
            <w:rStyle w:val="-"/>
            <w:rFonts w:ascii="Verdana" w:hAnsi="Verdana"/>
          </w:rPr>
          <w:t>Κεφάλαιο Β΄</w:t>
        </w:r>
      </w:hyperlink>
      <w:r w:rsidRPr="0098150E">
        <w:rPr>
          <w:rFonts w:ascii="Verdana" w:hAnsi="Verdana"/>
        </w:rPr>
        <w:t xml:space="preserve"> της παρούσας Προκήρυξης και </w:t>
      </w:r>
      <w:r w:rsidR="00E61AA2" w:rsidRPr="0098150E">
        <w:rPr>
          <w:rFonts w:ascii="Verdana" w:hAnsi="Verdana"/>
        </w:rPr>
        <w:t>εξειδικεύεται στα λοιπά Τε</w:t>
      </w:r>
      <w:r w:rsidRPr="0098150E">
        <w:rPr>
          <w:rFonts w:ascii="Verdana" w:hAnsi="Verdana"/>
        </w:rPr>
        <w:t xml:space="preserve">ύχη </w:t>
      </w:r>
      <w:r w:rsidR="00E61AA2" w:rsidRPr="0098150E">
        <w:rPr>
          <w:rFonts w:ascii="Verdana" w:hAnsi="Verdana"/>
        </w:rPr>
        <w:t>Δημοπράτησης</w:t>
      </w:r>
      <w:r w:rsidRPr="0098150E">
        <w:rPr>
          <w:rFonts w:ascii="Verdana" w:hAnsi="Verdana"/>
        </w:rPr>
        <w:t xml:space="preserve">. </w:t>
      </w:r>
    </w:p>
    <w:p w14:paraId="1AAB3E0B" w14:textId="5501A2F2" w:rsidR="00465FB3" w:rsidRPr="0098150E" w:rsidRDefault="00D75650" w:rsidP="0098150E">
      <w:pPr>
        <w:pStyle w:val="afd"/>
        <w:numPr>
          <w:ilvl w:val="1"/>
          <w:numId w:val="8"/>
        </w:numPr>
        <w:spacing w:before="120" w:line="360" w:lineRule="auto"/>
        <w:jc w:val="both"/>
        <w:rPr>
          <w:rFonts w:ascii="Verdana" w:hAnsi="Verdana"/>
        </w:rPr>
      </w:pPr>
      <w:r w:rsidRPr="0098150E">
        <w:rPr>
          <w:rFonts w:ascii="Verdana" w:hAnsi="Verdana"/>
          <w:b/>
        </w:rPr>
        <w:t>«</w:t>
      </w:r>
      <w:r w:rsidR="00465FB3" w:rsidRPr="0098150E">
        <w:rPr>
          <w:rFonts w:ascii="Verdana" w:hAnsi="Verdana"/>
          <w:b/>
        </w:rPr>
        <w:t>Εργοδότης</w:t>
      </w:r>
      <w:r w:rsidRPr="0098150E">
        <w:rPr>
          <w:rFonts w:ascii="Verdana" w:hAnsi="Verdana"/>
          <w:b/>
        </w:rPr>
        <w:t>»</w:t>
      </w:r>
      <w:r w:rsidRPr="0098150E">
        <w:rPr>
          <w:rFonts w:ascii="Verdana" w:hAnsi="Verdana"/>
        </w:rPr>
        <w:t xml:space="preserve"> </w:t>
      </w:r>
      <w:r w:rsidR="00465FB3" w:rsidRPr="0098150E">
        <w:rPr>
          <w:rFonts w:ascii="Verdana" w:hAnsi="Verdana"/>
        </w:rPr>
        <w:t>είναι</w:t>
      </w:r>
      <w:r w:rsidRPr="0098150E">
        <w:rPr>
          <w:rFonts w:ascii="Verdana" w:hAnsi="Verdana"/>
        </w:rPr>
        <w:t xml:space="preserve"> </w:t>
      </w:r>
      <w:r w:rsidR="00465FB3" w:rsidRPr="0098150E">
        <w:rPr>
          <w:rFonts w:ascii="Verdana" w:hAnsi="Verdana"/>
        </w:rPr>
        <w:t xml:space="preserve"> </w:t>
      </w:r>
      <w:r w:rsidR="00D77004" w:rsidRPr="0098150E">
        <w:rPr>
          <w:rFonts w:ascii="Verdana" w:hAnsi="Verdana"/>
        </w:rPr>
        <w:t xml:space="preserve">η εταιρία με την επωνυμία </w:t>
      </w:r>
      <w:r w:rsidR="00465FB3" w:rsidRPr="0098150E">
        <w:rPr>
          <w:rFonts w:ascii="Verdana" w:hAnsi="Verdana"/>
        </w:rPr>
        <w:t>Οργανισμός Λιμένος Πειραιώς Α.Ε. (</w:t>
      </w:r>
      <w:r w:rsidR="00D77004" w:rsidRPr="0098150E">
        <w:rPr>
          <w:rFonts w:ascii="Verdana" w:hAnsi="Verdana"/>
        </w:rPr>
        <w:t>«</w:t>
      </w:r>
      <w:r w:rsidR="006A47BE" w:rsidRPr="0098150E">
        <w:rPr>
          <w:rFonts w:ascii="Verdana" w:hAnsi="Verdana"/>
        </w:rPr>
        <w:t>ΟΛΠ</w:t>
      </w:r>
      <w:r w:rsidR="00465FB3" w:rsidRPr="0098150E">
        <w:rPr>
          <w:rFonts w:ascii="Verdana" w:hAnsi="Verdana"/>
        </w:rPr>
        <w:t xml:space="preserve"> </w:t>
      </w:r>
      <w:r w:rsidR="00D77004" w:rsidRPr="0098150E">
        <w:rPr>
          <w:rFonts w:ascii="Verdana" w:hAnsi="Verdana"/>
        </w:rPr>
        <w:t>»</w:t>
      </w:r>
      <w:r w:rsidR="00465FB3" w:rsidRPr="0098150E">
        <w:rPr>
          <w:rFonts w:ascii="Verdana" w:hAnsi="Verdana"/>
        </w:rPr>
        <w:t xml:space="preserve">) </w:t>
      </w:r>
    </w:p>
    <w:p w14:paraId="3677ECA9" w14:textId="0D7A495C" w:rsidR="000B620D" w:rsidRPr="0098150E" w:rsidRDefault="0030546B" w:rsidP="0098150E">
      <w:pPr>
        <w:pStyle w:val="afd"/>
        <w:numPr>
          <w:ilvl w:val="1"/>
          <w:numId w:val="8"/>
        </w:numPr>
        <w:spacing w:before="120" w:line="360" w:lineRule="auto"/>
        <w:jc w:val="both"/>
        <w:rPr>
          <w:rFonts w:ascii="Verdana" w:hAnsi="Verdana"/>
        </w:rPr>
      </w:pPr>
      <w:r w:rsidRPr="0098150E">
        <w:rPr>
          <w:rFonts w:ascii="Verdana" w:hAnsi="Verdana"/>
          <w:b/>
        </w:rPr>
        <w:t xml:space="preserve">«Επιτροπή </w:t>
      </w:r>
      <w:r w:rsidR="00275C35" w:rsidRPr="0098150E">
        <w:rPr>
          <w:rFonts w:ascii="Verdana" w:hAnsi="Verdana"/>
          <w:b/>
        </w:rPr>
        <w:t xml:space="preserve"> Αξιολόγησης </w:t>
      </w:r>
      <w:r w:rsidRPr="0098150E">
        <w:rPr>
          <w:rFonts w:ascii="Verdana" w:hAnsi="Verdana"/>
          <w:b/>
        </w:rPr>
        <w:t>Διαγωνισμού</w:t>
      </w:r>
      <w:r w:rsidR="00321156" w:rsidRPr="0098150E">
        <w:rPr>
          <w:rFonts w:ascii="Verdana" w:hAnsi="Verdana"/>
          <w:b/>
        </w:rPr>
        <w:t>»</w:t>
      </w:r>
      <w:r w:rsidR="00FF7F88" w:rsidRPr="0098150E">
        <w:rPr>
          <w:rFonts w:ascii="Verdana" w:hAnsi="Verdana"/>
          <w:b/>
        </w:rPr>
        <w:t xml:space="preserve"> ή </w:t>
      </w:r>
      <w:r w:rsidR="00321156" w:rsidRPr="0098150E">
        <w:rPr>
          <w:rFonts w:ascii="Verdana" w:hAnsi="Verdana"/>
          <w:b/>
        </w:rPr>
        <w:t>«</w:t>
      </w:r>
      <w:r w:rsidR="00FF7F88" w:rsidRPr="0098150E">
        <w:rPr>
          <w:rFonts w:ascii="Verdana" w:hAnsi="Verdana"/>
          <w:b/>
        </w:rPr>
        <w:t>Επιτροπή</w:t>
      </w:r>
      <w:r w:rsidRPr="0098150E">
        <w:rPr>
          <w:rFonts w:ascii="Verdana" w:hAnsi="Verdana"/>
          <w:b/>
        </w:rPr>
        <w:t>» («Ε</w:t>
      </w:r>
      <w:r w:rsidR="00275C35" w:rsidRPr="0098150E">
        <w:rPr>
          <w:rFonts w:ascii="Verdana" w:hAnsi="Verdana"/>
          <w:b/>
        </w:rPr>
        <w:t>Α</w:t>
      </w:r>
      <w:r w:rsidRPr="0098150E">
        <w:rPr>
          <w:rFonts w:ascii="Verdana" w:hAnsi="Verdana"/>
          <w:b/>
        </w:rPr>
        <w:t>Δ»)</w:t>
      </w:r>
      <w:r w:rsidR="00687968" w:rsidRPr="0098150E">
        <w:rPr>
          <w:rFonts w:ascii="Verdana" w:hAnsi="Verdana"/>
        </w:rPr>
        <w:t>, είναι η Ε</w:t>
      </w:r>
      <w:r w:rsidRPr="0098150E">
        <w:rPr>
          <w:rFonts w:ascii="Verdana" w:hAnsi="Verdana"/>
        </w:rPr>
        <w:t>πιτροπή</w:t>
      </w:r>
      <w:r w:rsidR="00687968" w:rsidRPr="0098150E">
        <w:rPr>
          <w:rFonts w:ascii="Verdana" w:hAnsi="Verdana"/>
        </w:rPr>
        <w:t xml:space="preserve"> Αξιολόγησης</w:t>
      </w:r>
      <w:r w:rsidRPr="0098150E">
        <w:rPr>
          <w:rFonts w:ascii="Verdana" w:hAnsi="Verdana"/>
        </w:rPr>
        <w:t xml:space="preserve"> </w:t>
      </w:r>
      <w:r w:rsidR="00687968" w:rsidRPr="0098150E">
        <w:rPr>
          <w:rFonts w:ascii="Verdana" w:hAnsi="Verdana"/>
        </w:rPr>
        <w:t>Δ</w:t>
      </w:r>
      <w:r w:rsidRPr="0098150E">
        <w:rPr>
          <w:rFonts w:ascii="Verdana" w:hAnsi="Verdana"/>
        </w:rPr>
        <w:t xml:space="preserve">ιαγωνισμών </w:t>
      </w:r>
      <w:r w:rsidR="0001782F" w:rsidRPr="0098150E">
        <w:rPr>
          <w:rFonts w:ascii="Verdana" w:hAnsi="Verdana"/>
        </w:rPr>
        <w:t>της ΟΛΠ Α.Ε.</w:t>
      </w:r>
      <w:r w:rsidRPr="0098150E">
        <w:rPr>
          <w:rFonts w:ascii="Verdana" w:hAnsi="Verdana"/>
        </w:rPr>
        <w:t xml:space="preserve"> που συστάθηκε </w:t>
      </w:r>
      <w:r w:rsidR="002E747C" w:rsidRPr="0098150E">
        <w:rPr>
          <w:rFonts w:ascii="Verdana" w:hAnsi="Verdana"/>
        </w:rPr>
        <w:t>σύμφωνα με τα οριζόμενα στην</w:t>
      </w:r>
      <w:r w:rsidR="001A7B8A" w:rsidRPr="0098150E">
        <w:rPr>
          <w:rFonts w:ascii="Verdana" w:hAnsi="Verdana"/>
        </w:rPr>
        <w:t xml:space="preserve"> υπ’ </w:t>
      </w:r>
      <w:proofErr w:type="spellStart"/>
      <w:r w:rsidR="001A7B8A" w:rsidRPr="0098150E">
        <w:rPr>
          <w:rFonts w:ascii="Verdana" w:hAnsi="Verdana"/>
        </w:rPr>
        <w:t>αριθμ</w:t>
      </w:r>
      <w:proofErr w:type="spellEnd"/>
      <w:r w:rsidR="004C4938" w:rsidRPr="0098150E">
        <w:rPr>
          <w:rFonts w:ascii="Verdana" w:hAnsi="Verdana"/>
        </w:rPr>
        <w:t>. 11</w:t>
      </w:r>
      <w:r w:rsidR="00687968" w:rsidRPr="0098150E">
        <w:rPr>
          <w:rFonts w:ascii="Verdana" w:hAnsi="Verdana"/>
        </w:rPr>
        <w:t>34/</w:t>
      </w:r>
      <w:r w:rsidR="004C4938" w:rsidRPr="0098150E">
        <w:rPr>
          <w:rFonts w:ascii="Verdana" w:hAnsi="Verdana"/>
        </w:rPr>
        <w:t>09</w:t>
      </w:r>
      <w:r w:rsidR="00687968" w:rsidRPr="0098150E">
        <w:rPr>
          <w:rFonts w:ascii="Verdana" w:hAnsi="Verdana"/>
        </w:rPr>
        <w:t>.1</w:t>
      </w:r>
      <w:r w:rsidR="004C4938" w:rsidRPr="0098150E">
        <w:rPr>
          <w:rFonts w:ascii="Verdana" w:hAnsi="Verdana"/>
        </w:rPr>
        <w:t>1</w:t>
      </w:r>
      <w:r w:rsidR="00687968" w:rsidRPr="0098150E">
        <w:rPr>
          <w:rFonts w:ascii="Verdana" w:hAnsi="Verdana"/>
        </w:rPr>
        <w:t xml:space="preserve">.2017 </w:t>
      </w:r>
      <w:r w:rsidR="001A7B8A" w:rsidRPr="0098150E">
        <w:rPr>
          <w:rFonts w:ascii="Verdana" w:hAnsi="Verdana"/>
        </w:rPr>
        <w:t>απόφαση του Διευθύνοντ</w:t>
      </w:r>
      <w:r w:rsidR="00E012C5" w:rsidRPr="0098150E">
        <w:rPr>
          <w:rFonts w:ascii="Verdana" w:hAnsi="Verdana"/>
        </w:rPr>
        <w:t>ό</w:t>
      </w:r>
      <w:r w:rsidR="001A7B8A" w:rsidRPr="0098150E">
        <w:rPr>
          <w:rFonts w:ascii="Verdana" w:hAnsi="Verdana"/>
        </w:rPr>
        <w:t>ς τ</w:t>
      </w:r>
      <w:r w:rsidR="00E012C5" w:rsidRPr="0098150E">
        <w:rPr>
          <w:rFonts w:ascii="Verdana" w:hAnsi="Verdana"/>
        </w:rPr>
        <w:t>ης</w:t>
      </w:r>
      <w:r w:rsidR="001A7B8A" w:rsidRPr="0098150E">
        <w:rPr>
          <w:rFonts w:ascii="Verdana" w:hAnsi="Verdana"/>
        </w:rPr>
        <w:t xml:space="preserve"> Συμβούλου.</w:t>
      </w:r>
    </w:p>
    <w:p w14:paraId="31BEDFDE" w14:textId="77777777" w:rsidR="007162E0" w:rsidRPr="0098150E" w:rsidRDefault="007162E0" w:rsidP="0098150E">
      <w:pPr>
        <w:pStyle w:val="afd"/>
        <w:numPr>
          <w:ilvl w:val="1"/>
          <w:numId w:val="8"/>
        </w:numPr>
        <w:spacing w:before="120" w:line="360" w:lineRule="auto"/>
        <w:jc w:val="both"/>
        <w:textAlignment w:val="auto"/>
        <w:rPr>
          <w:rFonts w:ascii="Verdana" w:hAnsi="Verdana"/>
        </w:rPr>
      </w:pPr>
      <w:r w:rsidRPr="0098150E">
        <w:rPr>
          <w:rFonts w:ascii="Verdana" w:hAnsi="Verdana"/>
          <w:b/>
        </w:rPr>
        <w:t>«Πρόσκληση</w:t>
      </w:r>
      <w:r w:rsidR="008060EC" w:rsidRPr="0098150E">
        <w:rPr>
          <w:rFonts w:ascii="Verdana" w:hAnsi="Verdana"/>
          <w:b/>
        </w:rPr>
        <w:t xml:space="preserve"> ΕΕ</w:t>
      </w:r>
      <w:r w:rsidRPr="0098150E">
        <w:rPr>
          <w:rFonts w:ascii="Verdana" w:hAnsi="Verdana"/>
          <w:b/>
        </w:rPr>
        <w:t xml:space="preserve">», </w:t>
      </w:r>
      <w:r w:rsidRPr="0098150E">
        <w:rPr>
          <w:rFonts w:ascii="Verdana" w:hAnsi="Verdana"/>
        </w:rPr>
        <w:t>είναι η παρούσα πρόσκληση εκδήλωσης ενδιαφέροντος</w:t>
      </w:r>
      <w:r w:rsidR="00F8471C" w:rsidRPr="0098150E">
        <w:rPr>
          <w:rFonts w:ascii="Verdana" w:hAnsi="Verdana"/>
        </w:rPr>
        <w:t>.</w:t>
      </w:r>
    </w:p>
    <w:p w14:paraId="029F24A3" w14:textId="77777777" w:rsidR="00F8471C" w:rsidRPr="0098150E" w:rsidRDefault="00F8471C" w:rsidP="0098150E">
      <w:pPr>
        <w:pStyle w:val="afd"/>
        <w:numPr>
          <w:ilvl w:val="1"/>
          <w:numId w:val="8"/>
        </w:numPr>
        <w:spacing w:after="120" w:line="360" w:lineRule="auto"/>
        <w:contextualSpacing w:val="0"/>
        <w:jc w:val="both"/>
        <w:textAlignment w:val="auto"/>
        <w:rPr>
          <w:rFonts w:ascii="Tahoma" w:hAnsi="Tahoma" w:cs="Tahoma"/>
          <w:sz w:val="22"/>
          <w:szCs w:val="22"/>
        </w:rPr>
      </w:pPr>
      <w:r w:rsidRPr="0098150E">
        <w:rPr>
          <w:rFonts w:ascii="Verdana" w:hAnsi="Verdana"/>
          <w:b/>
        </w:rPr>
        <w:t>«Προϋπολογισμός Υποβολής Προσφορών» ή «Προϋπολογισμός»</w:t>
      </w:r>
      <w:r w:rsidRPr="0098150E">
        <w:rPr>
          <w:rFonts w:ascii="Tahoma" w:hAnsi="Tahoma" w:cs="Tahoma"/>
          <w:b/>
          <w:sz w:val="22"/>
          <w:szCs w:val="22"/>
        </w:rPr>
        <w:t xml:space="preserve"> </w:t>
      </w:r>
      <w:r w:rsidRPr="0098150E">
        <w:rPr>
          <w:rFonts w:ascii="Tahoma" w:hAnsi="Tahoma" w:cs="Tahoma"/>
          <w:sz w:val="22"/>
          <w:szCs w:val="22"/>
        </w:rPr>
        <w:t>είναι το συνολικό ποσό που προκύπτει από το τεύχος Προϋπολογισμού του Έργου (μη συμπεριλαμβανομένου του ΦΠΑ) (παρ. 4.2.</w:t>
      </w:r>
      <w:r w:rsidRPr="0098150E">
        <w:rPr>
          <w:rFonts w:ascii="Tahoma" w:hAnsi="Tahoma" w:cs="Tahoma"/>
          <w:sz w:val="22"/>
          <w:szCs w:val="22"/>
          <w:lang w:val="en-US"/>
        </w:rPr>
        <w:t>vi</w:t>
      </w:r>
      <w:r w:rsidRPr="0098150E">
        <w:rPr>
          <w:rFonts w:ascii="Tahoma" w:hAnsi="Tahoma" w:cs="Tahoma"/>
          <w:sz w:val="22"/>
          <w:szCs w:val="22"/>
        </w:rPr>
        <w:t xml:space="preserve"> της παρούσας).</w:t>
      </w:r>
    </w:p>
    <w:p w14:paraId="654F806D" w14:textId="252736A6" w:rsidR="004E32D6" w:rsidRPr="0098150E" w:rsidRDefault="00476C78" w:rsidP="0098150E">
      <w:pPr>
        <w:pStyle w:val="afd"/>
        <w:numPr>
          <w:ilvl w:val="1"/>
          <w:numId w:val="8"/>
        </w:numPr>
        <w:spacing w:before="120" w:line="360" w:lineRule="auto"/>
        <w:jc w:val="both"/>
        <w:rPr>
          <w:rFonts w:ascii="Verdana" w:hAnsi="Verdana"/>
        </w:rPr>
      </w:pPr>
      <w:r w:rsidRPr="0098150E" w:rsidDel="00476C78">
        <w:rPr>
          <w:rFonts w:ascii="Verdana" w:hAnsi="Verdana"/>
          <w:b/>
        </w:rPr>
        <w:t xml:space="preserve"> </w:t>
      </w:r>
      <w:r w:rsidR="004E32D6" w:rsidRPr="0098150E">
        <w:rPr>
          <w:rFonts w:ascii="Verdana" w:hAnsi="Verdana"/>
          <w:b/>
        </w:rPr>
        <w:t>«Σύμβαση»,</w:t>
      </w:r>
      <w:r w:rsidR="004E32D6" w:rsidRPr="0098150E">
        <w:rPr>
          <w:rFonts w:ascii="Verdana" w:hAnsi="Verdana"/>
        </w:rPr>
        <w:t xml:space="preserve"> </w:t>
      </w:r>
      <w:r w:rsidR="003D2B3A" w:rsidRPr="0098150E">
        <w:rPr>
          <w:rFonts w:ascii="Verdana" w:hAnsi="Verdana"/>
        </w:rPr>
        <w:t xml:space="preserve">είναι </w:t>
      </w:r>
      <w:r w:rsidR="004E32D6" w:rsidRPr="0098150E">
        <w:rPr>
          <w:rFonts w:ascii="Verdana" w:hAnsi="Verdana"/>
        </w:rPr>
        <w:t xml:space="preserve">η σύμβαση κατασκευής του </w:t>
      </w:r>
      <w:r w:rsidR="00A573E2" w:rsidRPr="0098150E">
        <w:rPr>
          <w:rFonts w:ascii="Verdana" w:hAnsi="Verdana"/>
        </w:rPr>
        <w:t>Έργου</w:t>
      </w:r>
      <w:r w:rsidR="004E32D6" w:rsidRPr="0098150E">
        <w:rPr>
          <w:rFonts w:ascii="Verdana" w:hAnsi="Verdana"/>
        </w:rPr>
        <w:t xml:space="preserve"> που θα συναφθεί με τον Ανάδοχο.</w:t>
      </w:r>
    </w:p>
    <w:p w14:paraId="35FECA90" w14:textId="77777777" w:rsidR="00687968" w:rsidRPr="0098150E" w:rsidRDefault="00687968" w:rsidP="0098150E">
      <w:pPr>
        <w:pStyle w:val="afd"/>
        <w:numPr>
          <w:ilvl w:val="1"/>
          <w:numId w:val="8"/>
        </w:numPr>
        <w:spacing w:before="120" w:line="360" w:lineRule="auto"/>
        <w:jc w:val="both"/>
        <w:rPr>
          <w:rFonts w:ascii="Verdana" w:hAnsi="Verdana"/>
        </w:rPr>
      </w:pPr>
      <w:bookmarkStart w:id="6" w:name="_Hlk487371052"/>
      <w:r w:rsidRPr="0098150E">
        <w:rPr>
          <w:rFonts w:ascii="Verdana" w:hAnsi="Verdana"/>
          <w:b/>
        </w:rPr>
        <w:t>«Σύμβαση Παραχώρησης» («ΣΠ»)</w:t>
      </w:r>
      <w:r w:rsidRPr="0098150E">
        <w:rPr>
          <w:rFonts w:ascii="Verdana" w:hAnsi="Verdana"/>
        </w:rPr>
        <w:t>, είναι η από 24 Ιουνίου 201</w:t>
      </w:r>
      <w:r w:rsidR="009F5EBE" w:rsidRPr="0098150E">
        <w:rPr>
          <w:rFonts w:ascii="Verdana" w:hAnsi="Verdana"/>
        </w:rPr>
        <w:t>6 τροποποίηση</w:t>
      </w:r>
      <w:r w:rsidRPr="0098150E">
        <w:rPr>
          <w:rFonts w:ascii="Verdana" w:hAnsi="Verdana"/>
        </w:rPr>
        <w:t xml:space="preserve"> και κωδικοποίηση σε ενιαίο κείμενο της από 13 Φεβρουαρίου 2002 Σύμβασης Παραχώρησης μεταξύ Ελληνικού Δημοσίου και της Οργανισμός Λιμένος Πειραιώς ΑΕ η οποία κυρώθηκε με τον Νόμο 4404/2016.</w:t>
      </w:r>
    </w:p>
    <w:p w14:paraId="0AADBE8C" w14:textId="6C683C31" w:rsidR="00DF7D77" w:rsidRPr="0098150E" w:rsidRDefault="00DF7D77" w:rsidP="0098150E">
      <w:pPr>
        <w:pStyle w:val="afd"/>
        <w:numPr>
          <w:ilvl w:val="1"/>
          <w:numId w:val="8"/>
        </w:numPr>
        <w:spacing w:before="120" w:line="360" w:lineRule="auto"/>
        <w:jc w:val="both"/>
        <w:textAlignment w:val="auto"/>
        <w:rPr>
          <w:rFonts w:ascii="Verdana" w:hAnsi="Verdana"/>
        </w:rPr>
      </w:pPr>
      <w:r w:rsidRPr="0098150E">
        <w:rPr>
          <w:rFonts w:ascii="Verdana" w:hAnsi="Verdana"/>
          <w:b/>
        </w:rPr>
        <w:t>«Σύμβουλος Προδιαγραφών</w:t>
      </w:r>
      <w:r w:rsidR="004746C1" w:rsidRPr="0098150E">
        <w:rPr>
          <w:rFonts w:ascii="Verdana" w:hAnsi="Verdana"/>
          <w:b/>
        </w:rPr>
        <w:t xml:space="preserve"> και Επ</w:t>
      </w:r>
      <w:r w:rsidR="00041C56" w:rsidRPr="0098150E">
        <w:rPr>
          <w:rFonts w:ascii="Verdana" w:hAnsi="Verdana"/>
          <w:b/>
        </w:rPr>
        <w:t>ιβλέπων</w:t>
      </w:r>
      <w:r w:rsidRPr="0098150E">
        <w:rPr>
          <w:rFonts w:ascii="Verdana" w:hAnsi="Verdana"/>
          <w:b/>
        </w:rPr>
        <w:t>» ή «</w:t>
      </w:r>
      <w:r w:rsidRPr="0098150E">
        <w:rPr>
          <w:rFonts w:ascii="Verdana" w:hAnsi="Verdana"/>
          <w:b/>
          <w:lang w:val="en-US"/>
        </w:rPr>
        <w:t>Specifications</w:t>
      </w:r>
      <w:r w:rsidRPr="0098150E">
        <w:rPr>
          <w:rFonts w:ascii="Verdana" w:hAnsi="Verdana"/>
          <w:b/>
        </w:rPr>
        <w:t xml:space="preserve"> </w:t>
      </w:r>
      <w:r w:rsidRPr="0098150E">
        <w:rPr>
          <w:rFonts w:ascii="Verdana" w:hAnsi="Verdana"/>
          <w:b/>
          <w:lang w:val="en-US"/>
        </w:rPr>
        <w:t>Consultant</w:t>
      </w:r>
      <w:r w:rsidR="004746C1" w:rsidRPr="0098150E">
        <w:rPr>
          <w:rFonts w:ascii="Verdana" w:hAnsi="Verdana"/>
          <w:b/>
        </w:rPr>
        <w:t xml:space="preserve"> </w:t>
      </w:r>
      <w:r w:rsidR="004746C1" w:rsidRPr="0098150E">
        <w:rPr>
          <w:rFonts w:ascii="Verdana" w:hAnsi="Verdana"/>
          <w:b/>
          <w:lang w:val="en-US"/>
        </w:rPr>
        <w:t>and</w:t>
      </w:r>
      <w:r w:rsidR="004746C1" w:rsidRPr="0098150E">
        <w:rPr>
          <w:rFonts w:ascii="Verdana" w:hAnsi="Verdana"/>
          <w:b/>
        </w:rPr>
        <w:t xml:space="preserve"> </w:t>
      </w:r>
      <w:r w:rsidR="004746C1" w:rsidRPr="0098150E">
        <w:rPr>
          <w:rFonts w:ascii="Verdana" w:hAnsi="Verdana"/>
          <w:b/>
          <w:lang w:val="en-US"/>
        </w:rPr>
        <w:t>S</w:t>
      </w:r>
      <w:r w:rsidR="00EF48E5" w:rsidRPr="0098150E">
        <w:rPr>
          <w:rFonts w:ascii="Verdana" w:hAnsi="Verdana"/>
          <w:b/>
          <w:lang w:val="en-US"/>
        </w:rPr>
        <w:t>upervisor</w:t>
      </w:r>
      <w:r w:rsidR="003D2B3A" w:rsidRPr="0098150E">
        <w:rPr>
          <w:rFonts w:ascii="Verdana" w:hAnsi="Verdana"/>
          <w:b/>
        </w:rPr>
        <w:t>» ή «</w:t>
      </w:r>
      <w:r w:rsidRPr="0098150E">
        <w:rPr>
          <w:rFonts w:ascii="Verdana" w:hAnsi="Verdana"/>
          <w:b/>
          <w:lang w:val="en-US"/>
        </w:rPr>
        <w:t>SCS</w:t>
      </w:r>
      <w:r w:rsidR="003D2B3A" w:rsidRPr="0098150E">
        <w:rPr>
          <w:rFonts w:ascii="Verdana" w:hAnsi="Verdana"/>
          <w:b/>
        </w:rPr>
        <w:t>»</w:t>
      </w:r>
      <w:r w:rsidRPr="0098150E">
        <w:rPr>
          <w:rFonts w:ascii="Verdana" w:hAnsi="Verdana"/>
          <w:b/>
        </w:rPr>
        <w:t xml:space="preserve">, </w:t>
      </w:r>
      <w:r w:rsidRPr="0098150E">
        <w:rPr>
          <w:rFonts w:ascii="Verdana" w:hAnsi="Verdana"/>
        </w:rPr>
        <w:t xml:space="preserve">είναι ο τεχνικός σύμβουλος </w:t>
      </w:r>
      <w:r w:rsidR="0001782F" w:rsidRPr="0098150E">
        <w:rPr>
          <w:rFonts w:ascii="Verdana" w:hAnsi="Verdana"/>
        </w:rPr>
        <w:t>της ΟΛΠ Α.Ε.</w:t>
      </w:r>
      <w:r w:rsidRPr="0098150E">
        <w:rPr>
          <w:rFonts w:ascii="Verdana" w:hAnsi="Verdana"/>
        </w:rPr>
        <w:t xml:space="preserve"> που είναι υπεύθυνος για την σύνταξη των προδιαγραφών και την ποιοτική</w:t>
      </w:r>
      <w:r w:rsidR="00EF48E5" w:rsidRPr="0098150E">
        <w:rPr>
          <w:rFonts w:ascii="Verdana" w:hAnsi="Verdana"/>
        </w:rPr>
        <w:t xml:space="preserve"> επίβλεψη και</w:t>
      </w:r>
      <w:r w:rsidRPr="0098150E">
        <w:rPr>
          <w:rFonts w:ascii="Verdana" w:hAnsi="Verdana"/>
        </w:rPr>
        <w:t xml:space="preserve"> </w:t>
      </w:r>
      <w:r w:rsidR="00EF48E5" w:rsidRPr="0098150E">
        <w:rPr>
          <w:rFonts w:ascii="Verdana" w:hAnsi="Verdana"/>
        </w:rPr>
        <w:t xml:space="preserve">ποιοτική </w:t>
      </w:r>
      <w:r w:rsidRPr="0098150E">
        <w:rPr>
          <w:rFonts w:ascii="Verdana" w:hAnsi="Verdana"/>
        </w:rPr>
        <w:t xml:space="preserve">παραλαβή των κατασκευαστικών έργων </w:t>
      </w:r>
      <w:r w:rsidR="0001782F" w:rsidRPr="0098150E">
        <w:rPr>
          <w:rFonts w:ascii="Verdana" w:hAnsi="Verdana"/>
        </w:rPr>
        <w:t>της ΟΛΠ Α.Ε.</w:t>
      </w:r>
      <w:r w:rsidRPr="0098150E">
        <w:rPr>
          <w:rFonts w:ascii="Verdana" w:hAnsi="Verdana"/>
        </w:rPr>
        <w:t xml:space="preserve">, σύμφωνα με τα προβλεπόμενα στην μεταξύ τους σύμβαση παροχής υπηρεσιών. </w:t>
      </w:r>
    </w:p>
    <w:bookmarkEnd w:id="6"/>
    <w:p w14:paraId="4673B83B" w14:textId="77777777" w:rsidR="00A860DA" w:rsidRPr="0098150E" w:rsidRDefault="00687968" w:rsidP="0098150E">
      <w:pPr>
        <w:pStyle w:val="afd"/>
        <w:numPr>
          <w:ilvl w:val="1"/>
          <w:numId w:val="8"/>
        </w:numPr>
        <w:spacing w:before="120" w:line="360" w:lineRule="auto"/>
        <w:jc w:val="both"/>
        <w:rPr>
          <w:rFonts w:ascii="Verdana" w:hAnsi="Verdana"/>
        </w:rPr>
      </w:pPr>
      <w:r w:rsidRPr="0098150E">
        <w:rPr>
          <w:rFonts w:ascii="Verdana" w:hAnsi="Verdana"/>
          <w:b/>
        </w:rPr>
        <w:t xml:space="preserve"> </w:t>
      </w:r>
      <w:r w:rsidR="00A860DA" w:rsidRPr="0098150E">
        <w:rPr>
          <w:rFonts w:ascii="Verdana" w:hAnsi="Verdana"/>
          <w:b/>
        </w:rPr>
        <w:t xml:space="preserve">«Τεύχη Δημοπράτησης», </w:t>
      </w:r>
      <w:r w:rsidR="00A860DA" w:rsidRPr="0098150E">
        <w:rPr>
          <w:rFonts w:ascii="Verdana" w:hAnsi="Verdana"/>
        </w:rPr>
        <w:t xml:space="preserve">είναι </w:t>
      </w:r>
      <w:r w:rsidR="001770B4" w:rsidRPr="0098150E">
        <w:rPr>
          <w:rFonts w:ascii="Verdana" w:hAnsi="Verdana"/>
        </w:rPr>
        <w:t xml:space="preserve">η παρούσα Πρόσκληση ΕΕ και </w:t>
      </w:r>
      <w:r w:rsidR="00A860DA" w:rsidRPr="0098150E">
        <w:rPr>
          <w:rFonts w:ascii="Verdana" w:hAnsi="Verdana"/>
        </w:rPr>
        <w:t>τα αναφερόμενα στ</w:t>
      </w:r>
      <w:r w:rsidR="001E78DA" w:rsidRPr="0098150E">
        <w:rPr>
          <w:rFonts w:ascii="Verdana" w:hAnsi="Verdana"/>
        </w:rPr>
        <w:t>ο</w:t>
      </w:r>
      <w:r w:rsidR="00A860DA" w:rsidRPr="0098150E">
        <w:rPr>
          <w:rFonts w:ascii="Verdana" w:hAnsi="Verdana"/>
        </w:rPr>
        <w:t xml:space="preserve"> </w:t>
      </w:r>
      <w:r w:rsidR="001E78DA" w:rsidRPr="0098150E">
        <w:rPr>
          <w:rFonts w:ascii="Verdana" w:hAnsi="Verdana"/>
        </w:rPr>
        <w:t>άρθρο</w:t>
      </w:r>
      <w:r w:rsidR="00A860DA" w:rsidRPr="0098150E">
        <w:rPr>
          <w:rFonts w:ascii="Verdana" w:hAnsi="Verdana"/>
        </w:rPr>
        <w:t xml:space="preserve"> </w:t>
      </w:r>
      <w:r w:rsidR="00EC5541" w:rsidRPr="0098150E">
        <w:rPr>
          <w:rFonts w:ascii="Verdana" w:hAnsi="Verdana"/>
        </w:rPr>
        <w:fldChar w:fldCharType="begin"/>
      </w:r>
      <w:r w:rsidR="00381D68" w:rsidRPr="0098150E">
        <w:rPr>
          <w:rFonts w:ascii="Verdana" w:hAnsi="Verdana"/>
        </w:rPr>
        <w:instrText xml:space="preserve"> REF _Ref487310935 \r \h </w:instrText>
      </w:r>
      <w:r w:rsidR="00347FFC" w:rsidRPr="0098150E">
        <w:rPr>
          <w:rFonts w:ascii="Verdana" w:hAnsi="Verdana"/>
        </w:rPr>
        <w:instrText xml:space="preserve"> \* MERGEFORMAT </w:instrText>
      </w:r>
      <w:r w:rsidR="00EC5541" w:rsidRPr="0098150E">
        <w:rPr>
          <w:rFonts w:ascii="Verdana" w:hAnsi="Verdana"/>
        </w:rPr>
      </w:r>
      <w:r w:rsidR="00EC5541" w:rsidRPr="0098150E">
        <w:rPr>
          <w:rFonts w:ascii="Verdana" w:hAnsi="Verdana"/>
        </w:rPr>
        <w:fldChar w:fldCharType="separate"/>
      </w:r>
      <w:r w:rsidR="00FB4B30" w:rsidRPr="0098150E">
        <w:rPr>
          <w:rFonts w:ascii="Verdana" w:hAnsi="Verdana"/>
        </w:rPr>
        <w:t>4.2</w:t>
      </w:r>
      <w:r w:rsidR="00EC5541" w:rsidRPr="0098150E">
        <w:rPr>
          <w:rFonts w:ascii="Verdana" w:hAnsi="Verdana"/>
        </w:rPr>
        <w:fldChar w:fldCharType="end"/>
      </w:r>
      <w:r w:rsidR="00AC1972" w:rsidRPr="0098150E">
        <w:rPr>
          <w:rFonts w:ascii="Verdana" w:hAnsi="Verdana"/>
        </w:rPr>
        <w:t xml:space="preserve">, τα οποία θα χορηγηθούν στους </w:t>
      </w:r>
      <w:r w:rsidR="001E78DA" w:rsidRPr="0098150E">
        <w:rPr>
          <w:rFonts w:ascii="Verdana" w:hAnsi="Verdana"/>
        </w:rPr>
        <w:t>Υποψηφίους, σύμφωνα με το άρθρο 3.2</w:t>
      </w:r>
      <w:r w:rsidR="00AC1972" w:rsidRPr="0098150E">
        <w:rPr>
          <w:rFonts w:ascii="Verdana" w:hAnsi="Verdana"/>
        </w:rPr>
        <w:t>.</w:t>
      </w:r>
    </w:p>
    <w:p w14:paraId="606F9230" w14:textId="77777777" w:rsidR="005B2518" w:rsidRPr="0098150E" w:rsidRDefault="0097496A" w:rsidP="0098150E">
      <w:pPr>
        <w:pStyle w:val="afd"/>
        <w:numPr>
          <w:ilvl w:val="1"/>
          <w:numId w:val="8"/>
        </w:numPr>
        <w:spacing w:before="120" w:line="360" w:lineRule="auto"/>
        <w:jc w:val="both"/>
        <w:rPr>
          <w:rFonts w:ascii="Verdana" w:hAnsi="Verdana"/>
        </w:rPr>
      </w:pPr>
      <w:r w:rsidRPr="0098150E">
        <w:rPr>
          <w:rFonts w:ascii="Verdana" w:hAnsi="Verdana"/>
          <w:b/>
        </w:rPr>
        <w:t>«Τεχνικοί Σύμβουλοι»</w:t>
      </w:r>
      <w:r w:rsidRPr="0098150E">
        <w:rPr>
          <w:rFonts w:ascii="Verdana" w:hAnsi="Verdana"/>
        </w:rPr>
        <w:t xml:space="preserve">, είναι ο </w:t>
      </w:r>
      <w:r w:rsidRPr="0098150E">
        <w:rPr>
          <w:rFonts w:ascii="Verdana" w:hAnsi="Verdana"/>
          <w:lang w:val="en-US"/>
        </w:rPr>
        <w:t>PMD</w:t>
      </w:r>
      <w:r w:rsidRPr="0098150E">
        <w:rPr>
          <w:rFonts w:ascii="Verdana" w:hAnsi="Verdana"/>
        </w:rPr>
        <w:t xml:space="preserve">, ο </w:t>
      </w:r>
      <w:r w:rsidRPr="0098150E">
        <w:rPr>
          <w:rFonts w:ascii="Verdana" w:hAnsi="Verdana"/>
          <w:lang w:val="en-US"/>
        </w:rPr>
        <w:t>SCS</w:t>
      </w:r>
      <w:r w:rsidR="003D2B3A" w:rsidRPr="0098150E">
        <w:rPr>
          <w:rFonts w:ascii="Verdana" w:hAnsi="Verdana"/>
        </w:rPr>
        <w:t>, όπως ανωτέρω ορίζονται</w:t>
      </w:r>
      <w:r w:rsidRPr="0098150E">
        <w:rPr>
          <w:rFonts w:ascii="Verdana" w:hAnsi="Verdana"/>
        </w:rPr>
        <w:t>.</w:t>
      </w:r>
    </w:p>
    <w:p w14:paraId="334824B6" w14:textId="77777777" w:rsidR="001E78DA" w:rsidRPr="0098150E" w:rsidRDefault="001E78DA" w:rsidP="0098150E">
      <w:pPr>
        <w:pStyle w:val="2"/>
        <w:spacing w:before="120"/>
        <w:ind w:left="1276" w:hanging="1276"/>
        <w:jc w:val="both"/>
        <w:rPr>
          <w:rFonts w:ascii="Verdana" w:hAnsi="Verdana"/>
        </w:rPr>
      </w:pPr>
    </w:p>
    <w:p w14:paraId="71B53BD2" w14:textId="75DA2559" w:rsidR="0006215A" w:rsidRPr="0098150E" w:rsidRDefault="0006215A" w:rsidP="0098150E">
      <w:pPr>
        <w:pStyle w:val="2"/>
        <w:spacing w:before="120"/>
        <w:ind w:left="1276" w:hanging="1276"/>
        <w:jc w:val="both"/>
        <w:rPr>
          <w:rFonts w:ascii="Verdana" w:hAnsi="Verdana"/>
        </w:rPr>
      </w:pPr>
      <w:bookmarkStart w:id="7" w:name="_Toc41920508"/>
      <w:r w:rsidRPr="0098150E">
        <w:rPr>
          <w:rFonts w:ascii="Verdana" w:hAnsi="Verdana"/>
        </w:rPr>
        <w:t xml:space="preserve">Άρθρο 2: </w:t>
      </w:r>
      <w:r w:rsidR="00FC5046" w:rsidRPr="0098150E">
        <w:rPr>
          <w:rFonts w:ascii="Verdana" w:hAnsi="Verdana"/>
        </w:rPr>
        <w:t>Παροχή διευκριν</w:t>
      </w:r>
      <w:r w:rsidR="00320B3A" w:rsidRPr="0098150E">
        <w:rPr>
          <w:rFonts w:ascii="Verdana" w:hAnsi="Verdana"/>
        </w:rPr>
        <w:t>ί</w:t>
      </w:r>
      <w:r w:rsidR="00FC5046" w:rsidRPr="0098150E">
        <w:rPr>
          <w:rFonts w:ascii="Verdana" w:hAnsi="Verdana"/>
        </w:rPr>
        <w:t>σεων /</w:t>
      </w:r>
      <w:r w:rsidR="00E16BFB" w:rsidRPr="0098150E">
        <w:rPr>
          <w:rFonts w:ascii="Verdana" w:hAnsi="Verdana"/>
        </w:rPr>
        <w:t xml:space="preserve"> </w:t>
      </w:r>
      <w:r w:rsidR="0072780D" w:rsidRPr="0098150E">
        <w:rPr>
          <w:rFonts w:ascii="Verdana" w:hAnsi="Verdana"/>
        </w:rPr>
        <w:t>προθεσμία</w:t>
      </w:r>
      <w:r w:rsidR="00E16BFB" w:rsidRPr="0098150E">
        <w:rPr>
          <w:rFonts w:ascii="Verdana" w:hAnsi="Verdana"/>
        </w:rPr>
        <w:t xml:space="preserve"> </w:t>
      </w:r>
      <w:r w:rsidR="00FC5046" w:rsidRPr="0098150E">
        <w:rPr>
          <w:rFonts w:ascii="Verdana" w:hAnsi="Verdana"/>
        </w:rPr>
        <w:t>υποβολή</w:t>
      </w:r>
      <w:r w:rsidR="0072780D" w:rsidRPr="0098150E">
        <w:rPr>
          <w:rFonts w:ascii="Verdana" w:hAnsi="Verdana"/>
        </w:rPr>
        <w:t>ς</w:t>
      </w:r>
      <w:r w:rsidR="00FC5046" w:rsidRPr="0098150E">
        <w:rPr>
          <w:rFonts w:ascii="Verdana" w:hAnsi="Verdana"/>
        </w:rPr>
        <w:t xml:space="preserve"> εκδήλωσης ενδιαφέροντος</w:t>
      </w:r>
      <w:bookmarkEnd w:id="7"/>
    </w:p>
    <w:p w14:paraId="50C4E219" w14:textId="3184AA31" w:rsidR="00023D32" w:rsidRPr="0098150E" w:rsidRDefault="00C53381" w:rsidP="0098150E">
      <w:pPr>
        <w:pStyle w:val="afd"/>
        <w:numPr>
          <w:ilvl w:val="1"/>
          <w:numId w:val="9"/>
        </w:numPr>
        <w:spacing w:before="120" w:line="360" w:lineRule="auto"/>
        <w:jc w:val="both"/>
        <w:rPr>
          <w:rFonts w:ascii="Tahoma" w:hAnsi="Tahoma" w:cs="Tahoma"/>
          <w:sz w:val="22"/>
          <w:szCs w:val="22"/>
        </w:rPr>
      </w:pPr>
      <w:r w:rsidRPr="0098150E">
        <w:rPr>
          <w:rFonts w:ascii="Tahoma" w:hAnsi="Tahoma" w:cs="Tahoma"/>
          <w:sz w:val="22"/>
          <w:szCs w:val="22"/>
        </w:rPr>
        <w:t>Η έγκριση δημοπράτησης</w:t>
      </w:r>
      <w:r w:rsidR="00023D32" w:rsidRPr="0098150E">
        <w:rPr>
          <w:rFonts w:ascii="Tahoma" w:hAnsi="Tahoma" w:cs="Tahoma"/>
          <w:sz w:val="22"/>
          <w:szCs w:val="22"/>
        </w:rPr>
        <w:t xml:space="preserve"> του </w:t>
      </w:r>
      <w:r w:rsidR="00687968" w:rsidRPr="0098150E">
        <w:rPr>
          <w:rFonts w:ascii="Tahoma" w:hAnsi="Tahoma" w:cs="Tahoma"/>
          <w:sz w:val="22"/>
          <w:szCs w:val="22"/>
        </w:rPr>
        <w:t xml:space="preserve">Έργου έγινε με την </w:t>
      </w:r>
      <w:proofErr w:type="spellStart"/>
      <w:r w:rsidR="00687968" w:rsidRPr="0098150E">
        <w:rPr>
          <w:rFonts w:ascii="Tahoma" w:hAnsi="Tahoma" w:cs="Tahoma"/>
          <w:sz w:val="22"/>
          <w:szCs w:val="22"/>
        </w:rPr>
        <w:t>αρ</w:t>
      </w:r>
      <w:proofErr w:type="spellEnd"/>
      <w:r w:rsidR="00687968" w:rsidRPr="0098150E">
        <w:rPr>
          <w:rFonts w:ascii="Tahoma" w:hAnsi="Tahoma" w:cs="Tahoma"/>
          <w:sz w:val="22"/>
          <w:szCs w:val="22"/>
        </w:rPr>
        <w:t xml:space="preserve">. </w:t>
      </w:r>
      <w:r w:rsidR="00D92836">
        <w:rPr>
          <w:rFonts w:ascii="Tahoma" w:hAnsi="Tahoma" w:cs="Tahoma"/>
          <w:sz w:val="22"/>
          <w:szCs w:val="22"/>
        </w:rPr>
        <w:t>153/16-6-20</w:t>
      </w:r>
      <w:r w:rsidR="00B9612D" w:rsidRPr="0098150E">
        <w:rPr>
          <w:rFonts w:ascii="Tahoma" w:hAnsi="Tahoma" w:cs="Tahoma"/>
          <w:sz w:val="22"/>
          <w:szCs w:val="22"/>
        </w:rPr>
        <w:t xml:space="preserve"> </w:t>
      </w:r>
      <w:r w:rsidR="00023D32" w:rsidRPr="0098150E">
        <w:rPr>
          <w:rFonts w:ascii="Tahoma" w:hAnsi="Tahoma" w:cs="Tahoma"/>
          <w:sz w:val="22"/>
          <w:szCs w:val="22"/>
        </w:rPr>
        <w:t xml:space="preserve">Απόφαση </w:t>
      </w:r>
      <w:r w:rsidR="0001782F" w:rsidRPr="0098150E">
        <w:rPr>
          <w:rFonts w:ascii="Tahoma" w:hAnsi="Tahoma" w:cs="Tahoma"/>
          <w:sz w:val="22"/>
          <w:szCs w:val="22"/>
        </w:rPr>
        <w:t>της ΟΛΠ Α.Ε.</w:t>
      </w:r>
      <w:r w:rsidR="00023D32" w:rsidRPr="0098150E">
        <w:rPr>
          <w:rFonts w:ascii="Tahoma" w:hAnsi="Tahoma" w:cs="Tahoma"/>
          <w:sz w:val="22"/>
          <w:szCs w:val="22"/>
        </w:rPr>
        <w:t xml:space="preserve">. </w:t>
      </w:r>
    </w:p>
    <w:p w14:paraId="2C22A7D5" w14:textId="290D7735" w:rsidR="00281E87" w:rsidRPr="0098150E" w:rsidRDefault="0077591C" w:rsidP="0098150E">
      <w:pPr>
        <w:pStyle w:val="afd"/>
        <w:numPr>
          <w:ilvl w:val="1"/>
          <w:numId w:val="9"/>
        </w:numPr>
        <w:spacing w:before="120" w:line="360" w:lineRule="auto"/>
        <w:jc w:val="both"/>
        <w:rPr>
          <w:rFonts w:ascii="Tahoma" w:hAnsi="Tahoma" w:cs="Tahoma"/>
          <w:sz w:val="22"/>
          <w:szCs w:val="22"/>
        </w:rPr>
      </w:pPr>
      <w:r w:rsidRPr="0098150E">
        <w:rPr>
          <w:rFonts w:ascii="Tahoma" w:hAnsi="Tahoma" w:cs="Tahoma"/>
          <w:sz w:val="22"/>
          <w:szCs w:val="22"/>
        </w:rPr>
        <w:t>Οι Ενδιαφερόμενοι δύνανται να υποβάλλουν τυχόν ερωτήσεις / διευκριν</w:t>
      </w:r>
      <w:r w:rsidR="00320B3A" w:rsidRPr="0098150E">
        <w:rPr>
          <w:rFonts w:ascii="Tahoma" w:hAnsi="Tahoma" w:cs="Tahoma"/>
          <w:sz w:val="22"/>
          <w:szCs w:val="22"/>
        </w:rPr>
        <w:t>ί</w:t>
      </w:r>
      <w:r w:rsidRPr="0098150E">
        <w:rPr>
          <w:rFonts w:ascii="Tahoma" w:hAnsi="Tahoma" w:cs="Tahoma"/>
          <w:sz w:val="22"/>
          <w:szCs w:val="22"/>
        </w:rPr>
        <w:t>σεις επί της Πρόσκλησης ΕΕ σε μία εκ των ηλεκτρονικών διευθύνσεων:</w:t>
      </w:r>
      <w:r w:rsidRPr="0098150E">
        <w:rPr>
          <w:rFonts w:ascii="Tahoma" w:hAnsi="Tahoma" w:cs="Tahoma"/>
          <w:color w:val="3D3D3D"/>
          <w:sz w:val="22"/>
          <w:szCs w:val="22"/>
        </w:rPr>
        <w:t xml:space="preserve"> </w:t>
      </w:r>
      <w:proofErr w:type="spellStart"/>
      <w:r w:rsidR="00DF5631" w:rsidRPr="0098150E">
        <w:rPr>
          <w:rFonts w:ascii="Tahoma" w:hAnsi="Tahoma" w:cs="Tahoma"/>
          <w:color w:val="3D3D3D"/>
          <w:sz w:val="22"/>
          <w:szCs w:val="22"/>
          <w:lang w:val="en-US"/>
        </w:rPr>
        <w:t>herakleous</w:t>
      </w:r>
      <w:r w:rsidR="00DF5631" w:rsidRPr="0098150E">
        <w:rPr>
          <w:rStyle w:val="-"/>
          <w:rFonts w:ascii="Tahoma" w:hAnsi="Tahoma" w:cs="Tahoma"/>
          <w:color w:val="auto"/>
          <w:sz w:val="22"/>
          <w:szCs w:val="22"/>
          <w:lang w:val="en-US"/>
        </w:rPr>
        <w:t>carterminalexpansion</w:t>
      </w:r>
      <w:proofErr w:type="spellEnd"/>
      <w:r w:rsidR="00D92836">
        <w:fldChar w:fldCharType="begin"/>
      </w:r>
      <w:r w:rsidR="00D92836">
        <w:instrText xml:space="preserve"> HYPERLINK "mailto:@olp.gr" </w:instrText>
      </w:r>
      <w:r w:rsidR="00D92836">
        <w:fldChar w:fldCharType="separate"/>
      </w:r>
      <w:r w:rsidRPr="0098150E">
        <w:rPr>
          <w:rStyle w:val="-"/>
          <w:rFonts w:ascii="Tahoma" w:hAnsi="Tahoma" w:cs="Tahoma"/>
          <w:color w:val="auto"/>
          <w:sz w:val="22"/>
          <w:szCs w:val="22"/>
        </w:rPr>
        <w:t>@</w:t>
      </w:r>
      <w:r w:rsidRPr="0098150E">
        <w:rPr>
          <w:rStyle w:val="-"/>
          <w:rFonts w:ascii="Tahoma" w:hAnsi="Tahoma" w:cs="Tahoma"/>
          <w:color w:val="auto"/>
          <w:sz w:val="22"/>
          <w:szCs w:val="22"/>
          <w:lang w:val="en-US"/>
        </w:rPr>
        <w:t>olp</w:t>
      </w:r>
      <w:r w:rsidRPr="0098150E">
        <w:rPr>
          <w:rStyle w:val="-"/>
          <w:rFonts w:ascii="Tahoma" w:hAnsi="Tahoma" w:cs="Tahoma"/>
          <w:color w:val="auto"/>
          <w:sz w:val="22"/>
          <w:szCs w:val="22"/>
        </w:rPr>
        <w:t>.</w:t>
      </w:r>
      <w:r w:rsidRPr="0098150E">
        <w:rPr>
          <w:rStyle w:val="-"/>
          <w:rFonts w:ascii="Tahoma" w:hAnsi="Tahoma" w:cs="Tahoma"/>
          <w:color w:val="auto"/>
          <w:sz w:val="22"/>
          <w:szCs w:val="22"/>
          <w:lang w:val="en-US"/>
        </w:rPr>
        <w:t>gr</w:t>
      </w:r>
      <w:r w:rsidR="00D92836">
        <w:rPr>
          <w:rStyle w:val="-"/>
          <w:rFonts w:ascii="Tahoma" w:hAnsi="Tahoma" w:cs="Tahoma"/>
          <w:color w:val="auto"/>
          <w:sz w:val="22"/>
          <w:szCs w:val="22"/>
          <w:lang w:val="en-US"/>
        </w:rPr>
        <w:fldChar w:fldCharType="end"/>
      </w:r>
      <w:r w:rsidRPr="0098150E">
        <w:rPr>
          <w:rFonts w:ascii="Tahoma" w:hAnsi="Tahoma" w:cs="Tahoma"/>
          <w:sz w:val="22"/>
          <w:szCs w:val="22"/>
        </w:rPr>
        <w:t xml:space="preserve">, </w:t>
      </w:r>
      <w:hyperlink r:id="rId24" w:history="1">
        <w:r w:rsidRPr="0098150E">
          <w:rPr>
            <w:rStyle w:val="-"/>
            <w:rFonts w:ascii="Tahoma" w:hAnsi="Tahoma" w:cs="Tahoma"/>
            <w:color w:val="auto"/>
            <w:sz w:val="22"/>
            <w:szCs w:val="22"/>
          </w:rPr>
          <w:t>procurement@olp.gr</w:t>
        </w:r>
      </w:hyperlink>
      <w:r w:rsidR="0006215A" w:rsidRPr="0098150E">
        <w:rPr>
          <w:rFonts w:ascii="Tahoma" w:hAnsi="Tahoma" w:cs="Tahoma"/>
          <w:sz w:val="22"/>
          <w:szCs w:val="22"/>
        </w:rPr>
        <w:t xml:space="preserve">. </w:t>
      </w:r>
      <w:r w:rsidR="00281E87" w:rsidRPr="0098150E">
        <w:rPr>
          <w:rFonts w:ascii="Tahoma" w:hAnsi="Tahoma" w:cs="Tahoma"/>
          <w:sz w:val="22"/>
          <w:szCs w:val="22"/>
        </w:rPr>
        <w:t>Εφόσον ζητηθούν εγκαίρως συμπληρωματικές πληροφορίες, διευκρινίσεις κτλ.</w:t>
      </w:r>
      <w:r w:rsidR="004903E2" w:rsidRPr="0098150E">
        <w:rPr>
          <w:rFonts w:ascii="Tahoma" w:hAnsi="Tahoma" w:cs="Tahoma"/>
          <w:sz w:val="22"/>
          <w:szCs w:val="22"/>
        </w:rPr>
        <w:t xml:space="preserve"> το αργότερο έως οκτώ (8) </w:t>
      </w:r>
      <w:r w:rsidR="002D7786" w:rsidRPr="0098150E">
        <w:rPr>
          <w:rFonts w:ascii="Tahoma" w:hAnsi="Tahoma" w:cs="Tahoma"/>
          <w:sz w:val="22"/>
          <w:szCs w:val="22"/>
        </w:rPr>
        <w:t xml:space="preserve">εργάσιμες </w:t>
      </w:r>
      <w:r w:rsidR="004903E2" w:rsidRPr="0098150E">
        <w:rPr>
          <w:rFonts w:ascii="Tahoma" w:hAnsi="Tahoma" w:cs="Tahoma"/>
          <w:sz w:val="22"/>
          <w:szCs w:val="22"/>
        </w:rPr>
        <w:t>ημέρες πριν από την ημερομηνία λήξης υποβολής των προσφορών</w:t>
      </w:r>
      <w:r w:rsidR="00281E87" w:rsidRPr="0098150E">
        <w:rPr>
          <w:rFonts w:ascii="Tahoma" w:hAnsi="Tahoma" w:cs="Tahoma"/>
          <w:sz w:val="22"/>
          <w:szCs w:val="22"/>
        </w:rPr>
        <w:t xml:space="preserve">, αυτές θα παρέχονται από </w:t>
      </w:r>
      <w:r w:rsidR="0001782F" w:rsidRPr="0098150E">
        <w:rPr>
          <w:rFonts w:ascii="Tahoma" w:hAnsi="Tahoma" w:cs="Tahoma"/>
          <w:sz w:val="22"/>
          <w:szCs w:val="22"/>
        </w:rPr>
        <w:t>την ΟΛΠ Α.Ε.</w:t>
      </w:r>
      <w:r w:rsidR="00281E87" w:rsidRPr="0098150E">
        <w:rPr>
          <w:rFonts w:ascii="Tahoma" w:hAnsi="Tahoma" w:cs="Tahoma"/>
          <w:sz w:val="22"/>
          <w:szCs w:val="22"/>
        </w:rPr>
        <w:t xml:space="preserve"> το αργό</w:t>
      </w:r>
      <w:r w:rsidR="00281E87" w:rsidRPr="0098150E">
        <w:rPr>
          <w:rFonts w:ascii="Tahoma" w:hAnsi="Tahoma" w:cs="Tahoma"/>
          <w:sz w:val="22"/>
          <w:szCs w:val="22"/>
        </w:rPr>
        <w:softHyphen/>
        <w:t xml:space="preserve">τερο </w:t>
      </w:r>
      <w:r w:rsidR="00F8471C" w:rsidRPr="0098150E">
        <w:rPr>
          <w:rFonts w:ascii="Tahoma" w:hAnsi="Tahoma" w:cs="Tahoma"/>
          <w:sz w:val="22"/>
          <w:szCs w:val="22"/>
        </w:rPr>
        <w:t xml:space="preserve">έως </w:t>
      </w:r>
      <w:r w:rsidR="00B35F32" w:rsidRPr="0098150E">
        <w:rPr>
          <w:rFonts w:ascii="Tahoma" w:hAnsi="Tahoma" w:cs="Tahoma"/>
          <w:sz w:val="22"/>
          <w:szCs w:val="22"/>
        </w:rPr>
        <w:t>έξι</w:t>
      </w:r>
      <w:r w:rsidR="00942660" w:rsidRPr="0098150E">
        <w:rPr>
          <w:rFonts w:ascii="Tahoma" w:hAnsi="Tahoma" w:cs="Tahoma"/>
          <w:sz w:val="22"/>
          <w:szCs w:val="22"/>
        </w:rPr>
        <w:t xml:space="preserve"> (6</w:t>
      </w:r>
      <w:r w:rsidR="00281E87" w:rsidRPr="0098150E">
        <w:rPr>
          <w:rFonts w:ascii="Tahoma" w:hAnsi="Tahoma" w:cs="Tahoma"/>
          <w:sz w:val="22"/>
          <w:szCs w:val="22"/>
        </w:rPr>
        <w:t xml:space="preserve">) εργάσιμες ημέρες πριν από την ημερομηνία λήξης υποβολής </w:t>
      </w:r>
      <w:r w:rsidR="0094658F" w:rsidRPr="0098150E">
        <w:rPr>
          <w:rFonts w:ascii="Tahoma" w:hAnsi="Tahoma" w:cs="Tahoma"/>
          <w:sz w:val="22"/>
          <w:szCs w:val="22"/>
        </w:rPr>
        <w:t>των προσφορών</w:t>
      </w:r>
      <w:r w:rsidR="00281E87" w:rsidRPr="0098150E">
        <w:rPr>
          <w:rFonts w:ascii="Tahoma" w:hAnsi="Tahoma" w:cs="Tahoma"/>
          <w:sz w:val="22"/>
          <w:szCs w:val="22"/>
        </w:rPr>
        <w:t>.</w:t>
      </w:r>
    </w:p>
    <w:p w14:paraId="488D6C8C" w14:textId="5D0043CB" w:rsidR="0094658F" w:rsidRPr="0098150E" w:rsidRDefault="0094658F" w:rsidP="0098150E">
      <w:pPr>
        <w:pStyle w:val="afd"/>
        <w:spacing w:before="120" w:line="360" w:lineRule="auto"/>
        <w:jc w:val="both"/>
        <w:rPr>
          <w:rFonts w:ascii="Tahoma" w:hAnsi="Tahoma" w:cs="Tahoma"/>
          <w:sz w:val="22"/>
          <w:szCs w:val="22"/>
        </w:rPr>
      </w:pPr>
      <w:r w:rsidRPr="0098150E">
        <w:rPr>
          <w:rFonts w:ascii="Tahoma" w:hAnsi="Tahoma" w:cs="Tahoma"/>
          <w:sz w:val="22"/>
          <w:szCs w:val="22"/>
        </w:rPr>
        <w:t xml:space="preserve">Αν δεν είναι εφικτή η έγκαιρη παροχή διευκρινίσεων ως άνω, ο Εργοδότης </w:t>
      </w:r>
      <w:r w:rsidR="00763BE0" w:rsidRPr="0098150E">
        <w:rPr>
          <w:rFonts w:ascii="Tahoma" w:hAnsi="Tahoma" w:cs="Tahoma"/>
          <w:sz w:val="22"/>
          <w:szCs w:val="22"/>
        </w:rPr>
        <w:t>δύναται</w:t>
      </w:r>
      <w:r w:rsidR="000B0D6F" w:rsidRPr="0098150E">
        <w:rPr>
          <w:rFonts w:ascii="Tahoma" w:hAnsi="Tahoma" w:cs="Tahoma"/>
          <w:sz w:val="22"/>
          <w:szCs w:val="22"/>
        </w:rPr>
        <w:t xml:space="preserve"> </w:t>
      </w:r>
      <w:r w:rsidR="00763BE0" w:rsidRPr="0098150E">
        <w:rPr>
          <w:rFonts w:ascii="Tahoma" w:hAnsi="Tahoma" w:cs="Tahoma"/>
          <w:sz w:val="22"/>
          <w:szCs w:val="22"/>
        </w:rPr>
        <w:t xml:space="preserve">χωρίς να υποχρεούται προς τούτο </w:t>
      </w:r>
      <w:r w:rsidRPr="0098150E">
        <w:rPr>
          <w:rFonts w:ascii="Tahoma" w:hAnsi="Tahoma" w:cs="Tahoma"/>
          <w:sz w:val="22"/>
          <w:szCs w:val="22"/>
        </w:rPr>
        <w:t>να πα</w:t>
      </w:r>
      <w:r w:rsidR="00DE7B76" w:rsidRPr="0098150E">
        <w:rPr>
          <w:rFonts w:ascii="Tahoma" w:hAnsi="Tahoma" w:cs="Tahoma"/>
          <w:sz w:val="22"/>
          <w:szCs w:val="22"/>
        </w:rPr>
        <w:t>ρατείνει την προθεσμία υποβολής</w:t>
      </w:r>
      <w:r w:rsidRPr="0098150E">
        <w:rPr>
          <w:rFonts w:ascii="Tahoma" w:hAnsi="Tahoma" w:cs="Tahoma"/>
          <w:sz w:val="22"/>
          <w:szCs w:val="22"/>
        </w:rPr>
        <w:t xml:space="preserve"> κατά εύλογο χρονικό διάστημα.</w:t>
      </w:r>
    </w:p>
    <w:p w14:paraId="748A0C5A" w14:textId="77777777" w:rsidR="0094658F" w:rsidRPr="0098150E" w:rsidRDefault="0094658F" w:rsidP="0098150E">
      <w:pPr>
        <w:pStyle w:val="afd"/>
        <w:spacing w:before="120" w:line="360" w:lineRule="auto"/>
        <w:jc w:val="both"/>
        <w:rPr>
          <w:rFonts w:ascii="Tahoma" w:hAnsi="Tahoma" w:cs="Tahoma"/>
          <w:sz w:val="22"/>
          <w:szCs w:val="22"/>
        </w:rPr>
      </w:pPr>
      <w:r w:rsidRPr="0098150E">
        <w:rPr>
          <w:rFonts w:ascii="Tahoma" w:hAnsi="Tahoma" w:cs="Tahoma"/>
          <w:sz w:val="22"/>
          <w:szCs w:val="22"/>
        </w:rPr>
        <w:t xml:space="preserve">Σε κάθε περίπτωση, ο Εργοδότης δύναται, χωρίς να υποχρεούται προς τούτο, να παρατείνει την προθεσμία υποβολής </w:t>
      </w:r>
      <w:r w:rsidR="00835D19" w:rsidRPr="0098150E">
        <w:rPr>
          <w:rFonts w:ascii="Tahoma" w:hAnsi="Tahoma" w:cs="Tahoma"/>
          <w:sz w:val="22"/>
          <w:szCs w:val="22"/>
        </w:rPr>
        <w:t>Φακέλων Συμμετοχής</w:t>
      </w:r>
      <w:r w:rsidRPr="0098150E">
        <w:rPr>
          <w:rFonts w:ascii="Tahoma" w:hAnsi="Tahoma" w:cs="Tahoma"/>
          <w:sz w:val="22"/>
          <w:szCs w:val="22"/>
        </w:rPr>
        <w:t xml:space="preserve"> σε περίπτωση που:</w:t>
      </w:r>
    </w:p>
    <w:p w14:paraId="6F08BC33" w14:textId="77777777" w:rsidR="0094658F" w:rsidRPr="0098150E" w:rsidRDefault="0094658F" w:rsidP="0098150E">
      <w:pPr>
        <w:pStyle w:val="afd"/>
        <w:spacing w:before="120" w:line="360" w:lineRule="auto"/>
        <w:jc w:val="both"/>
        <w:rPr>
          <w:rFonts w:ascii="Tahoma" w:hAnsi="Tahoma" w:cs="Tahoma"/>
          <w:sz w:val="22"/>
          <w:szCs w:val="22"/>
        </w:rPr>
      </w:pPr>
      <w:r w:rsidRPr="0098150E">
        <w:rPr>
          <w:rFonts w:ascii="Tahoma" w:hAnsi="Tahoma" w:cs="Tahoma"/>
          <w:sz w:val="22"/>
          <w:szCs w:val="22"/>
        </w:rPr>
        <w:t xml:space="preserve">α) υποβληθεί αίτημα για παροχή διευκρίνισης η οποία κατά την κρίση της Εταιρίας είναι σημαντική για τη διαμόρφωση </w:t>
      </w:r>
      <w:r w:rsidR="00835D19" w:rsidRPr="0098150E">
        <w:rPr>
          <w:rFonts w:ascii="Tahoma" w:hAnsi="Tahoma" w:cs="Tahoma"/>
          <w:sz w:val="22"/>
          <w:szCs w:val="22"/>
        </w:rPr>
        <w:t>του Φακέλου Συμμετοχής</w:t>
      </w:r>
      <w:r w:rsidRPr="0098150E">
        <w:rPr>
          <w:rFonts w:ascii="Tahoma" w:hAnsi="Tahoma" w:cs="Tahoma"/>
          <w:sz w:val="22"/>
          <w:szCs w:val="22"/>
        </w:rPr>
        <w:t xml:space="preserve"> ή</w:t>
      </w:r>
    </w:p>
    <w:p w14:paraId="3D28D2C2" w14:textId="77777777" w:rsidR="0094658F" w:rsidRPr="0098150E" w:rsidRDefault="0094658F" w:rsidP="0098150E">
      <w:pPr>
        <w:pStyle w:val="afd"/>
        <w:spacing w:after="120" w:line="360" w:lineRule="auto"/>
        <w:contextualSpacing w:val="0"/>
        <w:jc w:val="both"/>
        <w:rPr>
          <w:rFonts w:ascii="Tahoma" w:hAnsi="Tahoma" w:cs="Tahoma"/>
          <w:sz w:val="22"/>
          <w:szCs w:val="22"/>
        </w:rPr>
      </w:pPr>
      <w:r w:rsidRPr="0098150E">
        <w:rPr>
          <w:rFonts w:ascii="Tahoma" w:hAnsi="Tahoma" w:cs="Tahoma"/>
          <w:sz w:val="22"/>
          <w:szCs w:val="22"/>
        </w:rPr>
        <w:t>β) τούτο αποτελεί κατά την κρίση της Εταιρίας αιτιολογημένο αίτημα ενός ή περισσοτέρων Υποψηφίων.</w:t>
      </w:r>
    </w:p>
    <w:p w14:paraId="622A3B69" w14:textId="77777777" w:rsidR="0094658F" w:rsidRPr="0098150E" w:rsidRDefault="0094658F" w:rsidP="0098150E">
      <w:pPr>
        <w:pStyle w:val="afd"/>
        <w:spacing w:after="120" w:line="360" w:lineRule="auto"/>
        <w:contextualSpacing w:val="0"/>
        <w:jc w:val="both"/>
        <w:rPr>
          <w:rFonts w:ascii="Tahoma" w:hAnsi="Tahoma" w:cs="Tahoma"/>
          <w:sz w:val="22"/>
          <w:szCs w:val="22"/>
        </w:rPr>
      </w:pPr>
      <w:r w:rsidRPr="0098150E">
        <w:rPr>
          <w:rFonts w:ascii="Tahoma" w:hAnsi="Tahoma" w:cs="Tahoma"/>
          <w:sz w:val="22"/>
          <w:szCs w:val="22"/>
        </w:rPr>
        <w:t xml:space="preserve">Σε περίπτωση που από τη διαδικασία παροχής διευκρινίσεων κρίνεται αναγκαίο τότε, η Εταιρία θα παράσχει στους Ενδιαφερόμενους παράταση της προθεσμίας υποβολής </w:t>
      </w:r>
      <w:r w:rsidR="00835D19" w:rsidRPr="0098150E">
        <w:rPr>
          <w:rFonts w:ascii="Tahoma" w:hAnsi="Tahoma" w:cs="Tahoma"/>
          <w:sz w:val="22"/>
          <w:szCs w:val="22"/>
        </w:rPr>
        <w:t>Φακέλων Συμμετοχής</w:t>
      </w:r>
      <w:r w:rsidRPr="0098150E">
        <w:rPr>
          <w:rFonts w:ascii="Tahoma" w:hAnsi="Tahoma" w:cs="Tahoma"/>
          <w:sz w:val="22"/>
          <w:szCs w:val="22"/>
        </w:rPr>
        <w:t xml:space="preserve"> ως ανωτέρω.</w:t>
      </w:r>
    </w:p>
    <w:p w14:paraId="09360A4F" w14:textId="694F2C89" w:rsidR="00B805FF" w:rsidRPr="0098150E" w:rsidRDefault="0094658F" w:rsidP="0098150E">
      <w:pPr>
        <w:pStyle w:val="afd"/>
        <w:numPr>
          <w:ilvl w:val="1"/>
          <w:numId w:val="9"/>
        </w:numPr>
        <w:spacing w:before="120" w:line="360" w:lineRule="auto"/>
        <w:jc w:val="both"/>
        <w:rPr>
          <w:rFonts w:ascii="Verdana" w:hAnsi="Verdana"/>
        </w:rPr>
      </w:pPr>
      <w:r w:rsidRPr="0098150E">
        <w:rPr>
          <w:rFonts w:ascii="Tahoma" w:hAnsi="Tahoma" w:cs="Tahoma"/>
          <w:sz w:val="22"/>
          <w:szCs w:val="22"/>
        </w:rPr>
        <w:t xml:space="preserve">Ως  καταληκτική ημερομηνία για την υποβολή των </w:t>
      </w:r>
      <w:r w:rsidR="001C1172" w:rsidRPr="0098150E">
        <w:rPr>
          <w:rFonts w:ascii="Tahoma" w:hAnsi="Tahoma" w:cs="Tahoma"/>
          <w:sz w:val="22"/>
          <w:szCs w:val="22"/>
        </w:rPr>
        <w:t>Φακέλων Συμμετοχής</w:t>
      </w:r>
      <w:r w:rsidRPr="0098150E">
        <w:rPr>
          <w:rFonts w:ascii="Tahoma" w:hAnsi="Tahoma" w:cs="Tahoma"/>
          <w:sz w:val="22"/>
          <w:szCs w:val="22"/>
        </w:rPr>
        <w:t xml:space="preserve"> από τους Ενδιαφερόμενους, σύμφωνα με τους όρους της παρούσας, ορίζεται η </w:t>
      </w:r>
      <w:r w:rsidR="00D92836" w:rsidRPr="00D92836">
        <w:rPr>
          <w:rFonts w:ascii="Tahoma" w:hAnsi="Tahoma" w:cs="Tahoma"/>
          <w:b/>
          <w:i/>
          <w:sz w:val="22"/>
          <w:szCs w:val="22"/>
        </w:rPr>
        <w:t>29 Ιανουαρίου 2021</w:t>
      </w:r>
      <w:r w:rsidR="00D92836">
        <w:rPr>
          <w:rFonts w:ascii="Tahoma" w:hAnsi="Tahoma" w:cs="Tahoma"/>
          <w:sz w:val="22"/>
          <w:szCs w:val="22"/>
        </w:rPr>
        <w:t xml:space="preserve"> </w:t>
      </w:r>
      <w:r w:rsidR="00A424E2" w:rsidRPr="0098150E">
        <w:rPr>
          <w:rFonts w:ascii="Tahoma" w:hAnsi="Tahoma" w:cs="Tahoma"/>
          <w:sz w:val="22"/>
          <w:szCs w:val="22"/>
        </w:rPr>
        <w:t>(</w:t>
      </w:r>
      <w:r w:rsidR="00D92836">
        <w:rPr>
          <w:rFonts w:ascii="Tahoma" w:hAnsi="Tahoma" w:cs="Tahoma"/>
          <w:sz w:val="22"/>
          <w:szCs w:val="22"/>
        </w:rPr>
        <w:t>29</w:t>
      </w:r>
      <w:r w:rsidR="00A424E2" w:rsidRPr="0098150E">
        <w:rPr>
          <w:rFonts w:ascii="Tahoma" w:hAnsi="Tahoma" w:cs="Tahoma"/>
          <w:sz w:val="22"/>
          <w:szCs w:val="22"/>
        </w:rPr>
        <w:t xml:space="preserve"> / </w:t>
      </w:r>
      <w:r w:rsidR="00D92836">
        <w:rPr>
          <w:rFonts w:ascii="Tahoma" w:hAnsi="Tahoma" w:cs="Tahoma"/>
          <w:sz w:val="22"/>
          <w:szCs w:val="22"/>
        </w:rPr>
        <w:t>01</w:t>
      </w:r>
      <w:r w:rsidR="00A424E2" w:rsidRPr="0098150E">
        <w:rPr>
          <w:rFonts w:ascii="Tahoma" w:hAnsi="Tahoma" w:cs="Tahoma"/>
          <w:sz w:val="22"/>
          <w:szCs w:val="22"/>
        </w:rPr>
        <w:t xml:space="preserve"> / </w:t>
      </w:r>
      <w:r w:rsidR="00D92836">
        <w:rPr>
          <w:rFonts w:ascii="Tahoma" w:hAnsi="Tahoma" w:cs="Tahoma"/>
          <w:sz w:val="22"/>
          <w:szCs w:val="22"/>
        </w:rPr>
        <w:t>2021</w:t>
      </w:r>
      <w:r w:rsidR="00A424E2" w:rsidRPr="0098150E">
        <w:rPr>
          <w:rFonts w:ascii="Tahoma" w:hAnsi="Tahoma" w:cs="Tahoma"/>
          <w:sz w:val="22"/>
          <w:szCs w:val="22"/>
        </w:rPr>
        <w:t xml:space="preserve">) </w:t>
      </w:r>
      <w:r w:rsidRPr="0098150E">
        <w:rPr>
          <w:rFonts w:ascii="Tahoma" w:hAnsi="Tahoma" w:cs="Tahoma"/>
          <w:sz w:val="22"/>
          <w:szCs w:val="22"/>
        </w:rPr>
        <w:t xml:space="preserve">και ώρα </w:t>
      </w:r>
      <w:r w:rsidRPr="00D92836">
        <w:rPr>
          <w:rFonts w:ascii="Tahoma" w:hAnsi="Tahoma" w:cs="Tahoma"/>
          <w:b/>
          <w:i/>
          <w:sz w:val="22"/>
          <w:szCs w:val="22"/>
        </w:rPr>
        <w:t>14:00</w:t>
      </w:r>
      <w:r w:rsidRPr="0098150E">
        <w:rPr>
          <w:rFonts w:ascii="Tahoma" w:hAnsi="Tahoma" w:cs="Tahoma"/>
          <w:sz w:val="22"/>
          <w:szCs w:val="22"/>
        </w:rPr>
        <w:t xml:space="preserve"> και η κατάθεση των σχετικών φακέλων από τους Ενδιαφερόμενους θα γίνεται στο πρωτόκολλο του ΟΛΠ (Ακτή Μιαούλη 10, ΠΕΙΡΑΙΑΣ, Γραφείο: 212). Μετά την πάροδο της πιο πάνω προθεσμίας κανένας φάκελος δεν θα γίνεται αποδεκτός από τον ΟΛΠ.</w:t>
      </w:r>
    </w:p>
    <w:p w14:paraId="79362009" w14:textId="77777777" w:rsidR="0006215A" w:rsidRPr="0098150E" w:rsidRDefault="0006215A" w:rsidP="0098150E">
      <w:pPr>
        <w:pStyle w:val="2"/>
        <w:spacing w:before="120"/>
        <w:ind w:left="1134" w:hanging="1134"/>
        <w:jc w:val="both"/>
        <w:rPr>
          <w:rFonts w:ascii="Verdana" w:hAnsi="Verdana"/>
        </w:rPr>
      </w:pPr>
      <w:bookmarkStart w:id="8" w:name="_Toc41920509"/>
      <w:r w:rsidRPr="0098150E">
        <w:rPr>
          <w:rFonts w:ascii="Verdana" w:hAnsi="Verdana"/>
        </w:rPr>
        <w:t>Άρθρο 3</w:t>
      </w:r>
      <w:r w:rsidR="009E7D67" w:rsidRPr="0098150E">
        <w:rPr>
          <w:rFonts w:ascii="Verdana" w:hAnsi="Verdana"/>
        </w:rPr>
        <w:t>:</w:t>
      </w:r>
      <w:r w:rsidRPr="0098150E">
        <w:rPr>
          <w:rFonts w:ascii="Verdana" w:hAnsi="Verdana"/>
        </w:rPr>
        <w:t xml:space="preserve"> </w:t>
      </w:r>
      <w:r w:rsidR="009E7D67" w:rsidRPr="0098150E">
        <w:rPr>
          <w:rFonts w:ascii="Verdana" w:hAnsi="Verdana"/>
        </w:rPr>
        <w:t>Διαδικασία Διαγωνισμού</w:t>
      </w:r>
      <w:bookmarkEnd w:id="8"/>
      <w:r w:rsidRPr="0098150E">
        <w:rPr>
          <w:rFonts w:ascii="Verdana" w:hAnsi="Verdana"/>
        </w:rPr>
        <w:t xml:space="preserve"> </w:t>
      </w:r>
    </w:p>
    <w:p w14:paraId="2C77E0F9" w14:textId="77777777" w:rsidR="00C522FC" w:rsidRPr="0098150E" w:rsidRDefault="00C522FC" w:rsidP="0098150E"/>
    <w:p w14:paraId="0DFE72EC" w14:textId="77777777" w:rsidR="00C522FC" w:rsidRPr="0098150E" w:rsidRDefault="00C522FC" w:rsidP="0098150E">
      <w:pPr>
        <w:pStyle w:val="afd"/>
        <w:numPr>
          <w:ilvl w:val="1"/>
          <w:numId w:val="10"/>
        </w:numPr>
        <w:spacing w:after="120" w:line="360" w:lineRule="auto"/>
        <w:ind w:left="567" w:hanging="567"/>
        <w:jc w:val="both"/>
        <w:rPr>
          <w:rFonts w:ascii="Tahoma" w:hAnsi="Tahoma" w:cs="Tahoma"/>
          <w:sz w:val="22"/>
          <w:szCs w:val="22"/>
        </w:rPr>
      </w:pPr>
      <w:r w:rsidRPr="0098150E">
        <w:rPr>
          <w:rFonts w:ascii="Tahoma" w:hAnsi="Tahoma" w:cs="Tahoma"/>
          <w:sz w:val="22"/>
          <w:szCs w:val="22"/>
        </w:rPr>
        <w:lastRenderedPageBreak/>
        <w:t>Ο Διαγωνισμός θα διεξαχθεί σε ένα στάδιο.</w:t>
      </w:r>
    </w:p>
    <w:p w14:paraId="758B7FA1" w14:textId="77777777" w:rsidR="00C522FC" w:rsidRPr="0098150E" w:rsidRDefault="00C522FC" w:rsidP="0098150E">
      <w:pPr>
        <w:pStyle w:val="af9"/>
        <w:numPr>
          <w:ilvl w:val="1"/>
          <w:numId w:val="10"/>
        </w:numPr>
        <w:overflowPunct w:val="0"/>
        <w:autoSpaceDE w:val="0"/>
        <w:spacing w:after="120" w:line="360" w:lineRule="auto"/>
        <w:ind w:left="567" w:hanging="567"/>
        <w:contextualSpacing/>
        <w:textAlignment w:val="baseline"/>
        <w:rPr>
          <w:rFonts w:ascii="Tahoma" w:hAnsi="Tahoma" w:cs="Tahoma"/>
          <w:szCs w:val="22"/>
        </w:rPr>
      </w:pPr>
      <w:r w:rsidRPr="0098150E">
        <w:rPr>
          <w:rFonts w:ascii="Tahoma" w:hAnsi="Tahoma" w:cs="Tahoma"/>
          <w:szCs w:val="22"/>
        </w:rPr>
        <w:t>Οι Ενδιαφερόμενοι θα λάβουν:</w:t>
      </w:r>
    </w:p>
    <w:p w14:paraId="03AC30AA" w14:textId="77777777" w:rsidR="00C522FC" w:rsidRPr="0098150E" w:rsidRDefault="00C522FC" w:rsidP="0098150E">
      <w:pPr>
        <w:pStyle w:val="afd"/>
        <w:numPr>
          <w:ilvl w:val="0"/>
          <w:numId w:val="38"/>
        </w:numPr>
        <w:spacing w:after="120" w:line="360" w:lineRule="auto"/>
        <w:jc w:val="both"/>
        <w:rPr>
          <w:rFonts w:ascii="Tahoma" w:hAnsi="Tahoma" w:cs="Tahoma"/>
          <w:sz w:val="22"/>
          <w:szCs w:val="22"/>
        </w:rPr>
      </w:pPr>
      <w:r w:rsidRPr="0098150E">
        <w:rPr>
          <w:rFonts w:ascii="Tahoma" w:hAnsi="Tahoma" w:cs="Tahoma"/>
          <w:sz w:val="22"/>
          <w:szCs w:val="22"/>
        </w:rPr>
        <w:t xml:space="preserve">Την Ειδική Συγγραφή Υποχρεώσεων (ΕΣΥ) </w:t>
      </w:r>
    </w:p>
    <w:p w14:paraId="7FD38FE5" w14:textId="77777777" w:rsidR="00C522FC" w:rsidRPr="0098150E" w:rsidRDefault="00C522FC" w:rsidP="0098150E">
      <w:pPr>
        <w:pStyle w:val="afd"/>
        <w:numPr>
          <w:ilvl w:val="0"/>
          <w:numId w:val="38"/>
        </w:numPr>
        <w:spacing w:after="120" w:line="360" w:lineRule="auto"/>
        <w:jc w:val="both"/>
        <w:rPr>
          <w:rFonts w:ascii="Tahoma" w:hAnsi="Tahoma" w:cs="Tahoma"/>
          <w:sz w:val="22"/>
          <w:szCs w:val="22"/>
        </w:rPr>
      </w:pPr>
      <w:r w:rsidRPr="0098150E">
        <w:rPr>
          <w:rFonts w:ascii="Tahoma" w:hAnsi="Tahoma" w:cs="Tahoma"/>
          <w:sz w:val="22"/>
          <w:szCs w:val="22"/>
        </w:rPr>
        <w:t>Την Τεχνική Συγγραφή Υποχρεώσεων (ΤΣΥ)</w:t>
      </w:r>
    </w:p>
    <w:p w14:paraId="72442F7C" w14:textId="77777777" w:rsidR="00C522FC" w:rsidRPr="0098150E" w:rsidRDefault="00C522FC" w:rsidP="0098150E">
      <w:pPr>
        <w:pStyle w:val="afd"/>
        <w:numPr>
          <w:ilvl w:val="0"/>
          <w:numId w:val="38"/>
        </w:numPr>
        <w:spacing w:after="120" w:line="360" w:lineRule="auto"/>
        <w:jc w:val="both"/>
        <w:rPr>
          <w:rFonts w:ascii="Tahoma" w:hAnsi="Tahoma" w:cs="Tahoma"/>
          <w:sz w:val="22"/>
          <w:szCs w:val="22"/>
        </w:rPr>
      </w:pPr>
      <w:r w:rsidRPr="0098150E">
        <w:rPr>
          <w:rFonts w:ascii="Tahoma" w:hAnsi="Tahoma" w:cs="Tahoma"/>
          <w:sz w:val="22"/>
          <w:szCs w:val="22"/>
        </w:rPr>
        <w:t>Την Τεχνική Περιγραφή του έργου (ΤΠ)</w:t>
      </w:r>
    </w:p>
    <w:p w14:paraId="3CDEAC72" w14:textId="77777777" w:rsidR="00C522FC" w:rsidRPr="0098150E" w:rsidRDefault="00C522FC" w:rsidP="0098150E">
      <w:pPr>
        <w:pStyle w:val="afd"/>
        <w:numPr>
          <w:ilvl w:val="0"/>
          <w:numId w:val="38"/>
        </w:numPr>
        <w:spacing w:after="120" w:line="360" w:lineRule="auto"/>
        <w:jc w:val="both"/>
        <w:rPr>
          <w:rFonts w:ascii="Tahoma" w:hAnsi="Tahoma" w:cs="Tahoma"/>
          <w:sz w:val="22"/>
          <w:szCs w:val="22"/>
        </w:rPr>
      </w:pPr>
      <w:r w:rsidRPr="0098150E">
        <w:rPr>
          <w:rFonts w:ascii="Tahoma" w:hAnsi="Tahoma" w:cs="Tahoma"/>
          <w:sz w:val="22"/>
          <w:szCs w:val="22"/>
        </w:rPr>
        <w:t>Το Τιμολόγιο Μελέτης – Αναλυτική Περιγραφή Άρθρων</w:t>
      </w:r>
    </w:p>
    <w:p w14:paraId="458A69C1" w14:textId="77777777" w:rsidR="00C522FC" w:rsidRPr="0098150E" w:rsidRDefault="00C522FC" w:rsidP="0098150E">
      <w:pPr>
        <w:pStyle w:val="afd"/>
        <w:numPr>
          <w:ilvl w:val="0"/>
          <w:numId w:val="38"/>
        </w:numPr>
        <w:spacing w:after="120" w:line="360" w:lineRule="auto"/>
        <w:jc w:val="both"/>
        <w:rPr>
          <w:rFonts w:ascii="Tahoma" w:hAnsi="Tahoma" w:cs="Tahoma"/>
          <w:sz w:val="22"/>
          <w:szCs w:val="22"/>
        </w:rPr>
      </w:pPr>
      <w:r w:rsidRPr="0098150E">
        <w:rPr>
          <w:rFonts w:ascii="Tahoma" w:hAnsi="Tahoma" w:cs="Tahoma"/>
          <w:sz w:val="22"/>
          <w:szCs w:val="22"/>
        </w:rPr>
        <w:t xml:space="preserve">Τον Προϋπολογισμό Υποβολής Προσφορών του Έργου </w:t>
      </w:r>
    </w:p>
    <w:p w14:paraId="6A07F0DF" w14:textId="77777777" w:rsidR="00C522FC" w:rsidRPr="0098150E" w:rsidRDefault="00C522FC" w:rsidP="0098150E">
      <w:pPr>
        <w:pStyle w:val="afd"/>
        <w:numPr>
          <w:ilvl w:val="0"/>
          <w:numId w:val="38"/>
        </w:numPr>
        <w:spacing w:after="120" w:line="360" w:lineRule="auto"/>
        <w:jc w:val="both"/>
        <w:rPr>
          <w:rFonts w:ascii="Tahoma" w:hAnsi="Tahoma" w:cs="Tahoma"/>
          <w:sz w:val="22"/>
          <w:szCs w:val="22"/>
        </w:rPr>
      </w:pPr>
      <w:r w:rsidRPr="0098150E">
        <w:rPr>
          <w:rFonts w:ascii="Tahoma" w:hAnsi="Tahoma" w:cs="Tahoma"/>
          <w:sz w:val="22"/>
          <w:szCs w:val="22"/>
        </w:rPr>
        <w:t>Το Έντυπο Οικονομικής Προσφοράς</w:t>
      </w:r>
    </w:p>
    <w:p w14:paraId="4DB07A18" w14:textId="77777777" w:rsidR="00C522FC" w:rsidRPr="0098150E" w:rsidRDefault="00C522FC" w:rsidP="0098150E">
      <w:pPr>
        <w:pStyle w:val="afd"/>
        <w:numPr>
          <w:ilvl w:val="0"/>
          <w:numId w:val="38"/>
        </w:numPr>
        <w:spacing w:after="120" w:line="360" w:lineRule="auto"/>
        <w:jc w:val="both"/>
        <w:rPr>
          <w:rFonts w:ascii="Tahoma" w:hAnsi="Tahoma" w:cs="Tahoma"/>
          <w:sz w:val="22"/>
          <w:szCs w:val="22"/>
        </w:rPr>
      </w:pPr>
      <w:r w:rsidRPr="0098150E">
        <w:rPr>
          <w:rFonts w:ascii="Tahoma" w:hAnsi="Tahoma" w:cs="Tahoma"/>
          <w:sz w:val="22"/>
          <w:szCs w:val="22"/>
        </w:rPr>
        <w:t>Τις εγκεκριμένες μελέτες, που εκπονήθηκαν από τον Διαχειριστή του Έργου και Μελετητή (</w:t>
      </w:r>
      <w:r w:rsidRPr="0098150E">
        <w:rPr>
          <w:rFonts w:ascii="Tahoma" w:hAnsi="Tahoma" w:cs="Tahoma"/>
          <w:sz w:val="22"/>
          <w:szCs w:val="22"/>
          <w:lang w:val="en-US"/>
        </w:rPr>
        <w:t>PMD</w:t>
      </w:r>
      <w:r w:rsidRPr="0098150E">
        <w:rPr>
          <w:rFonts w:ascii="Tahoma" w:hAnsi="Tahoma" w:cs="Tahoma"/>
          <w:sz w:val="22"/>
          <w:szCs w:val="22"/>
        </w:rPr>
        <w:t xml:space="preserve">). </w:t>
      </w:r>
    </w:p>
    <w:p w14:paraId="0648D7D1" w14:textId="744F4BCF" w:rsidR="00C522FC" w:rsidRPr="0098150E" w:rsidRDefault="00C522FC" w:rsidP="0098150E">
      <w:pPr>
        <w:spacing w:after="120" w:line="360" w:lineRule="auto"/>
        <w:jc w:val="both"/>
        <w:rPr>
          <w:rFonts w:ascii="Tahoma" w:hAnsi="Tahoma" w:cs="Tahoma"/>
          <w:sz w:val="22"/>
          <w:szCs w:val="22"/>
        </w:rPr>
      </w:pPr>
      <w:r w:rsidRPr="0098150E">
        <w:rPr>
          <w:rFonts w:ascii="Tahoma" w:hAnsi="Tahoma" w:cs="Tahoma"/>
          <w:sz w:val="22"/>
          <w:szCs w:val="22"/>
        </w:rPr>
        <w:t xml:space="preserve">κατόπιν γραπτής αίτησής τους εντός </w:t>
      </w:r>
      <w:r w:rsidR="008C6489" w:rsidRPr="0098150E">
        <w:rPr>
          <w:rFonts w:ascii="Tahoma" w:hAnsi="Tahoma" w:cs="Tahoma"/>
          <w:sz w:val="22"/>
          <w:szCs w:val="22"/>
        </w:rPr>
        <w:t>1</w:t>
      </w:r>
      <w:r w:rsidRPr="0098150E">
        <w:rPr>
          <w:rFonts w:ascii="Tahoma" w:hAnsi="Tahoma" w:cs="Tahoma"/>
          <w:sz w:val="22"/>
          <w:szCs w:val="22"/>
        </w:rPr>
        <w:t>5 ημερών από την ημερομηνία δημοσίευσης της παρούσας κα</w:t>
      </w:r>
      <w:r w:rsidR="004133C5" w:rsidRPr="0098150E">
        <w:rPr>
          <w:rFonts w:ascii="Tahoma" w:hAnsi="Tahoma" w:cs="Tahoma"/>
          <w:sz w:val="22"/>
          <w:szCs w:val="22"/>
        </w:rPr>
        <w:t xml:space="preserve">ι αφού υποβάλουν στην ΟΛΠ Α.Ε. </w:t>
      </w:r>
      <w:r w:rsidRPr="0098150E">
        <w:rPr>
          <w:rFonts w:ascii="Tahoma" w:hAnsi="Tahoma" w:cs="Tahoma"/>
          <w:sz w:val="22"/>
          <w:szCs w:val="22"/>
        </w:rPr>
        <w:t>υπογεγραμμέν</w:t>
      </w:r>
      <w:r w:rsidR="003F02EB" w:rsidRPr="0098150E">
        <w:rPr>
          <w:rFonts w:ascii="Tahoma" w:hAnsi="Tahoma" w:cs="Tahoma"/>
          <w:sz w:val="22"/>
          <w:szCs w:val="22"/>
        </w:rPr>
        <w:t>η υπεύθυνη δήλωση</w:t>
      </w:r>
      <w:r w:rsidR="00BD25A1" w:rsidRPr="0098150E">
        <w:rPr>
          <w:rFonts w:ascii="Tahoma" w:hAnsi="Tahoma" w:cs="Tahoma"/>
          <w:sz w:val="22"/>
          <w:szCs w:val="22"/>
        </w:rPr>
        <w:t xml:space="preserve"> </w:t>
      </w:r>
      <w:r w:rsidRPr="0098150E">
        <w:rPr>
          <w:rFonts w:ascii="Tahoma" w:hAnsi="Tahoma" w:cs="Tahoma"/>
          <w:sz w:val="22"/>
          <w:szCs w:val="22"/>
        </w:rPr>
        <w:t xml:space="preserve">εμπιστευτικότητας και τήρησης του απορρήτου σύμφωνα με το συνημμένο παράρτημα </w:t>
      </w:r>
      <w:r w:rsidR="00C0131B" w:rsidRPr="0098150E">
        <w:rPr>
          <w:rFonts w:ascii="Tahoma" w:hAnsi="Tahoma" w:cs="Tahoma"/>
          <w:sz w:val="22"/>
          <w:szCs w:val="22"/>
          <w:lang w:val="en-US"/>
        </w:rPr>
        <w:t>V</w:t>
      </w:r>
      <w:r w:rsidRPr="0098150E">
        <w:rPr>
          <w:rFonts w:ascii="Tahoma" w:hAnsi="Tahoma" w:cs="Tahoma"/>
          <w:sz w:val="22"/>
          <w:szCs w:val="22"/>
        </w:rPr>
        <w:t xml:space="preserve">. </w:t>
      </w:r>
    </w:p>
    <w:p w14:paraId="338C3263" w14:textId="77777777" w:rsidR="00C522FC" w:rsidRPr="0098150E" w:rsidRDefault="00C522FC" w:rsidP="0098150E">
      <w:pPr>
        <w:pStyle w:val="afd"/>
        <w:spacing w:after="120" w:line="360" w:lineRule="auto"/>
        <w:ind w:left="360"/>
        <w:jc w:val="both"/>
        <w:rPr>
          <w:rFonts w:ascii="Tahoma" w:hAnsi="Tahoma" w:cs="Tahoma"/>
          <w:sz w:val="22"/>
          <w:szCs w:val="22"/>
        </w:rPr>
      </w:pPr>
      <w:bookmarkStart w:id="9" w:name="_Hlk531960344"/>
    </w:p>
    <w:bookmarkEnd w:id="9"/>
    <w:p w14:paraId="2475C20E" w14:textId="77777777" w:rsidR="004869B9" w:rsidRPr="0098150E" w:rsidRDefault="004869B9" w:rsidP="0098150E">
      <w:pPr>
        <w:pStyle w:val="afd"/>
        <w:numPr>
          <w:ilvl w:val="1"/>
          <w:numId w:val="10"/>
        </w:numPr>
        <w:spacing w:after="120" w:line="360" w:lineRule="auto"/>
        <w:ind w:left="567" w:hanging="567"/>
        <w:jc w:val="both"/>
        <w:rPr>
          <w:rFonts w:ascii="Tahoma" w:hAnsi="Tahoma" w:cs="Tahoma"/>
          <w:sz w:val="22"/>
          <w:szCs w:val="22"/>
        </w:rPr>
      </w:pPr>
      <w:r w:rsidRPr="0098150E">
        <w:rPr>
          <w:rFonts w:ascii="Tahoma" w:hAnsi="Tahoma" w:cs="Tahoma"/>
          <w:sz w:val="22"/>
          <w:szCs w:val="22"/>
        </w:rPr>
        <w:t>Σε περίπτωση που υποβληθούν λιγότερες από τρεις προσφορές που πληρούν τα κριτήρια του διαγωνισμού, ώστε να μπορούν να αποσφραγιστούν οι αντίστοιχες οικονομικές προσφορές, η Εταιρία διατηρεί το δικαίωμα να ακυρώσει τον διαγωνισμό, κηρύσσοντας άγονη τη διαγωνιστική διαδικασία.</w:t>
      </w:r>
    </w:p>
    <w:p w14:paraId="54A24E81" w14:textId="77777777" w:rsidR="004869B9" w:rsidRPr="0098150E" w:rsidRDefault="004869B9" w:rsidP="0098150E">
      <w:pPr>
        <w:pStyle w:val="afd"/>
        <w:numPr>
          <w:ilvl w:val="1"/>
          <w:numId w:val="10"/>
        </w:numPr>
        <w:spacing w:after="120" w:line="360" w:lineRule="auto"/>
        <w:ind w:left="567" w:hanging="567"/>
        <w:jc w:val="both"/>
        <w:rPr>
          <w:rFonts w:ascii="Tahoma" w:hAnsi="Tahoma" w:cs="Tahoma"/>
          <w:sz w:val="22"/>
          <w:szCs w:val="22"/>
        </w:rPr>
      </w:pPr>
      <w:r w:rsidRPr="0098150E">
        <w:rPr>
          <w:rFonts w:ascii="Tahoma" w:hAnsi="Tahoma" w:cs="Tahoma"/>
          <w:sz w:val="22"/>
          <w:szCs w:val="22"/>
        </w:rPr>
        <w:t>Μετά την ακύρωση της διαδικασίας του διαγωνισμού μπορεί να διεξαχθεί διαδικασία διαπραγμάτευσης</w:t>
      </w:r>
      <w:r w:rsidR="000521A7" w:rsidRPr="0098150E">
        <w:rPr>
          <w:rFonts w:ascii="Tahoma" w:hAnsi="Tahoma" w:cs="Tahoma"/>
          <w:sz w:val="22"/>
          <w:szCs w:val="22"/>
        </w:rPr>
        <w:t>, χωρίς να ανοιχτούν οι αρχικά υποβληθείσες οικονομικές προσφορές</w:t>
      </w:r>
      <w:r w:rsidRPr="0098150E">
        <w:rPr>
          <w:rFonts w:ascii="Tahoma" w:hAnsi="Tahoma" w:cs="Tahoma"/>
          <w:sz w:val="22"/>
          <w:szCs w:val="22"/>
        </w:rPr>
        <w:t xml:space="preserve">. Στην περίπτωση αυτή η Εταιρεία διατηρεί το δικαίωμα να διαπραγματευτεί με τους συμμετέχοντες που πληρούν τις ελάχιστες προϋποθέσεις </w:t>
      </w:r>
      <w:r w:rsidR="00781FEC" w:rsidRPr="0098150E">
        <w:rPr>
          <w:rFonts w:ascii="Tahoma" w:hAnsi="Tahoma" w:cs="Tahoma"/>
          <w:sz w:val="22"/>
          <w:szCs w:val="22"/>
        </w:rPr>
        <w:t>των άρθρων 16 και</w:t>
      </w:r>
      <w:r w:rsidRPr="0098150E">
        <w:rPr>
          <w:rFonts w:ascii="Tahoma" w:hAnsi="Tahoma" w:cs="Tahoma"/>
          <w:sz w:val="22"/>
          <w:szCs w:val="22"/>
        </w:rPr>
        <w:t xml:space="preserve"> </w:t>
      </w:r>
      <w:r w:rsidR="00781FEC" w:rsidRPr="0098150E">
        <w:rPr>
          <w:rFonts w:ascii="Tahoma" w:hAnsi="Tahoma" w:cs="Tahoma"/>
          <w:sz w:val="22"/>
          <w:szCs w:val="22"/>
        </w:rPr>
        <w:t>17</w:t>
      </w:r>
      <w:r w:rsidR="00C836FA" w:rsidRPr="0098150E">
        <w:rPr>
          <w:rFonts w:ascii="Tahoma" w:hAnsi="Tahoma" w:cs="Tahoma"/>
          <w:sz w:val="22"/>
          <w:szCs w:val="22"/>
        </w:rPr>
        <w:t xml:space="preserve"> και έχουν καταθέσει έγκυρη Εγγυητική Επιστολή Συμμετοχής</w:t>
      </w:r>
      <w:r w:rsidRPr="0098150E">
        <w:rPr>
          <w:rFonts w:ascii="Tahoma" w:hAnsi="Tahoma" w:cs="Tahoma"/>
          <w:sz w:val="22"/>
          <w:szCs w:val="22"/>
        </w:rPr>
        <w:t>. Κατά τη διάρκεια της διαδικασίας διαπραγμάτευσης ο ΟΛΠ δύναται να ζητήσει από τους προαναφερθέντες συμμετέχοντες να υποβάλουν σε σφραγισμένο φάκελο (όχι μέσω ηλεκτρονικού ταχυδρομείου) βελτιωμένη προσφορά εντός 3 εργάσιμων ημερών, χωρίς να τροποποιήσουν οποιαδήποτε από τις τεχνικές / ποιοτικές / προδιαγραφές των ήδη υποβληθεισών προσφορών.</w:t>
      </w:r>
      <w:r w:rsidR="000521A7" w:rsidRPr="0098150E">
        <w:rPr>
          <w:rFonts w:ascii="Tahoma" w:hAnsi="Tahoma" w:cs="Tahoma"/>
          <w:sz w:val="22"/>
          <w:szCs w:val="22"/>
        </w:rPr>
        <w:t xml:space="preserve"> Σε περίπτωση που η ανωτέρω «βελτιωμένη» προσφορά είναι υψηλότερη από την αρχική, θα απορρίπτεται.</w:t>
      </w:r>
    </w:p>
    <w:p w14:paraId="71AA8646" w14:textId="67D69C35" w:rsidR="004869B9" w:rsidRPr="0098150E" w:rsidRDefault="003F02EB" w:rsidP="0098150E">
      <w:pPr>
        <w:pStyle w:val="afd"/>
        <w:numPr>
          <w:ilvl w:val="1"/>
          <w:numId w:val="10"/>
        </w:numPr>
        <w:spacing w:after="120" w:line="360" w:lineRule="auto"/>
        <w:ind w:left="567" w:hanging="567"/>
        <w:jc w:val="both"/>
        <w:rPr>
          <w:rFonts w:ascii="Tahoma" w:hAnsi="Tahoma" w:cs="Tahoma"/>
          <w:sz w:val="22"/>
          <w:szCs w:val="22"/>
        </w:rPr>
      </w:pPr>
      <w:r w:rsidRPr="0098150E">
        <w:rPr>
          <w:rFonts w:ascii="Tahoma" w:hAnsi="Tahoma" w:cs="Tahoma"/>
          <w:sz w:val="22"/>
          <w:szCs w:val="22"/>
        </w:rPr>
        <w:t xml:space="preserve">Σε </w:t>
      </w:r>
      <w:r w:rsidR="004869B9" w:rsidRPr="0098150E">
        <w:rPr>
          <w:rFonts w:ascii="Tahoma" w:hAnsi="Tahoma" w:cs="Tahoma"/>
          <w:sz w:val="22"/>
          <w:szCs w:val="22"/>
        </w:rPr>
        <w:t>ημερομηνία</w:t>
      </w:r>
      <w:r w:rsidRPr="0098150E">
        <w:rPr>
          <w:rFonts w:ascii="Tahoma" w:hAnsi="Tahoma" w:cs="Tahoma"/>
          <w:sz w:val="22"/>
          <w:szCs w:val="22"/>
        </w:rPr>
        <w:t xml:space="preserve"> που θα γνωστοποιηθεί στους Διαγωνιζόμενους</w:t>
      </w:r>
      <w:r w:rsidR="004869B9" w:rsidRPr="0098150E">
        <w:rPr>
          <w:rFonts w:ascii="Tahoma" w:hAnsi="Tahoma" w:cs="Tahoma"/>
          <w:sz w:val="22"/>
          <w:szCs w:val="22"/>
        </w:rPr>
        <w:t xml:space="preserve"> η Επιτροπή θα αποσφραγίσει σε</w:t>
      </w:r>
      <w:r w:rsidR="00320B3A" w:rsidRPr="0098150E">
        <w:rPr>
          <w:rFonts w:ascii="Tahoma" w:hAnsi="Tahoma" w:cs="Tahoma"/>
          <w:sz w:val="22"/>
          <w:szCs w:val="22"/>
        </w:rPr>
        <w:t xml:space="preserve"> κλειστή</w:t>
      </w:r>
      <w:r w:rsidR="000A154E" w:rsidRPr="0098150E">
        <w:rPr>
          <w:rFonts w:ascii="Tahoma" w:hAnsi="Tahoma" w:cs="Tahoma"/>
          <w:sz w:val="22"/>
          <w:szCs w:val="22"/>
        </w:rPr>
        <w:t xml:space="preserve"> </w:t>
      </w:r>
      <w:r w:rsidR="004869B9" w:rsidRPr="0098150E">
        <w:rPr>
          <w:rFonts w:ascii="Tahoma" w:hAnsi="Tahoma" w:cs="Tahoma"/>
          <w:sz w:val="22"/>
          <w:szCs w:val="22"/>
        </w:rPr>
        <w:t xml:space="preserve">συνεδρίαση τους εξωτερικούς φακέλους </w:t>
      </w:r>
      <w:r w:rsidR="008F2CAF" w:rsidRPr="0098150E">
        <w:rPr>
          <w:rFonts w:ascii="Tahoma" w:hAnsi="Tahoma" w:cs="Tahoma"/>
          <w:sz w:val="22"/>
          <w:szCs w:val="22"/>
        </w:rPr>
        <w:t>Συμμετοχής</w:t>
      </w:r>
      <w:r w:rsidR="004869B9" w:rsidRPr="0098150E">
        <w:rPr>
          <w:rFonts w:ascii="Tahoma" w:hAnsi="Tahoma" w:cs="Tahoma"/>
          <w:sz w:val="22"/>
          <w:szCs w:val="22"/>
        </w:rPr>
        <w:t xml:space="preserve"> </w:t>
      </w:r>
      <w:r w:rsidR="004869B9" w:rsidRPr="0098150E">
        <w:rPr>
          <w:rFonts w:ascii="Tahoma" w:hAnsi="Tahoma" w:cs="Tahoma"/>
          <w:sz w:val="22"/>
          <w:szCs w:val="22"/>
        </w:rPr>
        <w:lastRenderedPageBreak/>
        <w:t xml:space="preserve">των Υποψηφίων. Στη συνέχεια σε κλειστές συνεδριάσεις θα πραγματοποιηθεί η διαδικασία αξιολόγησης των προσφορών με το άνοιγμα του φακέλου των δικαιολογητικών συμμετοχής, σύμφωνα με το άρθρο </w:t>
      </w:r>
      <w:r w:rsidR="008F2CAF" w:rsidRPr="0098150E">
        <w:rPr>
          <w:rFonts w:ascii="Tahoma" w:hAnsi="Tahoma" w:cs="Tahoma"/>
          <w:sz w:val="22"/>
          <w:szCs w:val="22"/>
        </w:rPr>
        <w:t>18</w:t>
      </w:r>
      <w:r w:rsidR="004869B9" w:rsidRPr="0098150E">
        <w:rPr>
          <w:rFonts w:ascii="Tahoma" w:hAnsi="Tahoma" w:cs="Tahoma"/>
          <w:sz w:val="22"/>
          <w:szCs w:val="22"/>
        </w:rPr>
        <w:t xml:space="preserve"> και θα καταχωρηθεί το αποτέλεσμα της αξιολόγησης σε σχετικό πρακτικό.</w:t>
      </w:r>
    </w:p>
    <w:p w14:paraId="35EE1C59" w14:textId="77777777" w:rsidR="004869B9" w:rsidRPr="0098150E" w:rsidRDefault="004869B9" w:rsidP="0098150E">
      <w:pPr>
        <w:spacing w:after="120" w:line="360" w:lineRule="auto"/>
        <w:ind w:left="567"/>
        <w:jc w:val="both"/>
        <w:rPr>
          <w:rFonts w:ascii="Tahoma" w:hAnsi="Tahoma" w:cs="Tahoma"/>
          <w:szCs w:val="22"/>
        </w:rPr>
      </w:pPr>
      <w:r w:rsidRPr="0098150E">
        <w:rPr>
          <w:rFonts w:ascii="Tahoma" w:hAnsi="Tahoma" w:cs="Tahoma"/>
          <w:sz w:val="22"/>
          <w:szCs w:val="22"/>
        </w:rPr>
        <w:t xml:space="preserve">Στη συνέχεια η Επιτροπή θα συντάξει και θα υποβάλει για θεώρηση στο </w:t>
      </w:r>
      <w:bookmarkStart w:id="10" w:name="_Hlk487716979"/>
      <w:r w:rsidRPr="0098150E">
        <w:rPr>
          <w:rFonts w:ascii="Tahoma" w:hAnsi="Tahoma" w:cs="Tahoma"/>
          <w:sz w:val="22"/>
          <w:szCs w:val="22"/>
        </w:rPr>
        <w:t xml:space="preserve">αρμόδιο όργανο Διοίκησης </w:t>
      </w:r>
      <w:bookmarkEnd w:id="10"/>
      <w:r w:rsidRPr="0098150E">
        <w:rPr>
          <w:rFonts w:ascii="Tahoma" w:hAnsi="Tahoma" w:cs="Tahoma"/>
          <w:sz w:val="22"/>
          <w:szCs w:val="22"/>
        </w:rPr>
        <w:t xml:space="preserve">το πρακτικό αξιολόγησης των δικαιολογητικών συμμετοχής. </w:t>
      </w:r>
    </w:p>
    <w:p w14:paraId="0AC251FC" w14:textId="7EB71208" w:rsidR="004869B9" w:rsidRPr="0098150E" w:rsidRDefault="004869B9" w:rsidP="0098150E">
      <w:pPr>
        <w:pStyle w:val="afd"/>
        <w:numPr>
          <w:ilvl w:val="1"/>
          <w:numId w:val="10"/>
        </w:numPr>
        <w:spacing w:after="120" w:line="360" w:lineRule="auto"/>
        <w:contextualSpacing w:val="0"/>
        <w:jc w:val="both"/>
        <w:rPr>
          <w:rFonts w:ascii="Tahoma" w:hAnsi="Tahoma" w:cs="Tahoma"/>
          <w:sz w:val="22"/>
          <w:szCs w:val="22"/>
        </w:rPr>
      </w:pPr>
      <w:r w:rsidRPr="0098150E">
        <w:rPr>
          <w:rFonts w:ascii="Tahoma" w:hAnsi="Tahoma" w:cs="Tahoma"/>
          <w:sz w:val="22"/>
          <w:szCs w:val="22"/>
        </w:rPr>
        <w:t>Στη συνέχεια, την ημερομηνία</w:t>
      </w:r>
      <w:r w:rsidR="003F02EB" w:rsidRPr="0098150E">
        <w:rPr>
          <w:rFonts w:ascii="Tahoma" w:hAnsi="Tahoma" w:cs="Tahoma"/>
          <w:sz w:val="22"/>
          <w:szCs w:val="22"/>
        </w:rPr>
        <w:t xml:space="preserve"> που θα γνωστοποιηθεί,</w:t>
      </w:r>
      <w:r w:rsidRPr="0098150E">
        <w:rPr>
          <w:rFonts w:ascii="Tahoma" w:hAnsi="Tahoma" w:cs="Tahoma"/>
          <w:sz w:val="22"/>
          <w:szCs w:val="22"/>
        </w:rPr>
        <w:t xml:space="preserve"> η Επιτροπή θα αποσφραγίσει σε </w:t>
      </w:r>
      <w:r w:rsidR="00320B3A" w:rsidRPr="0098150E">
        <w:rPr>
          <w:rFonts w:ascii="Tahoma" w:hAnsi="Tahoma" w:cs="Tahoma"/>
          <w:sz w:val="22"/>
          <w:szCs w:val="22"/>
        </w:rPr>
        <w:t>κλειστή</w:t>
      </w:r>
      <w:r w:rsidR="000A154E" w:rsidRPr="0098150E">
        <w:rPr>
          <w:rFonts w:ascii="Tahoma" w:hAnsi="Tahoma" w:cs="Tahoma"/>
          <w:sz w:val="22"/>
          <w:szCs w:val="22"/>
        </w:rPr>
        <w:t xml:space="preserve"> </w:t>
      </w:r>
      <w:r w:rsidRPr="0098150E">
        <w:rPr>
          <w:rFonts w:ascii="Tahoma" w:hAnsi="Tahoma" w:cs="Tahoma"/>
          <w:sz w:val="22"/>
          <w:szCs w:val="22"/>
        </w:rPr>
        <w:t>συνεδρίαση τους φακέλους Οικονομικών προσφορών των Υποψηφίων που περιλαμβάνονται στον προσωρινό πίνακα</w:t>
      </w:r>
      <w:r w:rsidR="00D81B20" w:rsidRPr="0098150E">
        <w:rPr>
          <w:rFonts w:ascii="Tahoma" w:hAnsi="Tahoma" w:cs="Tahoma"/>
          <w:sz w:val="22"/>
          <w:szCs w:val="22"/>
        </w:rPr>
        <w:t xml:space="preserve"> με τους επιτυχόντες όσον αφο</w:t>
      </w:r>
      <w:r w:rsidR="008604D7" w:rsidRPr="0098150E">
        <w:rPr>
          <w:rFonts w:ascii="Tahoma" w:hAnsi="Tahoma" w:cs="Tahoma"/>
          <w:sz w:val="22"/>
          <w:szCs w:val="22"/>
        </w:rPr>
        <w:t>ρ</w:t>
      </w:r>
      <w:r w:rsidR="00D81B20" w:rsidRPr="0098150E">
        <w:rPr>
          <w:rFonts w:ascii="Tahoma" w:hAnsi="Tahoma" w:cs="Tahoma"/>
          <w:sz w:val="22"/>
          <w:szCs w:val="22"/>
        </w:rPr>
        <w:t>ά τα δικαιολογητικά συμμετοχής</w:t>
      </w:r>
      <w:r w:rsidR="003E758F" w:rsidRPr="0098150E">
        <w:rPr>
          <w:rFonts w:ascii="Tahoma" w:hAnsi="Tahoma" w:cs="Tahoma"/>
          <w:sz w:val="22"/>
          <w:szCs w:val="22"/>
        </w:rPr>
        <w:t xml:space="preserve"> </w:t>
      </w:r>
      <w:r w:rsidR="00D81B20" w:rsidRPr="0098150E">
        <w:rPr>
          <w:rFonts w:ascii="Tahoma" w:hAnsi="Tahoma" w:cs="Tahoma"/>
          <w:sz w:val="22"/>
          <w:szCs w:val="22"/>
        </w:rPr>
        <w:t>σύμφωνα με το ως άνω πρακτικό αξιολόγησης</w:t>
      </w:r>
      <w:r w:rsidR="003E758F" w:rsidRPr="0098150E">
        <w:rPr>
          <w:rFonts w:ascii="Tahoma" w:hAnsi="Tahoma" w:cs="Tahoma"/>
          <w:sz w:val="22"/>
          <w:szCs w:val="22"/>
        </w:rPr>
        <w:t xml:space="preserve"> </w:t>
      </w:r>
      <w:r w:rsidRPr="0098150E">
        <w:rPr>
          <w:rFonts w:ascii="Tahoma" w:hAnsi="Tahoma" w:cs="Tahoma"/>
          <w:sz w:val="22"/>
          <w:szCs w:val="22"/>
        </w:rPr>
        <w:t>. Στη συνέχεια σε κλειστές συνεδριάσεις θα πραγματοποιηθεί η διαδικασία αξιολόγησης των Οικονομικών προσφορών, σύμφωνα με τ</w:t>
      </w:r>
      <w:r w:rsidR="00D81B20" w:rsidRPr="0098150E">
        <w:rPr>
          <w:rFonts w:ascii="Tahoma" w:hAnsi="Tahoma" w:cs="Tahoma"/>
          <w:sz w:val="22"/>
          <w:szCs w:val="22"/>
        </w:rPr>
        <w:t>α</w:t>
      </w:r>
      <w:r w:rsidRPr="0098150E">
        <w:rPr>
          <w:rFonts w:ascii="Tahoma" w:hAnsi="Tahoma" w:cs="Tahoma"/>
          <w:sz w:val="22"/>
          <w:szCs w:val="22"/>
        </w:rPr>
        <w:t xml:space="preserve"> άρθρ</w:t>
      </w:r>
      <w:r w:rsidR="00D81B20" w:rsidRPr="0098150E">
        <w:rPr>
          <w:rFonts w:ascii="Tahoma" w:hAnsi="Tahoma" w:cs="Tahoma"/>
          <w:sz w:val="22"/>
          <w:szCs w:val="22"/>
        </w:rPr>
        <w:t>α 12 και</w:t>
      </w:r>
      <w:r w:rsidRPr="0098150E">
        <w:rPr>
          <w:rFonts w:ascii="Tahoma" w:hAnsi="Tahoma" w:cs="Tahoma"/>
          <w:sz w:val="22"/>
          <w:szCs w:val="22"/>
        </w:rPr>
        <w:t xml:space="preserve"> 1</w:t>
      </w:r>
      <w:r w:rsidR="005D7A7D" w:rsidRPr="0098150E">
        <w:rPr>
          <w:rFonts w:ascii="Tahoma" w:hAnsi="Tahoma" w:cs="Tahoma"/>
          <w:sz w:val="22"/>
          <w:szCs w:val="22"/>
        </w:rPr>
        <w:t>3</w:t>
      </w:r>
      <w:r w:rsidRPr="0098150E">
        <w:rPr>
          <w:rFonts w:ascii="Tahoma" w:hAnsi="Tahoma" w:cs="Tahoma"/>
          <w:sz w:val="22"/>
          <w:szCs w:val="22"/>
        </w:rPr>
        <w:t xml:space="preserve"> και θα καταχωρηθεί το αποτέλεσμα της αξιολόγησης σε σχετικό πρακτικό.</w:t>
      </w:r>
    </w:p>
    <w:p w14:paraId="5BCFE73E" w14:textId="77777777" w:rsidR="004869B9" w:rsidRPr="0098150E" w:rsidRDefault="004869B9" w:rsidP="0098150E">
      <w:pPr>
        <w:spacing w:after="120" w:line="360" w:lineRule="auto"/>
        <w:ind w:left="720"/>
        <w:jc w:val="both"/>
        <w:rPr>
          <w:rFonts w:ascii="Tahoma" w:hAnsi="Tahoma" w:cs="Tahoma"/>
          <w:sz w:val="22"/>
          <w:szCs w:val="22"/>
        </w:rPr>
      </w:pPr>
      <w:r w:rsidRPr="0098150E">
        <w:rPr>
          <w:rFonts w:ascii="Tahoma" w:hAnsi="Tahoma" w:cs="Tahoma"/>
          <w:sz w:val="22"/>
          <w:szCs w:val="22"/>
        </w:rPr>
        <w:t xml:space="preserve">Στη συνέχεια η Επιτροπή θα συντάξει και θα υποβάλει για θεώρηση στο αρμόδιο όργανο Διοίκησης το πρακτικό αξιολόγησης των Οικονομικών Προσφορών. </w:t>
      </w:r>
    </w:p>
    <w:p w14:paraId="51E7264A" w14:textId="77777777" w:rsidR="0006215A" w:rsidRPr="0098150E" w:rsidRDefault="004869B9" w:rsidP="0098150E">
      <w:pPr>
        <w:pStyle w:val="afd"/>
        <w:numPr>
          <w:ilvl w:val="1"/>
          <w:numId w:val="10"/>
        </w:numPr>
        <w:spacing w:before="120" w:line="360" w:lineRule="auto"/>
        <w:jc w:val="both"/>
        <w:rPr>
          <w:rFonts w:ascii="Tahoma" w:hAnsi="Tahoma" w:cs="Tahoma"/>
          <w:sz w:val="22"/>
          <w:szCs w:val="22"/>
        </w:rPr>
      </w:pPr>
      <w:r w:rsidRPr="0098150E">
        <w:rPr>
          <w:rFonts w:ascii="Tahoma" w:hAnsi="Tahoma" w:cs="Tahoma"/>
          <w:sz w:val="22"/>
          <w:szCs w:val="22"/>
        </w:rPr>
        <w:t xml:space="preserve">Ο πρώτος σε κατάταξη Υποψήφιος από εκείνη τη στιγμή θα αποτελεί τον Προσωρινό Ανάδοχο μέχρι την υπογραφή της σχετικής σύμβασης και την ολοκλήρωση των διαδικασιών που προβλέπονται στο Άρθρο 19, οπότε και θα </w:t>
      </w:r>
      <w:r w:rsidR="00FB559B" w:rsidRPr="0098150E">
        <w:rPr>
          <w:rFonts w:ascii="Tahoma" w:hAnsi="Tahoma" w:cs="Tahoma"/>
          <w:sz w:val="22"/>
          <w:szCs w:val="22"/>
        </w:rPr>
        <w:t>καταστεί Ανάδοχος του Έργου.</w:t>
      </w:r>
    </w:p>
    <w:p w14:paraId="2BB4CCE3" w14:textId="1B14031F" w:rsidR="004133C5" w:rsidRPr="0098150E" w:rsidRDefault="004133C5" w:rsidP="0098150E">
      <w:pPr>
        <w:pStyle w:val="afd"/>
        <w:numPr>
          <w:ilvl w:val="1"/>
          <w:numId w:val="10"/>
        </w:numPr>
        <w:suppressAutoHyphens w:val="0"/>
        <w:spacing w:before="120" w:line="360" w:lineRule="auto"/>
        <w:jc w:val="both"/>
        <w:textAlignment w:val="auto"/>
        <w:rPr>
          <w:rFonts w:ascii="Tahoma" w:hAnsi="Tahoma" w:cs="Tahoma"/>
          <w:sz w:val="22"/>
          <w:szCs w:val="22"/>
        </w:rPr>
      </w:pPr>
      <w:r w:rsidRPr="0098150E">
        <w:rPr>
          <w:rFonts w:ascii="Tahoma" w:hAnsi="Tahoma" w:cs="Tahoma"/>
          <w:sz w:val="22"/>
          <w:szCs w:val="22"/>
        </w:rPr>
        <w:t>Λόγω των εξαιρετικά αυστηρών χρονοδιαγραμμάτων για την εκτέλεση του υποχρεωτικού επενδυτικού προγράμματος του ΟΛΠ, όπως προβλέπονται από τη ΣΠ, οι αποφάσεις του Εργοδότη είναι τελεσίδικες και καμία διαμαρτυρία ή ένσταση, που τυχόν θα υποβληθεί κατ’ αυτών δεν θα ληφθεί υπόψη από τον Εργοδότη. Η απόφαση ανάθεσης θα κοινοποιείται στον επιλεγέντα</w:t>
      </w:r>
      <w:r w:rsidR="00D81B20" w:rsidRPr="0098150E">
        <w:rPr>
          <w:rFonts w:ascii="Tahoma" w:hAnsi="Tahoma" w:cs="Tahoma"/>
          <w:sz w:val="22"/>
          <w:szCs w:val="22"/>
        </w:rPr>
        <w:t xml:space="preserve"> Προσωρινό </w:t>
      </w:r>
      <w:r w:rsidRPr="0098150E">
        <w:rPr>
          <w:rFonts w:ascii="Tahoma" w:hAnsi="Tahoma" w:cs="Tahoma"/>
          <w:sz w:val="22"/>
          <w:szCs w:val="22"/>
        </w:rPr>
        <w:t xml:space="preserve"> Ανάδοχο με κάθε πρόσφορο τρόπο. </w:t>
      </w:r>
    </w:p>
    <w:p w14:paraId="5224D86F" w14:textId="77777777" w:rsidR="004133C5" w:rsidRPr="0098150E" w:rsidRDefault="004133C5" w:rsidP="0098150E">
      <w:pPr>
        <w:pStyle w:val="afd"/>
        <w:spacing w:before="120" w:line="360" w:lineRule="auto"/>
        <w:jc w:val="both"/>
        <w:rPr>
          <w:rFonts w:ascii="Verdana" w:hAnsi="Verdana"/>
        </w:rPr>
      </w:pPr>
    </w:p>
    <w:p w14:paraId="6A900E76" w14:textId="77777777" w:rsidR="00896E03" w:rsidRPr="0098150E" w:rsidRDefault="00896E03" w:rsidP="0098150E">
      <w:pPr>
        <w:pStyle w:val="2"/>
        <w:spacing w:before="120"/>
        <w:ind w:left="1134" w:hanging="1134"/>
        <w:jc w:val="both"/>
        <w:rPr>
          <w:rFonts w:ascii="Verdana" w:hAnsi="Verdana"/>
        </w:rPr>
      </w:pPr>
    </w:p>
    <w:p w14:paraId="3387B38A" w14:textId="77777777" w:rsidR="001A2E23" w:rsidRPr="0098150E" w:rsidRDefault="001A2E23" w:rsidP="0098150E">
      <w:pPr>
        <w:pStyle w:val="2"/>
        <w:spacing w:before="120"/>
        <w:ind w:left="1134" w:hanging="1134"/>
        <w:jc w:val="both"/>
        <w:rPr>
          <w:rFonts w:ascii="Verdana" w:hAnsi="Verdana"/>
        </w:rPr>
      </w:pPr>
      <w:bookmarkStart w:id="11" w:name="_Toc41920510"/>
      <w:r w:rsidRPr="0098150E">
        <w:rPr>
          <w:rFonts w:ascii="Verdana" w:hAnsi="Verdana"/>
        </w:rPr>
        <w:t xml:space="preserve">Άρθρο 4: </w:t>
      </w:r>
      <w:r w:rsidR="00BD7F0A" w:rsidRPr="0098150E">
        <w:rPr>
          <w:rFonts w:ascii="Verdana" w:hAnsi="Verdana"/>
        </w:rPr>
        <w:t>Τ</w:t>
      </w:r>
      <w:r w:rsidRPr="0098150E">
        <w:rPr>
          <w:rFonts w:ascii="Verdana" w:hAnsi="Verdana"/>
        </w:rPr>
        <w:t>εύχη</w:t>
      </w:r>
      <w:r w:rsidR="00BD7F0A" w:rsidRPr="0098150E">
        <w:rPr>
          <w:rFonts w:ascii="Verdana" w:hAnsi="Verdana"/>
        </w:rPr>
        <w:t xml:space="preserve"> δημοπράτησης</w:t>
      </w:r>
      <w:bookmarkEnd w:id="11"/>
      <w:r w:rsidRPr="0098150E">
        <w:rPr>
          <w:rFonts w:ascii="Verdana" w:hAnsi="Verdana"/>
        </w:rPr>
        <w:t xml:space="preserve"> </w:t>
      </w:r>
    </w:p>
    <w:p w14:paraId="77FF7378" w14:textId="77777777" w:rsidR="001074C3" w:rsidRPr="0098150E" w:rsidRDefault="00C737CD" w:rsidP="0098150E">
      <w:pPr>
        <w:pStyle w:val="afd"/>
        <w:numPr>
          <w:ilvl w:val="1"/>
          <w:numId w:val="11"/>
        </w:numPr>
        <w:spacing w:before="120" w:line="360" w:lineRule="auto"/>
        <w:jc w:val="both"/>
        <w:rPr>
          <w:rFonts w:ascii="Tahoma" w:hAnsi="Tahoma" w:cs="Tahoma"/>
          <w:sz w:val="22"/>
          <w:szCs w:val="22"/>
        </w:rPr>
      </w:pPr>
      <w:r w:rsidRPr="0098150E">
        <w:rPr>
          <w:rFonts w:ascii="Tahoma" w:hAnsi="Tahoma" w:cs="Tahoma"/>
          <w:sz w:val="22"/>
          <w:szCs w:val="22"/>
        </w:rPr>
        <w:t>Ο Δ</w:t>
      </w:r>
      <w:r w:rsidR="00BD7F0A" w:rsidRPr="0098150E">
        <w:rPr>
          <w:rFonts w:ascii="Tahoma" w:hAnsi="Tahoma" w:cs="Tahoma"/>
          <w:sz w:val="22"/>
          <w:szCs w:val="22"/>
        </w:rPr>
        <w:t>ιαγωνισμός θα διενεργηθεί σύμφωνα με</w:t>
      </w:r>
      <w:r w:rsidR="001074C3" w:rsidRPr="0098150E">
        <w:rPr>
          <w:rFonts w:ascii="Tahoma" w:hAnsi="Tahoma" w:cs="Tahoma"/>
          <w:sz w:val="22"/>
          <w:szCs w:val="22"/>
        </w:rPr>
        <w:t>:</w:t>
      </w:r>
    </w:p>
    <w:p w14:paraId="1DFDC798" w14:textId="77777777" w:rsidR="001074C3" w:rsidRPr="0098150E" w:rsidRDefault="00BD7F0A" w:rsidP="0098150E">
      <w:pPr>
        <w:pStyle w:val="afd"/>
        <w:numPr>
          <w:ilvl w:val="0"/>
          <w:numId w:val="12"/>
        </w:numPr>
        <w:spacing w:before="120" w:line="360" w:lineRule="auto"/>
        <w:ind w:left="1276" w:hanging="425"/>
        <w:jc w:val="both"/>
        <w:rPr>
          <w:rFonts w:ascii="Tahoma" w:hAnsi="Tahoma" w:cs="Tahoma"/>
          <w:sz w:val="22"/>
          <w:szCs w:val="22"/>
        </w:rPr>
      </w:pPr>
      <w:r w:rsidRPr="0098150E">
        <w:rPr>
          <w:rFonts w:ascii="Tahoma" w:hAnsi="Tahoma" w:cs="Tahoma"/>
          <w:sz w:val="22"/>
          <w:szCs w:val="22"/>
        </w:rPr>
        <w:lastRenderedPageBreak/>
        <w:t>το</w:t>
      </w:r>
      <w:r w:rsidR="001074C3" w:rsidRPr="0098150E">
        <w:rPr>
          <w:rFonts w:ascii="Tahoma" w:hAnsi="Tahoma" w:cs="Tahoma"/>
          <w:sz w:val="22"/>
          <w:szCs w:val="22"/>
        </w:rPr>
        <w:t>ν</w:t>
      </w:r>
      <w:r w:rsidRPr="0098150E">
        <w:rPr>
          <w:rFonts w:ascii="Tahoma" w:hAnsi="Tahoma" w:cs="Tahoma"/>
          <w:sz w:val="22"/>
          <w:szCs w:val="22"/>
        </w:rPr>
        <w:t xml:space="preserve"> Νόμο 4404/2016 (ΦΕΚ Α’ 126/8.7.2016) και την κυρωθείσα με το άρθρο 1 αυτο</w:t>
      </w:r>
      <w:r w:rsidR="00F42192" w:rsidRPr="0098150E">
        <w:rPr>
          <w:rFonts w:ascii="Tahoma" w:hAnsi="Tahoma" w:cs="Tahoma"/>
          <w:sz w:val="22"/>
          <w:szCs w:val="22"/>
        </w:rPr>
        <w:t>ύ από 24 Ιουνίου 2016 «Σύμβαση Π</w:t>
      </w:r>
      <w:r w:rsidRPr="0098150E">
        <w:rPr>
          <w:rFonts w:ascii="Tahoma" w:hAnsi="Tahoma" w:cs="Tahoma"/>
          <w:sz w:val="22"/>
          <w:szCs w:val="22"/>
        </w:rPr>
        <w:t xml:space="preserve">αραχώρησης σχετικά με τη Χρήση και την Εκμετάλλευση Ορισμένων Χώρων και Περιουσιακών Στοιχείων εντός του Λιμένος Πειραιώς», από κοινού με τα προσαρτήματα αυτής, η οποία </w:t>
      </w:r>
      <w:proofErr w:type="spellStart"/>
      <w:r w:rsidRPr="0098150E">
        <w:rPr>
          <w:rFonts w:ascii="Tahoma" w:hAnsi="Tahoma" w:cs="Tahoma"/>
          <w:sz w:val="22"/>
          <w:szCs w:val="22"/>
        </w:rPr>
        <w:t>συνήφθη</w:t>
      </w:r>
      <w:proofErr w:type="spellEnd"/>
      <w:r w:rsidRPr="0098150E">
        <w:rPr>
          <w:rFonts w:ascii="Tahoma" w:hAnsi="Tahoma" w:cs="Tahoma"/>
          <w:sz w:val="22"/>
          <w:szCs w:val="22"/>
        </w:rPr>
        <w:t xml:space="preserve"> μεταξύ του Ελληνικού Δημοσίου και </w:t>
      </w:r>
      <w:r w:rsidR="0001782F" w:rsidRPr="0098150E">
        <w:rPr>
          <w:rFonts w:ascii="Tahoma" w:hAnsi="Tahoma" w:cs="Tahoma"/>
          <w:sz w:val="22"/>
          <w:szCs w:val="22"/>
        </w:rPr>
        <w:t>της ΟΛΠ Α.Ε.</w:t>
      </w:r>
      <w:r w:rsidRPr="0098150E">
        <w:rPr>
          <w:rFonts w:ascii="Tahoma" w:hAnsi="Tahoma" w:cs="Tahoma"/>
          <w:sz w:val="22"/>
          <w:szCs w:val="22"/>
        </w:rPr>
        <w:t>, δυνάμει της οποίας το Ελληνικό Δημόσιο χορήγησε σ</w:t>
      </w:r>
      <w:r w:rsidR="0001782F" w:rsidRPr="0098150E">
        <w:rPr>
          <w:rFonts w:ascii="Tahoma" w:hAnsi="Tahoma" w:cs="Tahoma"/>
          <w:sz w:val="22"/>
          <w:szCs w:val="22"/>
        </w:rPr>
        <w:t>την ΟΛΠ Α.Ε.</w:t>
      </w:r>
      <w:r w:rsidRPr="0098150E">
        <w:rPr>
          <w:rFonts w:ascii="Tahoma" w:hAnsi="Tahoma" w:cs="Tahoma"/>
          <w:sz w:val="22"/>
          <w:szCs w:val="22"/>
        </w:rPr>
        <w:t xml:space="preserve"> το αποκλειστικό δικαίωμα κατοχής, χρήσης, διαχείρισης, συντήρησης, βελτίωσης και εκμετάλλευσης των στοιχείων που παραχωρούνται με αυτήν, σύμφωνα με τους όρους </w:t>
      </w:r>
      <w:r w:rsidR="001074C3" w:rsidRPr="0098150E">
        <w:rPr>
          <w:rFonts w:ascii="Tahoma" w:hAnsi="Tahoma" w:cs="Tahoma"/>
          <w:sz w:val="22"/>
          <w:szCs w:val="22"/>
        </w:rPr>
        <w:t>της, και</w:t>
      </w:r>
    </w:p>
    <w:p w14:paraId="2BDED595" w14:textId="77777777" w:rsidR="00BD7F0A" w:rsidRPr="0098150E" w:rsidRDefault="001074C3" w:rsidP="0098150E">
      <w:pPr>
        <w:pStyle w:val="afd"/>
        <w:numPr>
          <w:ilvl w:val="0"/>
          <w:numId w:val="12"/>
        </w:numPr>
        <w:spacing w:before="120" w:line="360" w:lineRule="auto"/>
        <w:ind w:left="1276" w:hanging="425"/>
        <w:jc w:val="both"/>
        <w:rPr>
          <w:rFonts w:ascii="Tahoma" w:hAnsi="Tahoma" w:cs="Tahoma"/>
          <w:sz w:val="22"/>
          <w:szCs w:val="22"/>
        </w:rPr>
      </w:pPr>
      <w:r w:rsidRPr="0098150E">
        <w:rPr>
          <w:rFonts w:ascii="Tahoma" w:hAnsi="Tahoma" w:cs="Tahoma"/>
          <w:sz w:val="22"/>
          <w:szCs w:val="22"/>
        </w:rPr>
        <w:t xml:space="preserve">τον Κανονισμό </w:t>
      </w:r>
      <w:r w:rsidR="004A58C1" w:rsidRPr="0098150E">
        <w:rPr>
          <w:rFonts w:ascii="Tahoma" w:hAnsi="Tahoma" w:cs="Tahoma"/>
          <w:sz w:val="22"/>
          <w:szCs w:val="22"/>
        </w:rPr>
        <w:t xml:space="preserve">Ανάθεσης Συμβάσεων και </w:t>
      </w:r>
      <w:proofErr w:type="spellStart"/>
      <w:r w:rsidR="004A58C1" w:rsidRPr="0098150E">
        <w:rPr>
          <w:rFonts w:ascii="Tahoma" w:hAnsi="Tahoma" w:cs="Tahoma"/>
          <w:sz w:val="22"/>
          <w:szCs w:val="22"/>
        </w:rPr>
        <w:t>Υποπαραχωρήσεων</w:t>
      </w:r>
      <w:proofErr w:type="spellEnd"/>
      <w:r w:rsidRPr="0098150E">
        <w:rPr>
          <w:rFonts w:ascii="Tahoma" w:hAnsi="Tahoma" w:cs="Tahoma"/>
          <w:sz w:val="22"/>
          <w:szCs w:val="22"/>
        </w:rPr>
        <w:t xml:space="preserve"> της ΟΛΠ ΑΕ</w:t>
      </w:r>
      <w:r w:rsidR="00F42192" w:rsidRPr="0098150E">
        <w:rPr>
          <w:rFonts w:ascii="Tahoma" w:hAnsi="Tahoma" w:cs="Tahoma"/>
          <w:sz w:val="22"/>
          <w:szCs w:val="22"/>
        </w:rPr>
        <w:t>, όπως κάθε φορά</w:t>
      </w:r>
      <w:r w:rsidR="009F5EBE" w:rsidRPr="0098150E">
        <w:rPr>
          <w:rFonts w:ascii="Tahoma" w:hAnsi="Tahoma" w:cs="Tahoma"/>
          <w:sz w:val="22"/>
          <w:szCs w:val="22"/>
        </w:rPr>
        <w:t xml:space="preserve"> ισχύει</w:t>
      </w:r>
      <w:r w:rsidRPr="0098150E">
        <w:rPr>
          <w:rFonts w:ascii="Tahoma" w:hAnsi="Tahoma" w:cs="Tahoma"/>
          <w:sz w:val="22"/>
          <w:szCs w:val="22"/>
        </w:rPr>
        <w:t>.</w:t>
      </w:r>
    </w:p>
    <w:p w14:paraId="1EB473EC" w14:textId="77777777" w:rsidR="004D4EF2" w:rsidRPr="0098150E" w:rsidRDefault="004D4EF2" w:rsidP="0098150E">
      <w:pPr>
        <w:pStyle w:val="afd"/>
        <w:numPr>
          <w:ilvl w:val="0"/>
          <w:numId w:val="12"/>
        </w:numPr>
        <w:spacing w:before="120" w:line="360" w:lineRule="auto"/>
        <w:ind w:left="1276" w:hanging="425"/>
        <w:jc w:val="both"/>
        <w:rPr>
          <w:rFonts w:ascii="Tahoma" w:hAnsi="Tahoma" w:cs="Tahoma"/>
          <w:sz w:val="22"/>
          <w:szCs w:val="22"/>
        </w:rPr>
      </w:pPr>
      <w:r w:rsidRPr="0098150E">
        <w:rPr>
          <w:rFonts w:ascii="Tahoma" w:hAnsi="Tahoma" w:cs="Tahoma"/>
          <w:sz w:val="22"/>
          <w:szCs w:val="22"/>
        </w:rPr>
        <w:t>Τις διαδικασίες και τους όρους που περιγράφονται στα Τεύχη Δημοπράτησης.</w:t>
      </w:r>
    </w:p>
    <w:p w14:paraId="0BCFE075" w14:textId="77777777" w:rsidR="001A2E23" w:rsidRPr="0098150E" w:rsidRDefault="00E565EF" w:rsidP="0098150E">
      <w:pPr>
        <w:pStyle w:val="afd"/>
        <w:numPr>
          <w:ilvl w:val="1"/>
          <w:numId w:val="11"/>
        </w:numPr>
        <w:spacing w:before="120" w:line="360" w:lineRule="auto"/>
        <w:jc w:val="both"/>
        <w:rPr>
          <w:rFonts w:ascii="Tahoma" w:hAnsi="Tahoma" w:cs="Tahoma"/>
          <w:sz w:val="22"/>
          <w:szCs w:val="22"/>
        </w:rPr>
      </w:pPr>
      <w:bookmarkStart w:id="12" w:name="_Ref487310935"/>
      <w:r w:rsidRPr="0098150E">
        <w:rPr>
          <w:rFonts w:ascii="Tahoma" w:hAnsi="Tahoma" w:cs="Tahoma"/>
          <w:sz w:val="22"/>
          <w:szCs w:val="22"/>
        </w:rPr>
        <w:t>Επιπλέον των ανωτέρω, τ</w:t>
      </w:r>
      <w:r w:rsidR="001A2E23" w:rsidRPr="0098150E">
        <w:rPr>
          <w:rFonts w:ascii="Tahoma" w:hAnsi="Tahoma" w:cs="Tahoma"/>
          <w:sz w:val="22"/>
          <w:szCs w:val="22"/>
        </w:rPr>
        <w:t>α</w:t>
      </w:r>
      <w:r w:rsidR="00BD7F0A" w:rsidRPr="0098150E">
        <w:rPr>
          <w:rFonts w:ascii="Tahoma" w:hAnsi="Tahoma" w:cs="Tahoma"/>
          <w:sz w:val="22"/>
          <w:szCs w:val="22"/>
        </w:rPr>
        <w:t xml:space="preserve"> </w:t>
      </w:r>
      <w:r w:rsidR="004D4EF2" w:rsidRPr="0098150E">
        <w:rPr>
          <w:rFonts w:ascii="Tahoma" w:hAnsi="Tahoma" w:cs="Tahoma"/>
          <w:sz w:val="22"/>
          <w:szCs w:val="22"/>
        </w:rPr>
        <w:t>Τ</w:t>
      </w:r>
      <w:r w:rsidR="001A2E23" w:rsidRPr="0098150E">
        <w:rPr>
          <w:rFonts w:ascii="Tahoma" w:hAnsi="Tahoma" w:cs="Tahoma"/>
          <w:sz w:val="22"/>
          <w:szCs w:val="22"/>
        </w:rPr>
        <w:t xml:space="preserve">εύχη </w:t>
      </w:r>
      <w:r w:rsidR="004D4EF2" w:rsidRPr="0098150E">
        <w:rPr>
          <w:rFonts w:ascii="Tahoma" w:hAnsi="Tahoma" w:cs="Tahoma"/>
          <w:sz w:val="22"/>
          <w:szCs w:val="22"/>
        </w:rPr>
        <w:t>Δ</w:t>
      </w:r>
      <w:r w:rsidR="00142B88" w:rsidRPr="0098150E">
        <w:rPr>
          <w:rFonts w:ascii="Tahoma" w:hAnsi="Tahoma" w:cs="Tahoma"/>
          <w:sz w:val="22"/>
          <w:szCs w:val="22"/>
        </w:rPr>
        <w:t xml:space="preserve">ημοπράτησης </w:t>
      </w:r>
      <w:r w:rsidR="001A2E23" w:rsidRPr="0098150E">
        <w:rPr>
          <w:rFonts w:ascii="Tahoma" w:hAnsi="Tahoma" w:cs="Tahoma"/>
          <w:sz w:val="22"/>
          <w:szCs w:val="22"/>
        </w:rPr>
        <w:t>και</w:t>
      </w:r>
      <w:r w:rsidR="00BD7F0A" w:rsidRPr="0098150E">
        <w:rPr>
          <w:rFonts w:ascii="Tahoma" w:hAnsi="Tahoma" w:cs="Tahoma"/>
          <w:sz w:val="22"/>
          <w:szCs w:val="22"/>
        </w:rPr>
        <w:t xml:space="preserve"> λοιπά</w:t>
      </w:r>
      <w:r w:rsidR="001A2E23" w:rsidRPr="0098150E">
        <w:rPr>
          <w:rFonts w:ascii="Tahoma" w:hAnsi="Tahoma" w:cs="Tahoma"/>
          <w:sz w:val="22"/>
          <w:szCs w:val="22"/>
        </w:rPr>
        <w:t xml:space="preserve"> στοιχεία, με βάση τα οποία θα </w:t>
      </w:r>
      <w:r w:rsidR="00D141AB" w:rsidRPr="0098150E">
        <w:rPr>
          <w:rFonts w:ascii="Tahoma" w:hAnsi="Tahoma" w:cs="Tahoma"/>
          <w:sz w:val="22"/>
          <w:szCs w:val="22"/>
        </w:rPr>
        <w:t>διενεργηθεί ο διαγωνισμός</w:t>
      </w:r>
      <w:r w:rsidR="000831F1" w:rsidRPr="0098150E">
        <w:rPr>
          <w:rFonts w:ascii="Tahoma" w:hAnsi="Tahoma" w:cs="Tahoma"/>
          <w:sz w:val="22"/>
          <w:szCs w:val="22"/>
        </w:rPr>
        <w:t xml:space="preserve"> και θα επιλεγεί ο Ανάδοχος για το Έργο</w:t>
      </w:r>
      <w:r w:rsidR="00142B88" w:rsidRPr="0098150E">
        <w:rPr>
          <w:rFonts w:ascii="Tahoma" w:hAnsi="Tahoma" w:cs="Tahoma"/>
          <w:sz w:val="22"/>
          <w:szCs w:val="22"/>
        </w:rPr>
        <w:t>,</w:t>
      </w:r>
      <w:r w:rsidR="00D141AB" w:rsidRPr="0098150E">
        <w:rPr>
          <w:rFonts w:ascii="Tahoma" w:hAnsi="Tahoma" w:cs="Tahoma"/>
          <w:sz w:val="22"/>
          <w:szCs w:val="22"/>
        </w:rPr>
        <w:t xml:space="preserve"> </w:t>
      </w:r>
      <w:r w:rsidR="001A2E23" w:rsidRPr="0098150E">
        <w:rPr>
          <w:rFonts w:ascii="Tahoma" w:hAnsi="Tahoma" w:cs="Tahoma"/>
          <w:sz w:val="22"/>
          <w:szCs w:val="22"/>
        </w:rPr>
        <w:t>είναι τα αναφερόμενα παρακάτω. Σε περίπτωση ασυμφωνίας των περιεχόμενων σ' αυτά όρων, η σειρά ισχύος αυτών καθορίζεται ως κατωτέρω:</w:t>
      </w:r>
      <w:bookmarkEnd w:id="12"/>
      <w:r w:rsidR="001A2E23" w:rsidRPr="0098150E">
        <w:rPr>
          <w:rFonts w:ascii="Tahoma" w:hAnsi="Tahoma" w:cs="Tahoma"/>
          <w:sz w:val="22"/>
          <w:szCs w:val="22"/>
        </w:rPr>
        <w:t xml:space="preserve"> </w:t>
      </w:r>
    </w:p>
    <w:p w14:paraId="40E29310" w14:textId="77777777" w:rsidR="00B27E15" w:rsidRPr="0098150E" w:rsidRDefault="00D141AB" w:rsidP="0098150E">
      <w:pPr>
        <w:pStyle w:val="afd"/>
        <w:numPr>
          <w:ilvl w:val="0"/>
          <w:numId w:val="13"/>
        </w:numPr>
        <w:spacing w:before="120" w:line="360" w:lineRule="auto"/>
        <w:ind w:hanging="731"/>
        <w:jc w:val="both"/>
        <w:rPr>
          <w:rFonts w:ascii="Tahoma" w:hAnsi="Tahoma" w:cs="Tahoma"/>
          <w:sz w:val="22"/>
          <w:szCs w:val="22"/>
        </w:rPr>
      </w:pPr>
      <w:r w:rsidRPr="0098150E">
        <w:rPr>
          <w:rFonts w:ascii="Tahoma" w:hAnsi="Tahoma" w:cs="Tahoma"/>
          <w:sz w:val="22"/>
          <w:szCs w:val="22"/>
        </w:rPr>
        <w:t xml:space="preserve">Η </w:t>
      </w:r>
      <w:r w:rsidR="00C3170D" w:rsidRPr="0098150E">
        <w:rPr>
          <w:rFonts w:ascii="Tahoma" w:hAnsi="Tahoma" w:cs="Tahoma"/>
          <w:sz w:val="22"/>
          <w:szCs w:val="22"/>
        </w:rPr>
        <w:t xml:space="preserve">παρούσα </w:t>
      </w:r>
      <w:r w:rsidR="00315CF4" w:rsidRPr="0098150E">
        <w:rPr>
          <w:rFonts w:ascii="Tahoma" w:hAnsi="Tahoma" w:cs="Tahoma"/>
          <w:sz w:val="22"/>
          <w:szCs w:val="22"/>
        </w:rPr>
        <w:t>Πρόσκληση Ε</w:t>
      </w:r>
      <w:r w:rsidR="00C3170D" w:rsidRPr="0098150E">
        <w:rPr>
          <w:rFonts w:ascii="Tahoma" w:hAnsi="Tahoma" w:cs="Tahoma"/>
          <w:sz w:val="22"/>
          <w:szCs w:val="22"/>
        </w:rPr>
        <w:t>Ε</w:t>
      </w:r>
      <w:r w:rsidR="00814437" w:rsidRPr="0098150E">
        <w:rPr>
          <w:rFonts w:ascii="Tahoma" w:hAnsi="Tahoma" w:cs="Tahoma"/>
          <w:sz w:val="22"/>
          <w:szCs w:val="22"/>
        </w:rPr>
        <w:t>,</w:t>
      </w:r>
      <w:r w:rsidRPr="0098150E">
        <w:rPr>
          <w:rFonts w:ascii="Tahoma" w:hAnsi="Tahoma" w:cs="Tahoma"/>
          <w:sz w:val="22"/>
          <w:szCs w:val="22"/>
        </w:rPr>
        <w:t xml:space="preserve"> </w:t>
      </w:r>
    </w:p>
    <w:p w14:paraId="4F30AD3F" w14:textId="77777777" w:rsidR="001A2E23" w:rsidRPr="0098150E" w:rsidRDefault="001A2E23" w:rsidP="0098150E">
      <w:pPr>
        <w:pStyle w:val="Default"/>
        <w:numPr>
          <w:ilvl w:val="0"/>
          <w:numId w:val="13"/>
        </w:numPr>
        <w:spacing w:before="120" w:line="360" w:lineRule="auto"/>
        <w:ind w:hanging="731"/>
        <w:jc w:val="both"/>
        <w:rPr>
          <w:rFonts w:ascii="Tahoma" w:eastAsia="Times New Roman" w:hAnsi="Tahoma" w:cs="Tahoma"/>
          <w:color w:val="auto"/>
          <w:sz w:val="22"/>
          <w:szCs w:val="22"/>
          <w:lang w:eastAsia="zh-CN"/>
        </w:rPr>
      </w:pPr>
      <w:r w:rsidRPr="0098150E">
        <w:rPr>
          <w:rFonts w:ascii="Tahoma" w:eastAsia="Times New Roman" w:hAnsi="Tahoma" w:cs="Tahoma"/>
          <w:color w:val="auto"/>
          <w:sz w:val="22"/>
          <w:szCs w:val="22"/>
          <w:lang w:eastAsia="zh-CN"/>
        </w:rPr>
        <w:t>Η Ειδική Συγγραφή Υποχρεώσεων (</w:t>
      </w:r>
      <w:r w:rsidR="003B2DF8" w:rsidRPr="0098150E">
        <w:rPr>
          <w:rFonts w:ascii="Tahoma" w:eastAsia="Times New Roman" w:hAnsi="Tahoma" w:cs="Tahoma"/>
          <w:color w:val="auto"/>
          <w:sz w:val="22"/>
          <w:szCs w:val="22"/>
          <w:lang w:eastAsia="zh-CN"/>
        </w:rPr>
        <w:t>ΕΣΥ</w:t>
      </w:r>
      <w:r w:rsidRPr="0098150E">
        <w:rPr>
          <w:rFonts w:ascii="Tahoma" w:eastAsia="Times New Roman" w:hAnsi="Tahoma" w:cs="Tahoma"/>
          <w:color w:val="auto"/>
          <w:sz w:val="22"/>
          <w:szCs w:val="22"/>
          <w:lang w:eastAsia="zh-CN"/>
        </w:rPr>
        <w:t xml:space="preserve">) </w:t>
      </w:r>
    </w:p>
    <w:p w14:paraId="19731AF6" w14:textId="77777777" w:rsidR="001A2E23" w:rsidRPr="0098150E" w:rsidRDefault="003B2DF8" w:rsidP="0098150E">
      <w:pPr>
        <w:pStyle w:val="Default"/>
        <w:numPr>
          <w:ilvl w:val="0"/>
          <w:numId w:val="13"/>
        </w:numPr>
        <w:spacing w:before="120" w:line="360" w:lineRule="auto"/>
        <w:ind w:hanging="731"/>
        <w:jc w:val="both"/>
        <w:rPr>
          <w:rFonts w:ascii="Tahoma" w:eastAsia="Times New Roman" w:hAnsi="Tahoma" w:cs="Tahoma"/>
          <w:color w:val="auto"/>
          <w:sz w:val="22"/>
          <w:szCs w:val="22"/>
          <w:lang w:eastAsia="zh-CN"/>
        </w:rPr>
      </w:pPr>
      <w:r w:rsidRPr="0098150E">
        <w:rPr>
          <w:rFonts w:ascii="Tahoma" w:eastAsia="Times New Roman" w:hAnsi="Tahoma" w:cs="Tahoma"/>
          <w:color w:val="auto"/>
          <w:sz w:val="22"/>
          <w:szCs w:val="22"/>
          <w:lang w:eastAsia="zh-CN"/>
        </w:rPr>
        <w:t>Η Τεχνική Συγγραφή Υποχρεώσεων (ΤΣΥ)</w:t>
      </w:r>
    </w:p>
    <w:p w14:paraId="6FDE175F" w14:textId="77777777" w:rsidR="003B2DF8" w:rsidRPr="0098150E" w:rsidRDefault="001A2E23" w:rsidP="0098150E">
      <w:pPr>
        <w:pStyle w:val="Default"/>
        <w:numPr>
          <w:ilvl w:val="0"/>
          <w:numId w:val="13"/>
        </w:numPr>
        <w:spacing w:before="120" w:line="360" w:lineRule="auto"/>
        <w:ind w:hanging="731"/>
        <w:jc w:val="both"/>
        <w:rPr>
          <w:rFonts w:ascii="Tahoma" w:eastAsia="Times New Roman" w:hAnsi="Tahoma" w:cs="Tahoma"/>
          <w:color w:val="auto"/>
          <w:sz w:val="22"/>
          <w:szCs w:val="22"/>
          <w:lang w:eastAsia="zh-CN"/>
        </w:rPr>
      </w:pPr>
      <w:r w:rsidRPr="0098150E">
        <w:rPr>
          <w:rFonts w:ascii="Tahoma" w:eastAsia="Times New Roman" w:hAnsi="Tahoma" w:cs="Tahoma"/>
          <w:color w:val="auto"/>
          <w:sz w:val="22"/>
          <w:szCs w:val="22"/>
          <w:lang w:eastAsia="zh-CN"/>
        </w:rPr>
        <w:t>Η Τεχνική Περιγραφή του έργου (ΤΠ)</w:t>
      </w:r>
    </w:p>
    <w:p w14:paraId="363386B5" w14:textId="77777777" w:rsidR="00536688" w:rsidRPr="0098150E" w:rsidRDefault="00536688" w:rsidP="0098150E">
      <w:pPr>
        <w:pStyle w:val="Default"/>
        <w:numPr>
          <w:ilvl w:val="0"/>
          <w:numId w:val="13"/>
        </w:numPr>
        <w:spacing w:before="120" w:line="360" w:lineRule="auto"/>
        <w:ind w:hanging="731"/>
        <w:jc w:val="both"/>
        <w:rPr>
          <w:rFonts w:ascii="Tahoma" w:eastAsia="Times New Roman" w:hAnsi="Tahoma" w:cs="Tahoma"/>
          <w:color w:val="auto"/>
          <w:sz w:val="22"/>
          <w:szCs w:val="22"/>
          <w:lang w:eastAsia="zh-CN"/>
        </w:rPr>
      </w:pPr>
      <w:r w:rsidRPr="0098150E">
        <w:rPr>
          <w:rFonts w:ascii="Tahoma" w:eastAsia="Times New Roman" w:hAnsi="Tahoma" w:cs="Tahoma"/>
          <w:color w:val="auto"/>
          <w:sz w:val="22"/>
          <w:szCs w:val="22"/>
          <w:lang w:eastAsia="zh-CN"/>
        </w:rPr>
        <w:t xml:space="preserve">Το Τιμολόγιο Μελέτης – Αναλυτική Περιγραφή </w:t>
      </w:r>
      <w:r w:rsidR="00411897" w:rsidRPr="0098150E">
        <w:rPr>
          <w:rFonts w:ascii="Tahoma" w:eastAsia="Times New Roman" w:hAnsi="Tahoma" w:cs="Tahoma"/>
          <w:color w:val="auto"/>
          <w:sz w:val="22"/>
          <w:szCs w:val="22"/>
          <w:lang w:eastAsia="zh-CN"/>
        </w:rPr>
        <w:t>Άρθρων</w:t>
      </w:r>
    </w:p>
    <w:p w14:paraId="71C39682" w14:textId="77777777" w:rsidR="001A2E23" w:rsidRPr="0098150E" w:rsidRDefault="003B2DF8" w:rsidP="0098150E">
      <w:pPr>
        <w:pStyle w:val="Default"/>
        <w:numPr>
          <w:ilvl w:val="0"/>
          <w:numId w:val="13"/>
        </w:numPr>
        <w:spacing w:before="120" w:line="360" w:lineRule="auto"/>
        <w:ind w:hanging="731"/>
        <w:jc w:val="both"/>
        <w:rPr>
          <w:rFonts w:ascii="Tahoma" w:eastAsia="Times New Roman" w:hAnsi="Tahoma" w:cs="Tahoma"/>
          <w:color w:val="auto"/>
          <w:sz w:val="22"/>
          <w:szCs w:val="22"/>
          <w:lang w:eastAsia="zh-CN"/>
        </w:rPr>
      </w:pPr>
      <w:r w:rsidRPr="0098150E">
        <w:rPr>
          <w:rFonts w:ascii="Tahoma" w:eastAsia="Times New Roman" w:hAnsi="Tahoma" w:cs="Tahoma"/>
          <w:color w:val="auto"/>
          <w:sz w:val="22"/>
          <w:szCs w:val="22"/>
          <w:lang w:eastAsia="zh-CN"/>
        </w:rPr>
        <w:t>Ο Προϋπολογισμός του Έργου</w:t>
      </w:r>
      <w:r w:rsidR="001A2E23" w:rsidRPr="0098150E">
        <w:rPr>
          <w:rFonts w:ascii="Tahoma" w:eastAsia="Times New Roman" w:hAnsi="Tahoma" w:cs="Tahoma"/>
          <w:color w:val="auto"/>
          <w:sz w:val="22"/>
          <w:szCs w:val="22"/>
          <w:lang w:eastAsia="zh-CN"/>
        </w:rPr>
        <w:t xml:space="preserve"> </w:t>
      </w:r>
    </w:p>
    <w:p w14:paraId="7771E160" w14:textId="77777777" w:rsidR="00FC0089" w:rsidRPr="0098150E" w:rsidRDefault="00FC0089" w:rsidP="0098150E">
      <w:pPr>
        <w:pStyle w:val="Default"/>
        <w:numPr>
          <w:ilvl w:val="0"/>
          <w:numId w:val="13"/>
        </w:numPr>
        <w:spacing w:before="120" w:line="360" w:lineRule="auto"/>
        <w:ind w:hanging="731"/>
        <w:jc w:val="both"/>
        <w:rPr>
          <w:rFonts w:ascii="Tahoma" w:eastAsia="Times New Roman" w:hAnsi="Tahoma" w:cs="Tahoma"/>
          <w:color w:val="auto"/>
          <w:sz w:val="22"/>
          <w:szCs w:val="22"/>
          <w:lang w:eastAsia="zh-CN"/>
        </w:rPr>
      </w:pPr>
      <w:r w:rsidRPr="0098150E">
        <w:rPr>
          <w:rFonts w:ascii="Tahoma" w:eastAsia="Times New Roman" w:hAnsi="Tahoma" w:cs="Tahoma"/>
          <w:color w:val="auto"/>
          <w:sz w:val="22"/>
          <w:szCs w:val="22"/>
          <w:lang w:eastAsia="zh-CN"/>
        </w:rPr>
        <w:t>Το Έντυπο Οικονομικής Προσφοράς</w:t>
      </w:r>
    </w:p>
    <w:p w14:paraId="66E00C4B" w14:textId="77777777" w:rsidR="001A2E23" w:rsidRPr="0098150E" w:rsidRDefault="001A2E23" w:rsidP="0098150E">
      <w:pPr>
        <w:pStyle w:val="Default"/>
        <w:numPr>
          <w:ilvl w:val="0"/>
          <w:numId w:val="13"/>
        </w:numPr>
        <w:spacing w:before="120" w:line="360" w:lineRule="auto"/>
        <w:ind w:hanging="731"/>
        <w:jc w:val="both"/>
        <w:rPr>
          <w:rFonts w:ascii="Tahoma" w:eastAsia="Times New Roman" w:hAnsi="Tahoma" w:cs="Tahoma"/>
          <w:color w:val="auto"/>
          <w:sz w:val="22"/>
          <w:szCs w:val="22"/>
          <w:lang w:eastAsia="zh-CN"/>
        </w:rPr>
      </w:pPr>
      <w:r w:rsidRPr="0098150E">
        <w:rPr>
          <w:rFonts w:ascii="Tahoma" w:eastAsia="Times New Roman" w:hAnsi="Tahoma" w:cs="Tahoma"/>
          <w:color w:val="auto"/>
          <w:sz w:val="22"/>
          <w:szCs w:val="22"/>
          <w:lang w:eastAsia="zh-CN"/>
        </w:rPr>
        <w:t xml:space="preserve">Οι εγκεκριμένες μελέτες, που </w:t>
      </w:r>
      <w:r w:rsidR="00801392" w:rsidRPr="0098150E">
        <w:rPr>
          <w:rFonts w:ascii="Tahoma" w:eastAsia="Times New Roman" w:hAnsi="Tahoma" w:cs="Tahoma"/>
          <w:color w:val="auto"/>
          <w:sz w:val="22"/>
          <w:szCs w:val="22"/>
          <w:lang w:eastAsia="zh-CN"/>
        </w:rPr>
        <w:t>εκπονήθηκαν</w:t>
      </w:r>
      <w:r w:rsidRPr="0098150E">
        <w:rPr>
          <w:rFonts w:ascii="Tahoma" w:eastAsia="Times New Roman" w:hAnsi="Tahoma" w:cs="Tahoma"/>
          <w:color w:val="auto"/>
          <w:sz w:val="22"/>
          <w:szCs w:val="22"/>
          <w:lang w:eastAsia="zh-CN"/>
        </w:rPr>
        <w:t xml:space="preserve"> από τον </w:t>
      </w:r>
      <w:r w:rsidR="00FC0089" w:rsidRPr="0098150E">
        <w:rPr>
          <w:rFonts w:ascii="Tahoma" w:eastAsia="Times New Roman" w:hAnsi="Tahoma" w:cs="Tahoma"/>
          <w:color w:val="auto"/>
          <w:sz w:val="22"/>
          <w:szCs w:val="22"/>
          <w:lang w:val="en-US" w:eastAsia="zh-CN"/>
        </w:rPr>
        <w:t>PMD</w:t>
      </w:r>
      <w:r w:rsidRPr="0098150E">
        <w:rPr>
          <w:rFonts w:ascii="Tahoma" w:eastAsia="Times New Roman" w:hAnsi="Tahoma" w:cs="Tahoma"/>
          <w:color w:val="auto"/>
          <w:sz w:val="22"/>
          <w:szCs w:val="22"/>
          <w:lang w:eastAsia="zh-CN"/>
        </w:rPr>
        <w:t xml:space="preserve"> </w:t>
      </w:r>
    </w:p>
    <w:p w14:paraId="3C449328" w14:textId="77777777" w:rsidR="001A2E23" w:rsidRPr="0098150E" w:rsidRDefault="001A2E23" w:rsidP="0098150E">
      <w:pPr>
        <w:pStyle w:val="afd"/>
        <w:numPr>
          <w:ilvl w:val="1"/>
          <w:numId w:val="11"/>
        </w:numPr>
        <w:spacing w:before="120" w:line="360" w:lineRule="auto"/>
        <w:jc w:val="both"/>
        <w:rPr>
          <w:rFonts w:ascii="Tahoma" w:hAnsi="Tahoma" w:cs="Tahoma"/>
          <w:sz w:val="22"/>
          <w:szCs w:val="22"/>
        </w:rPr>
      </w:pPr>
      <w:r w:rsidRPr="0098150E">
        <w:rPr>
          <w:rFonts w:ascii="Tahoma" w:hAnsi="Tahoma" w:cs="Tahoma"/>
          <w:sz w:val="22"/>
          <w:szCs w:val="22"/>
        </w:rPr>
        <w:t xml:space="preserve">Επίσης </w:t>
      </w:r>
      <w:r w:rsidR="00E565EF" w:rsidRPr="0098150E">
        <w:rPr>
          <w:rFonts w:ascii="Tahoma" w:hAnsi="Tahoma" w:cs="Tahoma"/>
          <w:sz w:val="22"/>
          <w:szCs w:val="22"/>
        </w:rPr>
        <w:t>οι Ενδιαφερόμενοι θα πρέπει να γνωρίζουν ότι πέρα</w:t>
      </w:r>
      <w:r w:rsidR="00304100" w:rsidRPr="0098150E">
        <w:rPr>
          <w:rFonts w:ascii="Tahoma" w:hAnsi="Tahoma" w:cs="Tahoma"/>
          <w:sz w:val="22"/>
          <w:szCs w:val="22"/>
        </w:rPr>
        <w:t xml:space="preserve"> από τα παραπάνω τεύχη που θα έχουν </w:t>
      </w:r>
      <w:r w:rsidR="00E565EF" w:rsidRPr="0098150E">
        <w:rPr>
          <w:rFonts w:ascii="Tahoma" w:hAnsi="Tahoma" w:cs="Tahoma"/>
          <w:sz w:val="22"/>
          <w:szCs w:val="22"/>
        </w:rPr>
        <w:t xml:space="preserve"> </w:t>
      </w:r>
      <w:r w:rsidR="00304100" w:rsidRPr="0098150E">
        <w:rPr>
          <w:rFonts w:ascii="Tahoma" w:hAnsi="Tahoma" w:cs="Tahoma"/>
          <w:sz w:val="22"/>
          <w:szCs w:val="22"/>
        </w:rPr>
        <w:t xml:space="preserve">συμβατική ισχύ και </w:t>
      </w:r>
      <w:r w:rsidR="00E565EF" w:rsidRPr="0098150E">
        <w:rPr>
          <w:rFonts w:ascii="Tahoma" w:hAnsi="Tahoma" w:cs="Tahoma"/>
          <w:sz w:val="22"/>
          <w:szCs w:val="22"/>
        </w:rPr>
        <w:t>τη</w:t>
      </w:r>
      <w:r w:rsidR="0012107B" w:rsidRPr="0098150E">
        <w:rPr>
          <w:rFonts w:ascii="Tahoma" w:hAnsi="Tahoma" w:cs="Tahoma"/>
          <w:sz w:val="22"/>
          <w:szCs w:val="22"/>
        </w:rPr>
        <w:t xml:space="preserve"> σύμβαση που θα συναφθεί με τον Ανάδοχο</w:t>
      </w:r>
      <w:r w:rsidR="003B2DF8" w:rsidRPr="0098150E">
        <w:rPr>
          <w:rFonts w:ascii="Tahoma" w:hAnsi="Tahoma" w:cs="Tahoma"/>
          <w:sz w:val="22"/>
          <w:szCs w:val="22"/>
        </w:rPr>
        <w:t>,</w:t>
      </w:r>
      <w:r w:rsidR="00E565EF" w:rsidRPr="0098150E">
        <w:rPr>
          <w:rFonts w:ascii="Tahoma" w:hAnsi="Tahoma" w:cs="Tahoma"/>
          <w:sz w:val="22"/>
          <w:szCs w:val="22"/>
        </w:rPr>
        <w:t xml:space="preserve"> </w:t>
      </w:r>
      <w:r w:rsidRPr="0098150E">
        <w:rPr>
          <w:rFonts w:ascii="Tahoma" w:hAnsi="Tahoma" w:cs="Tahoma"/>
          <w:sz w:val="22"/>
          <w:szCs w:val="22"/>
        </w:rPr>
        <w:t xml:space="preserve">συμβατική ισχύ </w:t>
      </w:r>
      <w:r w:rsidR="00E565EF" w:rsidRPr="0098150E">
        <w:rPr>
          <w:rFonts w:ascii="Tahoma" w:hAnsi="Tahoma" w:cs="Tahoma"/>
          <w:sz w:val="22"/>
          <w:szCs w:val="22"/>
        </w:rPr>
        <w:t xml:space="preserve">θα </w:t>
      </w:r>
      <w:r w:rsidRPr="0098150E">
        <w:rPr>
          <w:rFonts w:ascii="Tahoma" w:hAnsi="Tahoma" w:cs="Tahoma"/>
          <w:sz w:val="22"/>
          <w:szCs w:val="22"/>
        </w:rPr>
        <w:t>έχουν</w:t>
      </w:r>
      <w:r w:rsidR="003B2DF8" w:rsidRPr="0098150E">
        <w:rPr>
          <w:rFonts w:ascii="Tahoma" w:hAnsi="Tahoma" w:cs="Tahoma"/>
          <w:sz w:val="22"/>
          <w:szCs w:val="22"/>
        </w:rPr>
        <w:t xml:space="preserve"> επίσης</w:t>
      </w:r>
      <w:r w:rsidRPr="0098150E">
        <w:rPr>
          <w:rFonts w:ascii="Tahoma" w:hAnsi="Tahoma" w:cs="Tahoma"/>
          <w:sz w:val="22"/>
          <w:szCs w:val="22"/>
        </w:rPr>
        <w:t xml:space="preserve">: </w:t>
      </w:r>
    </w:p>
    <w:p w14:paraId="2DCE2D50" w14:textId="77777777" w:rsidR="001A2E23" w:rsidRPr="0098150E" w:rsidRDefault="001A2E23" w:rsidP="0098150E">
      <w:pPr>
        <w:pStyle w:val="afd"/>
        <w:numPr>
          <w:ilvl w:val="0"/>
          <w:numId w:val="14"/>
        </w:numPr>
        <w:spacing w:before="120" w:line="360" w:lineRule="auto"/>
        <w:ind w:hanging="589"/>
        <w:jc w:val="both"/>
        <w:rPr>
          <w:rFonts w:ascii="Tahoma" w:hAnsi="Tahoma" w:cs="Tahoma"/>
          <w:sz w:val="22"/>
          <w:szCs w:val="22"/>
        </w:rPr>
      </w:pPr>
      <w:r w:rsidRPr="0098150E">
        <w:rPr>
          <w:rFonts w:ascii="Tahoma" w:hAnsi="Tahoma" w:cs="Tahoma"/>
          <w:sz w:val="22"/>
          <w:szCs w:val="22"/>
        </w:rPr>
        <w:t xml:space="preserve">οι </w:t>
      </w:r>
      <w:proofErr w:type="spellStart"/>
      <w:r w:rsidRPr="0098150E">
        <w:rPr>
          <w:rFonts w:ascii="Tahoma" w:hAnsi="Tahoma" w:cs="Tahoma"/>
          <w:sz w:val="22"/>
          <w:szCs w:val="22"/>
        </w:rPr>
        <w:t>Ευρωκώδικες</w:t>
      </w:r>
      <w:proofErr w:type="spellEnd"/>
      <w:r w:rsidRPr="0098150E">
        <w:rPr>
          <w:rFonts w:ascii="Tahoma" w:hAnsi="Tahoma" w:cs="Tahoma"/>
          <w:sz w:val="22"/>
          <w:szCs w:val="22"/>
        </w:rPr>
        <w:t xml:space="preserve"> </w:t>
      </w:r>
      <w:r w:rsidR="00ED538E" w:rsidRPr="0098150E">
        <w:rPr>
          <w:rFonts w:ascii="Tahoma" w:hAnsi="Tahoma" w:cs="Tahoma"/>
          <w:sz w:val="22"/>
          <w:szCs w:val="22"/>
        </w:rPr>
        <w:t xml:space="preserve">(EC) </w:t>
      </w:r>
      <w:r w:rsidRPr="0098150E">
        <w:rPr>
          <w:rFonts w:ascii="Tahoma" w:hAnsi="Tahoma" w:cs="Tahoma"/>
          <w:sz w:val="22"/>
          <w:szCs w:val="22"/>
        </w:rPr>
        <w:t xml:space="preserve">με βάση τους οποίους συντάχθηκαν οι τεχνικές μελέτες (EC1, EC2, EC3, EC7, EC8), </w:t>
      </w:r>
    </w:p>
    <w:p w14:paraId="59AD305A" w14:textId="77777777" w:rsidR="001A2E23" w:rsidRPr="0098150E" w:rsidRDefault="001A2E23" w:rsidP="0098150E">
      <w:pPr>
        <w:pStyle w:val="afd"/>
        <w:numPr>
          <w:ilvl w:val="0"/>
          <w:numId w:val="14"/>
        </w:numPr>
        <w:spacing w:before="120" w:line="360" w:lineRule="auto"/>
        <w:ind w:hanging="589"/>
        <w:jc w:val="both"/>
        <w:rPr>
          <w:rFonts w:ascii="Tahoma" w:hAnsi="Tahoma" w:cs="Tahoma"/>
          <w:sz w:val="22"/>
          <w:szCs w:val="22"/>
        </w:rPr>
      </w:pPr>
      <w:r w:rsidRPr="0098150E">
        <w:rPr>
          <w:rFonts w:ascii="Tahoma" w:hAnsi="Tahoma" w:cs="Tahoma"/>
          <w:sz w:val="22"/>
          <w:szCs w:val="22"/>
        </w:rPr>
        <w:lastRenderedPageBreak/>
        <w:t xml:space="preserve">οι Πρότυπες Τεχνικές Προδιαγραφές (Π.Τ.Π.) του Υ.ΠΕ.ΧΩ.Δ.Ε. (ή του Υ.Δ.Ε.), </w:t>
      </w:r>
    </w:p>
    <w:p w14:paraId="6424C1D0" w14:textId="77777777" w:rsidR="001A2E23" w:rsidRPr="0098150E" w:rsidRDefault="001A2E23" w:rsidP="0098150E">
      <w:pPr>
        <w:pStyle w:val="afd"/>
        <w:numPr>
          <w:ilvl w:val="0"/>
          <w:numId w:val="14"/>
        </w:numPr>
        <w:spacing w:before="120" w:line="360" w:lineRule="auto"/>
        <w:ind w:hanging="589"/>
        <w:jc w:val="both"/>
        <w:rPr>
          <w:rFonts w:ascii="Tahoma" w:hAnsi="Tahoma" w:cs="Tahoma"/>
          <w:sz w:val="22"/>
          <w:szCs w:val="22"/>
        </w:rPr>
      </w:pPr>
      <w:r w:rsidRPr="0098150E">
        <w:rPr>
          <w:rFonts w:ascii="Tahoma" w:hAnsi="Tahoma" w:cs="Tahoma"/>
          <w:sz w:val="22"/>
          <w:szCs w:val="22"/>
        </w:rPr>
        <w:t xml:space="preserve">οι προδιαγραφές ΕΛ.Ο.Τ. </w:t>
      </w:r>
    </w:p>
    <w:p w14:paraId="712C2F96" w14:textId="77777777" w:rsidR="003D1300" w:rsidRPr="0098150E" w:rsidRDefault="003D1300" w:rsidP="0098150E">
      <w:pPr>
        <w:pStyle w:val="afd"/>
        <w:numPr>
          <w:ilvl w:val="0"/>
          <w:numId w:val="14"/>
        </w:numPr>
        <w:spacing w:before="120" w:line="360" w:lineRule="auto"/>
        <w:ind w:hanging="589"/>
        <w:jc w:val="both"/>
        <w:rPr>
          <w:rFonts w:ascii="Tahoma" w:hAnsi="Tahoma" w:cs="Tahoma"/>
          <w:sz w:val="22"/>
          <w:szCs w:val="22"/>
        </w:rPr>
      </w:pPr>
      <w:r w:rsidRPr="0098150E">
        <w:rPr>
          <w:rFonts w:ascii="Tahoma" w:hAnsi="Tahoma" w:cs="Tahoma"/>
          <w:sz w:val="22"/>
          <w:szCs w:val="22"/>
        </w:rPr>
        <w:t>κάθε άλλη προδιαγραφή, απαίτηση</w:t>
      </w:r>
      <w:r w:rsidR="006E4253" w:rsidRPr="0098150E">
        <w:rPr>
          <w:rFonts w:ascii="Tahoma" w:hAnsi="Tahoma" w:cs="Tahoma"/>
          <w:sz w:val="22"/>
          <w:szCs w:val="22"/>
        </w:rPr>
        <w:t>,</w:t>
      </w:r>
      <w:r w:rsidRPr="0098150E">
        <w:rPr>
          <w:rFonts w:ascii="Tahoma" w:hAnsi="Tahoma" w:cs="Tahoma"/>
          <w:sz w:val="22"/>
          <w:szCs w:val="22"/>
        </w:rPr>
        <w:t xml:space="preserve"> </w:t>
      </w:r>
      <w:r w:rsidR="00642254" w:rsidRPr="0098150E">
        <w:rPr>
          <w:rFonts w:ascii="Tahoma" w:hAnsi="Tahoma" w:cs="Tahoma"/>
          <w:sz w:val="22"/>
          <w:szCs w:val="22"/>
        </w:rPr>
        <w:t xml:space="preserve">πρότυπο </w:t>
      </w:r>
      <w:r w:rsidR="006E4253" w:rsidRPr="0098150E">
        <w:rPr>
          <w:rFonts w:ascii="Tahoma" w:hAnsi="Tahoma" w:cs="Tahoma"/>
          <w:sz w:val="22"/>
          <w:szCs w:val="22"/>
        </w:rPr>
        <w:t xml:space="preserve">ή τεχνική οδηγία </w:t>
      </w:r>
      <w:r w:rsidR="00642254" w:rsidRPr="0098150E">
        <w:rPr>
          <w:rFonts w:ascii="Tahoma" w:hAnsi="Tahoma" w:cs="Tahoma"/>
          <w:sz w:val="22"/>
          <w:szCs w:val="22"/>
        </w:rPr>
        <w:t xml:space="preserve">που αναφέρεται στη ΣΠ και </w:t>
      </w:r>
      <w:r w:rsidR="007F2FBA" w:rsidRPr="0098150E">
        <w:rPr>
          <w:rFonts w:ascii="Tahoma" w:hAnsi="Tahoma" w:cs="Tahoma"/>
          <w:sz w:val="22"/>
          <w:szCs w:val="22"/>
        </w:rPr>
        <w:t xml:space="preserve">την οποία </w:t>
      </w:r>
      <w:r w:rsidR="00642254" w:rsidRPr="0098150E">
        <w:rPr>
          <w:rFonts w:ascii="Tahoma" w:hAnsi="Tahoma" w:cs="Tahoma"/>
          <w:sz w:val="22"/>
          <w:szCs w:val="22"/>
        </w:rPr>
        <w:t xml:space="preserve">ο Ανάδοχος υποχρεούται να </w:t>
      </w:r>
      <w:r w:rsidR="007F2FBA" w:rsidRPr="0098150E">
        <w:rPr>
          <w:rFonts w:ascii="Tahoma" w:hAnsi="Tahoma" w:cs="Tahoma"/>
          <w:sz w:val="22"/>
          <w:szCs w:val="22"/>
        </w:rPr>
        <w:t xml:space="preserve">λάβει υπόψιν του και να </w:t>
      </w:r>
      <w:r w:rsidR="00642254" w:rsidRPr="0098150E">
        <w:rPr>
          <w:rFonts w:ascii="Tahoma" w:hAnsi="Tahoma" w:cs="Tahoma"/>
          <w:sz w:val="22"/>
          <w:szCs w:val="22"/>
        </w:rPr>
        <w:t>ακολουθήσει κατά την εκτέλεση των εργασιών κατασκευής.</w:t>
      </w:r>
    </w:p>
    <w:p w14:paraId="472A8454" w14:textId="77777777" w:rsidR="001A2E23" w:rsidRPr="0098150E" w:rsidRDefault="001A2E23" w:rsidP="0098150E">
      <w:pPr>
        <w:pStyle w:val="2"/>
        <w:spacing w:before="120"/>
        <w:ind w:left="1134" w:hanging="1134"/>
        <w:jc w:val="both"/>
        <w:rPr>
          <w:rFonts w:ascii="Verdana" w:hAnsi="Verdana"/>
          <w:lang w:val="en-US"/>
        </w:rPr>
      </w:pPr>
      <w:bookmarkStart w:id="13" w:name="_Toc41920511"/>
      <w:r w:rsidRPr="0098150E">
        <w:rPr>
          <w:rFonts w:ascii="Verdana" w:hAnsi="Verdana"/>
        </w:rPr>
        <w:t>Άρθρο 5: Γλώσσα διαδικασίας</w:t>
      </w:r>
      <w:bookmarkEnd w:id="13"/>
      <w:r w:rsidRPr="0098150E">
        <w:rPr>
          <w:rFonts w:ascii="Verdana" w:hAnsi="Verdana"/>
        </w:rPr>
        <w:t xml:space="preserve"> </w:t>
      </w:r>
    </w:p>
    <w:p w14:paraId="452367A7" w14:textId="77777777" w:rsidR="005F5A80" w:rsidRPr="0098150E" w:rsidRDefault="005F5A80" w:rsidP="0098150E">
      <w:pPr>
        <w:rPr>
          <w:lang w:val="en-US"/>
        </w:rPr>
      </w:pPr>
    </w:p>
    <w:p w14:paraId="7A4C4309" w14:textId="1D7C9C3C" w:rsidR="005F5A80" w:rsidRPr="0098150E" w:rsidRDefault="004472A7" w:rsidP="0098150E">
      <w:pPr>
        <w:pStyle w:val="afd"/>
        <w:numPr>
          <w:ilvl w:val="1"/>
          <w:numId w:val="15"/>
        </w:numPr>
        <w:spacing w:after="120" w:line="360" w:lineRule="auto"/>
        <w:contextualSpacing w:val="0"/>
        <w:jc w:val="both"/>
        <w:rPr>
          <w:rFonts w:ascii="Tahoma" w:hAnsi="Tahoma" w:cs="Tahoma"/>
          <w:sz w:val="22"/>
          <w:szCs w:val="22"/>
        </w:rPr>
      </w:pPr>
      <w:r w:rsidRPr="0098150E">
        <w:rPr>
          <w:rFonts w:ascii="Tahoma" w:hAnsi="Tahoma" w:cs="Tahoma"/>
          <w:sz w:val="22"/>
          <w:szCs w:val="22"/>
        </w:rPr>
        <w:t>Γ</w:t>
      </w:r>
      <w:r w:rsidR="005F5A80" w:rsidRPr="0098150E">
        <w:rPr>
          <w:rFonts w:ascii="Tahoma" w:hAnsi="Tahoma" w:cs="Tahoma"/>
          <w:sz w:val="22"/>
          <w:szCs w:val="22"/>
        </w:rPr>
        <w:t xml:space="preserve">λώσσες της διαδικασίας είναι η ελληνική και η αγγλική και όλα τα στοιχεία αυτής, καθώς και κάθε έγγραφο από τον Ανάδοχο προς τον Εργοδότη και τους τεχνικούς συμβούλους του, μπορούν να είναι συντεταγμένα είτε στην ελληνική είτε στην αγγλική γλώσσα ή να συνοδεύονται από νόμιμη ελληνική ή αγγλική μετάφραση. </w:t>
      </w:r>
    </w:p>
    <w:p w14:paraId="5AB4BA83" w14:textId="77777777" w:rsidR="001A2E23" w:rsidRPr="0098150E" w:rsidRDefault="005F5A80" w:rsidP="0098150E">
      <w:pPr>
        <w:pStyle w:val="afd"/>
        <w:numPr>
          <w:ilvl w:val="1"/>
          <w:numId w:val="15"/>
        </w:numPr>
        <w:spacing w:before="120" w:line="360" w:lineRule="auto"/>
        <w:jc w:val="both"/>
        <w:rPr>
          <w:rFonts w:ascii="Verdana" w:hAnsi="Verdana"/>
        </w:rPr>
      </w:pPr>
      <w:r w:rsidRPr="0098150E">
        <w:rPr>
          <w:rFonts w:ascii="Tahoma" w:hAnsi="Tahoma" w:cs="Tahoma"/>
          <w:sz w:val="22"/>
          <w:szCs w:val="22"/>
        </w:rPr>
        <w:t>Επίσης, οι έγγραφες και προφορικές συνεννοήσεις μεταξύ των Διαγωνιζομένων, της Επιτροπής του Διαγωνισμού της ΟΛΠ Α.Ε. θα γίνονται επίσης είτε στην ελληνική είτε στην αγγλική γλώσσα</w:t>
      </w:r>
      <w:r w:rsidR="001A2E23" w:rsidRPr="0098150E">
        <w:rPr>
          <w:rFonts w:ascii="Verdana" w:hAnsi="Verdana"/>
        </w:rPr>
        <w:t xml:space="preserve">. </w:t>
      </w:r>
    </w:p>
    <w:p w14:paraId="6264125F" w14:textId="77777777" w:rsidR="00E95F36" w:rsidRPr="0098150E" w:rsidRDefault="00E95F36" w:rsidP="0098150E">
      <w:pPr>
        <w:pStyle w:val="afd"/>
        <w:numPr>
          <w:ilvl w:val="1"/>
          <w:numId w:val="15"/>
        </w:numPr>
        <w:spacing w:before="120" w:line="360" w:lineRule="auto"/>
        <w:jc w:val="both"/>
        <w:rPr>
          <w:rFonts w:ascii="Tahoma" w:hAnsi="Tahoma" w:cs="Tahoma"/>
          <w:sz w:val="22"/>
          <w:szCs w:val="22"/>
        </w:rPr>
      </w:pPr>
      <w:r w:rsidRPr="0098150E">
        <w:rPr>
          <w:rFonts w:ascii="Tahoma" w:hAnsi="Tahoma" w:cs="Tahoma"/>
          <w:sz w:val="22"/>
          <w:szCs w:val="22"/>
        </w:rPr>
        <w:t>Η ΟΛΠ Α.Ε. θα παράσχει ανεπίσημη αγγλική μετάφραση</w:t>
      </w:r>
      <w:r w:rsidR="0081116A" w:rsidRPr="0098150E">
        <w:rPr>
          <w:rFonts w:ascii="Tahoma" w:hAnsi="Tahoma" w:cs="Tahoma"/>
          <w:sz w:val="22"/>
          <w:szCs w:val="22"/>
        </w:rPr>
        <w:t xml:space="preserve"> όλων των εγγράφων</w:t>
      </w:r>
      <w:r w:rsidRPr="0098150E">
        <w:rPr>
          <w:rFonts w:ascii="Tahoma" w:hAnsi="Tahoma" w:cs="Tahoma"/>
          <w:sz w:val="22"/>
          <w:szCs w:val="22"/>
        </w:rPr>
        <w:t xml:space="preserve"> του διαγωνισμού μόνο για αναφορά. Το ελληνικό κείμενο υπερισχύει και είναι το δεσμευτικό σε περίπτωση αμφισβήτησης.</w:t>
      </w:r>
    </w:p>
    <w:p w14:paraId="3421BE19" w14:textId="77777777" w:rsidR="00896E03" w:rsidRPr="0098150E" w:rsidRDefault="00896E03" w:rsidP="0098150E">
      <w:pPr>
        <w:pStyle w:val="afd"/>
        <w:spacing w:before="120" w:line="360" w:lineRule="auto"/>
        <w:jc w:val="both"/>
        <w:rPr>
          <w:rFonts w:ascii="Verdana" w:hAnsi="Verdana"/>
        </w:rPr>
      </w:pPr>
    </w:p>
    <w:p w14:paraId="0D869B07" w14:textId="77777777" w:rsidR="001A2E23" w:rsidRPr="0098150E" w:rsidRDefault="001A2E23" w:rsidP="0098150E">
      <w:pPr>
        <w:pStyle w:val="2"/>
        <w:spacing w:before="120"/>
        <w:ind w:left="1134" w:hanging="1134"/>
        <w:jc w:val="both"/>
        <w:rPr>
          <w:rFonts w:ascii="Verdana" w:hAnsi="Verdana"/>
        </w:rPr>
      </w:pPr>
      <w:bookmarkStart w:id="14" w:name="_Toc41920512"/>
      <w:r w:rsidRPr="0098150E">
        <w:rPr>
          <w:rFonts w:ascii="Verdana" w:hAnsi="Verdana"/>
        </w:rPr>
        <w:t xml:space="preserve">Άρθρο 6: Φόροι, Δασμοί, </w:t>
      </w:r>
      <w:proofErr w:type="spellStart"/>
      <w:r w:rsidRPr="0098150E">
        <w:rPr>
          <w:rFonts w:ascii="Verdana" w:hAnsi="Verdana"/>
        </w:rPr>
        <w:t>κ.λ.π</w:t>
      </w:r>
      <w:proofErr w:type="spellEnd"/>
      <w:r w:rsidRPr="0098150E">
        <w:rPr>
          <w:rFonts w:ascii="Verdana" w:hAnsi="Verdana"/>
        </w:rPr>
        <w:t>.- Πληρωμή Αναδόχου</w:t>
      </w:r>
      <w:bookmarkEnd w:id="14"/>
      <w:r w:rsidRPr="0098150E">
        <w:rPr>
          <w:rFonts w:ascii="Verdana" w:hAnsi="Verdana"/>
        </w:rPr>
        <w:t xml:space="preserve"> </w:t>
      </w:r>
    </w:p>
    <w:p w14:paraId="7FF61C21" w14:textId="77777777" w:rsidR="00B573BE" w:rsidRPr="0098150E" w:rsidRDefault="00B573BE" w:rsidP="0098150E"/>
    <w:p w14:paraId="1FA20DDC" w14:textId="77777777" w:rsidR="00B573BE" w:rsidRPr="0098150E" w:rsidRDefault="00B573BE" w:rsidP="0098150E">
      <w:pPr>
        <w:pStyle w:val="afd"/>
        <w:numPr>
          <w:ilvl w:val="1"/>
          <w:numId w:val="16"/>
        </w:numPr>
        <w:spacing w:after="120" w:line="360" w:lineRule="auto"/>
        <w:contextualSpacing w:val="0"/>
        <w:jc w:val="both"/>
        <w:rPr>
          <w:rFonts w:ascii="Tahoma" w:hAnsi="Tahoma" w:cs="Tahoma"/>
          <w:sz w:val="22"/>
          <w:szCs w:val="22"/>
        </w:rPr>
      </w:pPr>
      <w:r w:rsidRPr="0098150E">
        <w:rPr>
          <w:rFonts w:ascii="Tahoma" w:hAnsi="Tahoma" w:cs="Tahoma"/>
          <w:sz w:val="22"/>
          <w:szCs w:val="22"/>
        </w:rPr>
        <w:t xml:space="preserve">Όλα τα γενικά έξοδα, όφελος ΓΕ και ΟΕ (18%) κλπ. του Αναδόχου και οι επιβαρύνσεις από φόρους, δασμούς κ.λπ. περιλαμβάνονται στην προσφορά του. Ο Φ.Π.Α. βαρύνει τον Εργοδότη. </w:t>
      </w:r>
    </w:p>
    <w:p w14:paraId="26FA6BBE" w14:textId="6435ED99" w:rsidR="00B573BE" w:rsidRPr="0098150E" w:rsidRDefault="00B573BE" w:rsidP="0098150E">
      <w:pPr>
        <w:pStyle w:val="afd"/>
        <w:numPr>
          <w:ilvl w:val="1"/>
          <w:numId w:val="16"/>
        </w:numPr>
        <w:spacing w:after="120" w:line="360" w:lineRule="auto"/>
        <w:contextualSpacing w:val="0"/>
        <w:jc w:val="both"/>
        <w:rPr>
          <w:rFonts w:ascii="Tahoma" w:hAnsi="Tahoma" w:cs="Tahoma"/>
          <w:sz w:val="22"/>
          <w:szCs w:val="22"/>
        </w:rPr>
      </w:pPr>
      <w:r w:rsidRPr="0098150E">
        <w:rPr>
          <w:rFonts w:ascii="Tahoma" w:hAnsi="Tahoma" w:cs="Tahoma"/>
          <w:sz w:val="22"/>
          <w:szCs w:val="22"/>
        </w:rPr>
        <w:t>Θα καταβληθεί στον Ανάδοχο προκαταβολή ποσοστού 5% επί της συνολικής συμβατικής αξίας χωρίς ΦΠΑ, εντός τριάντα (30) ημερών από την υπογραφή της σχετικής σύμβασης</w:t>
      </w:r>
      <w:r w:rsidR="00BC2032" w:rsidRPr="0098150E">
        <w:rPr>
          <w:rFonts w:ascii="Tahoma" w:hAnsi="Tahoma" w:cs="Tahoma"/>
          <w:sz w:val="22"/>
          <w:szCs w:val="22"/>
        </w:rPr>
        <w:t xml:space="preserve"> και </w:t>
      </w:r>
      <w:r w:rsidR="00535427" w:rsidRPr="0098150E">
        <w:rPr>
          <w:rFonts w:ascii="Tahoma" w:hAnsi="Tahoma" w:cs="Tahoma"/>
          <w:sz w:val="22"/>
          <w:szCs w:val="22"/>
        </w:rPr>
        <w:t xml:space="preserve">μετά </w:t>
      </w:r>
      <w:r w:rsidR="00BC2032" w:rsidRPr="0098150E">
        <w:rPr>
          <w:rFonts w:ascii="Tahoma" w:hAnsi="Tahoma" w:cs="Tahoma"/>
          <w:sz w:val="22"/>
          <w:szCs w:val="22"/>
        </w:rPr>
        <w:t xml:space="preserve">την εγκατάσταση </w:t>
      </w:r>
      <w:r w:rsidR="004718E9" w:rsidRPr="0098150E">
        <w:rPr>
          <w:rFonts w:ascii="Tahoma" w:hAnsi="Tahoma" w:cs="Tahoma"/>
          <w:sz w:val="22"/>
          <w:szCs w:val="22"/>
        </w:rPr>
        <w:t>εργοταξίου από τον Αν</w:t>
      </w:r>
      <w:r w:rsidR="00B639C7" w:rsidRPr="0098150E">
        <w:rPr>
          <w:rFonts w:ascii="Tahoma" w:hAnsi="Tahoma" w:cs="Tahoma"/>
          <w:sz w:val="22"/>
          <w:szCs w:val="22"/>
        </w:rPr>
        <w:t>ά</w:t>
      </w:r>
      <w:r w:rsidR="004718E9" w:rsidRPr="0098150E">
        <w:rPr>
          <w:rFonts w:ascii="Tahoma" w:hAnsi="Tahoma" w:cs="Tahoma"/>
          <w:sz w:val="22"/>
          <w:szCs w:val="22"/>
        </w:rPr>
        <w:t>δ</w:t>
      </w:r>
      <w:r w:rsidR="00B639C7" w:rsidRPr="0098150E">
        <w:rPr>
          <w:rFonts w:ascii="Tahoma" w:hAnsi="Tahoma" w:cs="Tahoma"/>
          <w:sz w:val="22"/>
          <w:szCs w:val="22"/>
        </w:rPr>
        <w:t>ο</w:t>
      </w:r>
      <w:r w:rsidR="004718E9" w:rsidRPr="0098150E">
        <w:rPr>
          <w:rFonts w:ascii="Tahoma" w:hAnsi="Tahoma" w:cs="Tahoma"/>
          <w:sz w:val="22"/>
          <w:szCs w:val="22"/>
        </w:rPr>
        <w:t>χο</w:t>
      </w:r>
      <w:r w:rsidR="00BC2032" w:rsidRPr="0098150E">
        <w:rPr>
          <w:rFonts w:ascii="Tahoma" w:hAnsi="Tahoma" w:cs="Tahoma"/>
          <w:sz w:val="22"/>
          <w:szCs w:val="22"/>
        </w:rPr>
        <w:t xml:space="preserve"> </w:t>
      </w:r>
      <w:r w:rsidR="004718E9" w:rsidRPr="0098150E">
        <w:rPr>
          <w:rFonts w:ascii="Tahoma" w:hAnsi="Tahoma" w:cs="Tahoma"/>
          <w:sz w:val="22"/>
          <w:szCs w:val="22"/>
        </w:rPr>
        <w:t>επ</w:t>
      </w:r>
      <w:r w:rsidR="00B639C7" w:rsidRPr="0098150E">
        <w:rPr>
          <w:rFonts w:ascii="Tahoma" w:hAnsi="Tahoma" w:cs="Tahoma"/>
          <w:sz w:val="22"/>
          <w:szCs w:val="22"/>
        </w:rPr>
        <w:t>ί</w:t>
      </w:r>
      <w:r w:rsidR="004718E9" w:rsidRPr="0098150E">
        <w:rPr>
          <w:rFonts w:ascii="Tahoma" w:hAnsi="Tahoma" w:cs="Tahoma"/>
          <w:sz w:val="22"/>
          <w:szCs w:val="22"/>
        </w:rPr>
        <w:t xml:space="preserve"> τόπου του έργου</w:t>
      </w:r>
      <w:r w:rsidRPr="0098150E">
        <w:rPr>
          <w:rFonts w:ascii="Tahoma" w:hAnsi="Tahoma" w:cs="Tahoma"/>
          <w:sz w:val="22"/>
          <w:szCs w:val="22"/>
        </w:rPr>
        <w:t>. Η απόσβεση της προκαταβολής θα γίνει σύμφωνα με τα οριζόμενα στο άρθρο 1</w:t>
      </w:r>
      <w:r w:rsidR="005D7A7D" w:rsidRPr="0098150E">
        <w:rPr>
          <w:rFonts w:ascii="Tahoma" w:hAnsi="Tahoma" w:cs="Tahoma"/>
          <w:sz w:val="22"/>
          <w:szCs w:val="22"/>
        </w:rPr>
        <w:t>4</w:t>
      </w:r>
      <w:r w:rsidRPr="0098150E">
        <w:rPr>
          <w:rFonts w:ascii="Tahoma" w:hAnsi="Tahoma" w:cs="Tahoma"/>
          <w:sz w:val="22"/>
          <w:szCs w:val="22"/>
        </w:rPr>
        <w:t>.</w:t>
      </w:r>
      <w:r w:rsidR="00B639C7" w:rsidRPr="0098150E">
        <w:rPr>
          <w:rFonts w:ascii="Tahoma" w:hAnsi="Tahoma" w:cs="Tahoma"/>
          <w:sz w:val="22"/>
          <w:szCs w:val="22"/>
        </w:rPr>
        <w:t>7</w:t>
      </w:r>
      <w:r w:rsidRPr="0098150E">
        <w:rPr>
          <w:rFonts w:ascii="Tahoma" w:hAnsi="Tahoma" w:cs="Tahoma"/>
          <w:sz w:val="22"/>
          <w:szCs w:val="22"/>
        </w:rPr>
        <w:t>.</w:t>
      </w:r>
    </w:p>
    <w:p w14:paraId="7004220D" w14:textId="77777777" w:rsidR="00B573BE" w:rsidRPr="0098150E" w:rsidRDefault="00B573BE" w:rsidP="0098150E">
      <w:pPr>
        <w:pStyle w:val="afd"/>
        <w:numPr>
          <w:ilvl w:val="1"/>
          <w:numId w:val="16"/>
        </w:numPr>
        <w:spacing w:after="120" w:line="360" w:lineRule="auto"/>
        <w:contextualSpacing w:val="0"/>
        <w:jc w:val="both"/>
        <w:rPr>
          <w:rFonts w:ascii="Tahoma" w:hAnsi="Tahoma" w:cs="Tahoma"/>
          <w:sz w:val="22"/>
          <w:szCs w:val="22"/>
        </w:rPr>
      </w:pPr>
      <w:r w:rsidRPr="0098150E">
        <w:rPr>
          <w:rFonts w:ascii="Tahoma" w:hAnsi="Tahoma" w:cs="Tahoma"/>
          <w:sz w:val="22"/>
          <w:szCs w:val="22"/>
        </w:rPr>
        <w:t xml:space="preserve">Οι πληρωμές θα γίνονται μηνιαία </w:t>
      </w:r>
      <w:r w:rsidR="002918EC" w:rsidRPr="0098150E">
        <w:rPr>
          <w:rFonts w:ascii="Tahoma" w:hAnsi="Tahoma" w:cs="Tahoma"/>
          <w:sz w:val="22"/>
          <w:szCs w:val="22"/>
        </w:rPr>
        <w:t>μετά από σύνταξη των αναλυτικών επιμετρήσεων από τον ανάδοχο του έργου, έλεγχο και θεώρησή τους από τον Διαχειριστή και Μελετητή του Έργου</w:t>
      </w:r>
      <w:r w:rsidR="002918EC" w:rsidRPr="0098150E" w:rsidDel="002918EC">
        <w:rPr>
          <w:rFonts w:ascii="Tahoma" w:hAnsi="Tahoma" w:cs="Tahoma"/>
          <w:sz w:val="22"/>
          <w:szCs w:val="22"/>
        </w:rPr>
        <w:t xml:space="preserve"> </w:t>
      </w:r>
      <w:r w:rsidRPr="0098150E">
        <w:rPr>
          <w:rFonts w:ascii="Tahoma" w:hAnsi="Tahoma" w:cs="Tahoma"/>
          <w:sz w:val="22"/>
          <w:szCs w:val="22"/>
        </w:rPr>
        <w:t xml:space="preserve">και σε κάθε περίπτωση μετά την </w:t>
      </w:r>
      <w:r w:rsidRPr="0098150E">
        <w:rPr>
          <w:rFonts w:ascii="Tahoma" w:hAnsi="Tahoma" w:cs="Tahoma"/>
          <w:sz w:val="22"/>
          <w:szCs w:val="22"/>
        </w:rPr>
        <w:lastRenderedPageBreak/>
        <w:t xml:space="preserve">χορήγηση των σχετικών εγκρίσεων από το Αρμόδιο Τμήμα Έργων. Η πληρωμή του εργολαβικού τιμήματος θα γίνεται σε EURO. </w:t>
      </w:r>
    </w:p>
    <w:p w14:paraId="699B383E" w14:textId="77777777" w:rsidR="00647FCF" w:rsidRPr="0098150E" w:rsidRDefault="00647FCF" w:rsidP="0098150E">
      <w:pPr>
        <w:pStyle w:val="2"/>
        <w:spacing w:before="120"/>
        <w:ind w:left="1134" w:hanging="1134"/>
        <w:jc w:val="both"/>
        <w:rPr>
          <w:rFonts w:ascii="Verdana" w:hAnsi="Verdana"/>
        </w:rPr>
      </w:pPr>
      <w:bookmarkStart w:id="15" w:name="_Toc41920513"/>
      <w:r w:rsidRPr="0098150E">
        <w:rPr>
          <w:rFonts w:ascii="Verdana" w:hAnsi="Verdana"/>
        </w:rPr>
        <w:t xml:space="preserve">Άρθρο 7 : Περιεχόμενο Φακέλου </w:t>
      </w:r>
      <w:r w:rsidR="00535427" w:rsidRPr="0098150E">
        <w:rPr>
          <w:rFonts w:ascii="Verdana" w:hAnsi="Verdana"/>
        </w:rPr>
        <w:t>Συμμετοχής</w:t>
      </w:r>
      <w:bookmarkEnd w:id="15"/>
    </w:p>
    <w:p w14:paraId="02C9958B" w14:textId="77777777" w:rsidR="00647FCF" w:rsidRPr="0098150E" w:rsidRDefault="00647FCF" w:rsidP="0098150E">
      <w:pPr>
        <w:jc w:val="both"/>
        <w:rPr>
          <w:rFonts w:ascii="Tahoma" w:hAnsi="Tahoma" w:cs="Tahoma"/>
          <w:sz w:val="22"/>
          <w:szCs w:val="22"/>
        </w:rPr>
      </w:pPr>
    </w:p>
    <w:p w14:paraId="0A7AA202" w14:textId="77777777" w:rsidR="00647FCF" w:rsidRPr="0098150E" w:rsidRDefault="00647FCF" w:rsidP="0098150E">
      <w:pPr>
        <w:pStyle w:val="afd"/>
        <w:numPr>
          <w:ilvl w:val="0"/>
          <w:numId w:val="16"/>
        </w:numPr>
        <w:spacing w:after="120" w:line="360" w:lineRule="auto"/>
        <w:contextualSpacing w:val="0"/>
        <w:jc w:val="both"/>
        <w:rPr>
          <w:rFonts w:ascii="Tahoma" w:hAnsi="Tahoma" w:cs="Tahoma"/>
          <w:vanish/>
          <w:sz w:val="22"/>
          <w:szCs w:val="22"/>
        </w:rPr>
      </w:pPr>
    </w:p>
    <w:p w14:paraId="1DA5D629" w14:textId="77777777" w:rsidR="00647FCF" w:rsidRPr="0098150E" w:rsidRDefault="00647FCF" w:rsidP="0098150E">
      <w:pPr>
        <w:pStyle w:val="afd"/>
        <w:numPr>
          <w:ilvl w:val="1"/>
          <w:numId w:val="16"/>
        </w:numPr>
        <w:spacing w:after="120" w:line="360" w:lineRule="auto"/>
        <w:contextualSpacing w:val="0"/>
        <w:jc w:val="both"/>
        <w:rPr>
          <w:rFonts w:ascii="Tahoma" w:hAnsi="Tahoma" w:cs="Tahoma"/>
          <w:sz w:val="22"/>
          <w:szCs w:val="22"/>
        </w:rPr>
      </w:pPr>
      <w:r w:rsidRPr="0098150E">
        <w:rPr>
          <w:rFonts w:ascii="Tahoma" w:hAnsi="Tahoma" w:cs="Tahoma"/>
          <w:sz w:val="22"/>
          <w:szCs w:val="22"/>
        </w:rPr>
        <w:t xml:space="preserve">Ο φάκελος προσφοράς των διαγωνιζομένων θα περιλαμβάνει εντός δύο σφραγισμένους φακέλους: </w:t>
      </w:r>
    </w:p>
    <w:p w14:paraId="7E15AC89" w14:textId="03E8F2DC" w:rsidR="00647FCF" w:rsidRPr="0098150E" w:rsidRDefault="00DF26F1" w:rsidP="0098150E">
      <w:pPr>
        <w:pStyle w:val="afd"/>
        <w:numPr>
          <w:ilvl w:val="0"/>
          <w:numId w:val="41"/>
        </w:numPr>
        <w:spacing w:after="120" w:line="360" w:lineRule="auto"/>
        <w:ind w:left="567" w:hanging="425"/>
        <w:jc w:val="both"/>
        <w:rPr>
          <w:rFonts w:ascii="Tahoma" w:hAnsi="Tahoma" w:cs="Tahoma"/>
          <w:sz w:val="22"/>
          <w:szCs w:val="22"/>
        </w:rPr>
      </w:pPr>
      <w:r w:rsidRPr="0098150E">
        <w:rPr>
          <w:rFonts w:ascii="Tahoma" w:hAnsi="Tahoma" w:cs="Tahoma"/>
          <w:sz w:val="22"/>
          <w:szCs w:val="22"/>
        </w:rPr>
        <w:t>Φάκελο Δικαιολογητικών Συμμετοχής, ο οποίος θα περιέχει την εγγυητική επιστολή συμμετοχής του άρθρου 14.</w:t>
      </w:r>
      <w:r w:rsidR="001870E3" w:rsidRPr="0098150E">
        <w:rPr>
          <w:rFonts w:ascii="Tahoma" w:hAnsi="Tahoma" w:cs="Tahoma"/>
          <w:sz w:val="22"/>
          <w:szCs w:val="22"/>
        </w:rPr>
        <w:t>4</w:t>
      </w:r>
      <w:r w:rsidRPr="0098150E">
        <w:rPr>
          <w:rFonts w:ascii="Tahoma" w:hAnsi="Tahoma" w:cs="Tahoma"/>
          <w:sz w:val="22"/>
          <w:szCs w:val="22"/>
        </w:rPr>
        <w:t xml:space="preserve">., τα ζητούμενα του άρθρου 18 της παρούσας, καθώς </w:t>
      </w:r>
      <w:r w:rsidR="00D33C45" w:rsidRPr="0098150E">
        <w:rPr>
          <w:rFonts w:ascii="Tahoma" w:hAnsi="Tahoma" w:cs="Tahoma"/>
          <w:sz w:val="22"/>
          <w:szCs w:val="22"/>
        </w:rPr>
        <w:t xml:space="preserve">και </w:t>
      </w:r>
      <w:r w:rsidRPr="0098150E">
        <w:rPr>
          <w:rFonts w:ascii="Tahoma" w:hAnsi="Tahoma" w:cs="Tahoma"/>
          <w:sz w:val="22"/>
          <w:szCs w:val="22"/>
        </w:rPr>
        <w:t>ηλεκτρονικό αντίγραφο (σε μορφή PDF) μόνο του φακέλου των δικαιολογητικών συμμετοχής. Σε περίπτωση που εντοπιστούν διαφορές μεταξύ του Φακέλου που θα υποβληθεί σε έντυπη μορφή και της ηλεκτρονικής μορφής, θα υπερισχύουν τα έγγραφα στην έντυπη μορφή τους.</w:t>
      </w:r>
      <w:r w:rsidR="00647FCF" w:rsidRPr="0098150E">
        <w:rPr>
          <w:rFonts w:ascii="Tahoma" w:hAnsi="Tahoma" w:cs="Tahoma"/>
          <w:sz w:val="22"/>
          <w:szCs w:val="22"/>
        </w:rPr>
        <w:t xml:space="preserve"> </w:t>
      </w:r>
    </w:p>
    <w:p w14:paraId="208909EE" w14:textId="77777777" w:rsidR="00647FCF" w:rsidRPr="0098150E" w:rsidRDefault="00647FCF" w:rsidP="0098150E">
      <w:pPr>
        <w:pStyle w:val="afd"/>
        <w:spacing w:after="120" w:line="360" w:lineRule="auto"/>
        <w:ind w:left="567" w:hanging="425"/>
        <w:jc w:val="both"/>
        <w:rPr>
          <w:rFonts w:ascii="Tahoma" w:hAnsi="Tahoma" w:cs="Tahoma"/>
          <w:sz w:val="22"/>
          <w:szCs w:val="22"/>
        </w:rPr>
      </w:pPr>
    </w:p>
    <w:p w14:paraId="444EBEF6" w14:textId="77777777" w:rsidR="00647FCF" w:rsidRPr="0098150E" w:rsidRDefault="003156E3" w:rsidP="0098150E">
      <w:pPr>
        <w:pStyle w:val="afd"/>
        <w:numPr>
          <w:ilvl w:val="0"/>
          <w:numId w:val="41"/>
        </w:numPr>
        <w:spacing w:after="120" w:line="360" w:lineRule="auto"/>
        <w:ind w:left="567" w:hanging="425"/>
        <w:jc w:val="both"/>
        <w:rPr>
          <w:rFonts w:ascii="Tahoma" w:hAnsi="Tahoma" w:cs="Tahoma"/>
          <w:sz w:val="22"/>
          <w:szCs w:val="22"/>
        </w:rPr>
      </w:pPr>
      <w:r w:rsidRPr="0098150E">
        <w:rPr>
          <w:rFonts w:ascii="Tahoma" w:hAnsi="Tahoma" w:cs="Tahoma"/>
          <w:sz w:val="22"/>
          <w:szCs w:val="22"/>
        </w:rPr>
        <w:t>Φ</w:t>
      </w:r>
      <w:r w:rsidR="00647FCF" w:rsidRPr="0098150E">
        <w:rPr>
          <w:rFonts w:ascii="Tahoma" w:hAnsi="Tahoma" w:cs="Tahoma"/>
          <w:sz w:val="22"/>
          <w:szCs w:val="22"/>
        </w:rPr>
        <w:t xml:space="preserve">άκελο Οικονομικής Προσφοράς (συμπλήρωση εντύπου οικονομικής προσφοράς) καθώς και του ηλεκτρονικού αντιγράφου (σε μορφή PDF) καθώς και την οικονομική προσφορά σε μορφή </w:t>
      </w:r>
      <w:proofErr w:type="spellStart"/>
      <w:r w:rsidR="00647FCF" w:rsidRPr="0098150E">
        <w:rPr>
          <w:rFonts w:ascii="Tahoma" w:hAnsi="Tahoma" w:cs="Tahoma"/>
          <w:sz w:val="22"/>
          <w:szCs w:val="22"/>
        </w:rPr>
        <w:t>excel</w:t>
      </w:r>
      <w:proofErr w:type="spellEnd"/>
      <w:r w:rsidR="00647FCF" w:rsidRPr="0098150E">
        <w:rPr>
          <w:rFonts w:ascii="Tahoma" w:hAnsi="Tahoma" w:cs="Tahoma"/>
          <w:sz w:val="22"/>
          <w:szCs w:val="22"/>
        </w:rPr>
        <w:t>. Σε περίπτωση που εντοπιστούν διαφορές μεταξύ του Φακέλου που θα υποβληθεί σε έντυπη μορφή και της ηλεκτρονικής μορφής, θα υπερισχύουν τα έγγραφα στην έντυπη μορφή τους.</w:t>
      </w:r>
    </w:p>
    <w:p w14:paraId="1C00B27E" w14:textId="77777777" w:rsidR="00647FCF" w:rsidRPr="0098150E" w:rsidRDefault="00647FCF" w:rsidP="0098150E">
      <w:pPr>
        <w:jc w:val="both"/>
        <w:rPr>
          <w:rFonts w:ascii="Tahoma" w:hAnsi="Tahoma" w:cs="Tahoma"/>
          <w:sz w:val="22"/>
          <w:szCs w:val="22"/>
        </w:rPr>
      </w:pPr>
    </w:p>
    <w:p w14:paraId="61CC5E6B" w14:textId="77777777" w:rsidR="009A6F20" w:rsidRPr="0098150E" w:rsidRDefault="009A6F20" w:rsidP="0098150E">
      <w:pPr>
        <w:spacing w:line="360" w:lineRule="auto"/>
        <w:jc w:val="both"/>
        <w:rPr>
          <w:rFonts w:ascii="Tahoma" w:hAnsi="Tahoma" w:cs="Tahoma"/>
          <w:sz w:val="22"/>
          <w:szCs w:val="22"/>
          <w:u w:val="single"/>
          <w:lang w:val="en-US"/>
        </w:rPr>
      </w:pPr>
      <w:r w:rsidRPr="0098150E">
        <w:rPr>
          <w:rFonts w:ascii="Tahoma" w:hAnsi="Tahoma" w:cs="Tahoma"/>
          <w:sz w:val="22"/>
          <w:szCs w:val="22"/>
          <w:u w:val="single"/>
        </w:rPr>
        <w:t>Σημειώνονται τα εξής</w:t>
      </w:r>
      <w:r w:rsidRPr="0098150E">
        <w:rPr>
          <w:rFonts w:ascii="Tahoma" w:hAnsi="Tahoma" w:cs="Tahoma"/>
          <w:sz w:val="22"/>
          <w:szCs w:val="22"/>
          <w:u w:val="single"/>
          <w:lang w:val="en-US"/>
        </w:rPr>
        <w:t>:</w:t>
      </w:r>
    </w:p>
    <w:p w14:paraId="784F161F" w14:textId="5B520AFC" w:rsidR="009A6F20" w:rsidRPr="0098150E" w:rsidRDefault="009A6F20" w:rsidP="0098150E">
      <w:pPr>
        <w:pStyle w:val="afd"/>
        <w:numPr>
          <w:ilvl w:val="0"/>
          <w:numId w:val="42"/>
        </w:numPr>
        <w:spacing w:line="360" w:lineRule="auto"/>
        <w:ind w:left="360"/>
        <w:jc w:val="both"/>
        <w:rPr>
          <w:rFonts w:ascii="Tahoma" w:hAnsi="Tahoma" w:cs="Tahoma"/>
          <w:sz w:val="22"/>
          <w:szCs w:val="22"/>
        </w:rPr>
      </w:pPr>
      <w:r w:rsidRPr="0098150E">
        <w:rPr>
          <w:rFonts w:ascii="Tahoma" w:hAnsi="Tahoma" w:cs="Tahoma"/>
          <w:sz w:val="22"/>
          <w:szCs w:val="22"/>
        </w:rPr>
        <w:t xml:space="preserve">Σε περίπτωση διαγωνιζόμενης Κοινοπραξίας, υποβάλλεται δήλωση ή και ιδιωτικό συμφωνητικό υπογεγραμμένα από τους νομίμους εκπροσώπους των μελών, για τη σύσταση της Κοινοπραξίας. Δηλώνονται επίσης και τα ποσοστά συμμετοχής των </w:t>
      </w:r>
      <w:proofErr w:type="spellStart"/>
      <w:r w:rsidRPr="0098150E">
        <w:rPr>
          <w:rFonts w:ascii="Tahoma" w:hAnsi="Tahoma" w:cs="Tahoma"/>
          <w:sz w:val="22"/>
          <w:szCs w:val="22"/>
        </w:rPr>
        <w:t>κοινοπρακτούντων</w:t>
      </w:r>
      <w:proofErr w:type="spellEnd"/>
      <w:r w:rsidRPr="0098150E">
        <w:rPr>
          <w:rFonts w:ascii="Tahoma" w:hAnsi="Tahoma" w:cs="Tahoma"/>
          <w:sz w:val="22"/>
          <w:szCs w:val="22"/>
        </w:rPr>
        <w:t xml:space="preserve"> μελών κατά τα οριζόμενα στο άρθρο 18.</w:t>
      </w:r>
      <w:r w:rsidR="006358BA" w:rsidRPr="0098150E">
        <w:rPr>
          <w:rFonts w:ascii="Tahoma" w:hAnsi="Tahoma" w:cs="Tahoma"/>
          <w:sz w:val="22"/>
          <w:szCs w:val="22"/>
        </w:rPr>
        <w:t>1</w:t>
      </w:r>
      <w:r w:rsidR="00837369" w:rsidRPr="0098150E">
        <w:rPr>
          <w:rFonts w:ascii="Tahoma" w:hAnsi="Tahoma" w:cs="Tahoma"/>
          <w:sz w:val="22"/>
          <w:szCs w:val="22"/>
        </w:rPr>
        <w:t>.Γ.</w:t>
      </w:r>
      <w:r w:rsidR="00837369" w:rsidRPr="0098150E">
        <w:rPr>
          <w:rFonts w:ascii="Tahoma" w:hAnsi="Tahoma" w:cs="Tahoma"/>
          <w:sz w:val="22"/>
          <w:szCs w:val="22"/>
          <w:lang w:val="en-US"/>
        </w:rPr>
        <w:t>ii</w:t>
      </w:r>
      <w:r w:rsidRPr="0098150E">
        <w:rPr>
          <w:rFonts w:ascii="Tahoma" w:hAnsi="Tahoma" w:cs="Tahoma"/>
          <w:sz w:val="22"/>
          <w:szCs w:val="22"/>
        </w:rPr>
        <w:t>.</w:t>
      </w:r>
    </w:p>
    <w:p w14:paraId="4055E5E4" w14:textId="400A33EC" w:rsidR="003F02EB" w:rsidRPr="0098150E" w:rsidRDefault="009A6F20" w:rsidP="0098150E">
      <w:pPr>
        <w:pStyle w:val="afd"/>
        <w:numPr>
          <w:ilvl w:val="0"/>
          <w:numId w:val="42"/>
        </w:numPr>
        <w:spacing w:line="360" w:lineRule="auto"/>
        <w:ind w:left="360"/>
        <w:jc w:val="both"/>
      </w:pPr>
      <w:r w:rsidRPr="0098150E">
        <w:rPr>
          <w:rFonts w:ascii="Tahoma" w:hAnsi="Tahoma" w:cs="Tahoma"/>
          <w:sz w:val="22"/>
          <w:szCs w:val="22"/>
        </w:rPr>
        <w:t>Όλες οι σελίδες του πρωτότυπου φακέλου δικαιολογητικών</w:t>
      </w:r>
      <w:r w:rsidR="005B462C" w:rsidRPr="0098150E">
        <w:rPr>
          <w:rFonts w:ascii="Tahoma" w:hAnsi="Tahoma" w:cs="Tahoma"/>
          <w:sz w:val="22"/>
          <w:szCs w:val="22"/>
        </w:rPr>
        <w:t xml:space="preserve"> συμμετοχής</w:t>
      </w:r>
      <w:r w:rsidRPr="0098150E">
        <w:rPr>
          <w:rFonts w:ascii="Tahoma" w:hAnsi="Tahoma" w:cs="Tahoma"/>
          <w:sz w:val="22"/>
          <w:szCs w:val="22"/>
        </w:rPr>
        <w:t xml:space="preserve"> που θα υποβληθεί να είναι σαφώς και διαδοχικά αριθμημένες (δηλ. 1- </w:t>
      </w:r>
      <w:proofErr w:type="spellStart"/>
      <w:r w:rsidRPr="0098150E">
        <w:rPr>
          <w:rFonts w:ascii="Tahoma" w:hAnsi="Tahoma" w:cs="Tahoma"/>
          <w:sz w:val="22"/>
          <w:szCs w:val="22"/>
        </w:rPr>
        <w:t>χχχ</w:t>
      </w:r>
      <w:proofErr w:type="spellEnd"/>
      <w:r w:rsidRPr="0098150E">
        <w:rPr>
          <w:rFonts w:ascii="Tahoma" w:hAnsi="Tahoma" w:cs="Tahoma"/>
          <w:sz w:val="22"/>
          <w:szCs w:val="22"/>
        </w:rPr>
        <w:t>) και η ηλεκτρονική μορφή που θα σαρωθεί να περιλαμβάνει την ίδια αρίθμηση.</w:t>
      </w:r>
    </w:p>
    <w:p w14:paraId="4E56CC46" w14:textId="77777777" w:rsidR="009A6F20" w:rsidRPr="0098150E" w:rsidRDefault="009A6F20" w:rsidP="0098150E">
      <w:pPr>
        <w:jc w:val="both"/>
        <w:rPr>
          <w:rFonts w:ascii="Tahoma" w:hAnsi="Tahoma" w:cs="Tahoma"/>
          <w:sz w:val="22"/>
          <w:szCs w:val="22"/>
          <w:u w:val="single"/>
        </w:rPr>
      </w:pPr>
    </w:p>
    <w:p w14:paraId="72E78B51" w14:textId="77777777" w:rsidR="009A6F20" w:rsidRPr="0098150E" w:rsidRDefault="009A6F20" w:rsidP="0098150E">
      <w:pPr>
        <w:jc w:val="both"/>
        <w:rPr>
          <w:rFonts w:ascii="Tahoma" w:hAnsi="Tahoma" w:cs="Tahoma"/>
          <w:sz w:val="22"/>
          <w:szCs w:val="22"/>
          <w:u w:val="single"/>
        </w:rPr>
      </w:pPr>
    </w:p>
    <w:p w14:paraId="37D8A63A" w14:textId="0BC2AD27" w:rsidR="00647FCF" w:rsidRPr="0098150E" w:rsidRDefault="00647FCF" w:rsidP="0098150E">
      <w:pPr>
        <w:pStyle w:val="afd"/>
        <w:numPr>
          <w:ilvl w:val="1"/>
          <w:numId w:val="16"/>
        </w:numPr>
        <w:spacing w:after="120" w:line="360" w:lineRule="auto"/>
        <w:contextualSpacing w:val="0"/>
        <w:jc w:val="both"/>
        <w:rPr>
          <w:rFonts w:ascii="Tahoma" w:hAnsi="Tahoma" w:cs="Tahoma"/>
          <w:sz w:val="22"/>
          <w:szCs w:val="22"/>
        </w:rPr>
      </w:pPr>
      <w:r w:rsidRPr="0098150E">
        <w:rPr>
          <w:rFonts w:ascii="Tahoma" w:hAnsi="Tahoma" w:cs="Tahoma"/>
          <w:sz w:val="22"/>
          <w:szCs w:val="22"/>
        </w:rPr>
        <w:t xml:space="preserve">Η Επιτροπή διατηρεί το δικαίωμα να ζητήσει διευκρινίσεις </w:t>
      </w:r>
      <w:r w:rsidR="00FB1F33" w:rsidRPr="0098150E">
        <w:rPr>
          <w:rFonts w:ascii="Tahoma" w:hAnsi="Tahoma" w:cs="Tahoma"/>
          <w:sz w:val="22"/>
          <w:szCs w:val="22"/>
        </w:rPr>
        <w:t xml:space="preserve">από οποιοδήποτε φορέα ή Δημόσια Αρχή </w:t>
      </w:r>
      <w:r w:rsidRPr="0098150E">
        <w:rPr>
          <w:rFonts w:ascii="Tahoma" w:hAnsi="Tahoma" w:cs="Tahoma"/>
          <w:sz w:val="22"/>
          <w:szCs w:val="22"/>
        </w:rPr>
        <w:t>για τα στοιχεία που υποβλήθηκαν</w:t>
      </w:r>
      <w:r w:rsidR="0098210C" w:rsidRPr="0098150E">
        <w:rPr>
          <w:rFonts w:ascii="Tahoma" w:hAnsi="Tahoma" w:cs="Tahoma"/>
          <w:sz w:val="22"/>
          <w:szCs w:val="22"/>
        </w:rPr>
        <w:t xml:space="preserve"> από</w:t>
      </w:r>
      <w:r w:rsidR="008468EB" w:rsidRPr="0098150E">
        <w:rPr>
          <w:rFonts w:ascii="Tahoma" w:hAnsi="Tahoma" w:cs="Tahoma"/>
          <w:sz w:val="22"/>
          <w:szCs w:val="22"/>
        </w:rPr>
        <w:t xml:space="preserve"> τον κάθε </w:t>
      </w:r>
      <w:proofErr w:type="spellStart"/>
      <w:r w:rsidR="008468EB" w:rsidRPr="0098150E">
        <w:rPr>
          <w:rFonts w:ascii="Tahoma" w:hAnsi="Tahoma" w:cs="Tahoma"/>
          <w:sz w:val="22"/>
          <w:szCs w:val="22"/>
        </w:rPr>
        <w:t>Υπόψήφιο</w:t>
      </w:r>
      <w:proofErr w:type="spellEnd"/>
      <w:r w:rsidRPr="0098150E">
        <w:rPr>
          <w:rFonts w:ascii="Tahoma" w:hAnsi="Tahoma" w:cs="Tahoma"/>
          <w:sz w:val="22"/>
          <w:szCs w:val="22"/>
        </w:rPr>
        <w:t>, καθώς και τη συμπλήρωσή τους και οι Υποψήφιοι υποχρεούνται να ανταποκ</w:t>
      </w:r>
      <w:r w:rsidR="00FB1F33" w:rsidRPr="0098150E">
        <w:rPr>
          <w:rFonts w:ascii="Tahoma" w:hAnsi="Tahoma" w:cs="Tahoma"/>
          <w:sz w:val="22"/>
          <w:szCs w:val="22"/>
        </w:rPr>
        <w:t>ριθούν</w:t>
      </w:r>
      <w:r w:rsidR="0098210C" w:rsidRPr="0098150E">
        <w:rPr>
          <w:rFonts w:ascii="Tahoma" w:hAnsi="Tahoma" w:cs="Tahoma"/>
          <w:sz w:val="22"/>
          <w:szCs w:val="22"/>
        </w:rPr>
        <w:t xml:space="preserve"> </w:t>
      </w:r>
      <w:r w:rsidRPr="0098150E">
        <w:rPr>
          <w:rFonts w:ascii="Tahoma" w:hAnsi="Tahoma" w:cs="Tahoma"/>
          <w:sz w:val="22"/>
          <w:szCs w:val="22"/>
        </w:rPr>
        <w:t xml:space="preserve">στο αίτημα αυτό, εντός της προκαθορισμένης από την Επιτροπή προθεσμίας. </w:t>
      </w:r>
    </w:p>
    <w:p w14:paraId="0D6DC608" w14:textId="77777777" w:rsidR="00647FCF" w:rsidRPr="0098150E" w:rsidRDefault="00647FCF" w:rsidP="0098150E">
      <w:pPr>
        <w:pStyle w:val="afd"/>
        <w:numPr>
          <w:ilvl w:val="1"/>
          <w:numId w:val="16"/>
        </w:numPr>
        <w:spacing w:after="120" w:line="360" w:lineRule="auto"/>
        <w:contextualSpacing w:val="0"/>
        <w:jc w:val="both"/>
        <w:rPr>
          <w:rFonts w:ascii="Tahoma" w:hAnsi="Tahoma" w:cs="Tahoma"/>
          <w:sz w:val="22"/>
          <w:szCs w:val="22"/>
        </w:rPr>
      </w:pPr>
      <w:r w:rsidRPr="0098150E">
        <w:rPr>
          <w:rFonts w:ascii="Tahoma" w:hAnsi="Tahoma" w:cs="Tahoma"/>
          <w:sz w:val="22"/>
          <w:szCs w:val="22"/>
        </w:rPr>
        <w:lastRenderedPageBreak/>
        <w:t>Η Επιτροπή και ο ΟΛΠ διατηρούν το δικαίωμα να προβαίνουν, εφόσον το επιθυμούν, σε ελέγχους επαλήθευσης της ορθότητας και της αληθείας των στοιχείων, που θα υποβληθούν και να ζητούν προς τούτο την συνδρομή κάθε αρμόδιας υπηρεσίας.</w:t>
      </w:r>
    </w:p>
    <w:p w14:paraId="4752D4E8" w14:textId="77777777" w:rsidR="003156E3" w:rsidRPr="0098150E" w:rsidRDefault="00647FCF" w:rsidP="0098150E">
      <w:pPr>
        <w:pStyle w:val="afd"/>
        <w:numPr>
          <w:ilvl w:val="1"/>
          <w:numId w:val="16"/>
        </w:numPr>
        <w:spacing w:after="120" w:line="360" w:lineRule="auto"/>
        <w:contextualSpacing w:val="0"/>
        <w:jc w:val="both"/>
        <w:rPr>
          <w:rFonts w:ascii="Verdana" w:hAnsi="Verdana"/>
        </w:rPr>
      </w:pPr>
      <w:r w:rsidRPr="0098150E">
        <w:rPr>
          <w:rFonts w:ascii="Tahoma" w:hAnsi="Tahoma" w:cs="Tahoma"/>
          <w:sz w:val="22"/>
          <w:szCs w:val="22"/>
        </w:rPr>
        <w:t>Διατύπωση σχολίων ή αιρέσεων ή όρων ή επιφυλάξεων, θα θεωρηθούν ως επιφυλάξεις επί των όρων του Διαγωνισμού και θα οδηγήσουν στην απόρριψη της Προσφοράς του Διαγωνιζόμενου που τις διατυπώνει</w:t>
      </w:r>
      <w:r w:rsidR="003156E3" w:rsidRPr="0098150E">
        <w:rPr>
          <w:rFonts w:ascii="Verdana" w:hAnsi="Verdana"/>
        </w:rPr>
        <w:t>.</w:t>
      </w:r>
    </w:p>
    <w:p w14:paraId="4FBEA45E" w14:textId="77777777" w:rsidR="00647FCF" w:rsidRPr="0098150E" w:rsidRDefault="00647FCF" w:rsidP="0098150E">
      <w:pPr>
        <w:pStyle w:val="2"/>
        <w:spacing w:before="120"/>
        <w:ind w:left="1134" w:hanging="1134"/>
        <w:jc w:val="both"/>
        <w:rPr>
          <w:rFonts w:ascii="Verdana" w:hAnsi="Verdana"/>
          <w:lang w:val="en-US"/>
        </w:rPr>
      </w:pPr>
      <w:bookmarkStart w:id="16" w:name="_Toc41920514"/>
      <w:r w:rsidRPr="0098150E">
        <w:rPr>
          <w:rFonts w:ascii="Verdana" w:hAnsi="Verdana"/>
        </w:rPr>
        <w:t>Άρθρο 8. Αναβολή – Ματαίωση Διαγωνισμού</w:t>
      </w:r>
      <w:bookmarkEnd w:id="16"/>
      <w:r w:rsidRPr="0098150E">
        <w:rPr>
          <w:rFonts w:ascii="Verdana" w:hAnsi="Verdana"/>
        </w:rPr>
        <w:t xml:space="preserve"> </w:t>
      </w:r>
    </w:p>
    <w:p w14:paraId="5FB48D0D" w14:textId="77777777" w:rsidR="00647FCF" w:rsidRPr="0098150E" w:rsidRDefault="00647FCF" w:rsidP="0098150E">
      <w:pPr>
        <w:rPr>
          <w:lang w:val="en-US"/>
        </w:rPr>
      </w:pPr>
    </w:p>
    <w:p w14:paraId="2C9422EF" w14:textId="77777777" w:rsidR="00647FCF" w:rsidRPr="0098150E" w:rsidRDefault="00647FCF" w:rsidP="0098150E">
      <w:pPr>
        <w:pStyle w:val="afd"/>
        <w:numPr>
          <w:ilvl w:val="0"/>
          <w:numId w:val="16"/>
        </w:numPr>
        <w:spacing w:after="120" w:line="360" w:lineRule="auto"/>
        <w:contextualSpacing w:val="0"/>
        <w:jc w:val="both"/>
        <w:rPr>
          <w:rFonts w:ascii="Tahoma" w:hAnsi="Tahoma" w:cs="Tahoma"/>
          <w:vanish/>
          <w:sz w:val="22"/>
          <w:szCs w:val="22"/>
        </w:rPr>
      </w:pPr>
    </w:p>
    <w:p w14:paraId="4A0D044A" w14:textId="77777777" w:rsidR="00647FCF" w:rsidRPr="0098150E" w:rsidRDefault="00647FCF" w:rsidP="0098150E">
      <w:pPr>
        <w:pStyle w:val="afd"/>
        <w:numPr>
          <w:ilvl w:val="1"/>
          <w:numId w:val="16"/>
        </w:numPr>
        <w:spacing w:after="120" w:line="360" w:lineRule="auto"/>
        <w:contextualSpacing w:val="0"/>
        <w:jc w:val="both"/>
        <w:rPr>
          <w:rFonts w:ascii="Tahoma" w:hAnsi="Tahoma" w:cs="Tahoma"/>
          <w:sz w:val="22"/>
          <w:szCs w:val="22"/>
        </w:rPr>
      </w:pPr>
      <w:r w:rsidRPr="0098150E">
        <w:rPr>
          <w:rFonts w:ascii="Tahoma" w:hAnsi="Tahoma" w:cs="Tahoma"/>
          <w:sz w:val="22"/>
          <w:szCs w:val="22"/>
        </w:rPr>
        <w:t xml:space="preserve">Ο ΟΛΠ δεν δεσμεύεται για την τελική ανάθεση της Σύμβασης και δικαιούται να την αναθέσει ή όχι, να αναβάλει, επαναλάβει ή ματαιώσει εν </w:t>
      </w:r>
      <w:proofErr w:type="spellStart"/>
      <w:r w:rsidRPr="0098150E">
        <w:rPr>
          <w:rFonts w:ascii="Tahoma" w:hAnsi="Tahoma" w:cs="Tahoma"/>
          <w:sz w:val="22"/>
          <w:szCs w:val="22"/>
        </w:rPr>
        <w:t>όλω</w:t>
      </w:r>
      <w:proofErr w:type="spellEnd"/>
      <w:r w:rsidRPr="0098150E">
        <w:rPr>
          <w:rFonts w:ascii="Tahoma" w:hAnsi="Tahoma" w:cs="Tahoma"/>
          <w:sz w:val="22"/>
          <w:szCs w:val="22"/>
        </w:rPr>
        <w:t xml:space="preserve"> ή εν μέρει τη διαδικασία ανάδειξης Αναδόχου σε οποιοδήποτε στάδιο, χωρίς καμία υποχρέωση για καταβολή αμοιβής ή αποζημίωσης στους Υποψηφίους. </w:t>
      </w:r>
    </w:p>
    <w:p w14:paraId="706A6013" w14:textId="46797907" w:rsidR="00647FCF" w:rsidRPr="0098150E" w:rsidRDefault="00647FCF" w:rsidP="0098150E">
      <w:pPr>
        <w:pStyle w:val="afd"/>
        <w:numPr>
          <w:ilvl w:val="1"/>
          <w:numId w:val="16"/>
        </w:numPr>
        <w:spacing w:after="120" w:line="360" w:lineRule="auto"/>
        <w:contextualSpacing w:val="0"/>
        <w:jc w:val="both"/>
        <w:rPr>
          <w:rFonts w:ascii="Tahoma" w:hAnsi="Tahoma" w:cs="Tahoma"/>
          <w:sz w:val="22"/>
          <w:szCs w:val="22"/>
        </w:rPr>
      </w:pPr>
      <w:r w:rsidRPr="0098150E">
        <w:rPr>
          <w:rFonts w:ascii="Tahoma" w:hAnsi="Tahoma" w:cs="Tahoma"/>
          <w:sz w:val="22"/>
          <w:szCs w:val="22"/>
        </w:rPr>
        <w:t xml:space="preserve">Εάν η διαδικασία αναβληθεί, επαναληφθεί ή ματαιωθεί σε οποιοδήποτε στάδιο, οι Προσφορές που θα έχουν τυχόν ήδη υποβληθεί επιστρέφονται στους Διαγωνιζόμενους μετά από έγγραφη πρόσκλησή τους. Εάν αυτοί δεν προσέλθουν εντός της καθορισμένης από την Επιτροπή προθεσμίας, αυτές καταστρέφονται. </w:t>
      </w:r>
    </w:p>
    <w:p w14:paraId="3BF4A6E6" w14:textId="77777777" w:rsidR="00896E03" w:rsidRPr="0098150E" w:rsidRDefault="00647FCF" w:rsidP="0098150E">
      <w:pPr>
        <w:pStyle w:val="afd"/>
        <w:numPr>
          <w:ilvl w:val="1"/>
          <w:numId w:val="16"/>
        </w:numPr>
        <w:spacing w:after="120" w:line="360" w:lineRule="auto"/>
        <w:contextualSpacing w:val="0"/>
        <w:jc w:val="both"/>
        <w:rPr>
          <w:rFonts w:ascii="Verdana" w:hAnsi="Verdana"/>
        </w:rPr>
      </w:pPr>
      <w:r w:rsidRPr="0098150E">
        <w:rPr>
          <w:rFonts w:ascii="Tahoma" w:hAnsi="Tahoma" w:cs="Tahoma"/>
          <w:sz w:val="22"/>
          <w:szCs w:val="22"/>
        </w:rPr>
        <w:t>Η συμμετοχή στο Διαγωνισμό γίνεται με ευθύνη του Υποψηφίου, ο οποίος δεν δικαιούται καμίας αποζημίωσης για δαπάνες σχετικές με τη συμμετοχή του στο Διαγωνισμό και τη σύνταξη και υποβολή της Προσφοράς.</w:t>
      </w:r>
    </w:p>
    <w:p w14:paraId="33B391E8" w14:textId="77777777" w:rsidR="001A2E23" w:rsidRPr="0098150E" w:rsidRDefault="001A2E23" w:rsidP="0098150E">
      <w:pPr>
        <w:pStyle w:val="2"/>
        <w:spacing w:before="120"/>
        <w:ind w:left="1134" w:hanging="1134"/>
        <w:jc w:val="both"/>
        <w:rPr>
          <w:rFonts w:ascii="Verdana" w:hAnsi="Verdana"/>
        </w:rPr>
      </w:pPr>
      <w:bookmarkStart w:id="17" w:name="_Toc41920515"/>
      <w:r w:rsidRPr="0098150E">
        <w:rPr>
          <w:rFonts w:ascii="Verdana" w:hAnsi="Verdana"/>
        </w:rPr>
        <w:t xml:space="preserve">Άρθρο </w:t>
      </w:r>
      <w:r w:rsidR="00647FCF" w:rsidRPr="0098150E">
        <w:rPr>
          <w:rFonts w:ascii="Verdana" w:hAnsi="Verdana"/>
        </w:rPr>
        <w:t>9</w:t>
      </w:r>
      <w:r w:rsidRPr="0098150E">
        <w:rPr>
          <w:rFonts w:ascii="Verdana" w:hAnsi="Verdana"/>
        </w:rPr>
        <w:t>: Τεκμήριο από τη συμμετοχή στο διαγωνισμό</w:t>
      </w:r>
      <w:bookmarkEnd w:id="17"/>
      <w:r w:rsidRPr="0098150E">
        <w:rPr>
          <w:rFonts w:ascii="Verdana" w:hAnsi="Verdana"/>
        </w:rPr>
        <w:t xml:space="preserve"> </w:t>
      </w:r>
    </w:p>
    <w:p w14:paraId="0AF14EA5" w14:textId="77777777" w:rsidR="00F4431D" w:rsidRPr="0098150E" w:rsidRDefault="00F4431D" w:rsidP="0098150E"/>
    <w:p w14:paraId="6662CFDA" w14:textId="77777777" w:rsidR="00605117" w:rsidRPr="0098150E" w:rsidRDefault="00605117" w:rsidP="0098150E">
      <w:pPr>
        <w:pStyle w:val="afd"/>
        <w:numPr>
          <w:ilvl w:val="0"/>
          <w:numId w:val="17"/>
        </w:numPr>
        <w:spacing w:after="120" w:line="360" w:lineRule="auto"/>
        <w:contextualSpacing w:val="0"/>
        <w:jc w:val="both"/>
        <w:rPr>
          <w:rFonts w:ascii="Tahoma" w:hAnsi="Tahoma" w:cs="Tahoma"/>
          <w:vanish/>
          <w:sz w:val="22"/>
          <w:szCs w:val="22"/>
        </w:rPr>
      </w:pPr>
    </w:p>
    <w:p w14:paraId="77CCDC12" w14:textId="77777777" w:rsidR="00605117" w:rsidRPr="0098150E" w:rsidRDefault="00605117" w:rsidP="0098150E">
      <w:pPr>
        <w:pStyle w:val="afd"/>
        <w:numPr>
          <w:ilvl w:val="0"/>
          <w:numId w:val="17"/>
        </w:numPr>
        <w:spacing w:after="120" w:line="360" w:lineRule="auto"/>
        <w:contextualSpacing w:val="0"/>
        <w:jc w:val="both"/>
        <w:rPr>
          <w:rFonts w:ascii="Tahoma" w:hAnsi="Tahoma" w:cs="Tahoma"/>
          <w:vanish/>
          <w:sz w:val="22"/>
          <w:szCs w:val="22"/>
        </w:rPr>
      </w:pPr>
    </w:p>
    <w:p w14:paraId="0923A4BD" w14:textId="77777777" w:rsidR="00605117" w:rsidRPr="0098150E" w:rsidRDefault="00605117" w:rsidP="0098150E">
      <w:pPr>
        <w:pStyle w:val="afd"/>
        <w:numPr>
          <w:ilvl w:val="0"/>
          <w:numId w:val="17"/>
        </w:numPr>
        <w:spacing w:after="120" w:line="360" w:lineRule="auto"/>
        <w:contextualSpacing w:val="0"/>
        <w:jc w:val="both"/>
        <w:rPr>
          <w:rFonts w:ascii="Tahoma" w:hAnsi="Tahoma" w:cs="Tahoma"/>
          <w:vanish/>
          <w:sz w:val="22"/>
          <w:szCs w:val="22"/>
        </w:rPr>
      </w:pPr>
    </w:p>
    <w:p w14:paraId="3773A66D" w14:textId="6A6AE5F7" w:rsidR="00B573BE" w:rsidRPr="0098150E" w:rsidRDefault="00B573BE" w:rsidP="0098150E">
      <w:pPr>
        <w:pStyle w:val="afd"/>
        <w:numPr>
          <w:ilvl w:val="1"/>
          <w:numId w:val="17"/>
        </w:numPr>
        <w:spacing w:after="120" w:line="360" w:lineRule="auto"/>
        <w:contextualSpacing w:val="0"/>
        <w:jc w:val="both"/>
        <w:rPr>
          <w:rFonts w:ascii="Tahoma" w:hAnsi="Tahoma" w:cs="Tahoma"/>
          <w:sz w:val="22"/>
          <w:szCs w:val="22"/>
        </w:rPr>
      </w:pPr>
      <w:r w:rsidRPr="0098150E">
        <w:rPr>
          <w:rFonts w:ascii="Tahoma" w:hAnsi="Tahoma" w:cs="Tahoma"/>
          <w:sz w:val="22"/>
          <w:szCs w:val="22"/>
        </w:rPr>
        <w:t xml:space="preserve">Η υποβολή προσφοράς στο Διαγωνισμό θα αποτελέσει τεκμήριο ότι κάθε </w:t>
      </w:r>
      <w:r w:rsidR="00DF5E8E" w:rsidRPr="0098150E">
        <w:rPr>
          <w:rFonts w:ascii="Tahoma" w:hAnsi="Tahoma" w:cs="Tahoma"/>
          <w:sz w:val="22"/>
          <w:szCs w:val="22"/>
        </w:rPr>
        <w:t>Υποψήφι</w:t>
      </w:r>
      <w:r w:rsidR="008468EB" w:rsidRPr="0098150E">
        <w:rPr>
          <w:rFonts w:ascii="Tahoma" w:hAnsi="Tahoma" w:cs="Tahoma"/>
          <w:sz w:val="22"/>
          <w:szCs w:val="22"/>
        </w:rPr>
        <w:t>ος</w:t>
      </w:r>
      <w:r w:rsidR="00DF5E8E" w:rsidRPr="0098150E">
        <w:rPr>
          <w:rFonts w:ascii="Tahoma" w:hAnsi="Tahoma" w:cs="Tahoma"/>
          <w:sz w:val="22"/>
          <w:szCs w:val="22"/>
        </w:rPr>
        <w:t xml:space="preserve"> </w:t>
      </w:r>
      <w:r w:rsidRPr="0098150E">
        <w:rPr>
          <w:rFonts w:ascii="Tahoma" w:hAnsi="Tahoma" w:cs="Tahoma"/>
          <w:sz w:val="22"/>
          <w:szCs w:val="22"/>
        </w:rPr>
        <w:t>έχει λάβει πλήρη γνώση της παρούσας Πρόσκλησης</w:t>
      </w:r>
      <w:r w:rsidR="00166897" w:rsidRPr="0098150E">
        <w:rPr>
          <w:rFonts w:ascii="Tahoma" w:hAnsi="Tahoma" w:cs="Tahoma"/>
          <w:sz w:val="22"/>
          <w:szCs w:val="22"/>
        </w:rPr>
        <w:t xml:space="preserve"> ΕΕ</w:t>
      </w:r>
      <w:r w:rsidRPr="0098150E">
        <w:rPr>
          <w:rFonts w:ascii="Tahoma" w:hAnsi="Tahoma" w:cs="Tahoma"/>
          <w:sz w:val="22"/>
          <w:szCs w:val="22"/>
        </w:rPr>
        <w:t xml:space="preserve"> και </w:t>
      </w:r>
      <w:proofErr w:type="spellStart"/>
      <w:r w:rsidRPr="0098150E">
        <w:rPr>
          <w:rFonts w:ascii="Tahoma" w:hAnsi="Tahoma" w:cs="Tahoma"/>
          <w:sz w:val="22"/>
          <w:szCs w:val="22"/>
        </w:rPr>
        <w:t>αποδέχ</w:t>
      </w:r>
      <w:r w:rsidR="00166897" w:rsidRPr="0098150E">
        <w:rPr>
          <w:rFonts w:ascii="Tahoma" w:hAnsi="Tahoma" w:cs="Tahoma"/>
          <w:sz w:val="22"/>
          <w:szCs w:val="22"/>
        </w:rPr>
        <w:t>ετ</w:t>
      </w:r>
      <w:r w:rsidRPr="0098150E">
        <w:rPr>
          <w:rFonts w:ascii="Tahoma" w:hAnsi="Tahoma" w:cs="Tahoma"/>
          <w:sz w:val="22"/>
          <w:szCs w:val="22"/>
        </w:rPr>
        <w:t>ται</w:t>
      </w:r>
      <w:proofErr w:type="spellEnd"/>
      <w:r w:rsidRPr="0098150E">
        <w:rPr>
          <w:rFonts w:ascii="Tahoma" w:hAnsi="Tahoma" w:cs="Tahoma"/>
          <w:sz w:val="22"/>
          <w:szCs w:val="22"/>
        </w:rPr>
        <w:t xml:space="preserve"> ανεπιφύλακτα όλους τους όρους της καθώς </w:t>
      </w:r>
      <w:r w:rsidR="00166897" w:rsidRPr="0098150E">
        <w:rPr>
          <w:rFonts w:ascii="Tahoma" w:hAnsi="Tahoma" w:cs="Tahoma"/>
          <w:sz w:val="22"/>
          <w:szCs w:val="22"/>
        </w:rPr>
        <w:t xml:space="preserve">και </w:t>
      </w:r>
      <w:r w:rsidRPr="0098150E">
        <w:rPr>
          <w:rFonts w:ascii="Tahoma" w:hAnsi="Tahoma" w:cs="Tahoma"/>
          <w:sz w:val="22"/>
          <w:szCs w:val="22"/>
        </w:rPr>
        <w:t xml:space="preserve">των Τευχών Δημοπράτησης και στοιχείων και γνωρίζει πλήρως τις συνθήκες εκτέλεσης του Έργου. Συγκεκριμένα, οι Υποψήφιοι θα οφείλουν να αποκτήσουν πλήρη γνώση όλων των συνθηκών εκτέλεσης του Έργου, συμπεριλαμβανομένων των όσων ορίζονται στο παρόν άρθρο, και συνεπώς η υποβολή προσφοράς στο Διαγωνισμό θα αποτελέσει τεκμήριο ότι: </w:t>
      </w:r>
    </w:p>
    <w:p w14:paraId="6AC46D2D" w14:textId="77777777" w:rsidR="006003A4" w:rsidRPr="0098150E" w:rsidRDefault="00B573BE" w:rsidP="0098150E">
      <w:pPr>
        <w:pStyle w:val="Default"/>
        <w:numPr>
          <w:ilvl w:val="0"/>
          <w:numId w:val="18"/>
        </w:numPr>
        <w:spacing w:after="120" w:line="360" w:lineRule="auto"/>
        <w:ind w:left="1418" w:hanging="709"/>
        <w:jc w:val="both"/>
        <w:rPr>
          <w:rFonts w:ascii="Tahoma" w:eastAsia="Times New Roman" w:hAnsi="Tahoma" w:cs="Tahoma"/>
          <w:color w:val="auto"/>
          <w:sz w:val="22"/>
          <w:szCs w:val="22"/>
          <w:lang w:eastAsia="zh-CN"/>
        </w:rPr>
      </w:pPr>
      <w:r w:rsidRPr="0098150E">
        <w:rPr>
          <w:rFonts w:ascii="Tahoma" w:eastAsia="Times New Roman" w:hAnsi="Tahoma" w:cs="Tahoma"/>
          <w:color w:val="auto"/>
          <w:sz w:val="22"/>
          <w:szCs w:val="22"/>
          <w:lang w:eastAsia="zh-CN"/>
        </w:rPr>
        <w:t>έχουν ελέγξει, γνωρίζουν και αποδέχονται όλες τις γενικές και τοπικές συνθήκες του έργου και ιδι</w:t>
      </w:r>
      <w:r w:rsidR="006003A4" w:rsidRPr="0098150E">
        <w:rPr>
          <w:rFonts w:ascii="Tahoma" w:eastAsia="Times New Roman" w:hAnsi="Tahoma" w:cs="Tahoma"/>
          <w:color w:val="auto"/>
          <w:sz w:val="22"/>
          <w:szCs w:val="22"/>
          <w:lang w:eastAsia="zh-CN"/>
        </w:rPr>
        <w:t>αίτερα την περιοχή του Πειραιά∙</w:t>
      </w:r>
    </w:p>
    <w:p w14:paraId="0C9D3F6D" w14:textId="2205322A" w:rsidR="00B573BE" w:rsidRPr="0098150E" w:rsidRDefault="006003A4" w:rsidP="0098150E">
      <w:pPr>
        <w:pStyle w:val="Default"/>
        <w:numPr>
          <w:ilvl w:val="0"/>
          <w:numId w:val="18"/>
        </w:numPr>
        <w:spacing w:after="120" w:line="360" w:lineRule="auto"/>
        <w:ind w:left="1418" w:hanging="709"/>
        <w:jc w:val="both"/>
        <w:rPr>
          <w:rFonts w:ascii="Tahoma" w:eastAsia="Times New Roman" w:hAnsi="Tahoma" w:cs="Tahoma"/>
          <w:color w:val="auto"/>
          <w:sz w:val="22"/>
          <w:szCs w:val="22"/>
          <w:lang w:eastAsia="zh-CN"/>
        </w:rPr>
      </w:pPr>
      <w:r w:rsidRPr="0098150E">
        <w:rPr>
          <w:rFonts w:ascii="Tahoma" w:eastAsia="Times New Roman" w:hAnsi="Tahoma" w:cs="Tahoma"/>
          <w:color w:val="auto"/>
          <w:sz w:val="22"/>
          <w:szCs w:val="22"/>
          <w:lang w:eastAsia="zh-CN"/>
        </w:rPr>
        <w:lastRenderedPageBreak/>
        <w:t xml:space="preserve">τα ενδιαφερόμενα μέρη </w:t>
      </w:r>
      <w:r w:rsidR="00D571AD" w:rsidRPr="0098150E">
        <w:rPr>
          <w:rFonts w:ascii="Tahoma" w:eastAsia="Times New Roman" w:hAnsi="Tahoma" w:cs="Tahoma"/>
          <w:color w:val="auto"/>
          <w:sz w:val="22"/>
          <w:szCs w:val="22"/>
          <w:lang w:eastAsia="zh-CN"/>
        </w:rPr>
        <w:t>θα προσκληθούν και εφόσον το επιθυμούν θα</w:t>
      </w:r>
      <w:r w:rsidR="00D571AD" w:rsidRPr="0098150E" w:rsidDel="00D571AD">
        <w:rPr>
          <w:rFonts w:ascii="Tahoma" w:eastAsia="Times New Roman" w:hAnsi="Tahoma" w:cs="Tahoma"/>
          <w:color w:val="auto"/>
          <w:sz w:val="22"/>
          <w:szCs w:val="22"/>
          <w:lang w:eastAsia="zh-CN"/>
        </w:rPr>
        <w:t xml:space="preserve"> </w:t>
      </w:r>
      <w:r w:rsidRPr="0098150E">
        <w:rPr>
          <w:rFonts w:ascii="Tahoma" w:eastAsia="Times New Roman" w:hAnsi="Tahoma" w:cs="Tahoma"/>
          <w:color w:val="auto"/>
          <w:sz w:val="22"/>
          <w:szCs w:val="22"/>
          <w:lang w:eastAsia="zh-CN"/>
        </w:rPr>
        <w:t xml:space="preserve"> επισκεφθούν τους χώρους του έργου εντός της προθεσμίας υποβολής προσφορών, στην ημερομηνία που ο εργοδότης εγγράφως θα ανακοινώσει. Ανεξάρτητα από τις παραπάνω επισκέψεις, ο Διαγωνιζόμενος αναγνωρίζει ότι έχουν πραγματοποιηθεί όλες οι απαραίτητες επιτόπιες και ανεξάρτητες αξιολογήσεις των φυσικών και περιβαλλοντικών συνθηκών και ότι έχει λάβει τις δικές του πληροφορίες για όλα τα ζητήματα και τα στοιχεία που μπορεί με οποιονδήποτε τρόπο να επηρεάσουν τον Προσφέροντα κατά την υποβολή οικονομικής προσφοράς και κατά την εκτέλεση του έργου σύμφωνα με τους όρους της σύμβασης.</w:t>
      </w:r>
      <w:r w:rsidR="00B573BE" w:rsidRPr="0098150E">
        <w:rPr>
          <w:rFonts w:ascii="Tahoma" w:eastAsia="Times New Roman" w:hAnsi="Tahoma" w:cs="Tahoma"/>
          <w:color w:val="auto"/>
          <w:sz w:val="22"/>
          <w:szCs w:val="22"/>
          <w:lang w:eastAsia="zh-CN"/>
        </w:rPr>
        <w:t xml:space="preserve"> </w:t>
      </w:r>
    </w:p>
    <w:p w14:paraId="0796F79E" w14:textId="77777777" w:rsidR="00B573BE" w:rsidRPr="0098150E" w:rsidRDefault="00B573BE" w:rsidP="0098150E">
      <w:pPr>
        <w:pStyle w:val="Default"/>
        <w:numPr>
          <w:ilvl w:val="0"/>
          <w:numId w:val="18"/>
        </w:numPr>
        <w:spacing w:after="120" w:line="360" w:lineRule="auto"/>
        <w:ind w:left="1418" w:hanging="709"/>
        <w:jc w:val="both"/>
        <w:rPr>
          <w:rFonts w:ascii="Tahoma" w:eastAsia="Times New Roman" w:hAnsi="Tahoma" w:cs="Tahoma"/>
          <w:color w:val="auto"/>
          <w:sz w:val="22"/>
          <w:szCs w:val="22"/>
          <w:lang w:eastAsia="zh-CN"/>
        </w:rPr>
      </w:pPr>
      <w:r w:rsidRPr="0098150E">
        <w:rPr>
          <w:rFonts w:ascii="Tahoma" w:eastAsia="Times New Roman" w:hAnsi="Tahoma" w:cs="Tahoma"/>
          <w:color w:val="auto"/>
          <w:sz w:val="22"/>
          <w:szCs w:val="22"/>
          <w:lang w:eastAsia="zh-CN"/>
        </w:rPr>
        <w:t xml:space="preserve">επίσης, έχουν μελετήσει, γνωρίζουν και αποδέχονται τα εγκεκριμένα διαγράμματα και σχέδια της μελέτης του Έργου, καθώς και τα υπόλοιπα στοιχεία της εργολαβίας που περιλαμβάνονται στον φάκελο του Διαγωνισμού και που αποτελούν την βάση της προσφοράς τους σύμφωνα με τα ανωτέρω (υπό άρθρο 4.2.)∙   </w:t>
      </w:r>
    </w:p>
    <w:p w14:paraId="45A612A8" w14:textId="77777777" w:rsidR="00B573BE" w:rsidRPr="0098150E" w:rsidRDefault="00B573BE" w:rsidP="0098150E">
      <w:pPr>
        <w:pStyle w:val="Default"/>
        <w:numPr>
          <w:ilvl w:val="0"/>
          <w:numId w:val="18"/>
        </w:numPr>
        <w:spacing w:after="120" w:line="360" w:lineRule="auto"/>
        <w:ind w:left="1418" w:hanging="709"/>
        <w:jc w:val="both"/>
        <w:rPr>
          <w:rFonts w:ascii="Tahoma" w:eastAsia="Times New Roman" w:hAnsi="Tahoma" w:cs="Tahoma"/>
          <w:color w:val="auto"/>
          <w:sz w:val="22"/>
          <w:szCs w:val="22"/>
          <w:lang w:eastAsia="zh-CN"/>
        </w:rPr>
      </w:pPr>
      <w:r w:rsidRPr="0098150E">
        <w:rPr>
          <w:rFonts w:ascii="Tahoma" w:eastAsia="Times New Roman" w:hAnsi="Tahoma" w:cs="Tahoma"/>
          <w:color w:val="auto"/>
          <w:sz w:val="22"/>
          <w:szCs w:val="22"/>
          <w:lang w:eastAsia="zh-CN"/>
        </w:rPr>
        <w:t xml:space="preserve">έχουν ελέγξει και γνωρίζουν τις συνθήκες και τους περιορισμούς ναυσιπλοΐας στην ευρύτερη περιοχή. </w:t>
      </w:r>
    </w:p>
    <w:p w14:paraId="0F26A1F5" w14:textId="77777777" w:rsidR="00B573BE" w:rsidRPr="0098150E" w:rsidRDefault="00B573BE" w:rsidP="0098150E">
      <w:pPr>
        <w:pStyle w:val="Default"/>
        <w:numPr>
          <w:ilvl w:val="0"/>
          <w:numId w:val="18"/>
        </w:numPr>
        <w:spacing w:after="120" w:line="360" w:lineRule="auto"/>
        <w:ind w:left="1418" w:hanging="709"/>
        <w:jc w:val="both"/>
        <w:rPr>
          <w:rFonts w:ascii="Tahoma" w:eastAsia="Times New Roman" w:hAnsi="Tahoma" w:cs="Tahoma"/>
          <w:color w:val="auto"/>
          <w:sz w:val="22"/>
          <w:szCs w:val="22"/>
          <w:lang w:eastAsia="zh-CN"/>
        </w:rPr>
      </w:pPr>
      <w:r w:rsidRPr="0098150E">
        <w:rPr>
          <w:rFonts w:ascii="Tahoma" w:hAnsi="Tahoma" w:cs="Tahoma"/>
          <w:sz w:val="22"/>
          <w:szCs w:val="22"/>
        </w:rPr>
        <w:t xml:space="preserve">εγγυώνται πλήρως και ανεπιφύλακτα την ακρίβεια του προϋπολογισμού του Έργου που θα υποβάλουν με την οικονομική προσφορά τους και με την Σύμβαση που θα υπογραφεί, ο </w:t>
      </w:r>
      <w:r w:rsidRPr="0098150E">
        <w:rPr>
          <w:rFonts w:ascii="Tahoma" w:hAnsi="Tahoma" w:cs="Tahoma"/>
          <w:b/>
          <w:sz w:val="22"/>
          <w:szCs w:val="22"/>
        </w:rPr>
        <w:t>Ανάδοχος θα παραιτηθεί ρητά από το δικαίωμα να επικαλεστεί ή να ζητήσει οποιαδήποτε αναπροσαρμογή της αμοιβής του για οποιονδήποτε λόγο</w:t>
      </w:r>
      <w:r w:rsidRPr="0098150E">
        <w:rPr>
          <w:rFonts w:ascii="Tahoma" w:hAnsi="Tahoma" w:cs="Tahoma"/>
          <w:sz w:val="22"/>
          <w:szCs w:val="22"/>
        </w:rPr>
        <w:t>.</w:t>
      </w:r>
    </w:p>
    <w:p w14:paraId="581FEF32" w14:textId="33A658BA" w:rsidR="00B573BE" w:rsidRPr="0098150E" w:rsidRDefault="00B573BE" w:rsidP="0098150E">
      <w:pPr>
        <w:pStyle w:val="Default"/>
        <w:numPr>
          <w:ilvl w:val="0"/>
          <w:numId w:val="18"/>
        </w:numPr>
        <w:spacing w:after="120" w:line="360" w:lineRule="auto"/>
        <w:ind w:left="1418" w:hanging="709"/>
        <w:jc w:val="both"/>
        <w:rPr>
          <w:rFonts w:ascii="Tahoma" w:eastAsia="Times New Roman" w:hAnsi="Tahoma" w:cs="Tahoma"/>
          <w:color w:val="auto"/>
          <w:sz w:val="22"/>
          <w:szCs w:val="22"/>
          <w:lang w:eastAsia="zh-CN"/>
        </w:rPr>
      </w:pPr>
      <w:r w:rsidRPr="0098150E">
        <w:rPr>
          <w:rFonts w:ascii="Tahoma" w:hAnsi="Tahoma" w:cs="Tahoma"/>
          <w:sz w:val="22"/>
          <w:szCs w:val="22"/>
        </w:rPr>
        <w:t>Επίσης ότι αποδέχονται ανεπιφύλακτα ότι, εφόσον επιλεγούν Ανάδοχοι θα αναλάβουν ανεπιφύλακτα την εκτέλεση όλων των εργασιών και την εν γένει εκτέλεση του Έργου σε πλήρη συμμόρφωση με όλους τους όρους, σχέδια</w:t>
      </w:r>
      <w:r w:rsidR="000B684C" w:rsidRPr="0098150E">
        <w:rPr>
          <w:rFonts w:ascii="Tahoma" w:hAnsi="Tahoma" w:cs="Tahoma"/>
          <w:sz w:val="22"/>
          <w:szCs w:val="22"/>
        </w:rPr>
        <w:t>,</w:t>
      </w:r>
      <w:r w:rsidRPr="0098150E">
        <w:rPr>
          <w:rFonts w:ascii="Tahoma" w:hAnsi="Tahoma" w:cs="Tahoma"/>
          <w:sz w:val="22"/>
          <w:szCs w:val="22"/>
        </w:rPr>
        <w:t xml:space="preserve"> μελέτες κλπ., καθώς και με το χρονοδιάγραμμα εκτέλεσης του Έργου </w:t>
      </w:r>
      <w:r w:rsidR="00293DED" w:rsidRPr="0098150E">
        <w:rPr>
          <w:rFonts w:ascii="Tahoma" w:hAnsi="Tahoma" w:cs="Tahoma"/>
          <w:sz w:val="22"/>
          <w:szCs w:val="22"/>
        </w:rPr>
        <w:t>όπως περιγράφεται στο άρθρο 11.1</w:t>
      </w:r>
    </w:p>
    <w:p w14:paraId="5C283E09" w14:textId="3C622B48" w:rsidR="00B573BE" w:rsidRPr="0098150E" w:rsidRDefault="00B573BE" w:rsidP="0098150E">
      <w:pPr>
        <w:pStyle w:val="afd"/>
        <w:numPr>
          <w:ilvl w:val="1"/>
          <w:numId w:val="17"/>
        </w:numPr>
        <w:spacing w:after="120" w:line="360" w:lineRule="auto"/>
        <w:contextualSpacing w:val="0"/>
        <w:jc w:val="both"/>
        <w:rPr>
          <w:rFonts w:ascii="Tahoma" w:hAnsi="Tahoma" w:cs="Tahoma"/>
          <w:sz w:val="22"/>
          <w:szCs w:val="22"/>
        </w:rPr>
      </w:pPr>
      <w:r w:rsidRPr="0098150E">
        <w:rPr>
          <w:rFonts w:ascii="Tahoma" w:hAnsi="Tahoma" w:cs="Tahoma"/>
          <w:sz w:val="22"/>
          <w:szCs w:val="22"/>
        </w:rPr>
        <w:t xml:space="preserve">Ενδεχόμενη παράλειψη του Υποψηφίου να ενημερωθεί με κάθε δυνατή πληροφορία για όλα τα παραπάνω θέματα και όρους θα γίνεται με την αποκλειστική ευθύνη του και σε καμία περίπτωση δεν θα τον απαλλάσσει </w:t>
      </w:r>
      <w:r w:rsidRPr="0098150E">
        <w:rPr>
          <w:rFonts w:ascii="Tahoma" w:hAnsi="Tahoma" w:cs="Tahoma"/>
          <w:sz w:val="22"/>
          <w:szCs w:val="22"/>
        </w:rPr>
        <w:lastRenderedPageBreak/>
        <w:t xml:space="preserve">από την ευθύνη και την υποχρέωση για πλήρη συμμόρφωση προς τις συμβατικές του υποχρεώσεις, εφόσον τελικώς επιλεγεί Ανάδοχος του Έργου. </w:t>
      </w:r>
    </w:p>
    <w:p w14:paraId="0EE0B631" w14:textId="77777777" w:rsidR="000A1B3B" w:rsidRPr="0098150E" w:rsidRDefault="00B573BE" w:rsidP="0098150E">
      <w:pPr>
        <w:pStyle w:val="afd"/>
        <w:numPr>
          <w:ilvl w:val="1"/>
          <w:numId w:val="17"/>
        </w:numPr>
        <w:spacing w:after="120" w:line="360" w:lineRule="auto"/>
        <w:contextualSpacing w:val="0"/>
        <w:jc w:val="both"/>
        <w:rPr>
          <w:rFonts w:ascii="Tahoma" w:hAnsi="Tahoma" w:cs="Tahoma"/>
          <w:sz w:val="22"/>
          <w:szCs w:val="22"/>
        </w:rPr>
      </w:pPr>
      <w:r w:rsidRPr="0098150E">
        <w:rPr>
          <w:rFonts w:ascii="Tahoma" w:hAnsi="Tahoma" w:cs="Tahoma"/>
          <w:sz w:val="22"/>
          <w:szCs w:val="22"/>
        </w:rPr>
        <w:t xml:space="preserve"> Οι Υποψήφιοι δεν δικαιούνται αποζημίωση για δαπάνες σχετικές με τη σύνταξη και υποβολή των στοιχείων, που αναφέρονται στην παρούσα, Φακέλων Προσφοράς κλπ.</w:t>
      </w:r>
      <w:r w:rsidR="000A1B3B" w:rsidRPr="0098150E">
        <w:rPr>
          <w:rFonts w:ascii="Tahoma" w:hAnsi="Tahoma" w:cs="Tahoma"/>
          <w:sz w:val="22"/>
          <w:szCs w:val="22"/>
        </w:rPr>
        <w:br w:type="page"/>
      </w:r>
    </w:p>
    <w:p w14:paraId="5DBA1DE3" w14:textId="77777777" w:rsidR="00EC4D9B" w:rsidRPr="0098150E" w:rsidRDefault="00EC4D9B" w:rsidP="0098150E">
      <w:pPr>
        <w:pStyle w:val="1"/>
        <w:spacing w:before="120"/>
        <w:jc w:val="center"/>
        <w:rPr>
          <w:rFonts w:ascii="Verdana" w:hAnsi="Verdana"/>
          <w:sz w:val="22"/>
        </w:rPr>
      </w:pPr>
      <w:bookmarkStart w:id="18" w:name="_ΚΕΦΑΛΑΙΟ_Β΄"/>
      <w:bookmarkStart w:id="19" w:name="_Toc41920516"/>
      <w:bookmarkEnd w:id="18"/>
      <w:r w:rsidRPr="0098150E">
        <w:rPr>
          <w:rFonts w:ascii="Verdana" w:hAnsi="Verdana"/>
          <w:sz w:val="22"/>
        </w:rPr>
        <w:lastRenderedPageBreak/>
        <w:t>ΚΕΦΑΛΑΙΟ Β΄</w:t>
      </w:r>
      <w:bookmarkEnd w:id="19"/>
    </w:p>
    <w:p w14:paraId="48196E1F" w14:textId="77777777" w:rsidR="00EC4D9B" w:rsidRPr="0098150E" w:rsidRDefault="00CC6D6E" w:rsidP="0098150E">
      <w:pPr>
        <w:pStyle w:val="2"/>
        <w:spacing w:before="120" w:after="120"/>
        <w:ind w:left="1134" w:hanging="1134"/>
        <w:jc w:val="both"/>
        <w:rPr>
          <w:rFonts w:ascii="Verdana" w:hAnsi="Verdana"/>
        </w:rPr>
      </w:pPr>
      <w:bookmarkStart w:id="20" w:name="_Toc41920517"/>
      <w:r w:rsidRPr="0098150E">
        <w:rPr>
          <w:rFonts w:ascii="Verdana" w:hAnsi="Verdana"/>
        </w:rPr>
        <w:t xml:space="preserve">Άρθρο </w:t>
      </w:r>
      <w:r w:rsidR="0054117E" w:rsidRPr="0098150E">
        <w:rPr>
          <w:rFonts w:ascii="Verdana" w:hAnsi="Verdana"/>
        </w:rPr>
        <w:t>10</w:t>
      </w:r>
      <w:r w:rsidR="00EC4D9B" w:rsidRPr="0098150E">
        <w:rPr>
          <w:rFonts w:ascii="Verdana" w:hAnsi="Verdana"/>
        </w:rPr>
        <w:t>: Τίτλος, τόπος, περιγραφή και ουσιώδη χαρακτηριστικά του έργου</w:t>
      </w:r>
      <w:bookmarkEnd w:id="20"/>
      <w:r w:rsidR="00EC4D9B" w:rsidRPr="0098150E">
        <w:rPr>
          <w:rFonts w:ascii="Verdana" w:hAnsi="Verdana"/>
        </w:rPr>
        <w:t xml:space="preserve"> </w:t>
      </w:r>
    </w:p>
    <w:p w14:paraId="12A2813E" w14:textId="77777777" w:rsidR="0054117E" w:rsidRPr="0098150E" w:rsidRDefault="0054117E" w:rsidP="0098150E">
      <w:pPr>
        <w:pStyle w:val="afd"/>
        <w:numPr>
          <w:ilvl w:val="0"/>
          <w:numId w:val="19"/>
        </w:numPr>
        <w:spacing w:before="120" w:line="360" w:lineRule="auto"/>
        <w:jc w:val="both"/>
        <w:rPr>
          <w:rFonts w:ascii="Verdana" w:hAnsi="Verdana"/>
          <w:vanish/>
          <w:u w:val="single"/>
        </w:rPr>
      </w:pPr>
      <w:bookmarkStart w:id="21" w:name="_Hlk487372536"/>
    </w:p>
    <w:p w14:paraId="7F44E32A" w14:textId="77777777" w:rsidR="0054117E" w:rsidRPr="0098150E" w:rsidRDefault="0054117E" w:rsidP="0098150E">
      <w:pPr>
        <w:pStyle w:val="afd"/>
        <w:numPr>
          <w:ilvl w:val="0"/>
          <w:numId w:val="19"/>
        </w:numPr>
        <w:spacing w:before="120" w:line="360" w:lineRule="auto"/>
        <w:jc w:val="both"/>
        <w:rPr>
          <w:rFonts w:ascii="Verdana" w:hAnsi="Verdana"/>
          <w:vanish/>
          <w:u w:val="single"/>
        </w:rPr>
      </w:pPr>
    </w:p>
    <w:p w14:paraId="10CBB294" w14:textId="77777777" w:rsidR="0054117E" w:rsidRPr="0098150E" w:rsidRDefault="0054117E" w:rsidP="0098150E">
      <w:pPr>
        <w:pStyle w:val="afd"/>
        <w:numPr>
          <w:ilvl w:val="0"/>
          <w:numId w:val="19"/>
        </w:numPr>
        <w:spacing w:before="120" w:line="360" w:lineRule="auto"/>
        <w:jc w:val="both"/>
        <w:rPr>
          <w:rFonts w:ascii="Verdana" w:hAnsi="Verdana"/>
          <w:vanish/>
          <w:u w:val="single"/>
        </w:rPr>
      </w:pPr>
    </w:p>
    <w:p w14:paraId="718E9607" w14:textId="77777777" w:rsidR="00DA4905" w:rsidRPr="0098150E" w:rsidRDefault="00EC4D9B" w:rsidP="0098150E">
      <w:pPr>
        <w:pStyle w:val="afd"/>
        <w:numPr>
          <w:ilvl w:val="1"/>
          <w:numId w:val="19"/>
        </w:numPr>
        <w:spacing w:before="120" w:line="360" w:lineRule="auto"/>
        <w:jc w:val="both"/>
        <w:rPr>
          <w:rFonts w:ascii="Tahoma" w:hAnsi="Tahoma" w:cs="Tahoma"/>
          <w:sz w:val="22"/>
          <w:szCs w:val="22"/>
          <w:u w:val="single"/>
        </w:rPr>
      </w:pPr>
      <w:r w:rsidRPr="0098150E">
        <w:rPr>
          <w:rFonts w:ascii="Tahoma" w:hAnsi="Tahoma" w:cs="Tahoma"/>
          <w:sz w:val="22"/>
          <w:szCs w:val="22"/>
          <w:u w:val="single"/>
        </w:rPr>
        <w:t>Τίτλος του έργου</w:t>
      </w:r>
      <w:r w:rsidR="00CC6D6E" w:rsidRPr="0098150E">
        <w:rPr>
          <w:rFonts w:ascii="Tahoma" w:hAnsi="Tahoma" w:cs="Tahoma"/>
          <w:sz w:val="22"/>
          <w:szCs w:val="22"/>
          <w:u w:val="single"/>
        </w:rPr>
        <w:t>:</w:t>
      </w:r>
      <w:r w:rsidRPr="0098150E">
        <w:rPr>
          <w:rFonts w:ascii="Tahoma" w:hAnsi="Tahoma" w:cs="Tahoma"/>
          <w:sz w:val="22"/>
          <w:szCs w:val="22"/>
          <w:u w:val="single"/>
        </w:rPr>
        <w:t xml:space="preserve"> </w:t>
      </w:r>
    </w:p>
    <w:p w14:paraId="061E8894" w14:textId="1D234193" w:rsidR="002C1E9B" w:rsidRPr="0098150E" w:rsidRDefault="00A27293" w:rsidP="0098150E">
      <w:pPr>
        <w:pStyle w:val="Default"/>
        <w:spacing w:before="120" w:line="360" w:lineRule="auto"/>
        <w:ind w:left="709" w:firstLine="11"/>
        <w:jc w:val="both"/>
        <w:rPr>
          <w:rFonts w:ascii="Tahoma" w:eastAsia="Times New Roman" w:hAnsi="Tahoma" w:cs="Tahoma"/>
          <w:color w:val="auto"/>
          <w:sz w:val="22"/>
          <w:szCs w:val="22"/>
          <w:lang w:eastAsia="zh-CN"/>
        </w:rPr>
      </w:pPr>
      <w:r w:rsidRPr="0098150E">
        <w:rPr>
          <w:rFonts w:ascii="Tahoma" w:eastAsia="Times New Roman" w:hAnsi="Tahoma" w:cs="Tahoma"/>
          <w:color w:val="auto"/>
          <w:sz w:val="22"/>
          <w:szCs w:val="22"/>
          <w:lang w:eastAsia="zh-CN"/>
        </w:rPr>
        <w:t xml:space="preserve">Κατασκευαστικό έργο της Υποχρεωτικής Επένδυσης </w:t>
      </w:r>
      <w:r w:rsidR="00AD3279" w:rsidRPr="0098150E">
        <w:rPr>
          <w:rFonts w:ascii="Tahoma" w:eastAsia="Times New Roman" w:hAnsi="Tahoma" w:cs="Tahoma"/>
          <w:color w:val="auto"/>
          <w:sz w:val="22"/>
          <w:szCs w:val="22"/>
          <w:lang w:eastAsia="zh-CN"/>
        </w:rPr>
        <w:t>ΥΕ</w:t>
      </w:r>
      <w:r w:rsidR="008F7DAC" w:rsidRPr="0098150E">
        <w:rPr>
          <w:rFonts w:ascii="Tahoma" w:eastAsia="Times New Roman" w:hAnsi="Tahoma" w:cs="Tahoma"/>
          <w:color w:val="auto"/>
          <w:sz w:val="22"/>
          <w:szCs w:val="22"/>
          <w:lang w:eastAsia="zh-CN"/>
        </w:rPr>
        <w:t>10</w:t>
      </w:r>
      <w:r w:rsidR="002C1E9B" w:rsidRPr="0098150E">
        <w:rPr>
          <w:rFonts w:ascii="Tahoma" w:eastAsia="Times New Roman" w:hAnsi="Tahoma" w:cs="Tahoma"/>
          <w:color w:val="auto"/>
          <w:sz w:val="22"/>
          <w:szCs w:val="22"/>
          <w:lang w:eastAsia="zh-CN"/>
        </w:rPr>
        <w:t xml:space="preserve"> ως εξής:</w:t>
      </w:r>
    </w:p>
    <w:p w14:paraId="5C6A36F5" w14:textId="77777777" w:rsidR="002C1E9B" w:rsidRPr="0098150E" w:rsidRDefault="00DF5E8E" w:rsidP="0098150E">
      <w:pPr>
        <w:pStyle w:val="Normalgr"/>
        <w:numPr>
          <w:ilvl w:val="0"/>
          <w:numId w:val="37"/>
        </w:numPr>
        <w:spacing w:line="360" w:lineRule="auto"/>
        <w:ind w:left="993" w:hanging="284"/>
        <w:rPr>
          <w:rFonts w:ascii="Tahoma" w:eastAsia="Times New Roman" w:hAnsi="Tahoma" w:cs="Tahoma"/>
          <w:spacing w:val="0"/>
          <w:sz w:val="22"/>
          <w:szCs w:val="22"/>
          <w:lang w:val="el-GR"/>
        </w:rPr>
      </w:pPr>
      <w:r w:rsidRPr="0098150E">
        <w:rPr>
          <w:rFonts w:ascii="Tahoma" w:eastAsia="Times New Roman" w:hAnsi="Tahoma" w:cs="Tahoma"/>
          <w:spacing w:val="0"/>
          <w:sz w:val="22"/>
          <w:szCs w:val="22"/>
          <w:lang w:val="el-GR"/>
        </w:rPr>
        <w:t>Επέκταση Σταθμού Διακίνησης Αυτοκινήτων (Λιμένας Ηρακλέους)</w:t>
      </w:r>
    </w:p>
    <w:p w14:paraId="71CB40C0" w14:textId="77777777" w:rsidR="00EC4D9B" w:rsidRPr="0098150E" w:rsidRDefault="00EC4D9B" w:rsidP="0098150E">
      <w:pPr>
        <w:pStyle w:val="afd"/>
        <w:numPr>
          <w:ilvl w:val="1"/>
          <w:numId w:val="19"/>
        </w:numPr>
        <w:spacing w:before="120" w:line="360" w:lineRule="auto"/>
        <w:jc w:val="both"/>
        <w:rPr>
          <w:rFonts w:ascii="Tahoma" w:hAnsi="Tahoma" w:cs="Tahoma"/>
          <w:sz w:val="22"/>
          <w:szCs w:val="22"/>
          <w:u w:val="single"/>
        </w:rPr>
      </w:pPr>
      <w:r w:rsidRPr="0098150E">
        <w:rPr>
          <w:rFonts w:ascii="Tahoma" w:hAnsi="Tahoma" w:cs="Tahoma"/>
          <w:sz w:val="22"/>
          <w:szCs w:val="22"/>
          <w:u w:val="single"/>
        </w:rPr>
        <w:t>Τόπος εκτέλεσης του έργου</w:t>
      </w:r>
      <w:r w:rsidR="00CC6D6E" w:rsidRPr="0098150E">
        <w:rPr>
          <w:rFonts w:ascii="Tahoma" w:hAnsi="Tahoma" w:cs="Tahoma"/>
          <w:sz w:val="22"/>
          <w:szCs w:val="22"/>
          <w:u w:val="single"/>
        </w:rPr>
        <w:t>:</w:t>
      </w:r>
      <w:r w:rsidRPr="0098150E">
        <w:rPr>
          <w:rFonts w:ascii="Tahoma" w:hAnsi="Tahoma" w:cs="Tahoma"/>
          <w:sz w:val="22"/>
          <w:szCs w:val="22"/>
          <w:u w:val="single"/>
        </w:rPr>
        <w:t xml:space="preserve"> </w:t>
      </w:r>
    </w:p>
    <w:p w14:paraId="1D7FE73C" w14:textId="77777777" w:rsidR="00693C05" w:rsidRPr="0098150E" w:rsidRDefault="00DF5E8E" w:rsidP="0098150E">
      <w:pPr>
        <w:pStyle w:val="Default"/>
        <w:spacing w:before="120" w:line="360" w:lineRule="auto"/>
        <w:ind w:left="709" w:firstLine="11"/>
        <w:jc w:val="both"/>
        <w:rPr>
          <w:rFonts w:ascii="Tahoma" w:eastAsia="Times New Roman" w:hAnsi="Tahoma" w:cs="Tahoma"/>
          <w:color w:val="auto"/>
          <w:sz w:val="22"/>
          <w:szCs w:val="22"/>
          <w:lang w:eastAsia="zh-CN"/>
        </w:rPr>
      </w:pPr>
      <w:r w:rsidRPr="0098150E">
        <w:rPr>
          <w:rFonts w:ascii="Tahoma" w:eastAsia="Times New Roman" w:hAnsi="Tahoma" w:cs="Tahoma"/>
          <w:color w:val="auto"/>
          <w:sz w:val="22"/>
          <w:szCs w:val="22"/>
          <w:lang w:eastAsia="zh-CN"/>
        </w:rPr>
        <w:t>Λιμένας Ηρακλέους, Πειραιάς  Αττικής.</w:t>
      </w:r>
    </w:p>
    <w:p w14:paraId="4ED6A869" w14:textId="77777777" w:rsidR="00EC4D9B" w:rsidRPr="0098150E" w:rsidRDefault="00EC4D9B" w:rsidP="0098150E">
      <w:pPr>
        <w:pStyle w:val="afd"/>
        <w:numPr>
          <w:ilvl w:val="1"/>
          <w:numId w:val="19"/>
        </w:numPr>
        <w:spacing w:before="120" w:line="360" w:lineRule="auto"/>
        <w:jc w:val="both"/>
        <w:rPr>
          <w:rFonts w:ascii="Tahoma" w:hAnsi="Tahoma" w:cs="Tahoma"/>
          <w:sz w:val="22"/>
          <w:szCs w:val="22"/>
          <w:u w:val="single"/>
        </w:rPr>
      </w:pPr>
      <w:r w:rsidRPr="0098150E">
        <w:rPr>
          <w:rFonts w:ascii="Tahoma" w:hAnsi="Tahoma" w:cs="Tahoma"/>
          <w:sz w:val="22"/>
          <w:szCs w:val="22"/>
          <w:u w:val="single"/>
        </w:rPr>
        <w:t>Συνοπτική περιγραφή και ουσιώδη χαρακτηριστικά του έργου</w:t>
      </w:r>
      <w:r w:rsidR="009473BE" w:rsidRPr="0098150E">
        <w:rPr>
          <w:rFonts w:ascii="Tahoma" w:hAnsi="Tahoma" w:cs="Tahoma"/>
          <w:sz w:val="22"/>
          <w:szCs w:val="22"/>
          <w:u w:val="single"/>
        </w:rPr>
        <w:t xml:space="preserve"> </w:t>
      </w:r>
      <w:r w:rsidR="00CC6D6E" w:rsidRPr="0098150E">
        <w:rPr>
          <w:rFonts w:ascii="Tahoma" w:hAnsi="Tahoma" w:cs="Tahoma"/>
          <w:sz w:val="22"/>
          <w:szCs w:val="22"/>
          <w:u w:val="single"/>
        </w:rPr>
        <w:t>:</w:t>
      </w:r>
      <w:r w:rsidRPr="0098150E">
        <w:rPr>
          <w:rFonts w:ascii="Tahoma" w:hAnsi="Tahoma" w:cs="Tahoma"/>
          <w:sz w:val="22"/>
          <w:szCs w:val="22"/>
          <w:u w:val="single"/>
        </w:rPr>
        <w:t xml:space="preserve"> </w:t>
      </w:r>
    </w:p>
    <w:p w14:paraId="1C07A627" w14:textId="07018E2B" w:rsidR="00DF5E8E" w:rsidRPr="0098150E" w:rsidRDefault="00DF5E8E" w:rsidP="0098150E">
      <w:pPr>
        <w:pStyle w:val="Default"/>
        <w:spacing w:before="120" w:line="360" w:lineRule="auto"/>
        <w:ind w:left="709" w:firstLine="11"/>
        <w:jc w:val="both"/>
        <w:rPr>
          <w:rFonts w:ascii="Tahoma" w:eastAsia="Times New Roman" w:hAnsi="Tahoma" w:cs="Tahoma"/>
          <w:color w:val="auto"/>
          <w:sz w:val="22"/>
          <w:szCs w:val="22"/>
          <w:lang w:eastAsia="zh-CN"/>
        </w:rPr>
      </w:pPr>
      <w:r w:rsidRPr="0098150E">
        <w:rPr>
          <w:rFonts w:ascii="Tahoma" w:eastAsia="Times New Roman" w:hAnsi="Tahoma" w:cs="Tahoma"/>
          <w:color w:val="auto"/>
          <w:sz w:val="22"/>
          <w:szCs w:val="22"/>
          <w:lang w:eastAsia="zh-CN"/>
        </w:rPr>
        <w:t>Το παρόν έργο περιλαμβάνει τις εργασίες επέκτασης του υφιστάμενου Προβλήτα</w:t>
      </w:r>
      <w:r w:rsidR="00837369" w:rsidRPr="0098150E">
        <w:rPr>
          <w:rFonts w:ascii="Tahoma" w:eastAsia="Times New Roman" w:hAnsi="Tahoma" w:cs="Tahoma"/>
          <w:color w:val="auto"/>
          <w:sz w:val="22"/>
          <w:szCs w:val="22"/>
          <w:lang w:eastAsia="zh-CN"/>
        </w:rPr>
        <w:t xml:space="preserve"> με </w:t>
      </w:r>
      <w:r w:rsidR="00837369" w:rsidRPr="0098150E">
        <w:rPr>
          <w:rFonts w:ascii="Tahoma" w:eastAsia="Times New Roman" w:hAnsi="Tahoma" w:cs="Tahoma"/>
          <w:color w:val="auto"/>
          <w:sz w:val="22"/>
          <w:szCs w:val="22"/>
          <w:lang w:val="en-US" w:eastAsia="zh-CN"/>
        </w:rPr>
        <w:t>caissons</w:t>
      </w:r>
      <w:r w:rsidR="00837369" w:rsidRPr="0098150E">
        <w:rPr>
          <w:rFonts w:ascii="Tahoma" w:eastAsia="Times New Roman" w:hAnsi="Tahoma" w:cs="Tahoma"/>
          <w:color w:val="auto"/>
          <w:sz w:val="22"/>
          <w:szCs w:val="22"/>
          <w:lang w:eastAsia="zh-CN"/>
        </w:rPr>
        <w:t xml:space="preserve"> (διαστάσεις </w:t>
      </w:r>
      <w:proofErr w:type="spellStart"/>
      <w:r w:rsidR="00837369" w:rsidRPr="0098150E">
        <w:rPr>
          <w:rFonts w:ascii="Tahoma" w:eastAsia="Times New Roman" w:hAnsi="Tahoma" w:cs="Tahoma"/>
          <w:color w:val="auto"/>
          <w:sz w:val="22"/>
          <w:szCs w:val="22"/>
          <w:lang w:eastAsia="zh-CN"/>
        </w:rPr>
        <w:t>επέκτασεις</w:t>
      </w:r>
      <w:proofErr w:type="spellEnd"/>
      <w:r w:rsidR="00837369" w:rsidRPr="0098150E">
        <w:rPr>
          <w:rFonts w:ascii="Tahoma" w:eastAsia="Times New Roman" w:hAnsi="Tahoma" w:cs="Tahoma"/>
          <w:color w:val="auto"/>
          <w:sz w:val="22"/>
          <w:szCs w:val="22"/>
          <w:lang w:eastAsia="zh-CN"/>
        </w:rPr>
        <w:t xml:space="preserve"> 360 </w:t>
      </w:r>
      <w:r w:rsidR="00837369" w:rsidRPr="0098150E">
        <w:rPr>
          <w:rFonts w:ascii="Tahoma" w:eastAsia="Times New Roman" w:hAnsi="Tahoma" w:cs="Tahoma"/>
          <w:color w:val="auto"/>
          <w:sz w:val="22"/>
          <w:szCs w:val="22"/>
          <w:lang w:val="en-US" w:eastAsia="zh-CN"/>
        </w:rPr>
        <w:t>x</w:t>
      </w:r>
      <w:r w:rsidR="00837369" w:rsidRPr="0098150E">
        <w:rPr>
          <w:rFonts w:ascii="Tahoma" w:eastAsia="Times New Roman" w:hAnsi="Tahoma" w:cs="Tahoma"/>
          <w:color w:val="auto"/>
          <w:sz w:val="22"/>
          <w:szCs w:val="22"/>
          <w:lang w:eastAsia="zh-CN"/>
        </w:rPr>
        <w:t xml:space="preserve"> 100 μέτρα περίπου)</w:t>
      </w:r>
      <w:r w:rsidRPr="0098150E">
        <w:rPr>
          <w:rFonts w:ascii="Tahoma" w:eastAsia="Times New Roman" w:hAnsi="Tahoma" w:cs="Tahoma"/>
          <w:color w:val="auto"/>
          <w:sz w:val="22"/>
          <w:szCs w:val="22"/>
          <w:lang w:eastAsia="zh-CN"/>
        </w:rPr>
        <w:t>,</w:t>
      </w:r>
      <w:r w:rsidR="00837369" w:rsidRPr="0098150E">
        <w:rPr>
          <w:rFonts w:ascii="Tahoma" w:eastAsia="Times New Roman" w:hAnsi="Tahoma" w:cs="Tahoma"/>
          <w:color w:val="auto"/>
          <w:sz w:val="22"/>
          <w:szCs w:val="22"/>
          <w:lang w:eastAsia="zh-CN"/>
        </w:rPr>
        <w:t xml:space="preserve"> </w:t>
      </w:r>
      <w:r w:rsidRPr="0098150E">
        <w:rPr>
          <w:rFonts w:ascii="Tahoma" w:eastAsia="Times New Roman" w:hAnsi="Tahoma" w:cs="Tahoma"/>
          <w:color w:val="auto"/>
          <w:sz w:val="22"/>
          <w:szCs w:val="22"/>
          <w:lang w:eastAsia="zh-CN"/>
        </w:rPr>
        <w:t xml:space="preserve"> καθώς επίσης την βελτίωση και αναβάθμιση </w:t>
      </w:r>
      <w:r w:rsidR="00837369" w:rsidRPr="0098150E">
        <w:rPr>
          <w:rFonts w:ascii="Tahoma" w:eastAsia="Times New Roman" w:hAnsi="Tahoma" w:cs="Tahoma"/>
          <w:color w:val="auto"/>
          <w:sz w:val="22"/>
          <w:szCs w:val="22"/>
          <w:lang w:eastAsia="zh-CN"/>
        </w:rPr>
        <w:t>των υπαρχουσών</w:t>
      </w:r>
      <w:r w:rsidRPr="0098150E">
        <w:rPr>
          <w:rFonts w:ascii="Tahoma" w:eastAsia="Times New Roman" w:hAnsi="Tahoma" w:cs="Tahoma"/>
          <w:color w:val="auto"/>
          <w:sz w:val="22"/>
          <w:szCs w:val="22"/>
          <w:lang w:eastAsia="zh-CN"/>
        </w:rPr>
        <w:t xml:space="preserve"> λιμενικών υποδομών, Η/Μ εγκαταστάσεων,  προκειμένου να επιτευχθεί αλλαγή χρήσης του Προβλήτα Ι του Λιμένα Ηρακλέους από ναυπηγοεπισκευαστική</w:t>
      </w:r>
      <w:r w:rsidR="00C50F64" w:rsidRPr="0098150E">
        <w:rPr>
          <w:rFonts w:ascii="Tahoma" w:eastAsia="Times New Roman" w:hAnsi="Tahoma" w:cs="Tahoma"/>
          <w:color w:val="auto"/>
          <w:sz w:val="22"/>
          <w:szCs w:val="22"/>
          <w:lang w:eastAsia="zh-CN"/>
        </w:rPr>
        <w:t xml:space="preserve"> Ζώνη</w:t>
      </w:r>
      <w:r w:rsidR="003B0708" w:rsidRPr="0098150E">
        <w:rPr>
          <w:rFonts w:ascii="Tahoma" w:eastAsia="Times New Roman" w:hAnsi="Tahoma" w:cs="Tahoma"/>
          <w:color w:val="auto"/>
          <w:sz w:val="22"/>
          <w:szCs w:val="22"/>
          <w:lang w:eastAsia="zh-CN"/>
        </w:rPr>
        <w:t xml:space="preserve"> </w:t>
      </w:r>
      <w:r w:rsidRPr="0098150E">
        <w:rPr>
          <w:rFonts w:ascii="Tahoma" w:eastAsia="Times New Roman" w:hAnsi="Tahoma" w:cs="Tahoma"/>
          <w:color w:val="auto"/>
          <w:sz w:val="22"/>
          <w:szCs w:val="22"/>
          <w:lang w:eastAsia="zh-CN"/>
        </w:rPr>
        <w:t>σε σταθμό διακίνησης αυτοκινήτων.</w:t>
      </w:r>
    </w:p>
    <w:p w14:paraId="6C7DF01F" w14:textId="77777777" w:rsidR="00DA553F" w:rsidRPr="0098150E" w:rsidRDefault="00DA553F" w:rsidP="0098150E">
      <w:pPr>
        <w:pStyle w:val="koukidesbasiko"/>
        <w:numPr>
          <w:ilvl w:val="0"/>
          <w:numId w:val="0"/>
        </w:numPr>
        <w:ind w:left="720"/>
        <w:rPr>
          <w:sz w:val="16"/>
        </w:rPr>
      </w:pPr>
    </w:p>
    <w:p w14:paraId="3671B9D1" w14:textId="61B7CEBA" w:rsidR="00EC4D9B" w:rsidRPr="0098150E" w:rsidRDefault="00EC4D9B" w:rsidP="0098150E">
      <w:pPr>
        <w:pStyle w:val="2"/>
        <w:spacing w:before="120" w:after="120"/>
        <w:ind w:left="1134" w:hanging="1134"/>
        <w:jc w:val="both"/>
        <w:rPr>
          <w:rFonts w:ascii="Verdana" w:hAnsi="Verdana"/>
        </w:rPr>
      </w:pPr>
      <w:bookmarkStart w:id="22" w:name="_Άρθρο_9:_Προθεσμία"/>
      <w:bookmarkStart w:id="23" w:name="_Toc41920518"/>
      <w:bookmarkEnd w:id="21"/>
      <w:bookmarkEnd w:id="22"/>
      <w:r w:rsidRPr="0098150E">
        <w:rPr>
          <w:rFonts w:ascii="Verdana" w:hAnsi="Verdana"/>
        </w:rPr>
        <w:t xml:space="preserve">Άρθρο </w:t>
      </w:r>
      <w:r w:rsidR="00605117" w:rsidRPr="0098150E">
        <w:rPr>
          <w:rFonts w:ascii="Verdana" w:hAnsi="Verdana"/>
        </w:rPr>
        <w:t>1</w:t>
      </w:r>
      <w:r w:rsidR="0054117E" w:rsidRPr="0098150E">
        <w:rPr>
          <w:rFonts w:ascii="Verdana" w:hAnsi="Verdana"/>
        </w:rPr>
        <w:t>1</w:t>
      </w:r>
      <w:r w:rsidRPr="0098150E">
        <w:rPr>
          <w:rFonts w:ascii="Verdana" w:hAnsi="Verdana"/>
        </w:rPr>
        <w:t>: Προθεσμία εκτέλεσης του έργου –Παράβαση όρων εκτέλεσης έργ</w:t>
      </w:r>
      <w:r w:rsidR="004472A7" w:rsidRPr="0098150E">
        <w:rPr>
          <w:rFonts w:ascii="Verdana" w:hAnsi="Verdana"/>
        </w:rPr>
        <w:t>ου</w:t>
      </w:r>
      <w:r w:rsidRPr="0098150E">
        <w:rPr>
          <w:rFonts w:ascii="Verdana" w:hAnsi="Verdana"/>
        </w:rPr>
        <w:t xml:space="preserve"> – Ποινικές ρήτρες</w:t>
      </w:r>
      <w:bookmarkEnd w:id="23"/>
      <w:r w:rsidRPr="0098150E">
        <w:rPr>
          <w:rFonts w:ascii="Verdana" w:hAnsi="Verdana"/>
        </w:rPr>
        <w:t xml:space="preserve"> </w:t>
      </w:r>
    </w:p>
    <w:p w14:paraId="43F257C6" w14:textId="77777777" w:rsidR="0054117E" w:rsidRPr="0098150E" w:rsidRDefault="0054117E" w:rsidP="0098150E">
      <w:pPr>
        <w:pStyle w:val="afd"/>
        <w:numPr>
          <w:ilvl w:val="0"/>
          <w:numId w:val="20"/>
        </w:numPr>
        <w:spacing w:before="120" w:line="360" w:lineRule="auto"/>
        <w:jc w:val="both"/>
        <w:rPr>
          <w:rFonts w:ascii="Verdana" w:hAnsi="Verdana"/>
          <w:vanish/>
          <w:u w:val="single"/>
        </w:rPr>
      </w:pPr>
      <w:bookmarkStart w:id="24" w:name="_Hlk487372807"/>
    </w:p>
    <w:p w14:paraId="431E2065" w14:textId="77777777" w:rsidR="0054117E" w:rsidRPr="0098150E" w:rsidRDefault="0054117E" w:rsidP="0098150E">
      <w:pPr>
        <w:pStyle w:val="afd"/>
        <w:numPr>
          <w:ilvl w:val="0"/>
          <w:numId w:val="20"/>
        </w:numPr>
        <w:spacing w:before="120" w:line="360" w:lineRule="auto"/>
        <w:jc w:val="both"/>
        <w:rPr>
          <w:rFonts w:ascii="Verdana" w:hAnsi="Verdana"/>
          <w:vanish/>
          <w:u w:val="single"/>
        </w:rPr>
      </w:pPr>
    </w:p>
    <w:p w14:paraId="75CD97E2" w14:textId="77777777" w:rsidR="0054117E" w:rsidRPr="0098150E" w:rsidRDefault="0054117E" w:rsidP="0098150E">
      <w:pPr>
        <w:pStyle w:val="afd"/>
        <w:numPr>
          <w:ilvl w:val="0"/>
          <w:numId w:val="20"/>
        </w:numPr>
        <w:spacing w:before="120" w:line="360" w:lineRule="auto"/>
        <w:jc w:val="both"/>
        <w:rPr>
          <w:rFonts w:ascii="Verdana" w:hAnsi="Verdana"/>
          <w:vanish/>
          <w:u w:val="single"/>
        </w:rPr>
      </w:pPr>
    </w:p>
    <w:p w14:paraId="6B48A718" w14:textId="77777777" w:rsidR="00EC4D9B" w:rsidRPr="0098150E" w:rsidRDefault="00A65766" w:rsidP="0098150E">
      <w:pPr>
        <w:pStyle w:val="afd"/>
        <w:numPr>
          <w:ilvl w:val="1"/>
          <w:numId w:val="20"/>
        </w:numPr>
        <w:spacing w:before="120" w:line="360" w:lineRule="auto"/>
        <w:jc w:val="both"/>
        <w:rPr>
          <w:rFonts w:ascii="Verdana" w:hAnsi="Verdana"/>
          <w:u w:val="single"/>
        </w:rPr>
      </w:pPr>
      <w:r w:rsidRPr="0098150E">
        <w:rPr>
          <w:rFonts w:ascii="Verdana" w:hAnsi="Verdana"/>
          <w:u w:val="single"/>
        </w:rPr>
        <w:t>Διάρκεια Κατασκευής</w:t>
      </w:r>
      <w:r w:rsidR="005474F0" w:rsidRPr="0098150E">
        <w:rPr>
          <w:rFonts w:ascii="Verdana" w:hAnsi="Verdana"/>
          <w:u w:val="single"/>
        </w:rPr>
        <w:t>:</w:t>
      </w:r>
      <w:r w:rsidR="00EC4D9B" w:rsidRPr="0098150E">
        <w:rPr>
          <w:rFonts w:ascii="Verdana" w:hAnsi="Verdana"/>
          <w:u w:val="single"/>
        </w:rPr>
        <w:t xml:space="preserve"> </w:t>
      </w:r>
    </w:p>
    <w:p w14:paraId="5D3F366F" w14:textId="77777777" w:rsidR="00693C05" w:rsidRPr="0098150E" w:rsidRDefault="00693C05" w:rsidP="0098150E">
      <w:pPr>
        <w:pStyle w:val="Default"/>
        <w:spacing w:before="120" w:line="360" w:lineRule="auto"/>
        <w:ind w:left="720"/>
        <w:jc w:val="both"/>
        <w:rPr>
          <w:rFonts w:ascii="Tahoma" w:eastAsia="Times New Roman" w:hAnsi="Tahoma" w:cs="Tahoma"/>
          <w:color w:val="auto"/>
          <w:sz w:val="22"/>
          <w:szCs w:val="22"/>
          <w:lang w:eastAsia="zh-CN"/>
        </w:rPr>
      </w:pPr>
      <w:r w:rsidRPr="0098150E">
        <w:rPr>
          <w:rFonts w:ascii="Tahoma" w:eastAsia="Times New Roman" w:hAnsi="Tahoma" w:cs="Tahoma"/>
          <w:color w:val="auto"/>
          <w:sz w:val="22"/>
          <w:szCs w:val="22"/>
          <w:lang w:eastAsia="zh-CN"/>
        </w:rPr>
        <w:t xml:space="preserve">Η κατασκευή του έργου θα διαρκέσει κατά το μέγιστο </w:t>
      </w:r>
      <w:r w:rsidR="00DF5E8E" w:rsidRPr="0098150E">
        <w:rPr>
          <w:rFonts w:ascii="Tahoma" w:eastAsia="Times New Roman" w:hAnsi="Tahoma" w:cs="Tahoma"/>
          <w:color w:val="auto"/>
          <w:sz w:val="22"/>
          <w:szCs w:val="22"/>
          <w:lang w:eastAsia="zh-CN"/>
        </w:rPr>
        <w:t xml:space="preserve">εξακόσιες είκοσι (620) </w:t>
      </w:r>
      <w:r w:rsidRPr="0098150E">
        <w:rPr>
          <w:rFonts w:ascii="Tahoma" w:eastAsia="Times New Roman" w:hAnsi="Tahoma" w:cs="Tahoma"/>
          <w:color w:val="auto"/>
          <w:sz w:val="22"/>
          <w:szCs w:val="22"/>
          <w:lang w:eastAsia="zh-CN"/>
        </w:rPr>
        <w:t xml:space="preserve"> ημερολογιακές ημέρες από την </w:t>
      </w:r>
      <w:r w:rsidR="004A2178" w:rsidRPr="0098150E">
        <w:rPr>
          <w:rFonts w:ascii="Tahoma" w:eastAsia="Times New Roman" w:hAnsi="Tahoma" w:cs="Tahoma"/>
          <w:color w:val="auto"/>
          <w:sz w:val="22"/>
          <w:szCs w:val="22"/>
          <w:lang w:eastAsia="zh-CN"/>
        </w:rPr>
        <w:t>ημερομηνία έναρξης των εργασιών</w:t>
      </w:r>
      <w:r w:rsidR="00C50F64" w:rsidRPr="0098150E">
        <w:rPr>
          <w:rFonts w:ascii="Tahoma" w:eastAsia="Times New Roman" w:hAnsi="Tahoma" w:cs="Tahoma"/>
          <w:color w:val="auto"/>
          <w:sz w:val="22"/>
          <w:szCs w:val="22"/>
          <w:lang w:eastAsia="zh-CN"/>
        </w:rPr>
        <w:t xml:space="preserve"> κατά τα οριζόμενα στη σύμβαση</w:t>
      </w:r>
      <w:r w:rsidR="004A2178" w:rsidRPr="0098150E">
        <w:rPr>
          <w:rFonts w:ascii="Tahoma" w:eastAsia="Times New Roman" w:hAnsi="Tahoma" w:cs="Tahoma"/>
          <w:color w:val="auto"/>
          <w:sz w:val="22"/>
          <w:szCs w:val="22"/>
          <w:lang w:eastAsia="zh-CN"/>
        </w:rPr>
        <w:t>. Τονίζεται ότι το χρονοδιάγραμμα εκτέλεσης του έργου και οι χώροι που θα διατίθενται στον ανάδοχο για την εκτέλεση των εργασιών θα είναι άμεσα  συνδεδεμέν</w:t>
      </w:r>
      <w:r w:rsidR="00B83D8D" w:rsidRPr="0098150E">
        <w:rPr>
          <w:rFonts w:ascii="Tahoma" w:eastAsia="Times New Roman" w:hAnsi="Tahoma" w:cs="Tahoma"/>
          <w:color w:val="auto"/>
          <w:sz w:val="22"/>
          <w:szCs w:val="22"/>
          <w:lang w:eastAsia="zh-CN"/>
        </w:rPr>
        <w:t>α</w:t>
      </w:r>
      <w:r w:rsidR="004A2178" w:rsidRPr="0098150E">
        <w:rPr>
          <w:rFonts w:ascii="Tahoma" w:eastAsia="Times New Roman" w:hAnsi="Tahoma" w:cs="Tahoma"/>
          <w:color w:val="auto"/>
          <w:sz w:val="22"/>
          <w:szCs w:val="22"/>
          <w:lang w:eastAsia="zh-CN"/>
        </w:rPr>
        <w:t xml:space="preserve"> </w:t>
      </w:r>
      <w:r w:rsidR="00B83D8D" w:rsidRPr="0098150E">
        <w:rPr>
          <w:rFonts w:ascii="Tahoma" w:eastAsia="Times New Roman" w:hAnsi="Tahoma" w:cs="Tahoma"/>
          <w:color w:val="auto"/>
          <w:sz w:val="22"/>
          <w:szCs w:val="22"/>
          <w:lang w:eastAsia="zh-CN"/>
        </w:rPr>
        <w:t>και θα εξαρτώνται από τ</w:t>
      </w:r>
      <w:r w:rsidR="004A2178" w:rsidRPr="0098150E">
        <w:rPr>
          <w:rFonts w:ascii="Tahoma" w:eastAsia="Times New Roman" w:hAnsi="Tahoma" w:cs="Tahoma"/>
          <w:color w:val="auto"/>
          <w:sz w:val="22"/>
          <w:szCs w:val="22"/>
          <w:lang w:eastAsia="zh-CN"/>
        </w:rPr>
        <w:t>ον προγραμματισμό της επιχειρησιακής λειτουργίας</w:t>
      </w:r>
      <w:r w:rsidR="00B83D8D" w:rsidRPr="0098150E">
        <w:rPr>
          <w:rFonts w:ascii="Tahoma" w:eastAsia="Times New Roman" w:hAnsi="Tahoma" w:cs="Tahoma"/>
          <w:color w:val="auto"/>
          <w:sz w:val="22"/>
          <w:szCs w:val="22"/>
          <w:lang w:eastAsia="zh-CN"/>
        </w:rPr>
        <w:t xml:space="preserve"> </w:t>
      </w:r>
      <w:r w:rsidR="00A424E2" w:rsidRPr="0098150E">
        <w:rPr>
          <w:rFonts w:ascii="Tahoma" w:eastAsia="Times New Roman" w:hAnsi="Tahoma" w:cs="Tahoma"/>
          <w:color w:val="auto"/>
          <w:sz w:val="22"/>
          <w:szCs w:val="22"/>
          <w:lang w:eastAsia="zh-CN"/>
        </w:rPr>
        <w:t>της ΟΛΠ ΑΕ</w:t>
      </w:r>
      <w:r w:rsidR="00B83D8D" w:rsidRPr="0098150E">
        <w:rPr>
          <w:rFonts w:ascii="Tahoma" w:eastAsia="Times New Roman" w:hAnsi="Tahoma" w:cs="Tahoma"/>
          <w:color w:val="auto"/>
          <w:sz w:val="22"/>
          <w:szCs w:val="22"/>
          <w:lang w:eastAsia="zh-CN"/>
        </w:rPr>
        <w:t>. Ο ανάδοχος υποχρεούται να προσαρμόζει το χρονοδιάγραμμα εκτέλεσης των εργασιών με βάση τα παραπάνω μεριμνώντας ταυτόχρονα για την έγκαιρη ολοκλήρωση του συνόλου του έργου.</w:t>
      </w:r>
      <w:r w:rsidRPr="0098150E">
        <w:rPr>
          <w:rFonts w:ascii="Tahoma" w:eastAsia="Times New Roman" w:hAnsi="Tahoma" w:cs="Tahoma"/>
          <w:color w:val="auto"/>
          <w:sz w:val="22"/>
          <w:szCs w:val="22"/>
          <w:lang w:eastAsia="zh-CN"/>
        </w:rPr>
        <w:t xml:space="preserve"> </w:t>
      </w:r>
    </w:p>
    <w:p w14:paraId="5D181DC2" w14:textId="77777777" w:rsidR="00EC4D9B" w:rsidRPr="0098150E" w:rsidRDefault="005D6276" w:rsidP="0098150E">
      <w:pPr>
        <w:pStyle w:val="afd"/>
        <w:numPr>
          <w:ilvl w:val="1"/>
          <w:numId w:val="20"/>
        </w:numPr>
        <w:spacing w:before="120" w:line="360" w:lineRule="auto"/>
        <w:jc w:val="both"/>
        <w:rPr>
          <w:rFonts w:ascii="Tahoma" w:hAnsi="Tahoma" w:cs="Tahoma"/>
          <w:sz w:val="22"/>
          <w:szCs w:val="22"/>
        </w:rPr>
      </w:pPr>
      <w:r w:rsidRPr="0098150E">
        <w:rPr>
          <w:rFonts w:ascii="Tahoma" w:hAnsi="Tahoma" w:cs="Tahoma"/>
          <w:sz w:val="22"/>
          <w:szCs w:val="22"/>
        </w:rPr>
        <w:t xml:space="preserve">Ο Εργοδότης θα </w:t>
      </w:r>
      <w:r w:rsidR="00EC4D9B" w:rsidRPr="0098150E">
        <w:rPr>
          <w:rFonts w:ascii="Tahoma" w:hAnsi="Tahoma" w:cs="Tahoma"/>
          <w:sz w:val="22"/>
          <w:szCs w:val="22"/>
        </w:rPr>
        <w:t xml:space="preserve">δικαιούται να καταγγείλει την Σύμβαση εφόσον παρέλθει </w:t>
      </w:r>
      <w:r w:rsidR="001577F0" w:rsidRPr="0098150E">
        <w:rPr>
          <w:rFonts w:ascii="Tahoma" w:hAnsi="Tahoma" w:cs="Tahoma"/>
          <w:sz w:val="22"/>
          <w:szCs w:val="22"/>
        </w:rPr>
        <w:t>η πιο πάνω προθεσμία</w:t>
      </w:r>
      <w:r w:rsidR="00EC4D9B" w:rsidRPr="0098150E">
        <w:rPr>
          <w:rFonts w:ascii="Tahoma" w:hAnsi="Tahoma" w:cs="Tahoma"/>
          <w:sz w:val="22"/>
          <w:szCs w:val="22"/>
        </w:rPr>
        <w:t xml:space="preserve"> σύμφωνα με την </w:t>
      </w:r>
      <w:r w:rsidR="00444A0A" w:rsidRPr="0098150E">
        <w:rPr>
          <w:rFonts w:ascii="Tahoma" w:hAnsi="Tahoma" w:cs="Tahoma"/>
          <w:sz w:val="22"/>
          <w:szCs w:val="22"/>
        </w:rPr>
        <w:t xml:space="preserve">ΕΣΥ </w:t>
      </w:r>
      <w:r w:rsidR="00EC4D9B" w:rsidRPr="0098150E">
        <w:rPr>
          <w:rFonts w:ascii="Tahoma" w:hAnsi="Tahoma" w:cs="Tahoma"/>
          <w:sz w:val="22"/>
          <w:szCs w:val="22"/>
        </w:rPr>
        <w:t xml:space="preserve">και το χρονοδιάγραμμα και δεν </w:t>
      </w:r>
      <w:r w:rsidR="00444A0A" w:rsidRPr="0098150E">
        <w:rPr>
          <w:rFonts w:ascii="Tahoma" w:hAnsi="Tahoma" w:cs="Tahoma"/>
          <w:sz w:val="22"/>
          <w:szCs w:val="22"/>
        </w:rPr>
        <w:t xml:space="preserve">θα </w:t>
      </w:r>
      <w:r w:rsidR="00EC4D9B" w:rsidRPr="0098150E">
        <w:rPr>
          <w:rFonts w:ascii="Tahoma" w:hAnsi="Tahoma" w:cs="Tahoma"/>
          <w:sz w:val="22"/>
          <w:szCs w:val="22"/>
        </w:rPr>
        <w:t xml:space="preserve">συντρέχει περίπτωση συμβατικής παράτασης αυτής. </w:t>
      </w:r>
    </w:p>
    <w:p w14:paraId="013A88BA" w14:textId="24EF47DC" w:rsidR="00EC4D9B" w:rsidRPr="0098150E" w:rsidRDefault="00444A0A" w:rsidP="0098150E">
      <w:pPr>
        <w:pStyle w:val="afd"/>
        <w:numPr>
          <w:ilvl w:val="1"/>
          <w:numId w:val="20"/>
        </w:numPr>
        <w:spacing w:before="120" w:line="360" w:lineRule="auto"/>
        <w:jc w:val="both"/>
        <w:rPr>
          <w:rFonts w:ascii="Tahoma" w:hAnsi="Tahoma" w:cs="Tahoma"/>
          <w:sz w:val="22"/>
          <w:szCs w:val="22"/>
        </w:rPr>
      </w:pPr>
      <w:r w:rsidRPr="0098150E">
        <w:rPr>
          <w:rFonts w:ascii="Tahoma" w:hAnsi="Tahoma" w:cs="Tahoma"/>
          <w:sz w:val="22"/>
          <w:szCs w:val="22"/>
        </w:rPr>
        <w:t>Οι Ενδιαφερόμενοι θα πρέπει ήδη να γνωρίζουν ότι γ</w:t>
      </w:r>
      <w:r w:rsidR="00EC4D9B" w:rsidRPr="0098150E">
        <w:rPr>
          <w:rFonts w:ascii="Tahoma" w:hAnsi="Tahoma" w:cs="Tahoma"/>
          <w:sz w:val="22"/>
          <w:szCs w:val="22"/>
        </w:rPr>
        <w:t xml:space="preserve">ια κάθε περίπτωση μη τήρησης των προθεσμιών </w:t>
      </w:r>
      <w:r w:rsidRPr="0098150E">
        <w:rPr>
          <w:rFonts w:ascii="Tahoma" w:hAnsi="Tahoma" w:cs="Tahoma"/>
          <w:sz w:val="22"/>
          <w:szCs w:val="22"/>
        </w:rPr>
        <w:t>του χρονοδιαγράμματος</w:t>
      </w:r>
      <w:r w:rsidR="00EC4D9B" w:rsidRPr="0098150E">
        <w:rPr>
          <w:rFonts w:ascii="Tahoma" w:hAnsi="Tahoma" w:cs="Tahoma"/>
          <w:sz w:val="22"/>
          <w:szCs w:val="22"/>
        </w:rPr>
        <w:t xml:space="preserve">, θα  </w:t>
      </w:r>
      <w:r w:rsidR="009E033F" w:rsidRPr="0098150E">
        <w:rPr>
          <w:rFonts w:ascii="Tahoma" w:hAnsi="Tahoma" w:cs="Tahoma"/>
          <w:sz w:val="22"/>
          <w:szCs w:val="22"/>
        </w:rPr>
        <w:t xml:space="preserve">επιβάλλεται </w:t>
      </w:r>
      <w:r w:rsidR="00EC4D9B" w:rsidRPr="0098150E">
        <w:rPr>
          <w:rFonts w:ascii="Tahoma" w:hAnsi="Tahoma" w:cs="Tahoma"/>
          <w:sz w:val="22"/>
          <w:szCs w:val="22"/>
        </w:rPr>
        <w:t xml:space="preserve">σε βάρος του Αναδόχου και υπέρ της ΟΛΠ Α.Ε. ποινική ρήτρα σύμφωνα με τους όρους </w:t>
      </w:r>
      <w:r w:rsidR="00EC4D9B" w:rsidRPr="0098150E">
        <w:rPr>
          <w:rFonts w:ascii="Tahoma" w:hAnsi="Tahoma" w:cs="Tahoma"/>
          <w:sz w:val="22"/>
          <w:szCs w:val="22"/>
        </w:rPr>
        <w:lastRenderedPageBreak/>
        <w:t>τ</w:t>
      </w:r>
      <w:r w:rsidR="00663FAB" w:rsidRPr="0098150E">
        <w:rPr>
          <w:rFonts w:ascii="Tahoma" w:hAnsi="Tahoma" w:cs="Tahoma"/>
          <w:sz w:val="22"/>
          <w:szCs w:val="22"/>
        </w:rPr>
        <w:t>ου παρόντος  άρθρου</w:t>
      </w:r>
      <w:r w:rsidR="00EC4D9B" w:rsidRPr="0098150E">
        <w:rPr>
          <w:rFonts w:ascii="Tahoma" w:hAnsi="Tahoma" w:cs="Tahoma"/>
          <w:sz w:val="22"/>
          <w:szCs w:val="22"/>
        </w:rPr>
        <w:t xml:space="preserve">, ανεξαρτήτως τυχόν ζημιάς που υπέστη η ΟΛΠ ΑΕ εξαιτίας αυτής της καθυστέρησης. </w:t>
      </w:r>
    </w:p>
    <w:p w14:paraId="3D9BF49A" w14:textId="77777777" w:rsidR="00EC4D9B" w:rsidRPr="0098150E" w:rsidRDefault="00EC4D9B" w:rsidP="0098150E">
      <w:pPr>
        <w:pStyle w:val="afd"/>
        <w:numPr>
          <w:ilvl w:val="1"/>
          <w:numId w:val="20"/>
        </w:numPr>
        <w:spacing w:before="120" w:line="360" w:lineRule="auto"/>
        <w:jc w:val="both"/>
        <w:rPr>
          <w:rFonts w:ascii="Tahoma" w:hAnsi="Tahoma" w:cs="Tahoma"/>
          <w:sz w:val="22"/>
          <w:szCs w:val="22"/>
        </w:rPr>
      </w:pPr>
      <w:r w:rsidRPr="0098150E">
        <w:rPr>
          <w:rFonts w:ascii="Tahoma" w:hAnsi="Tahoma" w:cs="Tahoma"/>
          <w:sz w:val="22"/>
          <w:szCs w:val="22"/>
        </w:rPr>
        <w:t xml:space="preserve">Δεν  </w:t>
      </w:r>
      <w:r w:rsidR="009E033F" w:rsidRPr="0098150E">
        <w:rPr>
          <w:rFonts w:ascii="Tahoma" w:hAnsi="Tahoma" w:cs="Tahoma"/>
          <w:sz w:val="22"/>
          <w:szCs w:val="22"/>
        </w:rPr>
        <w:t xml:space="preserve">θα επιβάλλεται </w:t>
      </w:r>
      <w:r w:rsidRPr="0098150E">
        <w:rPr>
          <w:rFonts w:ascii="Tahoma" w:hAnsi="Tahoma" w:cs="Tahoma"/>
          <w:sz w:val="22"/>
          <w:szCs w:val="22"/>
        </w:rPr>
        <w:t xml:space="preserve">ποινική ρήτρα: </w:t>
      </w:r>
    </w:p>
    <w:p w14:paraId="23039828" w14:textId="77777777" w:rsidR="00EC4D9B" w:rsidRPr="0098150E" w:rsidRDefault="00EC4D9B" w:rsidP="0098150E">
      <w:pPr>
        <w:pStyle w:val="Default"/>
        <w:numPr>
          <w:ilvl w:val="0"/>
          <w:numId w:val="21"/>
        </w:numPr>
        <w:spacing w:before="120" w:line="360" w:lineRule="auto"/>
        <w:jc w:val="both"/>
        <w:rPr>
          <w:rFonts w:ascii="Tahoma" w:eastAsia="Times New Roman" w:hAnsi="Tahoma" w:cs="Tahoma"/>
          <w:color w:val="auto"/>
          <w:sz w:val="22"/>
          <w:szCs w:val="22"/>
          <w:lang w:eastAsia="zh-CN"/>
        </w:rPr>
      </w:pPr>
      <w:r w:rsidRPr="0098150E">
        <w:rPr>
          <w:rFonts w:ascii="Tahoma" w:eastAsia="Times New Roman" w:hAnsi="Tahoma" w:cs="Tahoma"/>
          <w:color w:val="auto"/>
          <w:sz w:val="22"/>
          <w:szCs w:val="22"/>
          <w:lang w:eastAsia="zh-CN"/>
        </w:rPr>
        <w:t xml:space="preserve">Όταν </w:t>
      </w:r>
      <w:r w:rsidR="00A85BEE" w:rsidRPr="0098150E">
        <w:rPr>
          <w:rFonts w:ascii="Tahoma" w:eastAsia="Times New Roman" w:hAnsi="Tahoma" w:cs="Tahoma"/>
          <w:color w:val="auto"/>
          <w:sz w:val="22"/>
          <w:szCs w:val="22"/>
          <w:lang w:eastAsia="zh-CN"/>
        </w:rPr>
        <w:t xml:space="preserve">η καθυστέρηση </w:t>
      </w:r>
      <w:r w:rsidRPr="0098150E">
        <w:rPr>
          <w:rFonts w:ascii="Tahoma" w:eastAsia="Times New Roman" w:hAnsi="Tahoma" w:cs="Tahoma"/>
          <w:color w:val="auto"/>
          <w:sz w:val="22"/>
          <w:szCs w:val="22"/>
          <w:lang w:eastAsia="zh-CN"/>
        </w:rPr>
        <w:t xml:space="preserve">οφείλεται αποδεδειγμένα σε παράβαση ρητής συμβατικής υποχρέωσης ή γενικότερα σε αντισυμβατική συμπεριφορά </w:t>
      </w:r>
      <w:r w:rsidR="0001782F" w:rsidRPr="0098150E">
        <w:rPr>
          <w:rFonts w:ascii="Tahoma" w:eastAsia="Times New Roman" w:hAnsi="Tahoma" w:cs="Tahoma"/>
          <w:color w:val="auto"/>
          <w:sz w:val="22"/>
          <w:szCs w:val="22"/>
          <w:lang w:eastAsia="zh-CN"/>
        </w:rPr>
        <w:t>της ΟΛΠ Α.Ε.</w:t>
      </w:r>
      <w:r w:rsidRPr="0098150E">
        <w:rPr>
          <w:rFonts w:ascii="Tahoma" w:eastAsia="Times New Roman" w:hAnsi="Tahoma" w:cs="Tahoma"/>
          <w:color w:val="auto"/>
          <w:sz w:val="22"/>
          <w:szCs w:val="22"/>
          <w:lang w:eastAsia="zh-CN"/>
        </w:rPr>
        <w:t xml:space="preserve"> ή σε γεγονότα ανωτέρας βίας, όπως η τελευταία ορίζεται στο άρθρο 23 της </w:t>
      </w:r>
      <w:r w:rsidR="00D94CC5" w:rsidRPr="0098150E">
        <w:rPr>
          <w:rFonts w:ascii="Tahoma" w:eastAsia="Times New Roman" w:hAnsi="Tahoma" w:cs="Tahoma"/>
          <w:color w:val="auto"/>
          <w:sz w:val="22"/>
          <w:szCs w:val="22"/>
          <w:lang w:eastAsia="zh-CN"/>
        </w:rPr>
        <w:t>ΣΠ.</w:t>
      </w:r>
      <w:r w:rsidRPr="0098150E">
        <w:rPr>
          <w:rFonts w:ascii="Tahoma" w:eastAsia="Times New Roman" w:hAnsi="Tahoma" w:cs="Tahoma"/>
          <w:color w:val="auto"/>
          <w:sz w:val="22"/>
          <w:szCs w:val="22"/>
          <w:lang w:eastAsia="zh-CN"/>
        </w:rPr>
        <w:t xml:space="preserve"> </w:t>
      </w:r>
    </w:p>
    <w:p w14:paraId="5BF0FE29" w14:textId="77777777" w:rsidR="00EC4D9B" w:rsidRPr="0098150E" w:rsidRDefault="00EC4D9B" w:rsidP="0098150E">
      <w:pPr>
        <w:pStyle w:val="Default"/>
        <w:numPr>
          <w:ilvl w:val="0"/>
          <w:numId w:val="21"/>
        </w:numPr>
        <w:spacing w:before="120" w:line="360" w:lineRule="auto"/>
        <w:jc w:val="both"/>
        <w:rPr>
          <w:rFonts w:ascii="Tahoma" w:eastAsia="Times New Roman" w:hAnsi="Tahoma" w:cs="Tahoma"/>
          <w:color w:val="auto"/>
          <w:sz w:val="22"/>
          <w:szCs w:val="22"/>
          <w:lang w:eastAsia="zh-CN"/>
        </w:rPr>
      </w:pPr>
      <w:r w:rsidRPr="0098150E">
        <w:rPr>
          <w:rFonts w:ascii="Tahoma" w:eastAsia="Times New Roman" w:hAnsi="Tahoma" w:cs="Tahoma"/>
          <w:color w:val="auto"/>
          <w:sz w:val="22"/>
          <w:szCs w:val="22"/>
          <w:lang w:eastAsia="zh-CN"/>
        </w:rPr>
        <w:t xml:space="preserve">Όταν η παράταση προβλέπεται ρητώς στην Σύμβαση του Αναδόχου με τον όρο του μη καταλογισμού ποινικών ρητρών. </w:t>
      </w:r>
    </w:p>
    <w:p w14:paraId="47535D9C" w14:textId="77777777" w:rsidR="00EC4D9B" w:rsidRPr="0098150E" w:rsidRDefault="00EC4D9B" w:rsidP="0098150E">
      <w:pPr>
        <w:pStyle w:val="afd"/>
        <w:numPr>
          <w:ilvl w:val="1"/>
          <w:numId w:val="20"/>
        </w:numPr>
        <w:spacing w:before="120" w:line="360" w:lineRule="auto"/>
        <w:jc w:val="both"/>
        <w:rPr>
          <w:rFonts w:ascii="Tahoma" w:hAnsi="Tahoma" w:cs="Tahoma"/>
          <w:sz w:val="22"/>
          <w:szCs w:val="22"/>
        </w:rPr>
      </w:pPr>
      <w:r w:rsidRPr="0098150E">
        <w:rPr>
          <w:rFonts w:ascii="Tahoma" w:hAnsi="Tahoma" w:cs="Tahoma"/>
          <w:sz w:val="22"/>
          <w:szCs w:val="22"/>
        </w:rPr>
        <w:t xml:space="preserve">Οι ποινικές ρήτρες υπολογίζονται ως εξής: </w:t>
      </w:r>
    </w:p>
    <w:p w14:paraId="643B0708" w14:textId="77777777" w:rsidR="00D95773" w:rsidRPr="0098150E" w:rsidRDefault="005A54F8" w:rsidP="0098150E">
      <w:pPr>
        <w:pStyle w:val="Default"/>
        <w:numPr>
          <w:ilvl w:val="0"/>
          <w:numId w:val="22"/>
        </w:numPr>
        <w:spacing w:before="120" w:line="360" w:lineRule="auto"/>
        <w:jc w:val="both"/>
        <w:rPr>
          <w:rFonts w:ascii="Tahoma" w:eastAsia="Times New Roman" w:hAnsi="Tahoma" w:cs="Tahoma"/>
          <w:color w:val="auto"/>
          <w:sz w:val="22"/>
          <w:szCs w:val="22"/>
          <w:lang w:eastAsia="zh-CN"/>
        </w:rPr>
      </w:pPr>
      <w:r w:rsidRPr="0098150E">
        <w:rPr>
          <w:rFonts w:ascii="Tahoma" w:eastAsia="Times New Roman" w:hAnsi="Tahoma" w:cs="Tahoma"/>
          <w:color w:val="auto"/>
          <w:sz w:val="22"/>
          <w:szCs w:val="22"/>
          <w:lang w:eastAsia="zh-CN"/>
        </w:rPr>
        <w:t>Γ</w:t>
      </w:r>
      <w:r w:rsidR="00D95773" w:rsidRPr="0098150E">
        <w:rPr>
          <w:rFonts w:ascii="Tahoma" w:eastAsia="Times New Roman" w:hAnsi="Tahoma" w:cs="Tahoma"/>
          <w:color w:val="auto"/>
          <w:sz w:val="22"/>
          <w:szCs w:val="22"/>
          <w:lang w:eastAsia="zh-CN"/>
        </w:rPr>
        <w:t xml:space="preserve">ια χρονικό διάστημα καθυστέρησης, έως </w:t>
      </w:r>
      <w:r w:rsidR="00212477" w:rsidRPr="0098150E">
        <w:rPr>
          <w:rFonts w:ascii="Tahoma" w:eastAsia="Times New Roman" w:hAnsi="Tahoma" w:cs="Tahoma"/>
          <w:color w:val="auto"/>
          <w:sz w:val="22"/>
          <w:szCs w:val="22"/>
          <w:lang w:eastAsia="zh-CN"/>
        </w:rPr>
        <w:t xml:space="preserve">σαράντα (40) </w:t>
      </w:r>
      <w:r w:rsidR="00D95773" w:rsidRPr="0098150E">
        <w:rPr>
          <w:rFonts w:ascii="Tahoma" w:eastAsia="Times New Roman" w:hAnsi="Tahoma" w:cs="Tahoma"/>
          <w:color w:val="auto"/>
          <w:sz w:val="22"/>
          <w:szCs w:val="22"/>
          <w:lang w:eastAsia="zh-CN"/>
        </w:rPr>
        <w:t xml:space="preserve">ημέρες από την παρέλευση της </w:t>
      </w:r>
      <w:r w:rsidRPr="0098150E">
        <w:rPr>
          <w:rFonts w:ascii="Tahoma" w:eastAsia="Times New Roman" w:hAnsi="Tahoma" w:cs="Tahoma"/>
          <w:color w:val="auto"/>
          <w:sz w:val="22"/>
          <w:szCs w:val="22"/>
          <w:lang w:eastAsia="zh-CN"/>
        </w:rPr>
        <w:t>συμβατικής ημερομηνίας ολοκλήρωσης του έργου</w:t>
      </w:r>
      <w:r w:rsidR="00D95773" w:rsidRPr="0098150E">
        <w:rPr>
          <w:rFonts w:ascii="Tahoma" w:eastAsia="Times New Roman" w:hAnsi="Tahoma" w:cs="Tahoma"/>
          <w:color w:val="auto"/>
          <w:sz w:val="22"/>
          <w:szCs w:val="22"/>
          <w:lang w:eastAsia="zh-CN"/>
        </w:rPr>
        <w:t xml:space="preserve">, </w:t>
      </w:r>
      <w:r w:rsidR="000108C7" w:rsidRPr="0098150E">
        <w:rPr>
          <w:rFonts w:ascii="Tahoma" w:eastAsia="Times New Roman" w:hAnsi="Tahoma" w:cs="Tahoma"/>
          <w:color w:val="auto"/>
          <w:sz w:val="22"/>
          <w:szCs w:val="22"/>
          <w:lang w:eastAsia="zh-CN"/>
        </w:rPr>
        <w:t xml:space="preserve">θα  </w:t>
      </w:r>
      <w:r w:rsidR="009E033F" w:rsidRPr="0098150E">
        <w:rPr>
          <w:rFonts w:ascii="Tahoma" w:eastAsia="Times New Roman" w:hAnsi="Tahoma" w:cs="Tahoma"/>
          <w:color w:val="auto"/>
          <w:sz w:val="22"/>
          <w:szCs w:val="22"/>
          <w:lang w:eastAsia="zh-CN"/>
        </w:rPr>
        <w:t xml:space="preserve">επιβάλλεται </w:t>
      </w:r>
      <w:r w:rsidR="00D95773" w:rsidRPr="0098150E">
        <w:rPr>
          <w:rFonts w:ascii="Tahoma" w:eastAsia="Times New Roman" w:hAnsi="Tahoma" w:cs="Tahoma"/>
          <w:color w:val="auto"/>
          <w:sz w:val="22"/>
          <w:szCs w:val="22"/>
          <w:lang w:eastAsia="zh-CN"/>
        </w:rPr>
        <w:t xml:space="preserve">ποινική ρήτρα ίση με </w:t>
      </w:r>
      <w:r w:rsidR="00212477" w:rsidRPr="0098150E">
        <w:rPr>
          <w:rFonts w:ascii="Tahoma" w:eastAsia="Times New Roman" w:hAnsi="Tahoma" w:cs="Tahoma"/>
          <w:color w:val="auto"/>
          <w:sz w:val="22"/>
          <w:szCs w:val="22"/>
          <w:lang w:eastAsia="zh-CN"/>
        </w:rPr>
        <w:t xml:space="preserve">πέντε </w:t>
      </w:r>
      <w:r w:rsidR="00D95773" w:rsidRPr="0098150E">
        <w:rPr>
          <w:rFonts w:ascii="Tahoma" w:eastAsia="Times New Roman" w:hAnsi="Tahoma" w:cs="Tahoma"/>
          <w:color w:val="auto"/>
          <w:sz w:val="22"/>
          <w:szCs w:val="22"/>
          <w:lang w:eastAsia="zh-CN"/>
        </w:rPr>
        <w:t>χιλιάδες (</w:t>
      </w:r>
      <w:r w:rsidR="00212477" w:rsidRPr="0098150E">
        <w:rPr>
          <w:rFonts w:ascii="Tahoma" w:eastAsia="Times New Roman" w:hAnsi="Tahoma" w:cs="Tahoma"/>
          <w:color w:val="auto"/>
          <w:sz w:val="22"/>
          <w:szCs w:val="22"/>
          <w:lang w:eastAsia="zh-CN"/>
        </w:rPr>
        <w:t>5</w:t>
      </w:r>
      <w:r w:rsidR="00D95773" w:rsidRPr="0098150E">
        <w:rPr>
          <w:rFonts w:ascii="Tahoma" w:eastAsia="Times New Roman" w:hAnsi="Tahoma" w:cs="Tahoma"/>
          <w:color w:val="auto"/>
          <w:sz w:val="22"/>
          <w:szCs w:val="22"/>
          <w:lang w:eastAsia="zh-CN"/>
        </w:rPr>
        <w:t>.000</w:t>
      </w:r>
      <w:r w:rsidR="00C50F64" w:rsidRPr="0098150E">
        <w:rPr>
          <w:rFonts w:ascii="Tahoma" w:eastAsia="Times New Roman" w:hAnsi="Tahoma" w:cs="Tahoma"/>
          <w:color w:val="auto"/>
          <w:sz w:val="22"/>
          <w:szCs w:val="22"/>
          <w:lang w:eastAsia="zh-CN"/>
        </w:rPr>
        <w:t>,00</w:t>
      </w:r>
      <w:r w:rsidR="00D95773" w:rsidRPr="0098150E">
        <w:rPr>
          <w:rFonts w:ascii="Tahoma" w:eastAsia="Times New Roman" w:hAnsi="Tahoma" w:cs="Tahoma"/>
          <w:color w:val="auto"/>
          <w:sz w:val="22"/>
          <w:szCs w:val="22"/>
          <w:lang w:eastAsia="zh-CN"/>
        </w:rPr>
        <w:t>) Ευρώ ανά ημερολογιακή ημέρα.</w:t>
      </w:r>
    </w:p>
    <w:p w14:paraId="4789A42F" w14:textId="77777777" w:rsidR="00D95773" w:rsidRPr="0098150E" w:rsidRDefault="00D95773" w:rsidP="0098150E">
      <w:pPr>
        <w:pStyle w:val="Default"/>
        <w:numPr>
          <w:ilvl w:val="0"/>
          <w:numId w:val="22"/>
        </w:numPr>
        <w:spacing w:before="120" w:line="360" w:lineRule="auto"/>
        <w:jc w:val="both"/>
        <w:rPr>
          <w:rFonts w:ascii="Tahoma" w:eastAsia="Times New Roman" w:hAnsi="Tahoma" w:cs="Tahoma"/>
          <w:color w:val="auto"/>
          <w:sz w:val="22"/>
          <w:szCs w:val="22"/>
          <w:lang w:eastAsia="zh-CN"/>
        </w:rPr>
      </w:pPr>
      <w:r w:rsidRPr="0098150E">
        <w:rPr>
          <w:rFonts w:ascii="Tahoma" w:eastAsia="Times New Roman" w:hAnsi="Tahoma" w:cs="Tahoma"/>
          <w:color w:val="auto"/>
          <w:sz w:val="22"/>
          <w:szCs w:val="22"/>
          <w:lang w:eastAsia="zh-CN"/>
        </w:rPr>
        <w:t xml:space="preserve">Για κάθε ημέρα καθυστέρησης πέραν του χρονικού διαστήματος του προηγουμένου εδαφίου, </w:t>
      </w:r>
      <w:r w:rsidR="000108C7" w:rsidRPr="0098150E">
        <w:rPr>
          <w:rFonts w:ascii="Tahoma" w:eastAsia="Times New Roman" w:hAnsi="Tahoma" w:cs="Tahoma"/>
          <w:color w:val="auto"/>
          <w:sz w:val="22"/>
          <w:szCs w:val="22"/>
          <w:lang w:eastAsia="zh-CN"/>
        </w:rPr>
        <w:t xml:space="preserve">θα  </w:t>
      </w:r>
      <w:r w:rsidR="009E033F" w:rsidRPr="0098150E">
        <w:rPr>
          <w:rFonts w:ascii="Tahoma" w:eastAsia="Times New Roman" w:hAnsi="Tahoma" w:cs="Tahoma"/>
          <w:color w:val="auto"/>
          <w:sz w:val="22"/>
          <w:szCs w:val="22"/>
          <w:lang w:eastAsia="zh-CN"/>
        </w:rPr>
        <w:t xml:space="preserve">επιβάλλεται </w:t>
      </w:r>
      <w:r w:rsidRPr="0098150E">
        <w:rPr>
          <w:rFonts w:ascii="Tahoma" w:eastAsia="Times New Roman" w:hAnsi="Tahoma" w:cs="Tahoma"/>
          <w:color w:val="auto"/>
          <w:sz w:val="22"/>
          <w:szCs w:val="22"/>
          <w:lang w:eastAsia="zh-CN"/>
        </w:rPr>
        <w:t xml:space="preserve">ποινική ρήτρα ίση με </w:t>
      </w:r>
      <w:proofErr w:type="spellStart"/>
      <w:r w:rsidR="00212477" w:rsidRPr="0098150E">
        <w:rPr>
          <w:rFonts w:ascii="Tahoma" w:eastAsia="Times New Roman" w:hAnsi="Tahoma" w:cs="Tahoma"/>
          <w:color w:val="auto"/>
          <w:sz w:val="22"/>
          <w:szCs w:val="22"/>
          <w:lang w:eastAsia="zh-CN"/>
        </w:rPr>
        <w:t>επτάμισι</w:t>
      </w:r>
      <w:proofErr w:type="spellEnd"/>
      <w:r w:rsidR="00212477" w:rsidRPr="0098150E">
        <w:rPr>
          <w:rFonts w:ascii="Tahoma" w:eastAsia="Times New Roman" w:hAnsi="Tahoma" w:cs="Tahoma"/>
          <w:color w:val="auto"/>
          <w:sz w:val="22"/>
          <w:szCs w:val="22"/>
          <w:lang w:eastAsia="zh-CN"/>
        </w:rPr>
        <w:t xml:space="preserve"> </w:t>
      </w:r>
      <w:r w:rsidR="008C4794" w:rsidRPr="0098150E">
        <w:rPr>
          <w:rFonts w:ascii="Tahoma" w:eastAsia="Times New Roman" w:hAnsi="Tahoma" w:cs="Tahoma"/>
          <w:color w:val="auto"/>
          <w:sz w:val="22"/>
          <w:szCs w:val="22"/>
          <w:lang w:eastAsia="zh-CN"/>
        </w:rPr>
        <w:t>χιλιάδες (</w:t>
      </w:r>
      <w:r w:rsidR="00212477" w:rsidRPr="0098150E">
        <w:rPr>
          <w:rFonts w:ascii="Tahoma" w:eastAsia="Times New Roman" w:hAnsi="Tahoma" w:cs="Tahoma"/>
          <w:color w:val="auto"/>
          <w:sz w:val="22"/>
          <w:szCs w:val="22"/>
          <w:lang w:eastAsia="zh-CN"/>
        </w:rPr>
        <w:t>7.500</w:t>
      </w:r>
      <w:r w:rsidR="00C50F64" w:rsidRPr="0098150E">
        <w:rPr>
          <w:rFonts w:ascii="Tahoma" w:eastAsia="Times New Roman" w:hAnsi="Tahoma" w:cs="Tahoma"/>
          <w:color w:val="auto"/>
          <w:sz w:val="22"/>
          <w:szCs w:val="22"/>
          <w:lang w:eastAsia="zh-CN"/>
        </w:rPr>
        <w:t>,00</w:t>
      </w:r>
      <w:r w:rsidRPr="0098150E">
        <w:rPr>
          <w:rFonts w:ascii="Tahoma" w:eastAsia="Times New Roman" w:hAnsi="Tahoma" w:cs="Tahoma"/>
          <w:color w:val="auto"/>
          <w:sz w:val="22"/>
          <w:szCs w:val="22"/>
          <w:lang w:eastAsia="zh-CN"/>
        </w:rPr>
        <w:t>) Ευρώ ανά ημερολογιακή ημέρα.</w:t>
      </w:r>
    </w:p>
    <w:p w14:paraId="066C7698" w14:textId="5E8100A3" w:rsidR="00D95773" w:rsidRPr="0098150E" w:rsidRDefault="00D95773" w:rsidP="0098150E">
      <w:pPr>
        <w:pStyle w:val="Default"/>
        <w:numPr>
          <w:ilvl w:val="0"/>
          <w:numId w:val="22"/>
        </w:numPr>
        <w:spacing w:before="120" w:line="360" w:lineRule="auto"/>
        <w:jc w:val="both"/>
        <w:rPr>
          <w:rFonts w:ascii="Tahoma" w:eastAsia="Times New Roman" w:hAnsi="Tahoma" w:cs="Tahoma"/>
          <w:color w:val="auto"/>
          <w:sz w:val="22"/>
          <w:szCs w:val="22"/>
          <w:lang w:eastAsia="zh-CN"/>
        </w:rPr>
      </w:pPr>
      <w:r w:rsidRPr="0098150E">
        <w:rPr>
          <w:rFonts w:ascii="Tahoma" w:eastAsia="Times New Roman" w:hAnsi="Tahoma" w:cs="Tahoma"/>
          <w:color w:val="auto"/>
          <w:sz w:val="22"/>
          <w:szCs w:val="22"/>
          <w:lang w:eastAsia="zh-CN"/>
        </w:rPr>
        <w:t xml:space="preserve">Εάν οι ποινικές ρήτρες ανέλθουν στο ύψος </w:t>
      </w:r>
      <w:r w:rsidR="00444A0A" w:rsidRPr="0098150E">
        <w:rPr>
          <w:rFonts w:ascii="Tahoma" w:eastAsia="Times New Roman" w:hAnsi="Tahoma" w:cs="Tahoma"/>
          <w:color w:val="auto"/>
          <w:sz w:val="22"/>
          <w:szCs w:val="22"/>
          <w:lang w:eastAsia="zh-CN"/>
        </w:rPr>
        <w:t>της Εγγυητικής Επιστολής καλής εκτέλεσης, όπως αυτή ορίζετα</w:t>
      </w:r>
      <w:r w:rsidR="00A424E2" w:rsidRPr="0098150E">
        <w:rPr>
          <w:rFonts w:ascii="Tahoma" w:eastAsia="Times New Roman" w:hAnsi="Tahoma" w:cs="Tahoma"/>
          <w:color w:val="auto"/>
          <w:sz w:val="22"/>
          <w:szCs w:val="22"/>
          <w:lang w:eastAsia="zh-CN"/>
        </w:rPr>
        <w:t>ι στην παρ</w:t>
      </w:r>
      <w:r w:rsidR="00444A0A" w:rsidRPr="0098150E">
        <w:rPr>
          <w:rFonts w:ascii="Tahoma" w:eastAsia="Times New Roman" w:hAnsi="Tahoma" w:cs="Tahoma"/>
          <w:color w:val="auto"/>
          <w:sz w:val="22"/>
          <w:szCs w:val="22"/>
          <w:lang w:eastAsia="zh-CN"/>
        </w:rPr>
        <w:t xml:space="preserve">. </w:t>
      </w:r>
      <w:r w:rsidR="009820C3" w:rsidRPr="0098150E">
        <w:rPr>
          <w:rFonts w:ascii="Tahoma" w:eastAsia="Times New Roman" w:hAnsi="Tahoma" w:cs="Tahoma"/>
          <w:color w:val="auto"/>
          <w:sz w:val="22"/>
          <w:szCs w:val="22"/>
          <w:lang w:eastAsia="zh-CN"/>
        </w:rPr>
        <w:t>14.</w:t>
      </w:r>
      <w:r w:rsidR="000B0A3F" w:rsidRPr="0098150E">
        <w:rPr>
          <w:rFonts w:ascii="Tahoma" w:eastAsia="Times New Roman" w:hAnsi="Tahoma" w:cs="Tahoma"/>
          <w:color w:val="auto"/>
          <w:sz w:val="22"/>
          <w:szCs w:val="22"/>
          <w:lang w:eastAsia="zh-CN"/>
        </w:rPr>
        <w:t>8</w:t>
      </w:r>
      <w:r w:rsidR="00444A0A" w:rsidRPr="0098150E">
        <w:rPr>
          <w:rFonts w:ascii="Tahoma" w:eastAsia="Times New Roman" w:hAnsi="Tahoma" w:cs="Tahoma"/>
          <w:color w:val="auto"/>
          <w:sz w:val="22"/>
          <w:szCs w:val="22"/>
          <w:lang w:eastAsia="zh-CN"/>
        </w:rPr>
        <w:t xml:space="preserve"> κατωτέρω</w:t>
      </w:r>
      <w:r w:rsidRPr="0098150E">
        <w:rPr>
          <w:rFonts w:ascii="Tahoma" w:eastAsia="Times New Roman" w:hAnsi="Tahoma" w:cs="Tahoma"/>
          <w:color w:val="auto"/>
          <w:sz w:val="22"/>
          <w:szCs w:val="22"/>
          <w:lang w:eastAsia="zh-CN"/>
        </w:rPr>
        <w:t xml:space="preserve"> και υπό την προϋπόθεση ότι εξακολουθούν να υφίστανται οι λόγοι επιβολής της ποινής, η ΟΛΠ Α.Ε δικαιούται να καταγγείλει τη Σύμβαση εξαιτίας υπαιτιότητας του Αναδόχου, οπότε θα καταπίπτει υπέρ αυτής η αντίστοιχη εγγυητική επιστολή.</w:t>
      </w:r>
    </w:p>
    <w:p w14:paraId="0A0E5EB1" w14:textId="16024628" w:rsidR="00507740" w:rsidRPr="0098150E" w:rsidRDefault="00507740" w:rsidP="0098150E">
      <w:pPr>
        <w:pStyle w:val="aff3"/>
        <w:numPr>
          <w:ilvl w:val="0"/>
          <w:numId w:val="22"/>
        </w:numPr>
        <w:rPr>
          <w:rFonts w:ascii="Tahoma" w:eastAsia="Times New Roman" w:hAnsi="Tahoma" w:cs="Tahoma"/>
          <w:sz w:val="22"/>
          <w:szCs w:val="22"/>
          <w:lang w:eastAsia="zh-CN"/>
        </w:rPr>
      </w:pPr>
      <w:r w:rsidRPr="0098150E">
        <w:rPr>
          <w:rFonts w:ascii="Tahoma" w:eastAsia="Times New Roman" w:hAnsi="Tahoma" w:cs="Tahoma"/>
          <w:sz w:val="22"/>
          <w:szCs w:val="22"/>
          <w:lang w:eastAsia="zh-CN"/>
        </w:rPr>
        <w:t>Ο Ε</w:t>
      </w:r>
      <w:r w:rsidR="00E175BD" w:rsidRPr="0098150E">
        <w:rPr>
          <w:rFonts w:ascii="Tahoma" w:eastAsia="Times New Roman" w:hAnsi="Tahoma" w:cs="Tahoma"/>
          <w:sz w:val="22"/>
          <w:szCs w:val="22"/>
          <w:lang w:eastAsia="zh-CN"/>
        </w:rPr>
        <w:t xml:space="preserve">ργοδότης θα </w:t>
      </w:r>
      <w:r w:rsidRPr="0098150E">
        <w:rPr>
          <w:rFonts w:ascii="Tahoma" w:eastAsia="Times New Roman" w:hAnsi="Tahoma" w:cs="Tahoma"/>
          <w:sz w:val="22"/>
          <w:szCs w:val="22"/>
          <w:lang w:eastAsia="zh-CN"/>
        </w:rPr>
        <w:t>διατηρεί το δικαίωμα να απαιτήσει από τον Α</w:t>
      </w:r>
      <w:r w:rsidR="00415270" w:rsidRPr="0098150E">
        <w:rPr>
          <w:rFonts w:ascii="Tahoma" w:eastAsia="Times New Roman" w:hAnsi="Tahoma" w:cs="Tahoma"/>
          <w:sz w:val="22"/>
          <w:szCs w:val="22"/>
          <w:lang w:eastAsia="zh-CN"/>
        </w:rPr>
        <w:t>νάδοχο</w:t>
      </w:r>
      <w:r w:rsidRPr="0098150E">
        <w:rPr>
          <w:rFonts w:ascii="Tahoma" w:eastAsia="Times New Roman" w:hAnsi="Tahoma" w:cs="Tahoma"/>
          <w:sz w:val="22"/>
          <w:szCs w:val="22"/>
          <w:lang w:eastAsia="zh-CN"/>
        </w:rPr>
        <w:t xml:space="preserve"> οποιαδήποτε άλλη ποινική ρήτρα επιβληθεί σε αυτόν από το Ελληνικό Δημόσιο σύμφωνα με τα προβλεπόμενα στη</w:t>
      </w:r>
      <w:r w:rsidR="0060129B" w:rsidRPr="0098150E">
        <w:rPr>
          <w:rFonts w:ascii="Tahoma" w:eastAsia="Times New Roman" w:hAnsi="Tahoma" w:cs="Tahoma"/>
          <w:sz w:val="22"/>
          <w:szCs w:val="22"/>
          <w:lang w:eastAsia="zh-CN"/>
        </w:rPr>
        <w:t xml:space="preserve"> ΣΠ</w:t>
      </w:r>
      <w:r w:rsidRPr="0098150E">
        <w:rPr>
          <w:rFonts w:ascii="Tahoma" w:eastAsia="Times New Roman" w:hAnsi="Tahoma" w:cs="Tahoma"/>
          <w:sz w:val="22"/>
          <w:szCs w:val="22"/>
          <w:lang w:eastAsia="zh-CN"/>
        </w:rPr>
        <w:t xml:space="preserve"> και η οποία</w:t>
      </w:r>
      <w:r w:rsidR="00E175BD" w:rsidRPr="0098150E">
        <w:rPr>
          <w:rFonts w:ascii="Tahoma" w:eastAsia="Times New Roman" w:hAnsi="Tahoma" w:cs="Tahoma"/>
          <w:sz w:val="22"/>
          <w:szCs w:val="22"/>
          <w:lang w:eastAsia="zh-CN"/>
        </w:rPr>
        <w:t xml:space="preserve"> θα</w:t>
      </w:r>
      <w:r w:rsidRPr="0098150E">
        <w:rPr>
          <w:rFonts w:ascii="Tahoma" w:eastAsia="Times New Roman" w:hAnsi="Tahoma" w:cs="Tahoma"/>
          <w:sz w:val="22"/>
          <w:szCs w:val="22"/>
          <w:lang w:eastAsia="zh-CN"/>
        </w:rPr>
        <w:t xml:space="preserve"> συνδέεται άμεσα ή έμμεσα με τ</w:t>
      </w:r>
      <w:r w:rsidR="00E175BD" w:rsidRPr="0098150E">
        <w:rPr>
          <w:rFonts w:ascii="Tahoma" w:eastAsia="Times New Roman" w:hAnsi="Tahoma" w:cs="Tahoma"/>
          <w:sz w:val="22"/>
          <w:szCs w:val="22"/>
          <w:lang w:eastAsia="zh-CN"/>
        </w:rPr>
        <w:t>η μη τήρηση των προθεσμιών του χ</w:t>
      </w:r>
      <w:r w:rsidRPr="0098150E">
        <w:rPr>
          <w:rFonts w:ascii="Tahoma" w:eastAsia="Times New Roman" w:hAnsi="Tahoma" w:cs="Tahoma"/>
          <w:sz w:val="22"/>
          <w:szCs w:val="22"/>
          <w:lang w:eastAsia="zh-CN"/>
        </w:rPr>
        <w:t xml:space="preserve">ρονοδιαγράμματος της </w:t>
      </w:r>
      <w:r w:rsidR="004472A7" w:rsidRPr="0098150E">
        <w:rPr>
          <w:rFonts w:ascii="Tahoma" w:eastAsia="Times New Roman" w:hAnsi="Tahoma" w:cs="Tahoma"/>
          <w:sz w:val="22"/>
          <w:szCs w:val="22"/>
          <w:lang w:eastAsia="zh-CN"/>
        </w:rPr>
        <w:t xml:space="preserve">σύμβασης </w:t>
      </w:r>
      <w:r w:rsidRPr="0098150E">
        <w:rPr>
          <w:rFonts w:ascii="Tahoma" w:eastAsia="Times New Roman" w:hAnsi="Tahoma" w:cs="Tahoma"/>
          <w:sz w:val="22"/>
          <w:szCs w:val="22"/>
          <w:lang w:eastAsia="zh-CN"/>
        </w:rPr>
        <w:t>ή με οποιοδήποτε άλλο γεγονός που οφείλεται σε υπαιτιότητα του Α</w:t>
      </w:r>
      <w:r w:rsidR="00415270" w:rsidRPr="0098150E">
        <w:rPr>
          <w:rFonts w:ascii="Tahoma" w:eastAsia="Times New Roman" w:hAnsi="Tahoma" w:cs="Tahoma"/>
          <w:sz w:val="22"/>
          <w:szCs w:val="22"/>
          <w:lang w:eastAsia="zh-CN"/>
        </w:rPr>
        <w:t>ναδόχου</w:t>
      </w:r>
      <w:r w:rsidRPr="0098150E">
        <w:rPr>
          <w:rFonts w:ascii="Tahoma" w:eastAsia="Times New Roman" w:hAnsi="Tahoma" w:cs="Tahoma"/>
          <w:sz w:val="22"/>
          <w:szCs w:val="22"/>
          <w:lang w:eastAsia="zh-CN"/>
        </w:rPr>
        <w:t>.</w:t>
      </w:r>
    </w:p>
    <w:p w14:paraId="64536BFD" w14:textId="77777777" w:rsidR="003156E3" w:rsidRPr="0098150E" w:rsidRDefault="003156E3" w:rsidP="0098150E">
      <w:pPr>
        <w:pStyle w:val="aff3"/>
        <w:ind w:left="1440"/>
        <w:rPr>
          <w:rFonts w:ascii="Tahoma" w:eastAsia="Times New Roman" w:hAnsi="Tahoma" w:cs="Tahoma"/>
          <w:sz w:val="22"/>
          <w:szCs w:val="22"/>
          <w:lang w:eastAsia="zh-CN"/>
        </w:rPr>
      </w:pPr>
    </w:p>
    <w:p w14:paraId="6F62B1E2" w14:textId="77777777" w:rsidR="00597B50" w:rsidRPr="0098150E" w:rsidRDefault="00597B50" w:rsidP="0098150E">
      <w:pPr>
        <w:pStyle w:val="aff3"/>
        <w:ind w:left="1440"/>
        <w:rPr>
          <w:rFonts w:ascii="Tahoma" w:eastAsia="Times New Roman" w:hAnsi="Tahoma" w:cs="Tahoma"/>
          <w:sz w:val="22"/>
          <w:szCs w:val="22"/>
          <w:lang w:eastAsia="zh-CN"/>
        </w:rPr>
      </w:pPr>
    </w:p>
    <w:p w14:paraId="384F174C" w14:textId="77777777" w:rsidR="00EC4D9B" w:rsidRPr="0098150E" w:rsidRDefault="005474F0" w:rsidP="0098150E">
      <w:pPr>
        <w:pStyle w:val="2"/>
        <w:spacing w:before="120"/>
        <w:ind w:left="1134" w:hanging="1134"/>
        <w:jc w:val="both"/>
        <w:rPr>
          <w:rFonts w:ascii="Verdana" w:hAnsi="Verdana"/>
        </w:rPr>
      </w:pPr>
      <w:bookmarkStart w:id="25" w:name="_Toc41920519"/>
      <w:bookmarkEnd w:id="24"/>
      <w:r w:rsidRPr="0098150E">
        <w:rPr>
          <w:rFonts w:ascii="Verdana" w:hAnsi="Verdana"/>
        </w:rPr>
        <w:t>Άρθρο 1</w:t>
      </w:r>
      <w:r w:rsidR="0054117E" w:rsidRPr="0098150E">
        <w:rPr>
          <w:rFonts w:ascii="Verdana" w:hAnsi="Verdana"/>
        </w:rPr>
        <w:t>2</w:t>
      </w:r>
      <w:r w:rsidR="00EC4D9B" w:rsidRPr="0098150E">
        <w:rPr>
          <w:rFonts w:ascii="Verdana" w:hAnsi="Verdana"/>
        </w:rPr>
        <w:t xml:space="preserve">: </w:t>
      </w:r>
      <w:r w:rsidR="00A24213" w:rsidRPr="0098150E">
        <w:rPr>
          <w:rFonts w:ascii="Verdana" w:hAnsi="Verdana"/>
        </w:rPr>
        <w:t xml:space="preserve">Υποβολή </w:t>
      </w:r>
      <w:r w:rsidR="00E175BD" w:rsidRPr="0098150E">
        <w:rPr>
          <w:rFonts w:ascii="Verdana" w:hAnsi="Verdana"/>
        </w:rPr>
        <w:t>ο</w:t>
      </w:r>
      <w:r w:rsidR="005D6276" w:rsidRPr="0098150E">
        <w:rPr>
          <w:rFonts w:ascii="Verdana" w:hAnsi="Verdana"/>
        </w:rPr>
        <w:t>ικονομική</w:t>
      </w:r>
      <w:r w:rsidR="00A24213" w:rsidRPr="0098150E">
        <w:rPr>
          <w:rFonts w:ascii="Verdana" w:hAnsi="Verdana"/>
        </w:rPr>
        <w:t>ς</w:t>
      </w:r>
      <w:r w:rsidR="00E175BD" w:rsidRPr="0098150E">
        <w:rPr>
          <w:rFonts w:ascii="Verdana" w:hAnsi="Verdana"/>
        </w:rPr>
        <w:t xml:space="preserve"> π</w:t>
      </w:r>
      <w:r w:rsidR="005D6276" w:rsidRPr="0098150E">
        <w:rPr>
          <w:rFonts w:ascii="Verdana" w:hAnsi="Verdana"/>
        </w:rPr>
        <w:t>ροσφορά</w:t>
      </w:r>
      <w:r w:rsidR="00A24213" w:rsidRPr="0098150E">
        <w:rPr>
          <w:rFonts w:ascii="Verdana" w:hAnsi="Verdana"/>
        </w:rPr>
        <w:t>ς</w:t>
      </w:r>
      <w:bookmarkEnd w:id="25"/>
    </w:p>
    <w:p w14:paraId="4D3DA38A" w14:textId="77777777" w:rsidR="00063356" w:rsidRPr="0098150E" w:rsidRDefault="00063356" w:rsidP="0098150E"/>
    <w:p w14:paraId="50B7B24F" w14:textId="77777777" w:rsidR="0054117E" w:rsidRPr="0098150E" w:rsidRDefault="0054117E" w:rsidP="0098150E">
      <w:pPr>
        <w:pStyle w:val="afd"/>
        <w:numPr>
          <w:ilvl w:val="0"/>
          <w:numId w:val="23"/>
        </w:numPr>
        <w:spacing w:after="120" w:line="360" w:lineRule="auto"/>
        <w:contextualSpacing w:val="0"/>
        <w:jc w:val="both"/>
        <w:rPr>
          <w:rFonts w:ascii="Tahoma" w:hAnsi="Tahoma" w:cs="Tahoma"/>
          <w:vanish/>
          <w:sz w:val="22"/>
          <w:szCs w:val="22"/>
        </w:rPr>
      </w:pPr>
    </w:p>
    <w:p w14:paraId="32405DFC" w14:textId="77777777" w:rsidR="0054117E" w:rsidRPr="0098150E" w:rsidRDefault="0054117E" w:rsidP="0098150E">
      <w:pPr>
        <w:pStyle w:val="afd"/>
        <w:numPr>
          <w:ilvl w:val="0"/>
          <w:numId w:val="23"/>
        </w:numPr>
        <w:spacing w:after="120" w:line="360" w:lineRule="auto"/>
        <w:contextualSpacing w:val="0"/>
        <w:jc w:val="both"/>
        <w:rPr>
          <w:rFonts w:ascii="Tahoma" w:hAnsi="Tahoma" w:cs="Tahoma"/>
          <w:vanish/>
          <w:sz w:val="22"/>
          <w:szCs w:val="22"/>
        </w:rPr>
      </w:pPr>
    </w:p>
    <w:p w14:paraId="6A626BDA" w14:textId="77777777" w:rsidR="0054117E" w:rsidRPr="0098150E" w:rsidRDefault="0054117E" w:rsidP="0098150E">
      <w:pPr>
        <w:pStyle w:val="afd"/>
        <w:numPr>
          <w:ilvl w:val="0"/>
          <w:numId w:val="23"/>
        </w:numPr>
        <w:spacing w:after="120" w:line="360" w:lineRule="auto"/>
        <w:contextualSpacing w:val="0"/>
        <w:jc w:val="both"/>
        <w:rPr>
          <w:rFonts w:ascii="Tahoma" w:hAnsi="Tahoma" w:cs="Tahoma"/>
          <w:vanish/>
          <w:sz w:val="22"/>
          <w:szCs w:val="22"/>
        </w:rPr>
      </w:pPr>
    </w:p>
    <w:p w14:paraId="5CD08C32" w14:textId="77777777" w:rsidR="00063356" w:rsidRPr="0098150E" w:rsidRDefault="00063356" w:rsidP="0098150E">
      <w:pPr>
        <w:pStyle w:val="afd"/>
        <w:numPr>
          <w:ilvl w:val="1"/>
          <w:numId w:val="23"/>
        </w:numPr>
        <w:spacing w:after="120" w:line="360" w:lineRule="auto"/>
        <w:contextualSpacing w:val="0"/>
        <w:jc w:val="both"/>
        <w:rPr>
          <w:rFonts w:ascii="Tahoma" w:hAnsi="Tahoma" w:cs="Tahoma"/>
          <w:sz w:val="22"/>
          <w:szCs w:val="22"/>
        </w:rPr>
      </w:pPr>
      <w:r w:rsidRPr="0098150E">
        <w:rPr>
          <w:rFonts w:ascii="Tahoma" w:hAnsi="Tahoma" w:cs="Tahoma"/>
          <w:sz w:val="22"/>
          <w:szCs w:val="22"/>
        </w:rPr>
        <w:t>Η οικονομική προσφορά των Προσφερόντων θα γίνει  με τους περιορισμούς που αναφέρονται στο παρόν άρθρο. Οι τιμές μονάδας της οικονομικής προσφοράς θα αναφέρονται σε εργασίες ολοκληρωμένες σύμφωνα με τους όρους της Σύμβασης, θα περιλαμβάνουν το νόμιμο ποσοστό γενικών εξόδων και εργολαβικού οφέλους του Αναδόχου, όλες τις απαραίτητες εργασίες για την πλήρη και έντεχνη κατασκευή των έργων, θα καλύπτουν όλα τα άμεσα ή έμμεσα έξοδα του εργολάβου και θα αποτελούν την πλήρη αποζημίωση για την εκτέλεση όλων των εργασιών. Η συνολική οικονομική προσφορά είναι και το τελικό τίμημα για όλο το έργο.</w:t>
      </w:r>
    </w:p>
    <w:p w14:paraId="479F399F" w14:textId="77777777" w:rsidR="00063356" w:rsidRPr="0098150E" w:rsidRDefault="00063356" w:rsidP="0098150E">
      <w:pPr>
        <w:pStyle w:val="afd"/>
        <w:numPr>
          <w:ilvl w:val="1"/>
          <w:numId w:val="23"/>
        </w:numPr>
        <w:spacing w:after="120" w:line="360" w:lineRule="auto"/>
        <w:contextualSpacing w:val="0"/>
        <w:jc w:val="both"/>
        <w:rPr>
          <w:rFonts w:ascii="Tahoma" w:hAnsi="Tahoma" w:cs="Tahoma"/>
          <w:sz w:val="22"/>
          <w:szCs w:val="22"/>
        </w:rPr>
      </w:pPr>
      <w:r w:rsidRPr="0098150E">
        <w:rPr>
          <w:rFonts w:ascii="Tahoma" w:hAnsi="Tahoma" w:cs="Tahoma"/>
          <w:sz w:val="22"/>
          <w:szCs w:val="22"/>
        </w:rPr>
        <w:t xml:space="preserve">Η συνολική οικονομική προσφορά των Προσφερόντων δεν θα γίνεται αποδεκτή και θα απορρίπτεται από την ΟΛΠ στο σύνολό της σε περίπτωση που το συνολικό τίμημα υπερβαίνει </w:t>
      </w:r>
      <w:r w:rsidR="00696636" w:rsidRPr="0098150E">
        <w:rPr>
          <w:rFonts w:ascii="Tahoma" w:hAnsi="Tahoma" w:cs="Tahoma"/>
          <w:sz w:val="22"/>
          <w:szCs w:val="22"/>
        </w:rPr>
        <w:t>το</w:t>
      </w:r>
      <w:r w:rsidRPr="0098150E">
        <w:rPr>
          <w:rFonts w:ascii="Tahoma" w:hAnsi="Tahoma" w:cs="Tahoma"/>
          <w:sz w:val="22"/>
          <w:szCs w:val="22"/>
        </w:rPr>
        <w:t xml:space="preserve"> ποσ</w:t>
      </w:r>
      <w:r w:rsidR="00696636" w:rsidRPr="0098150E">
        <w:rPr>
          <w:rFonts w:ascii="Tahoma" w:hAnsi="Tahoma" w:cs="Tahoma"/>
          <w:sz w:val="22"/>
          <w:szCs w:val="22"/>
        </w:rPr>
        <w:t>ό</w:t>
      </w:r>
      <w:r w:rsidRPr="0098150E">
        <w:rPr>
          <w:rFonts w:ascii="Tahoma" w:hAnsi="Tahoma" w:cs="Tahoma"/>
          <w:sz w:val="22"/>
          <w:szCs w:val="22"/>
        </w:rPr>
        <w:t xml:space="preserve"> </w:t>
      </w:r>
      <w:r w:rsidR="00AD376B" w:rsidRPr="0098150E">
        <w:rPr>
          <w:rFonts w:ascii="Tahoma" w:hAnsi="Tahoma" w:cs="Tahoma"/>
          <w:sz w:val="22"/>
          <w:szCs w:val="22"/>
        </w:rPr>
        <w:t>του Προϋπολογισμού Υποβολής Προσφορών</w:t>
      </w:r>
      <w:r w:rsidRPr="0098150E">
        <w:rPr>
          <w:rFonts w:ascii="Tahoma" w:hAnsi="Tahoma" w:cs="Tahoma"/>
          <w:sz w:val="22"/>
          <w:szCs w:val="22"/>
        </w:rPr>
        <w:t xml:space="preserve"> (μη συμπεριλαμβανομένου του ΦΠΑ).</w:t>
      </w:r>
    </w:p>
    <w:p w14:paraId="42727256" w14:textId="77777777" w:rsidR="00063356" w:rsidRPr="0098150E" w:rsidRDefault="00063356" w:rsidP="0098150E">
      <w:pPr>
        <w:pStyle w:val="afd"/>
        <w:numPr>
          <w:ilvl w:val="1"/>
          <w:numId w:val="23"/>
        </w:numPr>
        <w:spacing w:after="120" w:line="360" w:lineRule="auto"/>
        <w:jc w:val="both"/>
        <w:rPr>
          <w:rFonts w:ascii="Tahoma" w:hAnsi="Tahoma" w:cs="Tahoma"/>
          <w:sz w:val="22"/>
          <w:szCs w:val="22"/>
        </w:rPr>
      </w:pPr>
      <w:r w:rsidRPr="0098150E">
        <w:rPr>
          <w:rFonts w:ascii="Tahoma" w:hAnsi="Tahoma" w:cs="Tahoma"/>
          <w:sz w:val="22"/>
          <w:szCs w:val="22"/>
        </w:rPr>
        <w:t xml:space="preserve">Κάθε </w:t>
      </w:r>
      <w:r w:rsidR="00DF5E8E" w:rsidRPr="0098150E">
        <w:rPr>
          <w:rFonts w:ascii="Tahoma" w:hAnsi="Tahoma" w:cs="Tahoma"/>
          <w:sz w:val="22"/>
          <w:szCs w:val="22"/>
        </w:rPr>
        <w:t>Υποψήφιος</w:t>
      </w:r>
      <w:r w:rsidRPr="0098150E">
        <w:rPr>
          <w:rFonts w:ascii="Tahoma" w:hAnsi="Tahoma" w:cs="Tahoma"/>
          <w:sz w:val="22"/>
          <w:szCs w:val="22"/>
        </w:rPr>
        <w:t xml:space="preserve"> μπορεί να υποβάλει μόνο μία οικονομική προσφορά.</w:t>
      </w:r>
    </w:p>
    <w:p w14:paraId="3B992476" w14:textId="77777777" w:rsidR="00063356" w:rsidRPr="0098150E" w:rsidRDefault="00063356" w:rsidP="0098150E">
      <w:pPr>
        <w:pStyle w:val="afd"/>
        <w:numPr>
          <w:ilvl w:val="1"/>
          <w:numId w:val="23"/>
        </w:numPr>
        <w:spacing w:after="120" w:line="360" w:lineRule="auto"/>
        <w:jc w:val="both"/>
        <w:rPr>
          <w:rFonts w:ascii="Tahoma" w:hAnsi="Tahoma" w:cs="Tahoma"/>
          <w:sz w:val="22"/>
          <w:szCs w:val="22"/>
        </w:rPr>
      </w:pPr>
      <w:r w:rsidRPr="0098150E">
        <w:rPr>
          <w:rFonts w:ascii="Tahoma" w:hAnsi="Tahoma" w:cs="Tahoma"/>
          <w:sz w:val="22"/>
          <w:szCs w:val="22"/>
        </w:rPr>
        <w:t>Οι προσφερόμενες τιμές θα εκφράζονται σε ευρώ (€), θα περιορίζονται σε δύο δεκαδικά ψηφία, δεν θα περιλαμβάνουν τον Φόρο Προστιθέμενης Αξίας (Φ.Π.Α.) και θα δεσμεύουν τον Προσφέροντα καθ’ όλη τη διάρκεια ισχύος της προσφοράς του.</w:t>
      </w:r>
    </w:p>
    <w:p w14:paraId="7D1886D3" w14:textId="299D2B74" w:rsidR="00063356" w:rsidRPr="0098150E" w:rsidRDefault="00063356" w:rsidP="0098150E">
      <w:pPr>
        <w:pStyle w:val="afd"/>
        <w:numPr>
          <w:ilvl w:val="1"/>
          <w:numId w:val="23"/>
        </w:numPr>
        <w:spacing w:after="120" w:line="360" w:lineRule="auto"/>
        <w:contextualSpacing w:val="0"/>
        <w:jc w:val="both"/>
        <w:rPr>
          <w:rFonts w:ascii="Tahoma" w:hAnsi="Tahoma" w:cs="Tahoma"/>
          <w:sz w:val="22"/>
          <w:szCs w:val="22"/>
        </w:rPr>
      </w:pPr>
      <w:r w:rsidRPr="0098150E">
        <w:rPr>
          <w:rFonts w:ascii="Tahoma" w:hAnsi="Tahoma" w:cs="Tahoma"/>
          <w:sz w:val="22"/>
          <w:szCs w:val="22"/>
        </w:rPr>
        <w:t xml:space="preserve">Οι τιμές που υποβάλλονται πρέπει να συμφωνούν απολύτως με τους όρους του Διαγωνισμού, θα είναι σταθερές και δεν θα υπόκεινται σε αυξήσεις για οποιοδήποτε λόγο καθ’ όλη τη διάρκεια ισχύος της Σύμβασης και τις τυχόν παρατάσεις αυτής. Τα επί μέρους ποσοστά έκπτωσης που προκύπτουν για κάθε ομάδα εργασιών του Προϋπολογισμού </w:t>
      </w:r>
      <w:r w:rsidR="009C038E" w:rsidRPr="0098150E">
        <w:rPr>
          <w:rFonts w:ascii="Tahoma" w:hAnsi="Tahoma" w:cs="Tahoma"/>
          <w:sz w:val="22"/>
          <w:szCs w:val="22"/>
        </w:rPr>
        <w:t xml:space="preserve">υποβολής προσφορών </w:t>
      </w:r>
      <w:r w:rsidR="00FE3CC5" w:rsidRPr="0098150E">
        <w:rPr>
          <w:rFonts w:ascii="Tahoma" w:hAnsi="Tahoma" w:cs="Tahoma"/>
          <w:sz w:val="22"/>
          <w:szCs w:val="22"/>
        </w:rPr>
        <w:t>του έργου</w:t>
      </w:r>
      <w:r w:rsidRPr="0098150E">
        <w:rPr>
          <w:rFonts w:ascii="Tahoma" w:hAnsi="Tahoma" w:cs="Tahoma"/>
          <w:sz w:val="22"/>
          <w:szCs w:val="22"/>
        </w:rPr>
        <w:t xml:space="preserve"> </w:t>
      </w:r>
      <w:r w:rsidR="00DF5E8E" w:rsidRPr="0098150E">
        <w:rPr>
          <w:rFonts w:ascii="Tahoma" w:hAnsi="Tahoma" w:cs="Tahoma"/>
          <w:sz w:val="22"/>
          <w:szCs w:val="22"/>
        </w:rPr>
        <w:t>(</w:t>
      </w:r>
      <w:r w:rsidR="00804892" w:rsidRPr="0098150E">
        <w:rPr>
          <w:rFonts w:ascii="Tahoma" w:hAnsi="Tahoma" w:cs="Tahoma"/>
          <w:sz w:val="22"/>
          <w:szCs w:val="22"/>
        </w:rPr>
        <w:t>20.000.000,00</w:t>
      </w:r>
      <w:r w:rsidR="00FE3CC5" w:rsidRPr="0098150E">
        <w:rPr>
          <w:rFonts w:ascii="Tahoma" w:hAnsi="Tahoma" w:cs="Tahoma"/>
          <w:sz w:val="22"/>
          <w:szCs w:val="22"/>
        </w:rPr>
        <w:t xml:space="preserve"> €</w:t>
      </w:r>
      <w:r w:rsidRPr="0098150E">
        <w:rPr>
          <w:rFonts w:ascii="Tahoma" w:hAnsi="Tahoma" w:cs="Tahoma"/>
          <w:sz w:val="22"/>
          <w:szCs w:val="22"/>
        </w:rPr>
        <w:t>) θα πρέπει να βρίσκονται σε ομαλή σχέση μεταξύ τους. Για τον έλεγχο της ομαλότητας υπολογίζεται από την Επιτροπή Αξιολόγησης του Διαγωνισμού για την προσφορά του κάθε Διαγωνιζόμενου το επιμέρους ποσοστό έκπτωσης (</w:t>
      </w:r>
      <w:proofErr w:type="spellStart"/>
      <w:r w:rsidRPr="0098150E">
        <w:rPr>
          <w:rFonts w:ascii="Tahoma" w:hAnsi="Tahoma" w:cs="Tahoma"/>
          <w:sz w:val="22"/>
          <w:szCs w:val="22"/>
        </w:rPr>
        <w:t>Εi</w:t>
      </w:r>
      <w:proofErr w:type="spellEnd"/>
      <w:r w:rsidRPr="0098150E">
        <w:rPr>
          <w:rFonts w:ascii="Tahoma" w:hAnsi="Tahoma" w:cs="Tahoma"/>
          <w:sz w:val="22"/>
          <w:szCs w:val="22"/>
        </w:rPr>
        <w:t>) ανά ομάδα εργασιών με βάση τις τιμές προσφοράς του Διαγωνιζόμενου:</w:t>
      </w:r>
    </w:p>
    <w:p w14:paraId="30F94331" w14:textId="77777777" w:rsidR="00063356" w:rsidRPr="0098150E" w:rsidRDefault="00063356" w:rsidP="0098150E">
      <w:pPr>
        <w:spacing w:before="120" w:line="360" w:lineRule="auto"/>
        <w:ind w:firstLine="720"/>
        <w:jc w:val="both"/>
        <w:rPr>
          <w:rFonts w:ascii="Verdana" w:hAnsi="Verdana"/>
        </w:rPr>
      </w:pPr>
      <w:r w:rsidRPr="0098150E">
        <w:rPr>
          <w:rFonts w:ascii="Verdana" w:hAnsi="Verdana"/>
        </w:rPr>
        <w:t>(</w:t>
      </w:r>
      <m:oMath>
        <m:r>
          <w:rPr>
            <w:rFonts w:ascii="Cambria Math" w:hAnsi="Cambria Math"/>
          </w:rPr>
          <m:t xml:space="preserve">Ei%=1- </m:t>
        </m:r>
        <m:f>
          <m:fPr>
            <m:ctrlPr>
              <w:rPr>
                <w:rFonts w:ascii="Cambria Math" w:hAnsi="Cambria Math"/>
                <w:i/>
              </w:rPr>
            </m:ctrlPr>
          </m:fPr>
          <m:num>
            <m:r>
              <w:rPr>
                <w:rFonts w:ascii="Cambria Math" w:hAnsi="Cambria Math"/>
              </w:rPr>
              <m:t xml:space="preserve">Συνολικό ποσό ομάδας εργασιών </m:t>
            </m:r>
            <m:r>
              <w:rPr>
                <w:rFonts w:ascii="Cambria Math" w:hAnsi="Cambria Math"/>
                <w:lang w:val="en-US"/>
              </w:rPr>
              <m:t>i</m:t>
            </m:r>
            <m:r>
              <w:rPr>
                <w:rFonts w:ascii="Cambria Math" w:hAnsi="Cambria Math"/>
              </w:rPr>
              <m:t xml:space="preserve"> Διαγωνιζόμενου</m:t>
            </m:r>
          </m:num>
          <m:den>
            <m:r>
              <w:rPr>
                <w:rFonts w:ascii="Cambria Math" w:hAnsi="Cambria Math"/>
              </w:rPr>
              <m:t xml:space="preserve">Συνολικό ποσό ομάδας εργασιών </m:t>
            </m:r>
            <m:r>
              <w:rPr>
                <w:rFonts w:ascii="Cambria Math" w:hAnsi="Cambria Math"/>
                <w:lang w:val="en-US"/>
              </w:rPr>
              <m:t>i</m:t>
            </m:r>
            <m:r>
              <w:rPr>
                <w:rFonts w:ascii="Cambria Math" w:hAnsi="Cambria Math"/>
              </w:rPr>
              <m:t xml:space="preserve"> Προϋπολογισμού Υποβολής Προσφορών  ΟΛΠ </m:t>
            </m:r>
          </m:den>
        </m:f>
      </m:oMath>
      <w:r w:rsidRPr="0098150E">
        <w:rPr>
          <w:rFonts w:ascii="Verdana" w:hAnsi="Verdana"/>
        </w:rPr>
        <w:t xml:space="preserve">). </w:t>
      </w:r>
    </w:p>
    <w:p w14:paraId="65937010" w14:textId="0D98D12B" w:rsidR="00063356" w:rsidRPr="0098150E" w:rsidRDefault="00063356" w:rsidP="0098150E">
      <w:pPr>
        <w:pStyle w:val="afd"/>
        <w:spacing w:after="120" w:line="360" w:lineRule="auto"/>
        <w:jc w:val="both"/>
        <w:rPr>
          <w:rFonts w:ascii="Tahoma" w:hAnsi="Tahoma" w:cs="Tahoma"/>
          <w:sz w:val="22"/>
          <w:szCs w:val="22"/>
        </w:rPr>
      </w:pPr>
      <w:r w:rsidRPr="0098150E">
        <w:rPr>
          <w:rFonts w:ascii="Tahoma" w:hAnsi="Tahoma" w:cs="Tahoma"/>
          <w:sz w:val="22"/>
          <w:szCs w:val="22"/>
        </w:rPr>
        <w:t>Από τη σύγκριση της προσφοράς του Διαγωνιζόμενου προς τον Προϋπολογισμό Υποβολής Προσφορών του ΟΛΠ</w:t>
      </w:r>
      <w:r w:rsidR="00CA3B87" w:rsidRPr="0098150E">
        <w:rPr>
          <w:rFonts w:ascii="Tahoma" w:hAnsi="Tahoma" w:cs="Tahoma"/>
          <w:sz w:val="22"/>
          <w:szCs w:val="22"/>
        </w:rPr>
        <w:t xml:space="preserve"> (χωρίς να λαμβάνεται υπόψη το κονδύλι για τα απρόβλεπτα)</w:t>
      </w:r>
      <w:r w:rsidRPr="0098150E">
        <w:rPr>
          <w:rFonts w:ascii="Tahoma" w:hAnsi="Tahoma" w:cs="Tahoma"/>
          <w:sz w:val="22"/>
          <w:szCs w:val="22"/>
        </w:rPr>
        <w:t xml:space="preserve"> προκύπτει η μέση επί της εκατό έκπτωση (</w:t>
      </w:r>
      <w:proofErr w:type="spellStart"/>
      <w:r w:rsidRPr="0098150E">
        <w:rPr>
          <w:rFonts w:ascii="Tahoma" w:hAnsi="Tahoma" w:cs="Tahoma"/>
          <w:sz w:val="22"/>
          <w:szCs w:val="22"/>
        </w:rPr>
        <w:t>Εμ</w:t>
      </w:r>
      <w:proofErr w:type="spellEnd"/>
      <w:r w:rsidRPr="0098150E">
        <w:rPr>
          <w:rFonts w:ascii="Tahoma" w:hAnsi="Tahoma" w:cs="Tahoma"/>
          <w:sz w:val="22"/>
          <w:szCs w:val="22"/>
        </w:rPr>
        <w:t>) του Διαγωνιζόμενου:</w:t>
      </w:r>
    </w:p>
    <w:p w14:paraId="643EF7AB" w14:textId="02A9ACD8" w:rsidR="00063356" w:rsidRPr="0098150E" w:rsidRDefault="00063356" w:rsidP="0098150E">
      <w:pPr>
        <w:pStyle w:val="afd"/>
        <w:spacing w:after="120" w:line="360" w:lineRule="auto"/>
        <w:contextualSpacing w:val="0"/>
        <w:jc w:val="both"/>
        <w:rPr>
          <w:rFonts w:ascii="Tahoma" w:hAnsi="Tahoma" w:cs="Tahoma"/>
          <w:sz w:val="22"/>
          <w:szCs w:val="22"/>
        </w:rPr>
      </w:pPr>
      <m:oMath>
        <m:r>
          <w:rPr>
            <w:rFonts w:ascii="Cambria Math" w:hAnsi="Cambria Math"/>
          </w:rPr>
          <w:lastRenderedPageBreak/>
          <m:t>Eμ%=1-</m:t>
        </m:r>
        <m:f>
          <m:fPr>
            <m:ctrlPr>
              <w:rPr>
                <w:rFonts w:ascii="Cambria Math" w:hAnsi="Cambria Math"/>
                <w:i/>
              </w:rPr>
            </m:ctrlPr>
          </m:fPr>
          <m:num>
            <m:r>
              <w:rPr>
                <w:rFonts w:ascii="Cambria Math" w:hAnsi="Cambria Math"/>
              </w:rPr>
              <m:t xml:space="preserve">Συνολικό ποσό προσφοράς Διαγωνιζόμενου </m:t>
            </m:r>
            <m:d>
              <m:dPr>
                <m:ctrlPr>
                  <w:rPr>
                    <w:rFonts w:ascii="Cambria Math" w:hAnsi="Cambria Math"/>
                    <w:i/>
                  </w:rPr>
                </m:ctrlPr>
              </m:dPr>
              <m:e>
                <m:r>
                  <w:rPr>
                    <w:rFonts w:ascii="Cambria Math" w:hAnsi="Cambria Math"/>
                  </w:rPr>
                  <m:t>D</m:t>
                </m:r>
              </m:e>
            </m:d>
          </m:num>
          <m:den>
            <m:r>
              <w:rPr>
                <w:rFonts w:ascii="Cambria Math" w:hAnsi="Cambria Math"/>
              </w:rPr>
              <m:t>Συνολικό ποσό Προϋπολογισμού Υποβολής Προσφορών ΟΛΠ ()</m:t>
            </m:r>
          </m:den>
        </m:f>
      </m:oMath>
      <w:r w:rsidRPr="0098150E">
        <w:rPr>
          <w:rFonts w:ascii="Cambria Math" w:hAnsi="Cambria Math"/>
          <w:i/>
        </w:rPr>
        <w:t>)</w:t>
      </w:r>
      <w:r w:rsidRPr="0098150E">
        <w:rPr>
          <w:rFonts w:ascii="Verdana" w:hAnsi="Verdana"/>
        </w:rPr>
        <w:t xml:space="preserve">. </w:t>
      </w:r>
      <w:r w:rsidRPr="0098150E">
        <w:rPr>
          <w:rFonts w:ascii="Tahoma" w:hAnsi="Tahoma" w:cs="Tahoma"/>
          <w:sz w:val="22"/>
          <w:szCs w:val="22"/>
        </w:rPr>
        <w:t>Ομαλή είναι η προσφορά του Διαγωνιζόμενου όταν</w:t>
      </w:r>
      <w:r w:rsidR="00B13190" w:rsidRPr="0098150E">
        <w:rPr>
          <w:rFonts w:ascii="Tahoma" w:hAnsi="Tahoma" w:cs="Tahoma"/>
          <w:sz w:val="22"/>
          <w:szCs w:val="22"/>
        </w:rPr>
        <w:t xml:space="preserve"> για κάθε ομάδα εργασιών η διαφορά </w:t>
      </w:r>
      <w:r w:rsidR="00504C99" w:rsidRPr="0098150E">
        <w:rPr>
          <w:rFonts w:ascii="Tahoma" w:hAnsi="Tahoma" w:cs="Tahoma"/>
          <w:sz w:val="22"/>
          <w:szCs w:val="22"/>
        </w:rPr>
        <w:t>(</w:t>
      </w:r>
      <w:proofErr w:type="spellStart"/>
      <w:r w:rsidR="00504C99" w:rsidRPr="0098150E">
        <w:rPr>
          <w:rFonts w:ascii="Tahoma" w:hAnsi="Tahoma" w:cs="Tahoma"/>
          <w:sz w:val="22"/>
          <w:szCs w:val="22"/>
        </w:rPr>
        <w:t>Eμ</w:t>
      </w:r>
      <w:proofErr w:type="spellEnd"/>
      <w:r w:rsidR="00504C99" w:rsidRPr="0098150E">
        <w:rPr>
          <w:rFonts w:ascii="Tahoma" w:hAnsi="Tahoma" w:cs="Tahoma"/>
          <w:sz w:val="22"/>
          <w:szCs w:val="22"/>
        </w:rPr>
        <w:t>) - (</w:t>
      </w:r>
      <w:proofErr w:type="spellStart"/>
      <w:r w:rsidR="00504C99" w:rsidRPr="0098150E">
        <w:rPr>
          <w:rFonts w:ascii="Tahoma" w:hAnsi="Tahoma" w:cs="Tahoma"/>
          <w:sz w:val="22"/>
          <w:szCs w:val="22"/>
        </w:rPr>
        <w:t>Ei</w:t>
      </w:r>
      <w:proofErr w:type="spellEnd"/>
      <w:r w:rsidR="00504C99" w:rsidRPr="0098150E">
        <w:rPr>
          <w:rFonts w:ascii="Tahoma" w:hAnsi="Tahoma" w:cs="Tahoma"/>
          <w:sz w:val="22"/>
          <w:szCs w:val="22"/>
        </w:rPr>
        <w:t xml:space="preserve">) </w:t>
      </w:r>
      <w:r w:rsidR="00B13190" w:rsidRPr="0098150E">
        <w:rPr>
          <w:rFonts w:ascii="Tahoma" w:hAnsi="Tahoma" w:cs="Tahoma"/>
          <w:sz w:val="22"/>
          <w:szCs w:val="22"/>
        </w:rPr>
        <w:t xml:space="preserve">είναι </w:t>
      </w:r>
      <w:r w:rsidR="00504C99" w:rsidRPr="0098150E">
        <w:rPr>
          <w:rFonts w:ascii="Tahoma" w:hAnsi="Tahoma" w:cs="Tahoma"/>
          <w:sz w:val="22"/>
          <w:szCs w:val="22"/>
        </w:rPr>
        <w:t xml:space="preserve"> ≤ +/-10%.</w:t>
      </w:r>
      <w:r w:rsidRPr="0098150E">
        <w:rPr>
          <w:rFonts w:ascii="Tahoma" w:hAnsi="Tahoma" w:cs="Tahoma"/>
          <w:sz w:val="22"/>
          <w:szCs w:val="22"/>
        </w:rPr>
        <w:t xml:space="preserve"> Προσφορά που έχει αποκλίσεις πέραν του ανωτέρω ορίου κρίνεται ως απορριπτέα.</w:t>
      </w:r>
    </w:p>
    <w:p w14:paraId="5EB03D80" w14:textId="77777777" w:rsidR="00063356" w:rsidRPr="0098150E" w:rsidRDefault="00063356" w:rsidP="0098150E">
      <w:pPr>
        <w:pStyle w:val="afd"/>
        <w:numPr>
          <w:ilvl w:val="1"/>
          <w:numId w:val="23"/>
        </w:numPr>
        <w:spacing w:after="120" w:line="360" w:lineRule="auto"/>
        <w:contextualSpacing w:val="0"/>
        <w:jc w:val="both"/>
        <w:rPr>
          <w:rFonts w:ascii="Tahoma" w:hAnsi="Tahoma" w:cs="Tahoma"/>
          <w:sz w:val="22"/>
          <w:szCs w:val="22"/>
        </w:rPr>
      </w:pPr>
      <w:r w:rsidRPr="0098150E">
        <w:rPr>
          <w:rFonts w:ascii="Tahoma" w:hAnsi="Tahoma" w:cs="Tahoma"/>
          <w:sz w:val="22"/>
          <w:szCs w:val="22"/>
        </w:rPr>
        <w:t>Το Έντυπο Οικονομικής Προσφοράς πρέπει, επί ποινή αποκλεισμού, να είναι πλήρως συμπληρωμένο, αριθμητικώς και ολογράφως (σε ό,τι αφορά το συνολικό προσφερόμενο τίμημα), δακτυλογραφημένο, υπογεγραμμένο από τον νόμιμο εκπρόσωπο του Προσφέροντος με σφραγίδα της εταιρίας (ή των μελών της σε περίπτωση σύμπραξης) σε κάθε του σελίδα και να μη φέρει διορθώσεις (σβησίματα, διαγραφές κλπ.).</w:t>
      </w:r>
    </w:p>
    <w:p w14:paraId="2A34444C" w14:textId="77777777" w:rsidR="00063356" w:rsidRPr="0098150E" w:rsidRDefault="00063356" w:rsidP="0098150E">
      <w:pPr>
        <w:pStyle w:val="afd"/>
        <w:numPr>
          <w:ilvl w:val="1"/>
          <w:numId w:val="23"/>
        </w:numPr>
        <w:spacing w:after="120" w:line="360" w:lineRule="auto"/>
        <w:contextualSpacing w:val="0"/>
        <w:jc w:val="both"/>
        <w:rPr>
          <w:rFonts w:ascii="Tahoma" w:hAnsi="Tahoma" w:cs="Tahoma"/>
          <w:sz w:val="22"/>
          <w:szCs w:val="22"/>
        </w:rPr>
      </w:pPr>
      <w:r w:rsidRPr="0098150E">
        <w:rPr>
          <w:rFonts w:ascii="Tahoma" w:hAnsi="Tahoma" w:cs="Tahoma"/>
          <w:sz w:val="22"/>
          <w:szCs w:val="22"/>
        </w:rPr>
        <w:t>Σε περίπτωση ύπαρξης αθροιστικών λαθών στο Έντυπο Οικονομικής Προσφοράς, η Επιτροπή προβαίνει στη διόρθωση των αριθμητικών πράξεων και χρησιμοποιεί, για την αξιολόγηση των Προσφορών, τη διορθωμένη πλέον οικονομική προσφορά του Προσφέροντος.</w:t>
      </w:r>
    </w:p>
    <w:p w14:paraId="322CE78F" w14:textId="425886D4" w:rsidR="00063356" w:rsidRPr="0098150E" w:rsidRDefault="00063356" w:rsidP="0098150E">
      <w:pPr>
        <w:pStyle w:val="afd"/>
        <w:numPr>
          <w:ilvl w:val="1"/>
          <w:numId w:val="23"/>
        </w:numPr>
        <w:spacing w:after="120" w:line="360" w:lineRule="auto"/>
        <w:jc w:val="both"/>
        <w:rPr>
          <w:rFonts w:ascii="Tahoma" w:hAnsi="Tahoma" w:cs="Tahoma"/>
          <w:sz w:val="22"/>
          <w:szCs w:val="22"/>
        </w:rPr>
      </w:pPr>
      <w:r w:rsidRPr="0098150E">
        <w:rPr>
          <w:rFonts w:ascii="Tahoma" w:hAnsi="Tahoma" w:cs="Tahoma"/>
          <w:sz w:val="22"/>
          <w:szCs w:val="22"/>
        </w:rPr>
        <w:t xml:space="preserve">Ο «Φάκελος Οικονομικής Προσφοράς» των Διαγωνιζομένων θα πρέπει να </w:t>
      </w:r>
      <w:r w:rsidR="006146E1" w:rsidRPr="0098150E">
        <w:rPr>
          <w:rFonts w:ascii="Tahoma" w:hAnsi="Tahoma" w:cs="Tahoma"/>
          <w:sz w:val="22"/>
          <w:szCs w:val="22"/>
        </w:rPr>
        <w:t>περιλαμβάνει τ</w:t>
      </w:r>
      <w:r w:rsidRPr="0098150E">
        <w:rPr>
          <w:rFonts w:ascii="Tahoma" w:hAnsi="Tahoma" w:cs="Tahoma"/>
          <w:sz w:val="22"/>
          <w:szCs w:val="22"/>
        </w:rPr>
        <w:t>ο Έντυπο Οικονομικής Προσφοράς συμπληρωμένο</w:t>
      </w:r>
      <w:r w:rsidR="00AB2420" w:rsidRPr="0098150E">
        <w:rPr>
          <w:rFonts w:ascii="Tahoma" w:hAnsi="Tahoma" w:cs="Tahoma"/>
          <w:sz w:val="22"/>
          <w:szCs w:val="22"/>
        </w:rPr>
        <w:t xml:space="preserve"> σύμφωνα με τα ζητούμενα του άρθρου 7.1.</w:t>
      </w:r>
      <w:r w:rsidR="00AB2420" w:rsidRPr="0098150E">
        <w:rPr>
          <w:rFonts w:ascii="Tahoma" w:hAnsi="Tahoma" w:cs="Tahoma"/>
          <w:sz w:val="22"/>
          <w:szCs w:val="22"/>
          <w:lang w:val="en-US"/>
        </w:rPr>
        <w:t>ii</w:t>
      </w:r>
      <w:r w:rsidR="00AB2420" w:rsidRPr="0098150E">
        <w:rPr>
          <w:rFonts w:ascii="Tahoma" w:hAnsi="Tahoma" w:cs="Tahoma"/>
          <w:sz w:val="22"/>
          <w:szCs w:val="22"/>
        </w:rPr>
        <w:t>.</w:t>
      </w:r>
      <w:r w:rsidR="00131483" w:rsidRPr="0098150E">
        <w:rPr>
          <w:rFonts w:ascii="Tahoma" w:hAnsi="Tahoma" w:cs="Tahoma"/>
          <w:sz w:val="22"/>
          <w:szCs w:val="22"/>
        </w:rPr>
        <w:t xml:space="preserve"> και</w:t>
      </w:r>
      <w:r w:rsidR="00DF7DC4" w:rsidRPr="0098150E">
        <w:rPr>
          <w:rFonts w:ascii="Tahoma" w:hAnsi="Tahoma" w:cs="Tahoma"/>
          <w:sz w:val="22"/>
          <w:szCs w:val="22"/>
        </w:rPr>
        <w:t xml:space="preserve"> </w:t>
      </w:r>
      <w:r w:rsidRPr="0098150E">
        <w:rPr>
          <w:rFonts w:ascii="Tahoma" w:hAnsi="Tahoma" w:cs="Tahoma"/>
          <w:sz w:val="22"/>
          <w:szCs w:val="22"/>
        </w:rPr>
        <w:t>σύμφωνα με τα ανωτέρω.</w:t>
      </w:r>
    </w:p>
    <w:p w14:paraId="7FBC2B84" w14:textId="77777777" w:rsidR="00063356" w:rsidRPr="0098150E" w:rsidRDefault="00063356" w:rsidP="0098150E">
      <w:pPr>
        <w:pStyle w:val="afd"/>
        <w:numPr>
          <w:ilvl w:val="1"/>
          <w:numId w:val="23"/>
        </w:numPr>
        <w:spacing w:after="120" w:line="360" w:lineRule="auto"/>
        <w:jc w:val="both"/>
        <w:rPr>
          <w:rFonts w:ascii="Tahoma" w:hAnsi="Tahoma" w:cs="Tahoma"/>
          <w:sz w:val="22"/>
          <w:szCs w:val="22"/>
        </w:rPr>
      </w:pPr>
      <w:r w:rsidRPr="0098150E">
        <w:rPr>
          <w:rFonts w:ascii="Tahoma" w:hAnsi="Tahoma" w:cs="Tahoma"/>
          <w:sz w:val="22"/>
          <w:szCs w:val="22"/>
        </w:rPr>
        <w:t>Η Επιτροπή διατηρεί το δικαίωμα να ζητήσει επιπλέον διευκρινίσεις για τα πιο πάνω στοιχεία, καθώς και τη συμπλήρωσή τους και οι Υποψήφιοι υποχρεούνται να ανταποκριθούν στο αίτημα αυτό, εντός της προκαθορισμένης από την Επιτροπή προθεσμίας.</w:t>
      </w:r>
    </w:p>
    <w:p w14:paraId="711E85D2" w14:textId="77777777" w:rsidR="003104AB" w:rsidRPr="0098150E" w:rsidRDefault="003104AB" w:rsidP="0098150E">
      <w:pPr>
        <w:rPr>
          <w:rFonts w:ascii="Verdana" w:hAnsi="Verdana"/>
        </w:rPr>
      </w:pPr>
    </w:p>
    <w:p w14:paraId="3B00BA95" w14:textId="77777777" w:rsidR="00A74C7E" w:rsidRPr="0098150E" w:rsidRDefault="007F2FBA" w:rsidP="0098150E">
      <w:pPr>
        <w:pStyle w:val="2"/>
        <w:spacing w:before="120"/>
        <w:ind w:left="1134" w:hanging="1134"/>
        <w:jc w:val="both"/>
        <w:rPr>
          <w:rFonts w:ascii="Verdana" w:hAnsi="Verdana"/>
        </w:rPr>
      </w:pPr>
      <w:bookmarkStart w:id="26" w:name="_Toc41920520"/>
      <w:r w:rsidRPr="0098150E">
        <w:rPr>
          <w:rFonts w:ascii="Verdana" w:hAnsi="Verdana"/>
        </w:rPr>
        <w:t>Άρθρο 1</w:t>
      </w:r>
      <w:r w:rsidR="0054117E" w:rsidRPr="0098150E">
        <w:rPr>
          <w:rFonts w:ascii="Verdana" w:hAnsi="Verdana"/>
        </w:rPr>
        <w:t>3</w:t>
      </w:r>
      <w:r w:rsidR="00A74C7E" w:rsidRPr="0098150E">
        <w:rPr>
          <w:rFonts w:ascii="Verdana" w:hAnsi="Verdana"/>
        </w:rPr>
        <w:t>: Κριτήριο Ανάθεσης – Ανάδειξη Αναδόχου</w:t>
      </w:r>
      <w:bookmarkEnd w:id="26"/>
      <w:r w:rsidR="00A74C7E" w:rsidRPr="0098150E">
        <w:rPr>
          <w:rFonts w:ascii="Verdana" w:hAnsi="Verdana"/>
        </w:rPr>
        <w:t xml:space="preserve"> </w:t>
      </w:r>
    </w:p>
    <w:p w14:paraId="2602B22F" w14:textId="77777777" w:rsidR="00F82849" w:rsidRPr="0098150E" w:rsidRDefault="00A74C7E" w:rsidP="0098150E">
      <w:pPr>
        <w:pStyle w:val="Default"/>
        <w:spacing w:before="120" w:line="360" w:lineRule="auto"/>
        <w:jc w:val="both"/>
        <w:rPr>
          <w:rFonts w:ascii="Verdana" w:eastAsia="Times New Roman" w:hAnsi="Verdana" w:cs="Arial"/>
          <w:color w:val="auto"/>
          <w:sz w:val="20"/>
          <w:szCs w:val="20"/>
          <w:lang w:eastAsia="zh-CN"/>
        </w:rPr>
      </w:pPr>
      <w:r w:rsidRPr="0098150E">
        <w:rPr>
          <w:rFonts w:ascii="Verdana" w:eastAsia="Times New Roman" w:hAnsi="Verdana" w:cs="Arial"/>
          <w:color w:val="auto"/>
          <w:sz w:val="20"/>
          <w:szCs w:val="20"/>
          <w:lang w:eastAsia="zh-CN"/>
        </w:rPr>
        <w:t xml:space="preserve">Κριτήριο για την ανάθεση της σύμβασης </w:t>
      </w:r>
      <w:r w:rsidR="000D770E" w:rsidRPr="0098150E">
        <w:rPr>
          <w:rFonts w:ascii="Verdana" w:eastAsia="Times New Roman" w:hAnsi="Verdana" w:cs="Arial"/>
          <w:color w:val="auto"/>
          <w:sz w:val="20"/>
          <w:szCs w:val="20"/>
          <w:lang w:eastAsia="zh-CN"/>
        </w:rPr>
        <w:t>θα είναι</w:t>
      </w:r>
      <w:r w:rsidR="00F77A02" w:rsidRPr="0098150E">
        <w:rPr>
          <w:rFonts w:ascii="Verdana" w:eastAsia="Times New Roman" w:hAnsi="Verdana" w:cs="Arial"/>
          <w:color w:val="auto"/>
          <w:sz w:val="20"/>
          <w:szCs w:val="20"/>
          <w:lang w:eastAsia="zh-CN"/>
        </w:rPr>
        <w:t xml:space="preserve"> η </w:t>
      </w:r>
      <w:proofErr w:type="spellStart"/>
      <w:r w:rsidR="0042115F" w:rsidRPr="0098150E">
        <w:rPr>
          <w:rFonts w:ascii="Verdana" w:eastAsia="Times New Roman" w:hAnsi="Verdana" w:cs="Arial"/>
          <w:color w:val="auto"/>
          <w:sz w:val="20"/>
          <w:szCs w:val="20"/>
          <w:lang w:eastAsia="zh-CN"/>
        </w:rPr>
        <w:t>συμφερότερη</w:t>
      </w:r>
      <w:proofErr w:type="spellEnd"/>
      <w:r w:rsidR="0042115F" w:rsidRPr="0098150E">
        <w:rPr>
          <w:rFonts w:ascii="Verdana" w:eastAsia="Times New Roman" w:hAnsi="Verdana" w:cs="Arial"/>
          <w:color w:val="auto"/>
          <w:sz w:val="20"/>
          <w:szCs w:val="20"/>
          <w:lang w:eastAsia="zh-CN"/>
        </w:rPr>
        <w:t xml:space="preserve"> προσφορά η οποία θα παρουσιάζει την υψηλότερη βαθμολογία</w:t>
      </w:r>
      <w:r w:rsidR="00F82849" w:rsidRPr="0098150E">
        <w:rPr>
          <w:rFonts w:ascii="Verdana" w:eastAsia="Times New Roman" w:hAnsi="Verdana" w:cs="Arial"/>
          <w:color w:val="auto"/>
          <w:sz w:val="20"/>
          <w:szCs w:val="20"/>
          <w:lang w:eastAsia="zh-CN"/>
        </w:rPr>
        <w:t xml:space="preserve"> </w:t>
      </w:r>
      <w:r w:rsidR="001D3BAE" w:rsidRPr="0098150E">
        <w:rPr>
          <w:rFonts w:ascii="Verdana" w:eastAsia="Times New Roman" w:hAnsi="Verdana" w:cs="Arial"/>
          <w:color w:val="auto"/>
          <w:sz w:val="20"/>
          <w:szCs w:val="20"/>
          <w:lang w:eastAsia="zh-CN"/>
        </w:rPr>
        <w:t>αξιολόγησης (</w:t>
      </w:r>
      <w:r w:rsidR="001D3BAE" w:rsidRPr="0098150E">
        <w:rPr>
          <w:rFonts w:ascii="Verdana" w:eastAsia="Times New Roman" w:hAnsi="Verdana" w:cs="Arial"/>
          <w:color w:val="auto"/>
          <w:sz w:val="20"/>
          <w:szCs w:val="20"/>
          <w:lang w:val="en-US" w:eastAsia="zh-CN"/>
        </w:rPr>
        <w:t>F</w:t>
      </w:r>
      <w:r w:rsidR="001D3BAE" w:rsidRPr="0098150E">
        <w:rPr>
          <w:rFonts w:ascii="Verdana" w:eastAsia="Times New Roman" w:hAnsi="Verdana" w:cs="Arial"/>
          <w:color w:val="auto"/>
          <w:sz w:val="20"/>
          <w:szCs w:val="20"/>
          <w:lang w:eastAsia="zh-CN"/>
        </w:rPr>
        <w:t>) της οικονομικής προσφοράς ως εξής:</w:t>
      </w:r>
    </w:p>
    <w:p w14:paraId="507A7690" w14:textId="77777777" w:rsidR="001D3BAE" w:rsidRPr="0098150E" w:rsidRDefault="001D3BAE" w:rsidP="0098150E">
      <w:pPr>
        <w:pStyle w:val="Default"/>
        <w:spacing w:after="120" w:line="360" w:lineRule="auto"/>
        <w:jc w:val="both"/>
        <w:rPr>
          <w:rFonts w:ascii="Tahoma" w:eastAsia="Calibri" w:hAnsi="Tahoma" w:cs="Tahoma"/>
          <w:b/>
          <w:color w:val="000000" w:themeColor="text1"/>
          <w:sz w:val="22"/>
          <w:u w:val="single"/>
        </w:rPr>
      </w:pPr>
    </w:p>
    <w:p w14:paraId="052342B7" w14:textId="77777777" w:rsidR="00FE1BAD" w:rsidRPr="0098150E" w:rsidRDefault="00FE1BAD" w:rsidP="0098150E">
      <w:pPr>
        <w:pStyle w:val="Default"/>
        <w:spacing w:after="120" w:line="360" w:lineRule="auto"/>
        <w:jc w:val="both"/>
        <w:rPr>
          <w:rFonts w:ascii="Tahoma" w:eastAsia="Calibri" w:hAnsi="Tahoma" w:cs="Tahoma"/>
          <w:color w:val="000000" w:themeColor="text1"/>
          <w:sz w:val="22"/>
        </w:rPr>
      </w:pPr>
      <w:r w:rsidRPr="0098150E">
        <w:rPr>
          <w:rFonts w:ascii="Tahoma" w:eastAsia="Calibri" w:hAnsi="Tahoma" w:cs="Tahoma"/>
          <w:b/>
          <w:color w:val="000000" w:themeColor="text1"/>
          <w:sz w:val="22"/>
          <w:u w:val="single"/>
        </w:rPr>
        <w:t xml:space="preserve">Βήμα </w:t>
      </w:r>
      <w:r w:rsidR="00397F4C" w:rsidRPr="0098150E">
        <w:rPr>
          <w:rFonts w:ascii="Tahoma" w:eastAsia="Calibri" w:hAnsi="Tahoma" w:cs="Tahoma"/>
          <w:b/>
          <w:color w:val="000000" w:themeColor="text1"/>
          <w:sz w:val="22"/>
          <w:u w:val="single"/>
        </w:rPr>
        <w:t>πρώτο</w:t>
      </w:r>
      <w:r w:rsidR="00EE1DE8" w:rsidRPr="0098150E">
        <w:rPr>
          <w:rFonts w:ascii="Tahoma" w:eastAsia="Calibri" w:hAnsi="Tahoma" w:cs="Tahoma"/>
          <w:color w:val="000000" w:themeColor="text1"/>
          <w:sz w:val="22"/>
        </w:rPr>
        <w:t xml:space="preserve">: </w:t>
      </w:r>
      <w:r w:rsidRPr="0098150E">
        <w:rPr>
          <w:rFonts w:ascii="Tahoma" w:eastAsia="Calibri" w:hAnsi="Tahoma" w:cs="Tahoma"/>
          <w:b/>
          <w:color w:val="000000" w:themeColor="text1"/>
          <w:sz w:val="22"/>
        </w:rPr>
        <w:t>Προσδιορισμός ασυνήθιστα χαμηλών ή / και ασυνήθιστα υψηλών οικονομικών προσφορών (για την περίπτωση περισσότερων από τρεις (3) έγκυρων προσφορών).</w:t>
      </w:r>
    </w:p>
    <w:p w14:paraId="34C31623" w14:textId="77777777" w:rsidR="00FE1BAD" w:rsidRPr="0098150E" w:rsidRDefault="00FE1BAD" w:rsidP="0098150E">
      <w:pPr>
        <w:pStyle w:val="Default"/>
        <w:spacing w:after="120" w:line="360" w:lineRule="auto"/>
        <w:jc w:val="both"/>
        <w:rPr>
          <w:rFonts w:ascii="Tahoma" w:eastAsia="Calibri" w:hAnsi="Tahoma" w:cs="Tahoma"/>
          <w:color w:val="000000" w:themeColor="text1"/>
          <w:sz w:val="22"/>
        </w:rPr>
      </w:pPr>
      <w:r w:rsidRPr="0098150E">
        <w:rPr>
          <w:rFonts w:ascii="Tahoma" w:eastAsia="Calibri" w:hAnsi="Tahoma" w:cs="Tahoma"/>
          <w:color w:val="000000" w:themeColor="text1"/>
          <w:sz w:val="22"/>
        </w:rPr>
        <w:t xml:space="preserve">Μια προσφορά μπορεί να χαρακτηριστεί ως ασυνήθιστα χαμηλή ή ασυνήθιστα υψηλή όταν είναι τουλάχιστον κατά 10% χαμηλότερη από τη δεύτερη χαμηλότερη </w:t>
      </w:r>
      <w:r w:rsidRPr="0098150E">
        <w:rPr>
          <w:rFonts w:ascii="Tahoma" w:eastAsia="Calibri" w:hAnsi="Tahoma" w:cs="Tahoma"/>
          <w:color w:val="000000" w:themeColor="text1"/>
          <w:sz w:val="22"/>
        </w:rPr>
        <w:lastRenderedPageBreak/>
        <w:t>υποβληθείσα προσφορά ή κατά 10% υψηλότερη από τη δεύτερη υψηλότερη υποβληθείσα προσφορά.</w:t>
      </w:r>
    </w:p>
    <w:p w14:paraId="3B350446" w14:textId="77777777" w:rsidR="00FE1BAD" w:rsidRPr="0098150E" w:rsidRDefault="00FE1BAD" w:rsidP="0098150E">
      <w:pPr>
        <w:pStyle w:val="Default"/>
        <w:spacing w:after="120" w:line="360" w:lineRule="auto"/>
        <w:jc w:val="both"/>
        <w:rPr>
          <w:rFonts w:ascii="Tahoma" w:eastAsia="Calibri" w:hAnsi="Tahoma" w:cs="Tahoma"/>
          <w:color w:val="000000" w:themeColor="text1"/>
          <w:sz w:val="22"/>
        </w:rPr>
      </w:pPr>
      <w:r w:rsidRPr="0098150E">
        <w:rPr>
          <w:rFonts w:ascii="Tahoma" w:eastAsia="Calibri" w:hAnsi="Tahoma" w:cs="Tahoma"/>
          <w:color w:val="000000" w:themeColor="text1"/>
          <w:sz w:val="22"/>
        </w:rPr>
        <w:t>Με βάση τα πορίσματα της προκαταρκτικής αξιολόγησης της ΟΛΠ Α.Ε., θα πρέπει να ζητηθούν διευκρινίσεις από τους υποψήφιους εντός δύο (2) εργασίμων ημερών σχετικά με τα ιδιαίτερα στοιχεία που εμφανίζονται ασυνήθιστα χαμηλά ή ασυνήθιστα υψηλά.</w:t>
      </w:r>
    </w:p>
    <w:p w14:paraId="7BF1B6CF" w14:textId="77777777" w:rsidR="00FE1BAD" w:rsidRPr="0098150E" w:rsidRDefault="00FE1BAD" w:rsidP="0098150E">
      <w:pPr>
        <w:pStyle w:val="Default"/>
        <w:spacing w:after="120" w:line="360" w:lineRule="auto"/>
        <w:jc w:val="both"/>
        <w:rPr>
          <w:rFonts w:ascii="Tahoma" w:eastAsia="Calibri" w:hAnsi="Tahoma" w:cs="Tahoma"/>
          <w:color w:val="000000" w:themeColor="text1"/>
          <w:sz w:val="22"/>
        </w:rPr>
      </w:pPr>
      <w:r w:rsidRPr="0098150E">
        <w:rPr>
          <w:rFonts w:ascii="Tahoma" w:eastAsia="Calibri" w:hAnsi="Tahoma" w:cs="Tahoma"/>
          <w:color w:val="000000" w:themeColor="text1"/>
          <w:sz w:val="22"/>
        </w:rPr>
        <w:t>Εάν ο υποψήφιος δεν εξηγήσει εύλογα γιατί η προσφορά του θεωρείται ασυνήθιστα χαμηλή ή ασυνήθιστα υψηλή τότε η προσφορά του θα απορριφθεί ύστερα από απόφαση του αρμόδιου Οργάνου της ΟΛΠ.</w:t>
      </w:r>
    </w:p>
    <w:p w14:paraId="02FF2B0C" w14:textId="77777777" w:rsidR="00FE1BAD" w:rsidRPr="0098150E" w:rsidRDefault="00397F4C" w:rsidP="0098150E">
      <w:pPr>
        <w:pStyle w:val="Default"/>
        <w:spacing w:after="120" w:line="360" w:lineRule="auto"/>
        <w:jc w:val="both"/>
        <w:rPr>
          <w:rFonts w:ascii="Tahoma" w:eastAsia="Calibri" w:hAnsi="Tahoma" w:cs="Tahoma"/>
          <w:b/>
          <w:color w:val="000000" w:themeColor="text1"/>
          <w:sz w:val="22"/>
          <w:u w:val="single"/>
        </w:rPr>
      </w:pPr>
      <w:r w:rsidRPr="0098150E">
        <w:rPr>
          <w:rFonts w:ascii="Tahoma" w:eastAsia="Calibri" w:hAnsi="Tahoma" w:cs="Tahoma"/>
          <w:b/>
          <w:color w:val="000000" w:themeColor="text1"/>
          <w:sz w:val="22"/>
          <w:u w:val="single"/>
        </w:rPr>
        <w:t>Βήμα δεύτερο</w:t>
      </w:r>
      <w:r w:rsidR="00FE1BAD" w:rsidRPr="0098150E">
        <w:rPr>
          <w:rFonts w:ascii="Tahoma" w:eastAsia="Calibri" w:hAnsi="Tahoma" w:cs="Tahoma"/>
          <w:b/>
          <w:color w:val="000000" w:themeColor="text1"/>
          <w:sz w:val="22"/>
          <w:u w:val="single"/>
        </w:rPr>
        <w:t>:</w:t>
      </w:r>
    </w:p>
    <w:p w14:paraId="12232AFA" w14:textId="77777777" w:rsidR="00FE1BAD" w:rsidRPr="0098150E" w:rsidRDefault="00FE1BAD" w:rsidP="0098150E">
      <w:pPr>
        <w:pStyle w:val="Default"/>
        <w:spacing w:after="120" w:line="360" w:lineRule="auto"/>
        <w:jc w:val="both"/>
        <w:rPr>
          <w:rFonts w:ascii="Tahoma" w:eastAsia="Calibri" w:hAnsi="Tahoma" w:cs="Tahoma"/>
          <w:color w:val="000000" w:themeColor="text1"/>
          <w:sz w:val="22"/>
        </w:rPr>
      </w:pPr>
      <w:r w:rsidRPr="0098150E">
        <w:rPr>
          <w:rFonts w:ascii="Tahoma" w:eastAsia="Calibri" w:hAnsi="Tahoma" w:cs="Tahoma"/>
          <w:color w:val="000000" w:themeColor="text1"/>
          <w:sz w:val="22"/>
        </w:rPr>
        <w:t>Προσδιορισμός της τιμής αναφοράς "Β"</w:t>
      </w:r>
    </w:p>
    <w:p w14:paraId="6A347477" w14:textId="77777777" w:rsidR="00FE1BAD" w:rsidRPr="0098150E" w:rsidRDefault="00FE1BAD" w:rsidP="0098150E">
      <w:pPr>
        <w:pStyle w:val="Default"/>
        <w:spacing w:after="120" w:line="360" w:lineRule="auto"/>
        <w:jc w:val="both"/>
        <w:rPr>
          <w:rFonts w:ascii="Tahoma" w:eastAsia="Calibri" w:hAnsi="Tahoma" w:cs="Tahoma"/>
          <w:color w:val="000000" w:themeColor="text1"/>
          <w:sz w:val="22"/>
        </w:rPr>
      </w:pPr>
      <w:r w:rsidRPr="0098150E">
        <w:rPr>
          <w:rFonts w:ascii="Tahoma" w:eastAsia="Calibri" w:hAnsi="Tahoma" w:cs="Tahoma"/>
          <w:color w:val="000000" w:themeColor="text1"/>
          <w:sz w:val="22"/>
        </w:rPr>
        <w:t>Τιμή αναφοράς "Β"  (</w:t>
      </w:r>
      <w:r w:rsidRPr="0098150E">
        <w:rPr>
          <w:rFonts w:ascii="Tahoma" w:eastAsia="Calibri" w:hAnsi="Tahoma" w:cs="Tahoma"/>
          <w:color w:val="000000" w:themeColor="text1"/>
          <w:sz w:val="22"/>
          <w:lang w:val="en-US"/>
        </w:rPr>
        <w:t>Benchmark</w:t>
      </w:r>
      <w:r w:rsidRPr="0098150E">
        <w:rPr>
          <w:rFonts w:ascii="Tahoma" w:eastAsia="Calibri" w:hAnsi="Tahoma" w:cs="Tahoma"/>
          <w:color w:val="000000" w:themeColor="text1"/>
          <w:sz w:val="22"/>
        </w:rPr>
        <w:t>) καθορίζεται με τον υπολογισμό του μέσου όρου (</w:t>
      </w:r>
      <w:r w:rsidRPr="0098150E">
        <w:rPr>
          <w:rFonts w:ascii="Tahoma" w:eastAsia="Calibri" w:hAnsi="Tahoma" w:cs="Tahoma"/>
          <w:color w:val="000000" w:themeColor="text1"/>
          <w:sz w:val="22"/>
          <w:lang w:val="en-US"/>
        </w:rPr>
        <w:t>average</w:t>
      </w:r>
      <w:r w:rsidRPr="0098150E">
        <w:rPr>
          <w:rFonts w:ascii="Tahoma" w:eastAsia="Calibri" w:hAnsi="Tahoma" w:cs="Tahoma"/>
          <w:color w:val="000000" w:themeColor="text1"/>
          <w:sz w:val="22"/>
        </w:rPr>
        <w:t xml:space="preserve">) όλων των έγκυρων οικονομικών προσφορών, εξαιρουμένων των τυχόν ασυνήθιστα υψηλών ή ασυνήθιστα χαμηλών οικονομικών προσφορών (μετά από εύλογη αιτιολόγηση και απόφαση του υπεύθυνου για τη λήψη αποφάσεων) που καθορίζεται </w:t>
      </w:r>
      <w:r w:rsidR="00397F4C" w:rsidRPr="0098150E">
        <w:rPr>
          <w:rFonts w:ascii="Tahoma" w:eastAsia="Calibri" w:hAnsi="Tahoma" w:cs="Tahoma"/>
          <w:color w:val="000000" w:themeColor="text1"/>
          <w:sz w:val="22"/>
        </w:rPr>
        <w:t>από το Βήμα 1</w:t>
      </w:r>
      <w:r w:rsidRPr="0098150E">
        <w:rPr>
          <w:rFonts w:ascii="Tahoma" w:eastAsia="Calibri" w:hAnsi="Tahoma" w:cs="Tahoma"/>
          <w:color w:val="000000" w:themeColor="text1"/>
          <w:sz w:val="22"/>
        </w:rPr>
        <w:t>.</w:t>
      </w:r>
    </w:p>
    <w:p w14:paraId="7964DA2F" w14:textId="75C65B08" w:rsidR="00FE1BAD" w:rsidRPr="0098150E" w:rsidRDefault="00FE1BAD" w:rsidP="0098150E">
      <w:pPr>
        <w:pStyle w:val="Default"/>
        <w:spacing w:after="120" w:line="360" w:lineRule="auto"/>
        <w:jc w:val="both"/>
        <w:rPr>
          <w:rFonts w:ascii="Tahoma" w:eastAsia="Calibri" w:hAnsi="Tahoma" w:cs="Tahoma"/>
          <w:color w:val="000000" w:themeColor="text1"/>
          <w:sz w:val="22"/>
        </w:rPr>
      </w:pPr>
      <w:r w:rsidRPr="0098150E">
        <w:rPr>
          <w:rFonts w:ascii="Tahoma" w:eastAsia="Calibri" w:hAnsi="Tahoma" w:cs="Tahoma"/>
          <w:color w:val="000000" w:themeColor="text1"/>
          <w:sz w:val="22"/>
        </w:rPr>
        <w:t>Στην περίπτωση που ο αριθμός των έγκυρων οικονομικών προσφορών που έχουν αποσφραγισθεί είναι ίσος ή μεγαλύτερος από έξι (6) τότε η τιμή αναφοράς “Β” (</w:t>
      </w:r>
      <w:r w:rsidRPr="0098150E">
        <w:rPr>
          <w:rFonts w:ascii="Tahoma" w:eastAsia="Calibri" w:hAnsi="Tahoma" w:cs="Tahoma"/>
          <w:color w:val="000000" w:themeColor="text1"/>
          <w:sz w:val="22"/>
          <w:lang w:val="en-US"/>
        </w:rPr>
        <w:t>Benchmark</w:t>
      </w:r>
      <w:r w:rsidRPr="0098150E">
        <w:rPr>
          <w:rFonts w:ascii="Tahoma" w:eastAsia="Calibri" w:hAnsi="Tahoma" w:cs="Tahoma"/>
          <w:color w:val="000000" w:themeColor="text1"/>
          <w:sz w:val="22"/>
        </w:rPr>
        <w:t>) υπολογίζεται ως ο μέσος όρος μεταξύ α. του μέσου όρου όλων</w:t>
      </w:r>
      <w:r w:rsidR="00A64528" w:rsidRPr="0098150E">
        <w:rPr>
          <w:rFonts w:ascii="Tahoma" w:eastAsia="Calibri" w:hAnsi="Tahoma" w:cs="Tahoma"/>
          <w:color w:val="000000" w:themeColor="text1"/>
          <w:sz w:val="22"/>
        </w:rPr>
        <w:t xml:space="preserve"> των</w:t>
      </w:r>
      <w:r w:rsidRPr="0098150E">
        <w:rPr>
          <w:rFonts w:ascii="Tahoma" w:eastAsia="Calibri" w:hAnsi="Tahoma" w:cs="Tahoma"/>
          <w:color w:val="000000" w:themeColor="text1"/>
          <w:sz w:val="22"/>
        </w:rPr>
        <w:t xml:space="preserve"> έγκυρων οικονομικών προσφορών και β. του μέσου όρου των έγκυρων οικονομικών προσφορών χωρίς να προσμετρηθούν η χαμηλότερη έγκυρη και η υψηλότερη έγκυρη τιμή. </w:t>
      </w:r>
    </w:p>
    <w:p w14:paraId="2D133EED" w14:textId="2713657F" w:rsidR="00565F84" w:rsidRPr="0098150E" w:rsidRDefault="00655193" w:rsidP="0098150E">
      <w:pPr>
        <w:pStyle w:val="Default"/>
        <w:spacing w:after="120" w:line="360" w:lineRule="auto"/>
        <w:jc w:val="both"/>
        <w:rPr>
          <w:rFonts w:ascii="Tahoma" w:eastAsia="Calibri" w:hAnsi="Tahoma" w:cs="Tahoma"/>
          <w:color w:val="000000" w:themeColor="text1"/>
          <w:sz w:val="22"/>
        </w:rPr>
      </w:pPr>
      <w:r w:rsidRPr="0098150E">
        <w:rPr>
          <w:rFonts w:ascii="Tahoma" w:eastAsia="Calibri" w:hAnsi="Tahoma" w:cs="Tahoma"/>
          <w:color w:val="000000" w:themeColor="text1"/>
          <w:sz w:val="22"/>
        </w:rPr>
        <w:t>Στην περίπτωση που ο αριθμός των έγκυρων οικονομικών προσφορών που έχουν αποσφραγισθεί είναι μικρότερος από έξι (6) τότε η τιμή αναφοράς “Β” (</w:t>
      </w:r>
      <w:r w:rsidRPr="0098150E">
        <w:rPr>
          <w:rFonts w:ascii="Tahoma" w:eastAsia="Calibri" w:hAnsi="Tahoma" w:cs="Tahoma"/>
          <w:color w:val="000000" w:themeColor="text1"/>
          <w:sz w:val="22"/>
          <w:lang w:val="en-US"/>
        </w:rPr>
        <w:t>Benchmark</w:t>
      </w:r>
      <w:r w:rsidRPr="0098150E">
        <w:rPr>
          <w:rFonts w:ascii="Tahoma" w:eastAsia="Calibri" w:hAnsi="Tahoma" w:cs="Tahoma"/>
          <w:color w:val="000000" w:themeColor="text1"/>
          <w:sz w:val="22"/>
        </w:rPr>
        <w:t>) καθορίζεται υπολογίζοντας τον μέσο όρο όλων των έγκυρων οικονομικών προσφορών και στη συνέχεια υπολογίζοντας τον μέσο όρο των οικονομικών προσφορών που είναι κάτω από το πρώτο μέσο όρο. Αυτή ονομάζεται τιμή αναφοράς “Β” (</w:t>
      </w:r>
      <w:r w:rsidRPr="0098150E">
        <w:rPr>
          <w:rFonts w:ascii="Tahoma" w:eastAsia="Calibri" w:hAnsi="Tahoma" w:cs="Tahoma"/>
          <w:color w:val="000000" w:themeColor="text1"/>
          <w:sz w:val="22"/>
          <w:lang w:val="en-US"/>
        </w:rPr>
        <w:t>Benchmark</w:t>
      </w:r>
      <w:r w:rsidRPr="0098150E">
        <w:rPr>
          <w:rFonts w:ascii="Tahoma" w:eastAsia="Calibri" w:hAnsi="Tahoma" w:cs="Tahoma"/>
          <w:color w:val="000000" w:themeColor="text1"/>
          <w:sz w:val="22"/>
        </w:rPr>
        <w:t>).</w:t>
      </w:r>
    </w:p>
    <w:p w14:paraId="5661DBB2" w14:textId="77777777" w:rsidR="00FE1BAD" w:rsidRPr="0098150E" w:rsidRDefault="0040675A" w:rsidP="0098150E">
      <w:pPr>
        <w:pStyle w:val="Default"/>
        <w:spacing w:after="120" w:line="360" w:lineRule="auto"/>
        <w:jc w:val="both"/>
        <w:rPr>
          <w:rFonts w:ascii="Tahoma" w:eastAsia="Calibri" w:hAnsi="Tahoma" w:cs="Tahoma"/>
          <w:b/>
          <w:color w:val="000000" w:themeColor="text1"/>
          <w:sz w:val="22"/>
        </w:rPr>
      </w:pPr>
      <w:r w:rsidRPr="0098150E">
        <w:rPr>
          <w:rFonts w:ascii="Tahoma" w:eastAsia="Calibri" w:hAnsi="Tahoma" w:cs="Tahoma"/>
          <w:b/>
          <w:color w:val="000000" w:themeColor="text1"/>
          <w:sz w:val="22"/>
          <w:u w:val="single"/>
        </w:rPr>
        <w:t>Βήμα τρίτο</w:t>
      </w:r>
      <w:r w:rsidRPr="0098150E">
        <w:rPr>
          <w:rFonts w:ascii="Tahoma" w:eastAsia="Calibri" w:hAnsi="Tahoma" w:cs="Tahoma"/>
          <w:b/>
          <w:color w:val="000000" w:themeColor="text1"/>
          <w:sz w:val="22"/>
        </w:rPr>
        <w:t xml:space="preserve">: </w:t>
      </w:r>
      <w:r w:rsidR="00FE1BAD" w:rsidRPr="0098150E">
        <w:rPr>
          <w:rFonts w:ascii="Tahoma" w:eastAsia="Calibri" w:hAnsi="Tahoma" w:cs="Tahoma"/>
          <w:b/>
          <w:color w:val="000000" w:themeColor="text1"/>
          <w:sz w:val="22"/>
        </w:rPr>
        <w:t>Καθορισμός της βαθμολογίας "</w:t>
      </w:r>
      <w:r w:rsidR="00FE1BAD" w:rsidRPr="0098150E">
        <w:rPr>
          <w:rFonts w:ascii="Tahoma" w:eastAsia="Calibri" w:hAnsi="Tahoma" w:cs="Tahoma"/>
          <w:b/>
          <w:color w:val="000000" w:themeColor="text1"/>
          <w:sz w:val="22"/>
          <w:lang w:val="en-GB"/>
        </w:rPr>
        <w:t>F</w:t>
      </w:r>
      <w:r w:rsidR="00FE1BAD" w:rsidRPr="0098150E">
        <w:rPr>
          <w:rFonts w:ascii="Tahoma" w:eastAsia="Calibri" w:hAnsi="Tahoma" w:cs="Tahoma"/>
          <w:b/>
          <w:color w:val="000000" w:themeColor="text1"/>
          <w:sz w:val="22"/>
        </w:rPr>
        <w:t xml:space="preserve">" της οικονομικής προσφοράς του υποψηφίου </w:t>
      </w:r>
    </w:p>
    <w:p w14:paraId="03360E17" w14:textId="77777777" w:rsidR="00FE1BAD" w:rsidRPr="0098150E" w:rsidRDefault="00FE1BAD" w:rsidP="0098150E">
      <w:pPr>
        <w:pStyle w:val="Default"/>
        <w:spacing w:after="120" w:line="360" w:lineRule="auto"/>
        <w:jc w:val="both"/>
        <w:rPr>
          <w:rFonts w:ascii="Tahoma" w:eastAsia="Calibri" w:hAnsi="Tahoma" w:cs="Tahoma"/>
          <w:color w:val="000000" w:themeColor="text1"/>
          <w:sz w:val="22"/>
        </w:rPr>
      </w:pPr>
      <w:r w:rsidRPr="0098150E">
        <w:rPr>
          <w:rFonts w:ascii="Tahoma" w:eastAsia="Calibri" w:hAnsi="Tahoma" w:cs="Tahoma"/>
          <w:color w:val="000000" w:themeColor="text1"/>
          <w:sz w:val="22"/>
        </w:rPr>
        <w:t xml:space="preserve">Αν η αναγραφόμενη τιμή είναι ίση με την τιμή αναφοράς Β της αξιολόγησης, τότε η οικονομική προσφορά βαθμολογείται με </w:t>
      </w:r>
      <w:r w:rsidRPr="0098150E">
        <w:rPr>
          <w:rFonts w:ascii="Tahoma" w:eastAsia="Calibri" w:hAnsi="Tahoma" w:cs="Tahoma"/>
          <w:color w:val="000000" w:themeColor="text1"/>
          <w:sz w:val="22"/>
          <w:lang w:val="en-GB"/>
        </w:rPr>
        <w:t>F</w:t>
      </w:r>
      <w:r w:rsidRPr="0098150E">
        <w:rPr>
          <w:rFonts w:ascii="Tahoma" w:eastAsia="Calibri" w:hAnsi="Tahoma" w:cs="Tahoma"/>
          <w:color w:val="000000" w:themeColor="text1"/>
          <w:sz w:val="22"/>
        </w:rPr>
        <w:t xml:space="preserve"> = 100 μονάδες.</w:t>
      </w:r>
    </w:p>
    <w:p w14:paraId="4BC73457" w14:textId="59393ADF" w:rsidR="00FE1BAD" w:rsidRPr="0098150E" w:rsidRDefault="00FE1BAD" w:rsidP="0098150E">
      <w:pPr>
        <w:pStyle w:val="Default"/>
        <w:spacing w:after="120" w:line="360" w:lineRule="auto"/>
        <w:jc w:val="both"/>
        <w:rPr>
          <w:rFonts w:ascii="Tahoma" w:eastAsia="Calibri" w:hAnsi="Tahoma" w:cs="Tahoma"/>
          <w:color w:val="000000" w:themeColor="text1"/>
          <w:sz w:val="22"/>
        </w:rPr>
      </w:pPr>
      <w:r w:rsidRPr="0098150E">
        <w:rPr>
          <w:rFonts w:ascii="Tahoma" w:eastAsia="Calibri" w:hAnsi="Tahoma" w:cs="Tahoma"/>
          <w:color w:val="000000" w:themeColor="text1"/>
          <w:sz w:val="22"/>
        </w:rPr>
        <w:lastRenderedPageBreak/>
        <w:t xml:space="preserve">Η ποσοστιαία διαφορά μεταξύ της αναγραφόμενης τιμής και της τιμής αναφοράς Β υπολογίζεται </w:t>
      </w:r>
      <w:r w:rsidR="00E426EB" w:rsidRPr="0098150E">
        <w:rPr>
          <w:rFonts w:ascii="Tahoma" w:eastAsia="Calibri" w:hAnsi="Tahoma" w:cs="Tahoma"/>
          <w:color w:val="000000" w:themeColor="text1"/>
          <w:sz w:val="22"/>
        </w:rPr>
        <w:t>σύμφωνα με τους εξής κανόνες</w:t>
      </w:r>
      <w:r w:rsidRPr="0098150E">
        <w:rPr>
          <w:rFonts w:ascii="Tahoma" w:eastAsia="Calibri" w:hAnsi="Tahoma" w:cs="Tahoma"/>
          <w:color w:val="000000" w:themeColor="text1"/>
          <w:sz w:val="22"/>
        </w:rPr>
        <w:t>:</w:t>
      </w:r>
    </w:p>
    <w:p w14:paraId="342FB8FD" w14:textId="77777777" w:rsidR="00FE1BAD" w:rsidRPr="0098150E" w:rsidRDefault="00FE1BAD" w:rsidP="0098150E">
      <w:pPr>
        <w:pStyle w:val="Default"/>
        <w:spacing w:after="120" w:line="360" w:lineRule="auto"/>
        <w:ind w:left="567" w:hanging="567"/>
        <w:jc w:val="both"/>
        <w:rPr>
          <w:rFonts w:ascii="Tahoma" w:eastAsia="Calibri" w:hAnsi="Tahoma" w:cs="Tahoma"/>
          <w:color w:val="000000" w:themeColor="text1"/>
          <w:sz w:val="22"/>
        </w:rPr>
      </w:pPr>
      <w:r w:rsidRPr="0098150E">
        <w:rPr>
          <w:rFonts w:ascii="Tahoma" w:eastAsia="Calibri" w:hAnsi="Tahoma" w:cs="Tahoma"/>
          <w:color w:val="000000" w:themeColor="text1"/>
          <w:sz w:val="22"/>
        </w:rPr>
        <w:t xml:space="preserve">• </w:t>
      </w:r>
      <w:r w:rsidRPr="0098150E">
        <w:rPr>
          <w:rFonts w:ascii="Tahoma" w:eastAsia="Calibri" w:hAnsi="Tahoma" w:cs="Tahoma"/>
          <w:color w:val="000000" w:themeColor="text1"/>
          <w:sz w:val="22"/>
        </w:rPr>
        <w:tab/>
      </w:r>
      <w:r w:rsidR="00E33CBE" w:rsidRPr="0098150E">
        <w:rPr>
          <w:rFonts w:ascii="Tahoma" w:eastAsia="Calibri" w:hAnsi="Tahoma" w:cs="Tahoma"/>
          <w:color w:val="000000" w:themeColor="text1"/>
          <w:sz w:val="22"/>
        </w:rPr>
        <w:t>Όταν η οικονομική προσφ</w:t>
      </w:r>
      <w:r w:rsidR="005421F6" w:rsidRPr="0098150E">
        <w:rPr>
          <w:rFonts w:ascii="Tahoma" w:eastAsia="Calibri" w:hAnsi="Tahoma" w:cs="Tahoma"/>
          <w:color w:val="000000" w:themeColor="text1"/>
          <w:sz w:val="22"/>
        </w:rPr>
        <w:t>ορά είναι μικρό</w:t>
      </w:r>
      <w:r w:rsidR="00E33CBE" w:rsidRPr="0098150E">
        <w:rPr>
          <w:rFonts w:ascii="Tahoma" w:eastAsia="Calibri" w:hAnsi="Tahoma" w:cs="Tahoma"/>
          <w:color w:val="000000" w:themeColor="text1"/>
          <w:sz w:val="22"/>
        </w:rPr>
        <w:t xml:space="preserve">τερη από </w:t>
      </w:r>
      <w:r w:rsidR="005421F6" w:rsidRPr="0098150E">
        <w:rPr>
          <w:rFonts w:ascii="Tahoma" w:eastAsia="Calibri" w:hAnsi="Tahoma" w:cs="Tahoma"/>
          <w:color w:val="000000" w:themeColor="text1"/>
          <w:sz w:val="22"/>
        </w:rPr>
        <w:t>την τιμή αναφοράς Β, τότε η</w:t>
      </w:r>
      <w:r w:rsidRPr="0098150E">
        <w:rPr>
          <w:rFonts w:ascii="Tahoma" w:eastAsia="Calibri" w:hAnsi="Tahoma" w:cs="Tahoma"/>
          <w:color w:val="000000" w:themeColor="text1"/>
          <w:sz w:val="22"/>
        </w:rPr>
        <w:t xml:space="preserve"> βαθμολογία </w:t>
      </w:r>
      <w:r w:rsidRPr="0098150E">
        <w:rPr>
          <w:rFonts w:ascii="Tahoma" w:eastAsia="Calibri" w:hAnsi="Tahoma" w:cs="Tahoma"/>
          <w:color w:val="000000" w:themeColor="text1"/>
          <w:sz w:val="22"/>
          <w:lang w:val="en-GB"/>
        </w:rPr>
        <w:t>F</w:t>
      </w:r>
      <w:r w:rsidRPr="0098150E">
        <w:rPr>
          <w:rFonts w:ascii="Tahoma" w:eastAsia="Calibri" w:hAnsi="Tahoma" w:cs="Tahoma"/>
          <w:color w:val="000000" w:themeColor="text1"/>
          <w:sz w:val="22"/>
        </w:rPr>
        <w:t xml:space="preserve"> υπολογίζεται αφαιρώντας από τους 100 βαθμούς 0,3 βαθμούς για κάθε 1% διαφορά μεταξύ της οικονομικής προσφοράς και της τιμής αναφοράς </w:t>
      </w:r>
      <w:r w:rsidRPr="0098150E">
        <w:rPr>
          <w:rFonts w:ascii="Tahoma" w:eastAsia="Calibri" w:hAnsi="Tahoma" w:cs="Tahoma"/>
          <w:color w:val="000000" w:themeColor="text1"/>
          <w:sz w:val="22"/>
          <w:lang w:val="en-GB"/>
        </w:rPr>
        <w:t>B</w:t>
      </w:r>
      <w:r w:rsidRPr="0098150E">
        <w:rPr>
          <w:rFonts w:ascii="Tahoma" w:eastAsia="Calibri" w:hAnsi="Tahoma" w:cs="Tahoma"/>
          <w:color w:val="000000" w:themeColor="text1"/>
          <w:sz w:val="22"/>
        </w:rPr>
        <w:t>.</w:t>
      </w:r>
    </w:p>
    <w:p w14:paraId="25D8820D" w14:textId="77777777" w:rsidR="00FE1BAD" w:rsidRPr="0098150E" w:rsidRDefault="00FE1BAD" w:rsidP="0098150E">
      <w:pPr>
        <w:pStyle w:val="Default"/>
        <w:spacing w:after="120" w:line="360" w:lineRule="auto"/>
        <w:ind w:left="567" w:hanging="567"/>
        <w:jc w:val="both"/>
        <w:rPr>
          <w:rFonts w:ascii="Tahoma" w:eastAsia="Calibri" w:hAnsi="Tahoma" w:cs="Tahoma"/>
          <w:color w:val="000000" w:themeColor="text1"/>
          <w:sz w:val="22"/>
        </w:rPr>
      </w:pPr>
      <w:r w:rsidRPr="0098150E">
        <w:rPr>
          <w:rFonts w:ascii="Tahoma" w:eastAsia="Calibri" w:hAnsi="Tahoma" w:cs="Tahoma"/>
          <w:color w:val="000000" w:themeColor="text1"/>
          <w:sz w:val="22"/>
        </w:rPr>
        <w:t xml:space="preserve">• </w:t>
      </w:r>
      <w:r w:rsidRPr="0098150E">
        <w:rPr>
          <w:rFonts w:ascii="Tahoma" w:eastAsia="Calibri" w:hAnsi="Tahoma" w:cs="Tahoma"/>
          <w:color w:val="000000" w:themeColor="text1"/>
          <w:sz w:val="22"/>
        </w:rPr>
        <w:tab/>
      </w:r>
      <w:r w:rsidR="005421F6" w:rsidRPr="0098150E">
        <w:rPr>
          <w:rFonts w:ascii="Tahoma" w:eastAsia="Calibri" w:hAnsi="Tahoma" w:cs="Tahoma"/>
          <w:color w:val="000000" w:themeColor="text1"/>
          <w:sz w:val="22"/>
        </w:rPr>
        <w:t>Όταν η οικονομική προσφορά είναι μεγαλύτερη από την τιμή αναφοράς Β, τότε η</w:t>
      </w:r>
      <w:r w:rsidRPr="0098150E">
        <w:rPr>
          <w:rFonts w:ascii="Tahoma" w:eastAsia="Calibri" w:hAnsi="Tahoma" w:cs="Tahoma"/>
          <w:color w:val="000000" w:themeColor="text1"/>
          <w:sz w:val="22"/>
        </w:rPr>
        <w:t xml:space="preserve"> βαθμολογία </w:t>
      </w:r>
      <w:r w:rsidRPr="0098150E">
        <w:rPr>
          <w:rFonts w:ascii="Tahoma" w:eastAsia="Calibri" w:hAnsi="Tahoma" w:cs="Tahoma"/>
          <w:color w:val="000000" w:themeColor="text1"/>
          <w:sz w:val="22"/>
          <w:lang w:val="en-GB"/>
        </w:rPr>
        <w:t>F</w:t>
      </w:r>
      <w:r w:rsidRPr="0098150E">
        <w:rPr>
          <w:rFonts w:ascii="Tahoma" w:eastAsia="Calibri" w:hAnsi="Tahoma" w:cs="Tahoma"/>
          <w:color w:val="000000" w:themeColor="text1"/>
          <w:sz w:val="22"/>
        </w:rPr>
        <w:t xml:space="preserve"> υπολογίζεται αφαιρώντας από τους 100 βαθμούς 0,5 βαθμό για κάθε 1% διαφορά μεταξύ της οικονομικής προσφοράς και της τιμής αναφοράς </w:t>
      </w:r>
      <w:r w:rsidRPr="0098150E">
        <w:rPr>
          <w:rFonts w:ascii="Tahoma" w:eastAsia="Calibri" w:hAnsi="Tahoma" w:cs="Tahoma"/>
          <w:color w:val="000000" w:themeColor="text1"/>
          <w:sz w:val="22"/>
          <w:lang w:val="en-GB"/>
        </w:rPr>
        <w:t>B</w:t>
      </w:r>
      <w:r w:rsidRPr="0098150E">
        <w:rPr>
          <w:rFonts w:ascii="Tahoma" w:eastAsia="Calibri" w:hAnsi="Tahoma" w:cs="Tahoma"/>
          <w:color w:val="000000" w:themeColor="text1"/>
          <w:sz w:val="22"/>
        </w:rPr>
        <w:t>.</w:t>
      </w:r>
    </w:p>
    <w:p w14:paraId="7E01F2C7" w14:textId="77777777" w:rsidR="0040675A" w:rsidRPr="0098150E" w:rsidRDefault="0040675A" w:rsidP="0098150E">
      <w:pPr>
        <w:pStyle w:val="Default"/>
        <w:spacing w:after="120" w:line="360" w:lineRule="auto"/>
        <w:jc w:val="both"/>
        <w:rPr>
          <w:rFonts w:ascii="Tahoma" w:eastAsia="Times New Roman" w:hAnsi="Tahoma" w:cs="Tahoma"/>
          <w:color w:val="auto"/>
          <w:sz w:val="22"/>
          <w:szCs w:val="22"/>
          <w:lang w:eastAsia="zh-CN"/>
        </w:rPr>
      </w:pPr>
      <w:r w:rsidRPr="0098150E">
        <w:rPr>
          <w:rFonts w:ascii="Tahoma" w:eastAsia="Times New Roman" w:hAnsi="Tahoma" w:cs="Tahoma"/>
          <w:color w:val="auto"/>
          <w:sz w:val="22"/>
          <w:szCs w:val="22"/>
          <w:lang w:eastAsia="zh-CN"/>
        </w:rPr>
        <w:t>Οι Προσφέροντες θα πρέπει να γνωρίζουν συνεπώς τα ακόλουθα:</w:t>
      </w:r>
    </w:p>
    <w:p w14:paraId="2BCBB621" w14:textId="77777777" w:rsidR="0040675A" w:rsidRPr="0098150E" w:rsidRDefault="0040675A" w:rsidP="0098150E">
      <w:pPr>
        <w:pStyle w:val="Default"/>
        <w:spacing w:after="120" w:line="360" w:lineRule="auto"/>
        <w:ind w:left="567" w:hanging="567"/>
        <w:jc w:val="both"/>
        <w:rPr>
          <w:rFonts w:ascii="Tahoma" w:eastAsia="Times New Roman" w:hAnsi="Tahoma" w:cs="Tahoma"/>
          <w:color w:val="auto"/>
          <w:sz w:val="22"/>
          <w:szCs w:val="22"/>
          <w:lang w:eastAsia="zh-CN"/>
        </w:rPr>
      </w:pPr>
      <w:r w:rsidRPr="0098150E">
        <w:rPr>
          <w:rFonts w:ascii="Tahoma" w:eastAsia="Times New Roman" w:hAnsi="Tahoma" w:cs="Tahoma"/>
          <w:color w:val="auto"/>
          <w:sz w:val="22"/>
          <w:szCs w:val="22"/>
          <w:lang w:eastAsia="zh-CN"/>
        </w:rPr>
        <w:t>(</w:t>
      </w:r>
      <w:r w:rsidRPr="0098150E">
        <w:rPr>
          <w:rFonts w:ascii="Tahoma" w:eastAsia="Times New Roman" w:hAnsi="Tahoma" w:cs="Tahoma"/>
          <w:color w:val="auto"/>
          <w:sz w:val="22"/>
          <w:szCs w:val="22"/>
          <w:lang w:val="en-US" w:eastAsia="zh-CN"/>
        </w:rPr>
        <w:t>i</w:t>
      </w:r>
      <w:r w:rsidRPr="0098150E">
        <w:rPr>
          <w:rFonts w:ascii="Tahoma" w:eastAsia="Times New Roman" w:hAnsi="Tahoma" w:cs="Tahoma"/>
          <w:color w:val="auto"/>
          <w:sz w:val="22"/>
          <w:szCs w:val="22"/>
          <w:lang w:eastAsia="zh-CN"/>
        </w:rPr>
        <w:t xml:space="preserve">) </w:t>
      </w:r>
      <w:r w:rsidRPr="0098150E">
        <w:rPr>
          <w:rFonts w:ascii="Tahoma" w:eastAsia="Times New Roman" w:hAnsi="Tahoma" w:cs="Tahoma"/>
          <w:color w:val="auto"/>
          <w:sz w:val="22"/>
          <w:szCs w:val="22"/>
          <w:lang w:eastAsia="zh-CN"/>
        </w:rPr>
        <w:tab/>
        <w:t>Σε περίπτωση που η οικονομική τους προσφορά υπερβαίνει τον Προϋπολογισμό Υποβολής Προσφορών αυτή θα απορρίπτεται χωρίς περαιτέρω αξιολόγηση.</w:t>
      </w:r>
    </w:p>
    <w:p w14:paraId="4116D0F4" w14:textId="54A27041" w:rsidR="0040675A" w:rsidRPr="0098150E" w:rsidRDefault="0040675A" w:rsidP="0098150E">
      <w:pPr>
        <w:pStyle w:val="Default"/>
        <w:spacing w:after="120" w:line="360" w:lineRule="auto"/>
        <w:ind w:left="567" w:hanging="567"/>
        <w:jc w:val="both"/>
        <w:rPr>
          <w:rFonts w:ascii="Tahoma" w:eastAsia="Times New Roman" w:hAnsi="Tahoma" w:cs="Tahoma"/>
          <w:color w:val="auto"/>
          <w:sz w:val="22"/>
          <w:szCs w:val="22"/>
          <w:lang w:eastAsia="zh-CN"/>
        </w:rPr>
      </w:pPr>
      <w:r w:rsidRPr="0098150E">
        <w:rPr>
          <w:rFonts w:ascii="Tahoma" w:eastAsia="Times New Roman" w:hAnsi="Tahoma" w:cs="Tahoma"/>
          <w:color w:val="auto"/>
          <w:sz w:val="22"/>
          <w:szCs w:val="22"/>
          <w:lang w:eastAsia="zh-CN"/>
        </w:rPr>
        <w:t>(</w:t>
      </w:r>
      <w:r w:rsidRPr="0098150E">
        <w:rPr>
          <w:rFonts w:ascii="Tahoma" w:eastAsia="Times New Roman" w:hAnsi="Tahoma" w:cs="Tahoma"/>
          <w:color w:val="auto"/>
          <w:sz w:val="22"/>
          <w:szCs w:val="22"/>
          <w:lang w:val="en-US" w:eastAsia="zh-CN"/>
        </w:rPr>
        <w:t>ii</w:t>
      </w:r>
      <w:r w:rsidRPr="0098150E">
        <w:rPr>
          <w:rFonts w:ascii="Tahoma" w:eastAsia="Times New Roman" w:hAnsi="Tahoma" w:cs="Tahoma"/>
          <w:color w:val="auto"/>
          <w:sz w:val="22"/>
          <w:szCs w:val="22"/>
          <w:lang w:eastAsia="zh-CN"/>
        </w:rPr>
        <w:t xml:space="preserve">) </w:t>
      </w:r>
      <w:r w:rsidRPr="0098150E">
        <w:rPr>
          <w:rFonts w:ascii="Tahoma" w:eastAsia="Times New Roman" w:hAnsi="Tahoma" w:cs="Tahoma"/>
          <w:color w:val="auto"/>
          <w:sz w:val="22"/>
          <w:szCs w:val="22"/>
          <w:lang w:eastAsia="zh-CN"/>
        </w:rPr>
        <w:tab/>
        <w:t xml:space="preserve">Σε περίπτωση </w:t>
      </w:r>
      <w:r w:rsidR="00A64528" w:rsidRPr="0098150E">
        <w:rPr>
          <w:rFonts w:ascii="Tahoma" w:eastAsia="Times New Roman" w:hAnsi="Tahoma" w:cs="Tahoma"/>
          <w:color w:val="auto"/>
          <w:sz w:val="22"/>
          <w:szCs w:val="22"/>
          <w:lang w:eastAsia="zh-CN"/>
        </w:rPr>
        <w:t xml:space="preserve">που </w:t>
      </w:r>
      <w:r w:rsidRPr="0098150E">
        <w:rPr>
          <w:rFonts w:ascii="Tahoma" w:eastAsia="Times New Roman" w:hAnsi="Tahoma" w:cs="Tahoma"/>
          <w:color w:val="auto"/>
          <w:sz w:val="22"/>
          <w:szCs w:val="22"/>
          <w:lang w:eastAsia="zh-CN"/>
        </w:rPr>
        <w:t>έστω και μία από τις προσφερόμενες τιμές ανά εργασία υπερβαίνει τις τιμές μονάδος που αναφέρονται στον Προϋπολογισμό</w:t>
      </w:r>
      <w:r w:rsidR="00421B4F" w:rsidRPr="0098150E">
        <w:rPr>
          <w:rFonts w:ascii="Tahoma" w:eastAsia="Times New Roman" w:hAnsi="Tahoma" w:cs="Tahoma"/>
          <w:color w:val="auto"/>
          <w:sz w:val="22"/>
          <w:szCs w:val="22"/>
          <w:lang w:eastAsia="zh-CN"/>
        </w:rPr>
        <w:t xml:space="preserve"> Υποβολής Προσφορών</w:t>
      </w:r>
      <w:r w:rsidRPr="0098150E">
        <w:rPr>
          <w:rFonts w:ascii="Tahoma" w:eastAsia="Times New Roman" w:hAnsi="Tahoma" w:cs="Tahoma"/>
          <w:color w:val="auto"/>
          <w:sz w:val="22"/>
          <w:szCs w:val="22"/>
          <w:lang w:eastAsia="zh-CN"/>
        </w:rPr>
        <w:t xml:space="preserve"> </w:t>
      </w:r>
      <w:r w:rsidR="00FE3CC5" w:rsidRPr="0098150E">
        <w:rPr>
          <w:rFonts w:ascii="Tahoma" w:eastAsia="Times New Roman" w:hAnsi="Tahoma" w:cs="Tahoma"/>
          <w:color w:val="auto"/>
          <w:sz w:val="22"/>
          <w:szCs w:val="22"/>
          <w:lang w:eastAsia="zh-CN"/>
        </w:rPr>
        <w:t>του έργου</w:t>
      </w:r>
      <w:r w:rsidRPr="0098150E">
        <w:rPr>
          <w:rFonts w:ascii="Tahoma" w:eastAsia="Times New Roman" w:hAnsi="Tahoma" w:cs="Tahoma"/>
          <w:color w:val="auto"/>
          <w:sz w:val="22"/>
          <w:szCs w:val="22"/>
          <w:lang w:eastAsia="zh-CN"/>
        </w:rPr>
        <w:t xml:space="preserve"> ποσού </w:t>
      </w:r>
      <w:r w:rsidR="00965996" w:rsidRPr="0098150E">
        <w:rPr>
          <w:rFonts w:ascii="Tahoma" w:eastAsia="Times New Roman" w:hAnsi="Tahoma" w:cs="Tahoma"/>
          <w:color w:val="auto"/>
          <w:sz w:val="22"/>
          <w:szCs w:val="22"/>
          <w:lang w:eastAsia="zh-CN"/>
        </w:rPr>
        <w:t>20.000.000,00</w:t>
      </w:r>
      <w:r w:rsidR="00497BE5" w:rsidRPr="0098150E">
        <w:rPr>
          <w:rFonts w:ascii="Tahoma" w:eastAsia="Times New Roman" w:hAnsi="Tahoma" w:cs="Tahoma"/>
          <w:color w:val="auto"/>
          <w:sz w:val="22"/>
          <w:szCs w:val="22"/>
          <w:lang w:eastAsia="zh-CN"/>
        </w:rPr>
        <w:t xml:space="preserve"> </w:t>
      </w:r>
      <w:r w:rsidRPr="0098150E">
        <w:rPr>
          <w:rFonts w:ascii="Tahoma" w:eastAsia="Times New Roman" w:hAnsi="Tahoma" w:cs="Tahoma"/>
          <w:color w:val="auto"/>
          <w:sz w:val="22"/>
          <w:szCs w:val="22"/>
          <w:lang w:eastAsia="zh-CN"/>
        </w:rPr>
        <w:t>ευρώ (μη συμπεριλαμβανομένου του ΦΠΑ), η προσφορά θα απορρίπτεται.</w:t>
      </w:r>
    </w:p>
    <w:p w14:paraId="235AE6A0" w14:textId="77777777" w:rsidR="0040675A" w:rsidRPr="0098150E" w:rsidRDefault="0040675A" w:rsidP="0098150E">
      <w:pPr>
        <w:pStyle w:val="Default"/>
        <w:spacing w:after="120" w:line="360" w:lineRule="auto"/>
        <w:ind w:left="567" w:hanging="567"/>
        <w:jc w:val="both"/>
        <w:rPr>
          <w:rFonts w:ascii="Tahoma" w:eastAsia="Times New Roman" w:hAnsi="Tahoma" w:cs="Tahoma"/>
          <w:color w:val="auto"/>
          <w:sz w:val="22"/>
          <w:szCs w:val="22"/>
          <w:lang w:eastAsia="zh-CN"/>
        </w:rPr>
      </w:pPr>
      <w:r w:rsidRPr="0098150E">
        <w:rPr>
          <w:rFonts w:ascii="Tahoma" w:eastAsia="Times New Roman" w:hAnsi="Tahoma" w:cs="Tahoma"/>
          <w:color w:val="auto"/>
          <w:sz w:val="22"/>
          <w:szCs w:val="22"/>
          <w:lang w:eastAsia="zh-CN"/>
        </w:rPr>
        <w:t>(</w:t>
      </w:r>
      <w:r w:rsidRPr="0098150E">
        <w:rPr>
          <w:rFonts w:ascii="Tahoma" w:eastAsia="Times New Roman" w:hAnsi="Tahoma" w:cs="Tahoma"/>
          <w:color w:val="auto"/>
          <w:sz w:val="22"/>
          <w:szCs w:val="22"/>
          <w:lang w:val="en-US" w:eastAsia="zh-CN"/>
        </w:rPr>
        <w:t>iii</w:t>
      </w:r>
      <w:r w:rsidRPr="0098150E">
        <w:rPr>
          <w:rFonts w:ascii="Tahoma" w:eastAsia="Times New Roman" w:hAnsi="Tahoma" w:cs="Tahoma"/>
          <w:color w:val="auto"/>
          <w:sz w:val="22"/>
          <w:szCs w:val="22"/>
          <w:lang w:eastAsia="zh-CN"/>
        </w:rPr>
        <w:t xml:space="preserve">) </w:t>
      </w:r>
      <w:r w:rsidRPr="0098150E">
        <w:rPr>
          <w:rFonts w:ascii="Tahoma" w:eastAsia="Times New Roman" w:hAnsi="Tahoma" w:cs="Tahoma"/>
          <w:color w:val="auto"/>
          <w:sz w:val="22"/>
          <w:szCs w:val="22"/>
          <w:lang w:eastAsia="zh-CN"/>
        </w:rPr>
        <w:tab/>
        <w:t>Εάν η συνολική τιμή έστω και μίας ομάδας εργασιών δεν είναι Ομαλή η συγκεκριμένη προσφορά θα απορρίπτεται στο σύνολό της.</w:t>
      </w:r>
    </w:p>
    <w:p w14:paraId="714E54A0" w14:textId="76B95C5B" w:rsidR="0040675A" w:rsidRPr="0098150E" w:rsidRDefault="0040675A" w:rsidP="0098150E">
      <w:pPr>
        <w:pStyle w:val="Default"/>
        <w:spacing w:after="120" w:line="360" w:lineRule="auto"/>
        <w:ind w:left="567" w:hanging="567"/>
        <w:jc w:val="both"/>
        <w:rPr>
          <w:rFonts w:ascii="Tahoma" w:eastAsia="Times New Roman" w:hAnsi="Tahoma" w:cs="Tahoma"/>
          <w:color w:val="auto"/>
          <w:sz w:val="22"/>
          <w:szCs w:val="22"/>
          <w:lang w:eastAsia="zh-CN"/>
        </w:rPr>
      </w:pPr>
      <w:r w:rsidRPr="0098150E">
        <w:rPr>
          <w:rFonts w:ascii="Tahoma" w:eastAsia="Times New Roman" w:hAnsi="Tahoma" w:cs="Tahoma"/>
          <w:color w:val="auto"/>
          <w:sz w:val="22"/>
          <w:szCs w:val="22"/>
          <w:lang w:eastAsia="zh-CN"/>
        </w:rPr>
        <w:t>(</w:t>
      </w:r>
      <w:r w:rsidRPr="0098150E">
        <w:rPr>
          <w:rFonts w:ascii="Tahoma" w:eastAsia="Times New Roman" w:hAnsi="Tahoma" w:cs="Tahoma"/>
          <w:color w:val="auto"/>
          <w:sz w:val="22"/>
          <w:szCs w:val="22"/>
          <w:lang w:val="en-US" w:eastAsia="zh-CN"/>
        </w:rPr>
        <w:t>iv</w:t>
      </w:r>
      <w:r w:rsidRPr="0098150E">
        <w:rPr>
          <w:rFonts w:ascii="Tahoma" w:eastAsia="Times New Roman" w:hAnsi="Tahoma" w:cs="Tahoma"/>
          <w:color w:val="auto"/>
          <w:sz w:val="22"/>
          <w:szCs w:val="22"/>
          <w:lang w:eastAsia="zh-CN"/>
        </w:rPr>
        <w:t xml:space="preserve">) </w:t>
      </w:r>
      <w:r w:rsidRPr="0098150E">
        <w:rPr>
          <w:rFonts w:ascii="Tahoma" w:eastAsia="Times New Roman" w:hAnsi="Tahoma" w:cs="Tahoma"/>
          <w:color w:val="auto"/>
          <w:sz w:val="22"/>
          <w:szCs w:val="22"/>
          <w:lang w:eastAsia="zh-CN"/>
        </w:rPr>
        <w:tab/>
        <w:t xml:space="preserve">Σε περίπτωση που κάποια ή κάποιες από τις προσφορές θεωρηθούν </w:t>
      </w:r>
      <w:r w:rsidR="00E314B8" w:rsidRPr="0098150E">
        <w:rPr>
          <w:rFonts w:ascii="Tahoma" w:eastAsia="Times New Roman" w:hAnsi="Tahoma" w:cs="Tahoma"/>
          <w:color w:val="auto"/>
          <w:sz w:val="22"/>
          <w:szCs w:val="22"/>
          <w:lang w:eastAsia="zh-CN"/>
        </w:rPr>
        <w:t xml:space="preserve">ασυνήθιστα </w:t>
      </w:r>
      <w:r w:rsidRPr="0098150E">
        <w:rPr>
          <w:rFonts w:ascii="Tahoma" w:eastAsia="Times New Roman" w:hAnsi="Tahoma" w:cs="Tahoma"/>
          <w:color w:val="auto"/>
          <w:sz w:val="22"/>
          <w:szCs w:val="22"/>
          <w:lang w:eastAsia="zh-CN"/>
        </w:rPr>
        <w:t>χαμηλές</w:t>
      </w:r>
      <w:r w:rsidR="00E314B8" w:rsidRPr="0098150E">
        <w:rPr>
          <w:rFonts w:ascii="Tahoma" w:eastAsia="Times New Roman" w:hAnsi="Tahoma" w:cs="Tahoma"/>
          <w:color w:val="auto"/>
          <w:sz w:val="22"/>
          <w:szCs w:val="22"/>
          <w:lang w:eastAsia="zh-CN"/>
        </w:rPr>
        <w:t xml:space="preserve"> η ασυνήθιστα υψηλές</w:t>
      </w:r>
      <w:r w:rsidRPr="0098150E">
        <w:rPr>
          <w:rFonts w:ascii="Tahoma" w:eastAsia="Times New Roman" w:hAnsi="Tahoma" w:cs="Tahoma"/>
          <w:color w:val="auto"/>
          <w:sz w:val="22"/>
          <w:szCs w:val="22"/>
          <w:lang w:eastAsia="zh-CN"/>
        </w:rPr>
        <w:t xml:space="preserve"> ο Εργοδότης έχει το δικαίωμα να ζητήσει από τους Προσφέροντες την αιτιολόγησή τους.</w:t>
      </w:r>
    </w:p>
    <w:p w14:paraId="2498C280" w14:textId="6E3598B0" w:rsidR="004472A7" w:rsidRPr="0098150E" w:rsidRDefault="0040675A" w:rsidP="0098150E">
      <w:pPr>
        <w:pStyle w:val="Default"/>
        <w:spacing w:after="120" w:line="360" w:lineRule="auto"/>
        <w:ind w:left="567" w:hanging="567"/>
        <w:jc w:val="both"/>
        <w:rPr>
          <w:rFonts w:ascii="Tahoma" w:eastAsia="Times New Roman" w:hAnsi="Tahoma" w:cs="Tahoma"/>
          <w:color w:val="auto"/>
          <w:sz w:val="22"/>
          <w:szCs w:val="22"/>
          <w:lang w:eastAsia="zh-CN"/>
        </w:rPr>
      </w:pPr>
      <w:r w:rsidRPr="0098150E">
        <w:rPr>
          <w:rFonts w:ascii="Tahoma" w:hAnsi="Tahoma" w:cs="Tahoma"/>
          <w:sz w:val="22"/>
          <w:szCs w:val="22"/>
        </w:rPr>
        <w:t>(</w:t>
      </w:r>
      <w:r w:rsidRPr="0098150E">
        <w:rPr>
          <w:rFonts w:ascii="Tahoma" w:hAnsi="Tahoma" w:cs="Tahoma"/>
          <w:sz w:val="22"/>
          <w:szCs w:val="22"/>
          <w:lang w:val="en-US"/>
        </w:rPr>
        <w:t>v</w:t>
      </w:r>
      <w:r w:rsidRPr="0098150E">
        <w:rPr>
          <w:rFonts w:ascii="Tahoma" w:hAnsi="Tahoma" w:cs="Tahoma"/>
          <w:sz w:val="22"/>
          <w:szCs w:val="22"/>
        </w:rPr>
        <w:t xml:space="preserve">) </w:t>
      </w:r>
      <w:r w:rsidRPr="0098150E">
        <w:rPr>
          <w:rFonts w:ascii="Tahoma" w:hAnsi="Tahoma" w:cs="Tahoma"/>
          <w:sz w:val="22"/>
          <w:szCs w:val="22"/>
        </w:rPr>
        <w:tab/>
        <w:t xml:space="preserve">Σε περίπτωση που η </w:t>
      </w:r>
      <w:proofErr w:type="spellStart"/>
      <w:r w:rsidR="00785D55" w:rsidRPr="0098150E">
        <w:rPr>
          <w:rFonts w:ascii="Tahoma" w:hAnsi="Tahoma" w:cs="Tahoma"/>
          <w:sz w:val="22"/>
          <w:szCs w:val="22"/>
        </w:rPr>
        <w:t>συμφερότερη</w:t>
      </w:r>
      <w:proofErr w:type="spellEnd"/>
      <w:r w:rsidR="00785D55" w:rsidRPr="0098150E">
        <w:rPr>
          <w:rFonts w:ascii="Tahoma" w:hAnsi="Tahoma" w:cs="Tahoma"/>
          <w:sz w:val="22"/>
          <w:szCs w:val="22"/>
        </w:rPr>
        <w:t xml:space="preserve"> </w:t>
      </w:r>
      <w:r w:rsidRPr="0098150E">
        <w:rPr>
          <w:rFonts w:ascii="Tahoma" w:hAnsi="Tahoma" w:cs="Tahoma"/>
          <w:sz w:val="22"/>
          <w:szCs w:val="22"/>
        </w:rPr>
        <w:t xml:space="preserve">οικονομική προσφορά κριθεί από το Αποφασίζον Όργανο του ΟΛΠ ότι παραμένει υψηλή τότε ο ΟΛΠ δικαιούται να προχωρήσει σε περαιτέρω διαπραγμάτευση για </w:t>
      </w:r>
      <w:r w:rsidR="00E030EA" w:rsidRPr="0098150E">
        <w:rPr>
          <w:rFonts w:ascii="Tahoma" w:hAnsi="Tahoma" w:cs="Tahoma"/>
          <w:sz w:val="22"/>
          <w:szCs w:val="22"/>
        </w:rPr>
        <w:t xml:space="preserve">τη </w:t>
      </w:r>
      <w:r w:rsidRPr="0098150E">
        <w:rPr>
          <w:rFonts w:ascii="Tahoma" w:hAnsi="Tahoma" w:cs="Tahoma"/>
          <w:sz w:val="22"/>
          <w:szCs w:val="22"/>
        </w:rPr>
        <w:t>μείωσή της από τον προσωρινό Ανάδοχο ή ελευθέρως και αζημίως να προχωρήσει ακόμη και σε ακύρωση του Διαγωνισμού.</w:t>
      </w:r>
    </w:p>
    <w:p w14:paraId="192F7EE4" w14:textId="77777777" w:rsidR="000B0D6F" w:rsidRPr="0098150E" w:rsidRDefault="000B0D6F" w:rsidP="0098150E">
      <w:pPr>
        <w:pStyle w:val="Default"/>
        <w:spacing w:after="120" w:line="360" w:lineRule="auto"/>
        <w:ind w:left="567" w:hanging="567"/>
        <w:jc w:val="both"/>
        <w:rPr>
          <w:rFonts w:ascii="Tahoma" w:eastAsia="Times New Roman" w:hAnsi="Tahoma" w:cs="Tahoma"/>
          <w:color w:val="auto"/>
          <w:sz w:val="22"/>
          <w:szCs w:val="22"/>
          <w:lang w:eastAsia="zh-CN"/>
        </w:rPr>
      </w:pPr>
    </w:p>
    <w:p w14:paraId="48A58553" w14:textId="78C70858" w:rsidR="006B5A3A" w:rsidRPr="0098150E" w:rsidRDefault="007F2FBA" w:rsidP="0098150E">
      <w:pPr>
        <w:pStyle w:val="2"/>
        <w:spacing w:before="120"/>
        <w:ind w:left="1134" w:hanging="1134"/>
        <w:jc w:val="both"/>
        <w:rPr>
          <w:rFonts w:ascii="Verdana" w:hAnsi="Verdana"/>
          <w:lang w:val="en-US"/>
        </w:rPr>
      </w:pPr>
      <w:bookmarkStart w:id="27" w:name="_Άρθρο_12:_Εγγυητικές"/>
      <w:bookmarkStart w:id="28" w:name="_Toc41920521"/>
      <w:bookmarkEnd w:id="27"/>
      <w:r w:rsidRPr="0098150E">
        <w:rPr>
          <w:rFonts w:ascii="Verdana" w:hAnsi="Verdana"/>
        </w:rPr>
        <w:lastRenderedPageBreak/>
        <w:t>Άρθρο 1</w:t>
      </w:r>
      <w:r w:rsidR="0054117E" w:rsidRPr="0098150E">
        <w:rPr>
          <w:rFonts w:ascii="Verdana" w:hAnsi="Verdana"/>
          <w:lang w:val="en-US"/>
        </w:rPr>
        <w:t>4</w:t>
      </w:r>
      <w:r w:rsidR="00A74C7E" w:rsidRPr="0098150E">
        <w:rPr>
          <w:rFonts w:ascii="Verdana" w:hAnsi="Verdana"/>
        </w:rPr>
        <w:t xml:space="preserve">: </w:t>
      </w:r>
      <w:r w:rsidR="00997C6A" w:rsidRPr="0098150E">
        <w:rPr>
          <w:rFonts w:ascii="Verdana" w:hAnsi="Verdana"/>
        </w:rPr>
        <w:t>Εγγυητικές Επιστολές</w:t>
      </w:r>
      <w:bookmarkEnd w:id="28"/>
      <w:r w:rsidR="00A74C7E" w:rsidRPr="0098150E">
        <w:rPr>
          <w:rFonts w:ascii="Verdana" w:hAnsi="Verdana"/>
        </w:rPr>
        <w:t xml:space="preserve"> </w:t>
      </w:r>
    </w:p>
    <w:p w14:paraId="44F4F744" w14:textId="77777777" w:rsidR="004472A7" w:rsidRPr="0098150E" w:rsidRDefault="004472A7" w:rsidP="0098150E">
      <w:pPr>
        <w:pStyle w:val="afd"/>
        <w:numPr>
          <w:ilvl w:val="0"/>
          <w:numId w:val="24"/>
        </w:numPr>
        <w:spacing w:before="120" w:after="120" w:line="360" w:lineRule="auto"/>
        <w:jc w:val="both"/>
        <w:rPr>
          <w:rFonts w:ascii="Tahoma" w:hAnsi="Tahoma" w:cs="Tahoma"/>
          <w:vanish/>
          <w:sz w:val="22"/>
          <w:szCs w:val="22"/>
        </w:rPr>
      </w:pPr>
    </w:p>
    <w:p w14:paraId="23AD8E31" w14:textId="77777777" w:rsidR="004472A7" w:rsidRPr="0098150E" w:rsidRDefault="004472A7" w:rsidP="0098150E">
      <w:pPr>
        <w:pStyle w:val="afd"/>
        <w:numPr>
          <w:ilvl w:val="0"/>
          <w:numId w:val="24"/>
        </w:numPr>
        <w:spacing w:before="120" w:after="120" w:line="360" w:lineRule="auto"/>
        <w:jc w:val="both"/>
        <w:rPr>
          <w:rFonts w:ascii="Tahoma" w:hAnsi="Tahoma" w:cs="Tahoma"/>
          <w:vanish/>
          <w:sz w:val="22"/>
          <w:szCs w:val="22"/>
        </w:rPr>
      </w:pPr>
    </w:p>
    <w:p w14:paraId="02BCEB3A" w14:textId="77777777" w:rsidR="004472A7" w:rsidRPr="0098150E" w:rsidRDefault="004472A7" w:rsidP="0098150E">
      <w:pPr>
        <w:pStyle w:val="afd"/>
        <w:numPr>
          <w:ilvl w:val="0"/>
          <w:numId w:val="24"/>
        </w:numPr>
        <w:spacing w:before="120" w:after="120" w:line="360" w:lineRule="auto"/>
        <w:jc w:val="both"/>
        <w:rPr>
          <w:rFonts w:ascii="Tahoma" w:hAnsi="Tahoma" w:cs="Tahoma"/>
          <w:vanish/>
          <w:sz w:val="22"/>
          <w:szCs w:val="22"/>
        </w:rPr>
      </w:pPr>
    </w:p>
    <w:p w14:paraId="10F8ADE0" w14:textId="1957B286" w:rsidR="0040675A" w:rsidRPr="0098150E" w:rsidRDefault="0040675A" w:rsidP="0098150E">
      <w:pPr>
        <w:pStyle w:val="afd"/>
        <w:numPr>
          <w:ilvl w:val="1"/>
          <w:numId w:val="24"/>
        </w:numPr>
        <w:spacing w:before="120" w:after="120" w:line="360" w:lineRule="auto"/>
        <w:jc w:val="both"/>
        <w:rPr>
          <w:rFonts w:ascii="Tahoma" w:hAnsi="Tahoma" w:cs="Tahoma"/>
          <w:b/>
          <w:sz w:val="22"/>
          <w:szCs w:val="22"/>
        </w:rPr>
      </w:pPr>
      <w:r w:rsidRPr="0098150E">
        <w:rPr>
          <w:rFonts w:ascii="Tahoma" w:hAnsi="Tahoma" w:cs="Tahoma"/>
          <w:sz w:val="22"/>
          <w:szCs w:val="22"/>
        </w:rPr>
        <w:t>Οι απαιτούμενες εγγυήσεις (</w:t>
      </w:r>
      <w:r w:rsidR="00E030EA" w:rsidRPr="0098150E">
        <w:rPr>
          <w:rFonts w:ascii="Tahoma" w:hAnsi="Tahoma" w:cs="Tahoma"/>
          <w:sz w:val="22"/>
          <w:szCs w:val="22"/>
        </w:rPr>
        <w:t>Σ</w:t>
      </w:r>
      <w:r w:rsidRPr="0098150E">
        <w:rPr>
          <w:rFonts w:ascii="Tahoma" w:hAnsi="Tahoma" w:cs="Tahoma"/>
          <w:sz w:val="22"/>
          <w:szCs w:val="22"/>
        </w:rPr>
        <w:t>υμμετοχής</w:t>
      </w:r>
      <w:r w:rsidR="00742385" w:rsidRPr="0098150E">
        <w:rPr>
          <w:rFonts w:ascii="Tahoma" w:hAnsi="Tahoma" w:cs="Tahoma"/>
          <w:sz w:val="22"/>
          <w:szCs w:val="22"/>
        </w:rPr>
        <w:t xml:space="preserve">, </w:t>
      </w:r>
      <w:r w:rsidR="001D0FAA" w:rsidRPr="0098150E">
        <w:rPr>
          <w:rFonts w:ascii="Tahoma" w:hAnsi="Tahoma" w:cs="Tahoma"/>
          <w:sz w:val="22"/>
          <w:szCs w:val="22"/>
        </w:rPr>
        <w:t>Π</w:t>
      </w:r>
      <w:r w:rsidR="00742385" w:rsidRPr="0098150E">
        <w:rPr>
          <w:rFonts w:ascii="Tahoma" w:hAnsi="Tahoma" w:cs="Tahoma"/>
          <w:sz w:val="22"/>
          <w:szCs w:val="22"/>
        </w:rPr>
        <w:t>ροκαταβολής</w:t>
      </w:r>
      <w:r w:rsidRPr="0098150E">
        <w:rPr>
          <w:rFonts w:ascii="Tahoma" w:hAnsi="Tahoma" w:cs="Tahoma"/>
          <w:sz w:val="22"/>
          <w:szCs w:val="22"/>
        </w:rPr>
        <w:t xml:space="preserve"> και </w:t>
      </w:r>
      <w:r w:rsidR="00E030EA" w:rsidRPr="0098150E">
        <w:rPr>
          <w:rFonts w:ascii="Tahoma" w:hAnsi="Tahoma" w:cs="Tahoma"/>
          <w:sz w:val="22"/>
          <w:szCs w:val="22"/>
        </w:rPr>
        <w:t>Κ</w:t>
      </w:r>
      <w:r w:rsidRPr="0098150E">
        <w:rPr>
          <w:rFonts w:ascii="Tahoma" w:hAnsi="Tahoma" w:cs="Tahoma"/>
          <w:sz w:val="22"/>
          <w:szCs w:val="22"/>
        </w:rPr>
        <w:t xml:space="preserve">αλής </w:t>
      </w:r>
      <w:r w:rsidR="00E030EA" w:rsidRPr="0098150E">
        <w:rPr>
          <w:rFonts w:ascii="Tahoma" w:hAnsi="Tahoma" w:cs="Tahoma"/>
          <w:sz w:val="22"/>
          <w:szCs w:val="22"/>
        </w:rPr>
        <w:t>Ε</w:t>
      </w:r>
      <w:r w:rsidRPr="0098150E">
        <w:rPr>
          <w:rFonts w:ascii="Tahoma" w:hAnsi="Tahoma" w:cs="Tahoma"/>
          <w:sz w:val="22"/>
          <w:szCs w:val="22"/>
        </w:rPr>
        <w:t xml:space="preserve">κτέλεσης) για τον παρόντα διαγωνισμό δύνανται να έχουν μία από τις παρακάτω μορφές: </w:t>
      </w:r>
    </w:p>
    <w:p w14:paraId="2F33335B" w14:textId="4968723E" w:rsidR="0040675A" w:rsidRPr="0098150E" w:rsidRDefault="0040675A" w:rsidP="0098150E">
      <w:pPr>
        <w:pStyle w:val="afd"/>
        <w:numPr>
          <w:ilvl w:val="0"/>
          <w:numId w:val="40"/>
        </w:numPr>
        <w:spacing w:after="120" w:line="360" w:lineRule="auto"/>
        <w:jc w:val="both"/>
        <w:rPr>
          <w:rFonts w:ascii="Tahoma" w:hAnsi="Tahoma" w:cs="Tahoma"/>
          <w:b/>
          <w:sz w:val="22"/>
          <w:szCs w:val="22"/>
        </w:rPr>
      </w:pPr>
      <w:r w:rsidRPr="0098150E">
        <w:rPr>
          <w:rFonts w:ascii="Tahoma" w:hAnsi="Tahoma" w:cs="Tahoma"/>
          <w:sz w:val="22"/>
          <w:szCs w:val="22"/>
        </w:rPr>
        <w:t>Εγγυητική Επιστολή</w:t>
      </w:r>
      <w:r w:rsidR="00626146" w:rsidRPr="0098150E">
        <w:rPr>
          <w:rFonts w:ascii="Tahoma" w:hAnsi="Tahoma" w:cs="Tahoma"/>
          <w:sz w:val="22"/>
          <w:szCs w:val="22"/>
        </w:rPr>
        <w:t xml:space="preserve">, </w:t>
      </w:r>
      <w:r w:rsidR="00E030EA" w:rsidRPr="0098150E">
        <w:rPr>
          <w:rFonts w:ascii="Tahoma" w:hAnsi="Tahoma" w:cs="Tahoma"/>
          <w:sz w:val="22"/>
          <w:szCs w:val="22"/>
        </w:rPr>
        <w:t>σύμφωνα µε τα υποδείγματα των παραρτημάτων Ι</w:t>
      </w:r>
      <w:r w:rsidR="00742385" w:rsidRPr="0098150E">
        <w:rPr>
          <w:rFonts w:ascii="Tahoma" w:hAnsi="Tahoma" w:cs="Tahoma"/>
          <w:sz w:val="22"/>
          <w:szCs w:val="22"/>
        </w:rPr>
        <w:t>,</w:t>
      </w:r>
      <w:r w:rsidR="00E030EA" w:rsidRPr="0098150E">
        <w:rPr>
          <w:rFonts w:ascii="Tahoma" w:hAnsi="Tahoma" w:cs="Tahoma"/>
          <w:sz w:val="22"/>
          <w:szCs w:val="22"/>
        </w:rPr>
        <w:t xml:space="preserve"> ΙΙ</w:t>
      </w:r>
      <w:r w:rsidR="00742385" w:rsidRPr="0098150E">
        <w:rPr>
          <w:rFonts w:ascii="Tahoma" w:hAnsi="Tahoma" w:cs="Tahoma"/>
          <w:sz w:val="22"/>
          <w:szCs w:val="22"/>
        </w:rPr>
        <w:t xml:space="preserve"> &amp; ΙΙΙ</w:t>
      </w:r>
      <w:r w:rsidR="002F2353" w:rsidRPr="0098150E">
        <w:rPr>
          <w:rFonts w:ascii="Tahoma" w:hAnsi="Tahoma" w:cs="Tahoma"/>
          <w:sz w:val="22"/>
          <w:szCs w:val="22"/>
        </w:rPr>
        <w:t>.</w:t>
      </w:r>
    </w:p>
    <w:p w14:paraId="5A4600C0" w14:textId="77777777" w:rsidR="00CE61A8" w:rsidRPr="0098150E" w:rsidRDefault="0040675A" w:rsidP="0098150E">
      <w:pPr>
        <w:pStyle w:val="afd"/>
        <w:numPr>
          <w:ilvl w:val="0"/>
          <w:numId w:val="40"/>
        </w:numPr>
        <w:spacing w:after="120" w:line="360" w:lineRule="auto"/>
        <w:jc w:val="both"/>
        <w:rPr>
          <w:rFonts w:ascii="Tahoma" w:hAnsi="Tahoma" w:cs="Tahoma"/>
          <w:sz w:val="22"/>
          <w:szCs w:val="22"/>
        </w:rPr>
      </w:pPr>
      <w:r w:rsidRPr="0098150E">
        <w:rPr>
          <w:rFonts w:ascii="Tahoma" w:hAnsi="Tahoma" w:cs="Tahoma"/>
          <w:sz w:val="22"/>
          <w:szCs w:val="22"/>
        </w:rPr>
        <w:t>Κατάθεση στον ΟΛΠ (σε έναν από τους κάτωθι τραπεζικούς λογαριασμούς του ΟΛΠ), ως εγγύηση, του αντίστοιχου χρηματικού ποσού.</w:t>
      </w:r>
    </w:p>
    <w:p w14:paraId="4A97A5A8" w14:textId="77777777" w:rsidR="00CE61A8" w:rsidRPr="0098150E" w:rsidRDefault="00CE61A8" w:rsidP="0098150E"/>
    <w:p w14:paraId="36BB0B0E" w14:textId="77777777" w:rsidR="00CE61A8" w:rsidRPr="0098150E" w:rsidRDefault="00CE61A8" w:rsidP="0098150E">
      <w:pPr>
        <w:rPr>
          <w:sz w:val="22"/>
          <w:szCs w:val="22"/>
        </w:rPr>
      </w:pPr>
      <w:r w:rsidRPr="0098150E">
        <w:rPr>
          <w:noProof/>
          <w:lang w:val="en-US" w:eastAsia="en-US"/>
        </w:rPr>
        <w:drawing>
          <wp:inline distT="0" distB="0" distL="0" distR="0" wp14:anchorId="5D94896C" wp14:editId="2668CB3A">
            <wp:extent cx="5880100" cy="268605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892125" cy="2691543"/>
                    </a:xfrm>
                    <a:prstGeom prst="rect">
                      <a:avLst/>
                    </a:prstGeom>
                    <a:noFill/>
                    <a:ln>
                      <a:noFill/>
                    </a:ln>
                  </pic:spPr>
                </pic:pic>
              </a:graphicData>
            </a:graphic>
          </wp:inline>
        </w:drawing>
      </w:r>
    </w:p>
    <w:p w14:paraId="40A3D694" w14:textId="77777777" w:rsidR="00CE61A8" w:rsidRPr="0098150E" w:rsidRDefault="00CE61A8" w:rsidP="0098150E"/>
    <w:p w14:paraId="686BB1F9" w14:textId="46F3867F" w:rsidR="0040675A" w:rsidRPr="0098150E" w:rsidRDefault="0040675A" w:rsidP="0098150E">
      <w:pPr>
        <w:pStyle w:val="afd"/>
        <w:numPr>
          <w:ilvl w:val="0"/>
          <w:numId w:val="40"/>
        </w:numPr>
        <w:spacing w:after="120" w:line="360" w:lineRule="auto"/>
        <w:jc w:val="both"/>
        <w:rPr>
          <w:rFonts w:ascii="Tahoma" w:hAnsi="Tahoma" w:cs="Tahoma"/>
          <w:sz w:val="22"/>
          <w:szCs w:val="22"/>
        </w:rPr>
      </w:pPr>
      <w:proofErr w:type="spellStart"/>
      <w:r w:rsidRPr="0098150E">
        <w:rPr>
          <w:rFonts w:ascii="Tahoma" w:hAnsi="Tahoma" w:cs="Tahoma"/>
          <w:sz w:val="22"/>
          <w:szCs w:val="22"/>
        </w:rPr>
        <w:t>Aντεγγυητική</w:t>
      </w:r>
      <w:proofErr w:type="spellEnd"/>
      <w:r w:rsidRPr="0098150E">
        <w:rPr>
          <w:rFonts w:ascii="Tahoma" w:hAnsi="Tahoma" w:cs="Tahoma"/>
          <w:sz w:val="22"/>
          <w:szCs w:val="22"/>
        </w:rPr>
        <w:t xml:space="preserve"> επιστολή με τη συμμετοχή δεύτερης τράπεζας στη βασική σχέση της εγγυητικής επιστολής µ</w:t>
      </w:r>
      <w:proofErr w:type="spellStart"/>
      <w:r w:rsidRPr="0098150E">
        <w:rPr>
          <w:rFonts w:ascii="Tahoma" w:hAnsi="Tahoma" w:cs="Tahoma"/>
          <w:sz w:val="22"/>
          <w:szCs w:val="22"/>
        </w:rPr>
        <w:t>εταξύ</w:t>
      </w:r>
      <w:proofErr w:type="spellEnd"/>
      <w:r w:rsidRPr="0098150E">
        <w:rPr>
          <w:rFonts w:ascii="Tahoma" w:hAnsi="Tahoma" w:cs="Tahoma"/>
          <w:sz w:val="22"/>
          <w:szCs w:val="22"/>
        </w:rPr>
        <w:t xml:space="preserve"> εκδότριας τράπεζας και του λήπτη της εγγυητικής.</w:t>
      </w:r>
    </w:p>
    <w:p w14:paraId="06977EDE" w14:textId="77777777" w:rsidR="0054117E" w:rsidRPr="0098150E" w:rsidRDefault="0054117E" w:rsidP="0098150E">
      <w:pPr>
        <w:pStyle w:val="afd"/>
        <w:numPr>
          <w:ilvl w:val="0"/>
          <w:numId w:val="24"/>
        </w:numPr>
        <w:spacing w:before="120" w:after="120" w:line="360" w:lineRule="auto"/>
        <w:jc w:val="both"/>
        <w:rPr>
          <w:rFonts w:ascii="Tahoma" w:hAnsi="Tahoma" w:cs="Tahoma"/>
          <w:vanish/>
          <w:sz w:val="22"/>
          <w:szCs w:val="22"/>
        </w:rPr>
      </w:pPr>
    </w:p>
    <w:p w14:paraId="7CEAC337" w14:textId="77777777" w:rsidR="0054117E" w:rsidRPr="0098150E" w:rsidRDefault="0054117E" w:rsidP="0098150E">
      <w:pPr>
        <w:pStyle w:val="afd"/>
        <w:numPr>
          <w:ilvl w:val="0"/>
          <w:numId w:val="24"/>
        </w:numPr>
        <w:spacing w:before="120" w:after="120" w:line="360" w:lineRule="auto"/>
        <w:jc w:val="both"/>
        <w:rPr>
          <w:rFonts w:ascii="Tahoma" w:hAnsi="Tahoma" w:cs="Tahoma"/>
          <w:vanish/>
          <w:sz w:val="22"/>
          <w:szCs w:val="22"/>
        </w:rPr>
      </w:pPr>
    </w:p>
    <w:p w14:paraId="55501A80" w14:textId="77777777" w:rsidR="0054117E" w:rsidRPr="0098150E" w:rsidRDefault="0054117E" w:rsidP="0098150E">
      <w:pPr>
        <w:pStyle w:val="afd"/>
        <w:numPr>
          <w:ilvl w:val="0"/>
          <w:numId w:val="24"/>
        </w:numPr>
        <w:spacing w:before="120" w:after="120" w:line="360" w:lineRule="auto"/>
        <w:jc w:val="both"/>
        <w:rPr>
          <w:rFonts w:ascii="Tahoma" w:hAnsi="Tahoma" w:cs="Tahoma"/>
          <w:vanish/>
          <w:sz w:val="22"/>
          <w:szCs w:val="22"/>
        </w:rPr>
      </w:pPr>
    </w:p>
    <w:p w14:paraId="7D1594B6" w14:textId="15B29CB3" w:rsidR="0040675A" w:rsidRPr="0098150E" w:rsidRDefault="0040675A" w:rsidP="0098150E">
      <w:pPr>
        <w:pStyle w:val="afd"/>
        <w:numPr>
          <w:ilvl w:val="1"/>
          <w:numId w:val="52"/>
        </w:numPr>
        <w:spacing w:before="120" w:after="120" w:line="360" w:lineRule="auto"/>
        <w:jc w:val="both"/>
        <w:rPr>
          <w:rFonts w:ascii="Tahoma" w:hAnsi="Tahoma" w:cs="Tahoma"/>
          <w:sz w:val="22"/>
          <w:szCs w:val="22"/>
        </w:rPr>
      </w:pPr>
      <w:r w:rsidRPr="0098150E">
        <w:rPr>
          <w:rFonts w:ascii="Tahoma" w:hAnsi="Tahoma" w:cs="Tahoma"/>
          <w:sz w:val="22"/>
          <w:szCs w:val="22"/>
        </w:rPr>
        <w:t xml:space="preserve">Οι εγγυητικές επιστολές απευθύνονται στον Εργοδότη  και σε περίπτωση διαγωνιζόμενης Κοινοπραξίας ή Ένωσης πρέπει να είναι κοινές υπέρ όλων των μελών της.  </w:t>
      </w:r>
    </w:p>
    <w:p w14:paraId="3FF6FFC1" w14:textId="077B850A" w:rsidR="0040675A" w:rsidRPr="0098150E" w:rsidRDefault="0040675A" w:rsidP="0098150E">
      <w:pPr>
        <w:pStyle w:val="afd"/>
        <w:numPr>
          <w:ilvl w:val="1"/>
          <w:numId w:val="52"/>
        </w:numPr>
        <w:spacing w:before="120" w:after="120" w:line="360" w:lineRule="auto"/>
        <w:jc w:val="both"/>
        <w:rPr>
          <w:rFonts w:ascii="Tahoma" w:hAnsi="Tahoma" w:cs="Tahoma"/>
          <w:sz w:val="22"/>
          <w:szCs w:val="22"/>
        </w:rPr>
      </w:pPr>
      <w:r w:rsidRPr="0098150E">
        <w:rPr>
          <w:rFonts w:ascii="Tahoma" w:hAnsi="Tahoma" w:cs="Tahoma"/>
          <w:sz w:val="22"/>
          <w:szCs w:val="22"/>
        </w:rPr>
        <w:t xml:space="preserve">Σφάλματα ή παραλείψεις στον τίτλο του έργου ή </w:t>
      </w:r>
      <w:r w:rsidR="001D0FAA" w:rsidRPr="0098150E">
        <w:rPr>
          <w:rFonts w:ascii="Tahoma" w:hAnsi="Tahoma" w:cs="Tahoma"/>
          <w:sz w:val="22"/>
          <w:szCs w:val="22"/>
        </w:rPr>
        <w:t>σ</w:t>
      </w:r>
      <w:r w:rsidRPr="0098150E">
        <w:rPr>
          <w:rFonts w:ascii="Tahoma" w:hAnsi="Tahoma" w:cs="Tahoma"/>
          <w:sz w:val="22"/>
          <w:szCs w:val="22"/>
        </w:rPr>
        <w:t>το πρόσωπο στου  οποίου εκδίδεται η εγγυητική δεν θα οδηγήσει σε αποκλεισμό εφόσον δεν προκαλείται σύγχυση.</w:t>
      </w:r>
    </w:p>
    <w:p w14:paraId="01BE6FDA" w14:textId="7D986FA6" w:rsidR="00E030EA" w:rsidRPr="0098150E" w:rsidRDefault="00E030EA" w:rsidP="0098150E">
      <w:pPr>
        <w:pStyle w:val="afd"/>
        <w:numPr>
          <w:ilvl w:val="1"/>
          <w:numId w:val="52"/>
        </w:numPr>
        <w:spacing w:before="120" w:after="120" w:line="360" w:lineRule="auto"/>
        <w:jc w:val="both"/>
        <w:rPr>
          <w:rFonts w:ascii="Tahoma" w:hAnsi="Tahoma" w:cs="Tahoma"/>
          <w:sz w:val="22"/>
          <w:szCs w:val="22"/>
        </w:rPr>
      </w:pPr>
      <w:r w:rsidRPr="0098150E">
        <w:rPr>
          <w:rFonts w:ascii="Tahoma" w:hAnsi="Tahoma" w:cs="Tahoma"/>
          <w:sz w:val="22"/>
          <w:szCs w:val="22"/>
        </w:rPr>
        <w:t xml:space="preserve">Η </w:t>
      </w:r>
      <w:r w:rsidRPr="0098150E">
        <w:rPr>
          <w:rFonts w:ascii="Tahoma" w:hAnsi="Tahoma" w:cs="Tahoma"/>
          <w:b/>
          <w:sz w:val="22"/>
          <w:szCs w:val="22"/>
        </w:rPr>
        <w:t>Εγγυητική Επιστολή Συμμετοχής</w:t>
      </w:r>
      <w:r w:rsidRPr="0098150E">
        <w:rPr>
          <w:rFonts w:ascii="Tahoma" w:hAnsi="Tahoma" w:cs="Tahoma"/>
          <w:sz w:val="22"/>
          <w:szCs w:val="22"/>
        </w:rPr>
        <w:t xml:space="preserve"> θα είναι ποσού </w:t>
      </w:r>
      <w:r w:rsidR="001D0FAA" w:rsidRPr="0098150E">
        <w:rPr>
          <w:rFonts w:ascii="Tahoma" w:hAnsi="Tahoma" w:cs="Tahoma"/>
          <w:sz w:val="22"/>
          <w:szCs w:val="22"/>
        </w:rPr>
        <w:t xml:space="preserve">ίσου με το </w:t>
      </w:r>
      <w:r w:rsidRPr="0098150E">
        <w:rPr>
          <w:rFonts w:ascii="Tahoma" w:hAnsi="Tahoma" w:cs="Tahoma"/>
          <w:sz w:val="22"/>
          <w:szCs w:val="22"/>
        </w:rPr>
        <w:t xml:space="preserve">2% του προϋπολογισμού του έργου </w:t>
      </w:r>
      <w:r w:rsidR="00DF5E8E" w:rsidRPr="0098150E">
        <w:rPr>
          <w:rFonts w:ascii="Tahoma" w:hAnsi="Tahoma" w:cs="Tahoma"/>
          <w:sz w:val="22"/>
          <w:szCs w:val="22"/>
        </w:rPr>
        <w:t>(</w:t>
      </w:r>
      <w:r w:rsidR="00EC0C25" w:rsidRPr="0098150E">
        <w:rPr>
          <w:rFonts w:ascii="Tahoma" w:hAnsi="Tahoma" w:cs="Tahoma"/>
          <w:sz w:val="22"/>
          <w:szCs w:val="22"/>
        </w:rPr>
        <w:t>20.000.000,00</w:t>
      </w:r>
      <w:r w:rsidRPr="0098150E">
        <w:rPr>
          <w:rFonts w:ascii="Tahoma" w:hAnsi="Tahoma" w:cs="Tahoma"/>
          <w:sz w:val="22"/>
          <w:szCs w:val="22"/>
        </w:rPr>
        <w:t xml:space="preserve"> €) ήτοι ποσού ευρώ </w:t>
      </w:r>
      <w:r w:rsidR="00DF5E8E" w:rsidRPr="0098150E">
        <w:rPr>
          <w:rFonts w:ascii="Tahoma" w:hAnsi="Tahoma" w:cs="Tahoma"/>
          <w:sz w:val="22"/>
          <w:szCs w:val="22"/>
        </w:rPr>
        <w:t>τετρακοσίων χιλιάδων (</w:t>
      </w:r>
      <w:r w:rsidR="00EC0C25" w:rsidRPr="0098150E">
        <w:rPr>
          <w:rFonts w:ascii="Tahoma" w:hAnsi="Tahoma" w:cs="Tahoma"/>
          <w:sz w:val="22"/>
          <w:szCs w:val="22"/>
        </w:rPr>
        <w:t>400.000,00</w:t>
      </w:r>
      <w:r w:rsidRPr="0098150E">
        <w:rPr>
          <w:rFonts w:ascii="Tahoma" w:hAnsi="Tahoma" w:cs="Tahoma"/>
          <w:sz w:val="22"/>
          <w:szCs w:val="22"/>
        </w:rPr>
        <w:t xml:space="preserve">€), διάρκειας </w:t>
      </w:r>
      <w:r w:rsidR="009C038E" w:rsidRPr="0098150E">
        <w:rPr>
          <w:rFonts w:ascii="Tahoma" w:hAnsi="Tahoma" w:cs="Tahoma"/>
          <w:sz w:val="22"/>
          <w:szCs w:val="22"/>
        </w:rPr>
        <w:t>διακοσίων δέκα</w:t>
      </w:r>
      <w:r w:rsidR="00D90081" w:rsidRPr="0098150E">
        <w:rPr>
          <w:rFonts w:ascii="Tahoma" w:hAnsi="Tahoma" w:cs="Tahoma"/>
          <w:sz w:val="22"/>
          <w:szCs w:val="22"/>
        </w:rPr>
        <w:t xml:space="preserve"> (</w:t>
      </w:r>
      <w:r w:rsidR="009C038E" w:rsidRPr="0098150E">
        <w:rPr>
          <w:rFonts w:ascii="Tahoma" w:hAnsi="Tahoma" w:cs="Tahoma"/>
          <w:sz w:val="22"/>
          <w:szCs w:val="22"/>
        </w:rPr>
        <w:t>210</w:t>
      </w:r>
      <w:r w:rsidR="00D90081" w:rsidRPr="0098150E">
        <w:rPr>
          <w:rFonts w:ascii="Tahoma" w:hAnsi="Tahoma" w:cs="Tahoma"/>
          <w:sz w:val="22"/>
          <w:szCs w:val="22"/>
        </w:rPr>
        <w:t>) ημερών.</w:t>
      </w:r>
    </w:p>
    <w:p w14:paraId="01D59E6B" w14:textId="77777777" w:rsidR="0040675A" w:rsidRPr="0098150E" w:rsidRDefault="0040675A" w:rsidP="0098150E">
      <w:pPr>
        <w:pStyle w:val="afd"/>
        <w:numPr>
          <w:ilvl w:val="1"/>
          <w:numId w:val="52"/>
        </w:numPr>
        <w:spacing w:before="120" w:after="120" w:line="360" w:lineRule="auto"/>
        <w:jc w:val="both"/>
        <w:rPr>
          <w:rFonts w:ascii="Tahoma" w:hAnsi="Tahoma" w:cs="Tahoma"/>
          <w:sz w:val="22"/>
          <w:szCs w:val="22"/>
        </w:rPr>
      </w:pPr>
      <w:r w:rsidRPr="0098150E">
        <w:rPr>
          <w:rFonts w:ascii="Tahoma" w:hAnsi="Tahoma" w:cs="Tahoma"/>
          <w:sz w:val="22"/>
          <w:szCs w:val="22"/>
        </w:rPr>
        <w:t xml:space="preserve">Η </w:t>
      </w:r>
      <w:r w:rsidR="00E030EA" w:rsidRPr="0098150E">
        <w:rPr>
          <w:rFonts w:ascii="Tahoma" w:hAnsi="Tahoma" w:cs="Tahoma"/>
          <w:sz w:val="22"/>
          <w:szCs w:val="22"/>
        </w:rPr>
        <w:t xml:space="preserve">ανωτέρω εγγύηση συμμετοχής </w:t>
      </w:r>
      <w:r w:rsidRPr="0098150E">
        <w:rPr>
          <w:rFonts w:ascii="Tahoma" w:hAnsi="Tahoma" w:cs="Tahoma"/>
          <w:sz w:val="22"/>
          <w:szCs w:val="22"/>
        </w:rPr>
        <w:t xml:space="preserve">καταπίπτει υπέρ του Εργοδότη εάν κατά τη διάρκεια ισχύος αυτής (α) ο Διαγωνιζόμενος αποσύρει τη προσφορά του ή </w:t>
      </w:r>
      <w:r w:rsidRPr="0098150E">
        <w:rPr>
          <w:rFonts w:ascii="Tahoma" w:hAnsi="Tahoma" w:cs="Tahoma"/>
          <w:sz w:val="22"/>
          <w:szCs w:val="22"/>
        </w:rPr>
        <w:lastRenderedPageBreak/>
        <w:t xml:space="preserve">(β) αν ο προσωρινός Ανάδοχος δεν προσκομίσει εγκαίρως τα δικαιολογητικά κατακύρωσης ή δεν προσέλθει εγκαίρως για την υπογραφή της σύμβασης ή (γ) αν οι παραπάνω παράσχουν ψευδή στοιχεία ή πληροφορίες που  αφορούν τους λόγους αποκλεισμού. </w:t>
      </w:r>
    </w:p>
    <w:p w14:paraId="7B2B2664" w14:textId="77777777" w:rsidR="0040675A" w:rsidRPr="0098150E" w:rsidRDefault="0040675A" w:rsidP="0098150E">
      <w:pPr>
        <w:pStyle w:val="afd"/>
        <w:numPr>
          <w:ilvl w:val="1"/>
          <w:numId w:val="52"/>
        </w:numPr>
        <w:spacing w:before="120" w:after="120" w:line="360" w:lineRule="auto"/>
        <w:jc w:val="both"/>
        <w:rPr>
          <w:rFonts w:ascii="Tahoma" w:hAnsi="Tahoma" w:cs="Tahoma"/>
          <w:sz w:val="22"/>
          <w:szCs w:val="22"/>
        </w:rPr>
      </w:pPr>
      <w:r w:rsidRPr="0098150E">
        <w:rPr>
          <w:rFonts w:ascii="Tahoma" w:hAnsi="Tahoma" w:cs="Tahoma"/>
          <w:sz w:val="22"/>
          <w:szCs w:val="22"/>
        </w:rPr>
        <w:t xml:space="preserve">Η Εγγυητική Επιστολή Συμμετοχής θα επιστραφεί (μετά από σχετική συνεννόηση με το Αρμόδιο Τμήμα Έργων): </w:t>
      </w:r>
    </w:p>
    <w:p w14:paraId="416CD205" w14:textId="77777777" w:rsidR="0040675A" w:rsidRPr="0098150E" w:rsidRDefault="0040675A" w:rsidP="0098150E">
      <w:pPr>
        <w:pStyle w:val="afd"/>
        <w:spacing w:before="120" w:after="120" w:line="360" w:lineRule="auto"/>
        <w:jc w:val="both"/>
        <w:rPr>
          <w:rFonts w:ascii="Tahoma" w:hAnsi="Tahoma" w:cs="Tahoma"/>
          <w:sz w:val="22"/>
          <w:szCs w:val="22"/>
        </w:rPr>
      </w:pPr>
      <w:r w:rsidRPr="0098150E">
        <w:rPr>
          <w:rFonts w:ascii="Tahoma" w:hAnsi="Tahoma" w:cs="Tahoma"/>
          <w:sz w:val="22"/>
          <w:szCs w:val="22"/>
        </w:rPr>
        <w:t xml:space="preserve">(α) στον Ανάδοχο με την προσκόμιση της Εγγυητικής Επιστολής Καλής Εκτέλεσης και, </w:t>
      </w:r>
    </w:p>
    <w:p w14:paraId="06C1DA38" w14:textId="0B9D183E" w:rsidR="0040675A" w:rsidRPr="0098150E" w:rsidRDefault="00EB41D0" w:rsidP="0098150E">
      <w:pPr>
        <w:pStyle w:val="afd"/>
        <w:spacing w:before="120" w:after="120" w:line="360" w:lineRule="auto"/>
        <w:jc w:val="both"/>
        <w:rPr>
          <w:rFonts w:ascii="Tahoma" w:hAnsi="Tahoma" w:cs="Tahoma"/>
          <w:sz w:val="22"/>
          <w:szCs w:val="22"/>
        </w:rPr>
      </w:pPr>
      <w:r w:rsidRPr="0098150E">
        <w:rPr>
          <w:rFonts w:ascii="Tahoma" w:hAnsi="Tahoma" w:cs="Tahoma"/>
          <w:sz w:val="22"/>
          <w:szCs w:val="22"/>
        </w:rPr>
        <w:t>(β) στους Υποψήφιους</w:t>
      </w:r>
      <w:r w:rsidR="0040675A" w:rsidRPr="0098150E">
        <w:rPr>
          <w:rFonts w:ascii="Tahoma" w:hAnsi="Tahoma" w:cs="Tahoma"/>
          <w:sz w:val="22"/>
          <w:szCs w:val="22"/>
        </w:rPr>
        <w:t xml:space="preserve"> εντός πέντε (5) εργασίμων ημερών από την ολοκλήρωση του Διαγωνισμού</w:t>
      </w:r>
      <w:r w:rsidR="0040675A" w:rsidRPr="0098150E">
        <w:rPr>
          <w:rFonts w:ascii="Tahoma" w:hAnsi="Tahoma" w:cs="Tahoma"/>
          <w:i/>
          <w:sz w:val="22"/>
          <w:szCs w:val="22"/>
        </w:rPr>
        <w:t xml:space="preserve"> </w:t>
      </w:r>
      <w:r w:rsidR="0040675A" w:rsidRPr="0098150E">
        <w:rPr>
          <w:rFonts w:ascii="Tahoma" w:hAnsi="Tahoma" w:cs="Tahoma"/>
          <w:sz w:val="22"/>
          <w:szCs w:val="22"/>
        </w:rPr>
        <w:t xml:space="preserve">σύμφωνα με </w:t>
      </w:r>
      <w:r w:rsidR="00742385" w:rsidRPr="0098150E">
        <w:rPr>
          <w:rFonts w:ascii="Tahoma" w:hAnsi="Tahoma" w:cs="Tahoma"/>
          <w:sz w:val="22"/>
          <w:szCs w:val="22"/>
        </w:rPr>
        <w:t>το άρθρο</w:t>
      </w:r>
      <w:r w:rsidR="0040675A" w:rsidRPr="0098150E">
        <w:rPr>
          <w:rFonts w:ascii="Tahoma" w:hAnsi="Tahoma" w:cs="Tahoma"/>
          <w:sz w:val="22"/>
          <w:szCs w:val="22"/>
        </w:rPr>
        <w:t xml:space="preserve"> </w:t>
      </w:r>
      <w:r w:rsidR="0040675A" w:rsidRPr="0098150E">
        <w:rPr>
          <w:rFonts w:ascii="Tahoma" w:hAnsi="Tahoma" w:cs="Tahoma"/>
          <w:sz w:val="22"/>
          <w:szCs w:val="22"/>
        </w:rPr>
        <w:fldChar w:fldCharType="begin"/>
      </w:r>
      <w:r w:rsidR="0040675A" w:rsidRPr="0098150E">
        <w:rPr>
          <w:rFonts w:ascii="Tahoma" w:hAnsi="Tahoma" w:cs="Tahoma"/>
          <w:sz w:val="22"/>
          <w:szCs w:val="22"/>
        </w:rPr>
        <w:instrText xml:space="preserve"> REF _Ref487720757 \r \h  \* MERGEFORMAT </w:instrText>
      </w:r>
      <w:r w:rsidR="0040675A" w:rsidRPr="0098150E">
        <w:rPr>
          <w:rFonts w:ascii="Tahoma" w:hAnsi="Tahoma" w:cs="Tahoma"/>
          <w:sz w:val="22"/>
          <w:szCs w:val="22"/>
        </w:rPr>
      </w:r>
      <w:r w:rsidR="0040675A" w:rsidRPr="0098150E">
        <w:rPr>
          <w:rFonts w:ascii="Tahoma" w:hAnsi="Tahoma" w:cs="Tahoma"/>
          <w:sz w:val="22"/>
          <w:szCs w:val="22"/>
        </w:rPr>
        <w:fldChar w:fldCharType="separate"/>
      </w:r>
      <w:r w:rsidR="00FB4B30" w:rsidRPr="0098150E">
        <w:rPr>
          <w:rFonts w:ascii="Tahoma" w:hAnsi="Tahoma" w:cs="Tahoma"/>
          <w:sz w:val="22"/>
          <w:szCs w:val="22"/>
        </w:rPr>
        <w:t>19</w:t>
      </w:r>
      <w:r w:rsidR="0040675A" w:rsidRPr="0098150E">
        <w:rPr>
          <w:rFonts w:ascii="Tahoma" w:hAnsi="Tahoma" w:cs="Tahoma"/>
          <w:sz w:val="22"/>
          <w:szCs w:val="22"/>
        </w:rPr>
        <w:fldChar w:fldCharType="end"/>
      </w:r>
      <w:r w:rsidR="0040675A" w:rsidRPr="0098150E">
        <w:rPr>
          <w:rFonts w:ascii="Tahoma" w:hAnsi="Tahoma" w:cs="Tahoma"/>
          <w:sz w:val="22"/>
          <w:szCs w:val="22"/>
        </w:rPr>
        <w:t>.</w:t>
      </w:r>
    </w:p>
    <w:p w14:paraId="24D3358F" w14:textId="24B7BCAB" w:rsidR="0070536D" w:rsidRPr="0098150E" w:rsidRDefault="0070536D" w:rsidP="0098150E">
      <w:pPr>
        <w:pStyle w:val="afd"/>
        <w:numPr>
          <w:ilvl w:val="1"/>
          <w:numId w:val="52"/>
        </w:numPr>
        <w:spacing w:before="120" w:after="120" w:line="360" w:lineRule="auto"/>
        <w:jc w:val="both"/>
        <w:rPr>
          <w:rFonts w:ascii="Tahoma" w:hAnsi="Tahoma" w:cs="Tahoma"/>
          <w:sz w:val="22"/>
          <w:szCs w:val="22"/>
        </w:rPr>
      </w:pPr>
      <w:r w:rsidRPr="0098150E">
        <w:rPr>
          <w:rFonts w:ascii="Tahoma" w:hAnsi="Tahoma" w:cs="Tahoma"/>
          <w:sz w:val="22"/>
          <w:szCs w:val="22"/>
        </w:rPr>
        <w:t xml:space="preserve">Αναφορικά με την προκαταβολή ποσοστού 5% επί της συνολικής συμβατικής αξίας χωρίς ΦΠΑ, ο ΑΝΑΔΟΧΟΣ οφείλει να καταθέσει στον ΕΡΓΟΔΟΤΗ  ισόποση τραπεζική Εγγυητική Επιστολή Προκαταβολής αορίστου διάρκειας σύμφωνα με το Παράρτημα II.                </w:t>
      </w:r>
    </w:p>
    <w:p w14:paraId="55BA7455" w14:textId="37CDC42A" w:rsidR="009C038E" w:rsidRPr="0098150E" w:rsidRDefault="0040675A" w:rsidP="0098150E">
      <w:pPr>
        <w:pStyle w:val="afd"/>
        <w:numPr>
          <w:ilvl w:val="1"/>
          <w:numId w:val="52"/>
        </w:numPr>
        <w:spacing w:before="120" w:after="120" w:line="360" w:lineRule="auto"/>
        <w:jc w:val="both"/>
        <w:rPr>
          <w:rFonts w:ascii="Tahoma" w:hAnsi="Tahoma" w:cs="Tahoma"/>
          <w:sz w:val="22"/>
          <w:szCs w:val="22"/>
        </w:rPr>
      </w:pPr>
      <w:r w:rsidRPr="0098150E">
        <w:rPr>
          <w:rFonts w:ascii="Tahoma" w:hAnsi="Tahoma" w:cs="Tahoma"/>
          <w:sz w:val="22"/>
          <w:szCs w:val="22"/>
        </w:rPr>
        <w:t>Για την υπογραφή της Σύμβασης θα απαιτηθεί η παροχή Εγγυητικής Επιστολής Καλής Εκτέλεσης αορίστου διάρκειας, που θα ανέρχεται σε ποσοστό 5% επί του ποσού της σύμβασης</w:t>
      </w:r>
      <w:r w:rsidR="009C038E" w:rsidRPr="0098150E">
        <w:rPr>
          <w:rFonts w:ascii="Tahoma" w:hAnsi="Tahoma" w:cs="Tahoma"/>
          <w:sz w:val="22"/>
          <w:szCs w:val="22"/>
        </w:rPr>
        <w:t xml:space="preserve"> μη συμπεριλαμβανομένου του ΦΠΑ</w:t>
      </w:r>
      <w:r w:rsidRPr="0098150E">
        <w:rPr>
          <w:rFonts w:ascii="Tahoma" w:hAnsi="Tahoma" w:cs="Tahoma"/>
          <w:sz w:val="22"/>
          <w:szCs w:val="22"/>
        </w:rPr>
        <w:t xml:space="preserve">. Επιπλέον οι Διαγωνιζόμενοι θα πρέπει να γνωρίζουν ήδη από την παρούσα φάση ότι σε εγγύηση της υποχρέωσής τους για την καλή, άρτια και έγκαιρη εκτέλεση του Έργου και της έγκαιρης και προσήκουσας εκπλήρωσης των υποχρεώσεών του Αναδόχου προς τον Εργοδότη (επιπλέον της κατάθεσης της Εγγυητικής Επιστολής Καλής Εκτέλεσης), ο Εργοδότης θα παρακρατεί από κάθε λογαριασμό του Αναδόχου </w:t>
      </w:r>
      <w:r w:rsidR="009C038E" w:rsidRPr="0098150E">
        <w:rPr>
          <w:rFonts w:ascii="Tahoma" w:hAnsi="Tahoma" w:cs="Tahoma"/>
          <w:sz w:val="22"/>
          <w:szCs w:val="22"/>
        </w:rPr>
        <w:t xml:space="preserve">ο οποίος θα έχει εγκριθεί από το ΑΤΚ του έργου: α. </w:t>
      </w:r>
      <w:r w:rsidRPr="0098150E">
        <w:rPr>
          <w:rFonts w:ascii="Tahoma" w:hAnsi="Tahoma" w:cs="Tahoma"/>
          <w:sz w:val="22"/>
          <w:szCs w:val="22"/>
        </w:rPr>
        <w:t xml:space="preserve">ποσοστό 5% ως απόσβεση  της προκαταβολής 5% του άρθρου 6.2   που θα δοθεί στον Ανάδοχο εντός τριάντα ημερών από την υπογραφή της σχετικής σύμβασης </w:t>
      </w:r>
      <w:r w:rsidR="00EB41D0" w:rsidRPr="0098150E">
        <w:rPr>
          <w:rFonts w:ascii="Tahoma" w:hAnsi="Tahoma" w:cs="Tahoma"/>
          <w:sz w:val="22"/>
          <w:szCs w:val="22"/>
        </w:rPr>
        <w:t>και μετά την εγκατάσταση του εργοταξ</w:t>
      </w:r>
      <w:r w:rsidR="006D2DDE" w:rsidRPr="0098150E">
        <w:rPr>
          <w:rFonts w:ascii="Tahoma" w:hAnsi="Tahoma" w:cs="Tahoma"/>
          <w:sz w:val="22"/>
          <w:szCs w:val="22"/>
        </w:rPr>
        <w:t xml:space="preserve">ίου </w:t>
      </w:r>
      <w:r w:rsidR="00EB41D0" w:rsidRPr="0098150E">
        <w:rPr>
          <w:rFonts w:ascii="Tahoma" w:hAnsi="Tahoma" w:cs="Tahoma"/>
          <w:sz w:val="22"/>
          <w:szCs w:val="22"/>
        </w:rPr>
        <w:t xml:space="preserve">του Αναδόχου </w:t>
      </w:r>
      <w:r w:rsidR="00742385" w:rsidRPr="0098150E">
        <w:rPr>
          <w:rFonts w:ascii="Tahoma" w:hAnsi="Tahoma" w:cs="Tahoma"/>
          <w:sz w:val="22"/>
          <w:szCs w:val="22"/>
        </w:rPr>
        <w:t>επί</w:t>
      </w:r>
      <w:r w:rsidR="006D2DDE" w:rsidRPr="0098150E">
        <w:rPr>
          <w:rFonts w:ascii="Tahoma" w:hAnsi="Tahoma" w:cs="Tahoma"/>
          <w:sz w:val="22"/>
          <w:szCs w:val="22"/>
        </w:rPr>
        <w:t xml:space="preserve"> τόπου του Έργου </w:t>
      </w:r>
      <w:r w:rsidRPr="0098150E">
        <w:rPr>
          <w:rFonts w:ascii="Tahoma" w:hAnsi="Tahoma" w:cs="Tahoma"/>
          <w:sz w:val="22"/>
          <w:szCs w:val="22"/>
        </w:rPr>
        <w:t xml:space="preserve">και </w:t>
      </w:r>
    </w:p>
    <w:p w14:paraId="6D0DC25C" w14:textId="6BEB4324" w:rsidR="0040675A" w:rsidRPr="0098150E" w:rsidRDefault="009C038E" w:rsidP="0098150E">
      <w:pPr>
        <w:pStyle w:val="afd"/>
        <w:spacing w:before="120" w:after="120" w:line="360" w:lineRule="auto"/>
        <w:jc w:val="both"/>
        <w:rPr>
          <w:rFonts w:ascii="Tahoma" w:hAnsi="Tahoma" w:cs="Tahoma"/>
          <w:sz w:val="22"/>
          <w:szCs w:val="22"/>
        </w:rPr>
      </w:pPr>
      <w:r w:rsidRPr="0098150E">
        <w:rPr>
          <w:rFonts w:ascii="Tahoma" w:hAnsi="Tahoma" w:cs="Tahoma"/>
          <w:sz w:val="22"/>
          <w:szCs w:val="22"/>
        </w:rPr>
        <w:t xml:space="preserve">β. ποσοστό </w:t>
      </w:r>
      <w:r w:rsidR="000521A7" w:rsidRPr="0098150E">
        <w:rPr>
          <w:rFonts w:ascii="Tahoma" w:hAnsi="Tahoma" w:cs="Tahoma"/>
          <w:sz w:val="22"/>
          <w:szCs w:val="22"/>
        </w:rPr>
        <w:t>5</w:t>
      </w:r>
      <w:r w:rsidR="0040675A" w:rsidRPr="0098150E">
        <w:rPr>
          <w:rFonts w:ascii="Tahoma" w:hAnsi="Tahoma" w:cs="Tahoma"/>
          <w:sz w:val="22"/>
          <w:szCs w:val="22"/>
        </w:rPr>
        <w:t xml:space="preserve">% </w:t>
      </w:r>
      <w:r w:rsidR="00D639F2" w:rsidRPr="0098150E">
        <w:rPr>
          <w:rFonts w:ascii="Tahoma" w:hAnsi="Tahoma" w:cs="Tahoma"/>
          <w:sz w:val="22"/>
          <w:szCs w:val="22"/>
        </w:rPr>
        <w:t xml:space="preserve">που θα παραμένει στα χέρια του Εργοδότη </w:t>
      </w:r>
      <w:r w:rsidR="0040675A" w:rsidRPr="0098150E">
        <w:rPr>
          <w:rFonts w:ascii="Tahoma" w:hAnsi="Tahoma" w:cs="Tahoma"/>
          <w:sz w:val="22"/>
          <w:szCs w:val="22"/>
        </w:rPr>
        <w:t xml:space="preserve">ως επιπλέον εγγύηση καλής εκτέλεσης και για την καλή λειτουργία του Έργου σύμφωνα με τα </w:t>
      </w:r>
      <w:r w:rsidR="00D639F2" w:rsidRPr="0098150E">
        <w:rPr>
          <w:rFonts w:ascii="Tahoma" w:hAnsi="Tahoma" w:cs="Tahoma"/>
          <w:sz w:val="22"/>
          <w:szCs w:val="22"/>
        </w:rPr>
        <w:t>οριζόμενα στο 14.</w:t>
      </w:r>
      <w:r w:rsidR="00C13CEE" w:rsidRPr="0098150E">
        <w:rPr>
          <w:rFonts w:ascii="Tahoma" w:hAnsi="Tahoma" w:cs="Tahoma"/>
          <w:sz w:val="22"/>
          <w:szCs w:val="22"/>
        </w:rPr>
        <w:t>8</w:t>
      </w:r>
      <w:r w:rsidR="0040675A" w:rsidRPr="0098150E">
        <w:rPr>
          <w:rFonts w:ascii="Tahoma" w:hAnsi="Tahoma" w:cs="Tahoma"/>
          <w:sz w:val="22"/>
          <w:szCs w:val="22"/>
        </w:rPr>
        <w:t xml:space="preserve">. </w:t>
      </w:r>
    </w:p>
    <w:p w14:paraId="43E62953" w14:textId="77777777" w:rsidR="00D639F2" w:rsidRPr="0098150E" w:rsidRDefault="00D639F2" w:rsidP="0098150E">
      <w:pPr>
        <w:pStyle w:val="afd"/>
        <w:spacing w:before="120" w:after="120" w:line="360" w:lineRule="auto"/>
        <w:jc w:val="both"/>
        <w:rPr>
          <w:rFonts w:ascii="Tahoma" w:hAnsi="Tahoma" w:cs="Tahoma"/>
          <w:sz w:val="22"/>
          <w:szCs w:val="22"/>
        </w:rPr>
      </w:pPr>
    </w:p>
    <w:p w14:paraId="076195E1" w14:textId="1274C49E" w:rsidR="00D639F2" w:rsidRPr="0098150E" w:rsidRDefault="00D639F2" w:rsidP="0098150E">
      <w:pPr>
        <w:pStyle w:val="afd"/>
        <w:numPr>
          <w:ilvl w:val="1"/>
          <w:numId w:val="52"/>
        </w:numPr>
        <w:spacing w:before="120" w:after="120" w:line="360" w:lineRule="auto"/>
        <w:jc w:val="both"/>
        <w:rPr>
          <w:rFonts w:ascii="Tahoma" w:hAnsi="Tahoma" w:cs="Tahoma"/>
          <w:sz w:val="22"/>
          <w:szCs w:val="22"/>
        </w:rPr>
      </w:pPr>
      <w:r w:rsidRPr="0098150E">
        <w:rPr>
          <w:rFonts w:ascii="Tahoma" w:hAnsi="Tahoma" w:cs="Tahoma"/>
          <w:sz w:val="22"/>
          <w:szCs w:val="22"/>
        </w:rPr>
        <w:t>Αμέσως μετά την ολοκλήρωση και παραλαβή του Έργου</w:t>
      </w:r>
      <w:r w:rsidR="00D24372" w:rsidRPr="0098150E">
        <w:rPr>
          <w:rFonts w:ascii="Tahoma" w:hAnsi="Tahoma" w:cs="Tahoma"/>
          <w:sz w:val="22"/>
          <w:szCs w:val="22"/>
        </w:rPr>
        <w:t xml:space="preserve"> </w:t>
      </w:r>
      <w:r w:rsidRPr="0098150E">
        <w:rPr>
          <w:rFonts w:ascii="Tahoma" w:hAnsi="Tahoma" w:cs="Tahoma"/>
          <w:sz w:val="22"/>
          <w:szCs w:val="22"/>
        </w:rPr>
        <w:t xml:space="preserve">α) ο Ανάδοχος θα προσκομίσει Εγγυητική Επιστολή Καλής Λειτουργίας και Συντήρησης του Έργου αορίστου διάρκειας ποσού που θα αντιστοιχεί σε ποσοστό πέντε τοις εκατό (5%) επί του συμβατικού τιμήματος (χωρίς ΦΠΑ) σε αντικατάσταση </w:t>
      </w:r>
      <w:r w:rsidRPr="0098150E">
        <w:rPr>
          <w:rFonts w:ascii="Tahoma" w:hAnsi="Tahoma" w:cs="Tahoma"/>
          <w:sz w:val="22"/>
          <w:szCs w:val="22"/>
        </w:rPr>
        <w:lastRenderedPageBreak/>
        <w:t>της ισόποσης Εγγυητικής Επιστολής Καλής Εκτέλεσης η οποία στη συνέχεια θα του επιστραφεί.</w:t>
      </w:r>
    </w:p>
    <w:p w14:paraId="45BF96B4" w14:textId="79ADA289" w:rsidR="00D639F2" w:rsidRPr="0098150E" w:rsidRDefault="00D639F2" w:rsidP="0098150E">
      <w:pPr>
        <w:pStyle w:val="afd"/>
        <w:spacing w:before="120" w:after="120" w:line="360" w:lineRule="auto"/>
        <w:jc w:val="both"/>
        <w:rPr>
          <w:rFonts w:ascii="Tahoma" w:hAnsi="Tahoma" w:cs="Tahoma"/>
          <w:sz w:val="22"/>
          <w:szCs w:val="22"/>
        </w:rPr>
      </w:pPr>
      <w:r w:rsidRPr="0098150E">
        <w:rPr>
          <w:rFonts w:ascii="Tahoma" w:hAnsi="Tahoma" w:cs="Tahoma"/>
          <w:sz w:val="22"/>
          <w:szCs w:val="22"/>
        </w:rPr>
        <w:t xml:space="preserve">β) η ΟΛΠ Α.Ε., θα επιστρέψει στον ΑΝΑΔΟΧΟ το 50% </w:t>
      </w:r>
      <w:r w:rsidR="002F2353" w:rsidRPr="0098150E">
        <w:rPr>
          <w:rFonts w:ascii="Tahoma" w:hAnsi="Tahoma" w:cs="Tahoma"/>
          <w:sz w:val="22"/>
          <w:szCs w:val="22"/>
        </w:rPr>
        <w:t xml:space="preserve">των παρακρατηθέντων ποσοστών 5% από τους λογαριασμούς του Αναδόχου. </w:t>
      </w:r>
    </w:p>
    <w:p w14:paraId="20171FE8" w14:textId="5D7E1BC4" w:rsidR="00A20824" w:rsidRPr="0098150E" w:rsidRDefault="00D639F2" w:rsidP="0098150E">
      <w:pPr>
        <w:pStyle w:val="afd"/>
        <w:spacing w:before="120" w:after="120" w:line="360" w:lineRule="auto"/>
        <w:jc w:val="both"/>
        <w:rPr>
          <w:rFonts w:ascii="Tahoma" w:hAnsi="Tahoma" w:cs="Tahoma"/>
          <w:sz w:val="22"/>
          <w:szCs w:val="22"/>
        </w:rPr>
      </w:pPr>
      <w:r w:rsidRPr="0098150E">
        <w:rPr>
          <w:rFonts w:ascii="Tahoma" w:hAnsi="Tahoma" w:cs="Tahoma"/>
          <w:sz w:val="22"/>
          <w:szCs w:val="22"/>
        </w:rPr>
        <w:t xml:space="preserve">Με την παρέλευση ενός έτους από την ολοκλήρωση και παραλαβή του Έργου θα επιστραφεί στον ΑΝΑΔΟΧΟ  το υπόλοιπο 50% </w:t>
      </w:r>
      <w:r w:rsidR="002F2353" w:rsidRPr="0098150E">
        <w:rPr>
          <w:rFonts w:ascii="Tahoma" w:hAnsi="Tahoma" w:cs="Tahoma"/>
          <w:sz w:val="22"/>
          <w:szCs w:val="22"/>
        </w:rPr>
        <w:t xml:space="preserve">των παρακρατηθέντων ποσοστών 5% από τους λογαριασμούς του Αναδόχου </w:t>
      </w:r>
      <w:r w:rsidRPr="0098150E">
        <w:rPr>
          <w:rFonts w:ascii="Tahoma" w:hAnsi="Tahoma" w:cs="Tahoma"/>
          <w:sz w:val="22"/>
          <w:szCs w:val="22"/>
        </w:rPr>
        <w:t xml:space="preserve">Η επιστροφή αυτή θα γίνει αφού προηγουμένως ο ΑΝΑΔΟΧΟΣ καταθέσει στον ΕΡΓΟΔΟΤΗ  </w:t>
      </w:r>
      <w:r w:rsidR="00377F96" w:rsidRPr="0098150E">
        <w:rPr>
          <w:rFonts w:ascii="Tahoma" w:hAnsi="Tahoma" w:cs="Tahoma"/>
          <w:sz w:val="22"/>
          <w:szCs w:val="22"/>
        </w:rPr>
        <w:t xml:space="preserve">ισόποση </w:t>
      </w:r>
      <w:r w:rsidRPr="0098150E">
        <w:rPr>
          <w:rFonts w:ascii="Tahoma" w:hAnsi="Tahoma" w:cs="Tahoma"/>
          <w:sz w:val="22"/>
          <w:szCs w:val="22"/>
        </w:rPr>
        <w:t xml:space="preserve">τραπεζική Εγγυητική Επιστολή </w:t>
      </w:r>
      <w:r w:rsidR="00E86EB8" w:rsidRPr="0098150E">
        <w:rPr>
          <w:rFonts w:ascii="Tahoma" w:hAnsi="Tahoma" w:cs="Tahoma"/>
          <w:sz w:val="22"/>
          <w:szCs w:val="22"/>
        </w:rPr>
        <w:t xml:space="preserve">αορίστου διάρκειας </w:t>
      </w:r>
      <w:r w:rsidRPr="0098150E">
        <w:rPr>
          <w:rFonts w:ascii="Tahoma" w:hAnsi="Tahoma" w:cs="Tahoma"/>
          <w:sz w:val="22"/>
          <w:szCs w:val="22"/>
        </w:rPr>
        <w:t>Καλής Λειτουργίας και Συντήρησης του Έργου</w:t>
      </w:r>
      <w:r w:rsidR="00E86EB8" w:rsidRPr="0098150E">
        <w:rPr>
          <w:rFonts w:ascii="Tahoma" w:hAnsi="Tahoma" w:cs="Tahoma"/>
          <w:sz w:val="22"/>
          <w:szCs w:val="22"/>
        </w:rPr>
        <w:t>.</w:t>
      </w:r>
      <w:r w:rsidRPr="0098150E">
        <w:rPr>
          <w:rFonts w:ascii="Tahoma" w:hAnsi="Tahoma" w:cs="Tahoma"/>
          <w:sz w:val="22"/>
          <w:szCs w:val="22"/>
        </w:rPr>
        <w:t xml:space="preserve"> </w:t>
      </w:r>
    </w:p>
    <w:p w14:paraId="6205598C" w14:textId="322FDD73" w:rsidR="00D639F2" w:rsidRPr="0098150E" w:rsidRDefault="00A20824" w:rsidP="0098150E">
      <w:pPr>
        <w:pStyle w:val="afd"/>
        <w:spacing w:before="120" w:after="120" w:line="360" w:lineRule="auto"/>
        <w:jc w:val="both"/>
        <w:rPr>
          <w:rFonts w:ascii="Tahoma" w:hAnsi="Tahoma" w:cs="Tahoma"/>
          <w:sz w:val="22"/>
          <w:szCs w:val="22"/>
        </w:rPr>
      </w:pPr>
      <w:r w:rsidRPr="0098150E">
        <w:rPr>
          <w:rFonts w:ascii="Tahoma" w:hAnsi="Tahoma" w:cs="Tahoma"/>
          <w:sz w:val="22"/>
          <w:szCs w:val="22"/>
        </w:rPr>
        <w:t xml:space="preserve">Όλες οι τραπεζικές εγγυητικές επιστολές, που θα βρίσκονται στα χέρια του ΕΡΓΟΔΟΤΗ (για την εξασφάλιση της καλής λειτουργίας και συντήρησης του Έργου)  θα επιστραφούν στον ΑΝΑΔΟΧΟ μετά την παρέλευση δύο (2) ετών από την ολοκλήρωση και παραλαβή του Έργου. </w:t>
      </w:r>
      <w:r w:rsidR="00D639F2" w:rsidRPr="0098150E">
        <w:rPr>
          <w:rFonts w:ascii="Tahoma" w:hAnsi="Tahoma" w:cs="Tahoma"/>
          <w:sz w:val="22"/>
          <w:szCs w:val="22"/>
        </w:rPr>
        <w:t xml:space="preserve">               </w:t>
      </w:r>
    </w:p>
    <w:p w14:paraId="4B86CD10" w14:textId="77777777" w:rsidR="0040675A" w:rsidRPr="0098150E" w:rsidRDefault="0040675A" w:rsidP="0098150E">
      <w:pPr>
        <w:pStyle w:val="afd"/>
        <w:numPr>
          <w:ilvl w:val="1"/>
          <w:numId w:val="52"/>
        </w:numPr>
        <w:spacing w:before="120" w:after="120" w:line="360" w:lineRule="auto"/>
        <w:jc w:val="both"/>
        <w:rPr>
          <w:rFonts w:ascii="Tahoma" w:hAnsi="Tahoma" w:cs="Tahoma"/>
          <w:sz w:val="22"/>
          <w:szCs w:val="22"/>
        </w:rPr>
      </w:pPr>
      <w:r w:rsidRPr="0098150E">
        <w:rPr>
          <w:rFonts w:ascii="Tahoma" w:hAnsi="Tahoma" w:cs="Tahoma"/>
          <w:sz w:val="22"/>
          <w:szCs w:val="22"/>
        </w:rPr>
        <w:t xml:space="preserve">Σε περίπτωση Κοινοπραξίας ή Ένωσης  Εργοληπτικών Επιχειρήσεων, οι εγγυήσεις είναι πάντοτε κοινές υπέρ όλων των μελών της. </w:t>
      </w:r>
    </w:p>
    <w:p w14:paraId="0D75B044" w14:textId="22064178" w:rsidR="0040675A" w:rsidRPr="0098150E" w:rsidRDefault="0040675A" w:rsidP="0098150E">
      <w:pPr>
        <w:pStyle w:val="afd"/>
        <w:numPr>
          <w:ilvl w:val="1"/>
          <w:numId w:val="52"/>
        </w:numPr>
        <w:spacing w:before="120" w:after="120" w:line="360" w:lineRule="auto"/>
        <w:jc w:val="both"/>
        <w:rPr>
          <w:rFonts w:ascii="Tahoma" w:hAnsi="Tahoma" w:cs="Tahoma"/>
          <w:sz w:val="22"/>
          <w:szCs w:val="22"/>
          <w:u w:val="single"/>
        </w:rPr>
      </w:pPr>
      <w:r w:rsidRPr="0098150E">
        <w:rPr>
          <w:rFonts w:ascii="Tahoma" w:hAnsi="Tahoma" w:cs="Tahoma"/>
          <w:sz w:val="22"/>
          <w:szCs w:val="22"/>
        </w:rPr>
        <w:t xml:space="preserve">Οι εγγυητικές επιστολές εκδίδονται κατ’ επιλογή του αναδόχου από ένα ή περισσότερα </w:t>
      </w:r>
      <w:r w:rsidR="00336801" w:rsidRPr="0098150E">
        <w:rPr>
          <w:rFonts w:ascii="Tahoma" w:hAnsi="Tahoma" w:cs="Tahoma"/>
          <w:sz w:val="22"/>
          <w:szCs w:val="22"/>
        </w:rPr>
        <w:t>Αποδεκτά Τ</w:t>
      </w:r>
      <w:r w:rsidRPr="0098150E">
        <w:rPr>
          <w:rFonts w:ascii="Tahoma" w:hAnsi="Tahoma" w:cs="Tahoma"/>
          <w:sz w:val="22"/>
          <w:szCs w:val="22"/>
        </w:rPr>
        <w:t xml:space="preserve">ραπεζικά </w:t>
      </w:r>
      <w:r w:rsidR="00336801" w:rsidRPr="0098150E">
        <w:rPr>
          <w:rFonts w:ascii="Tahoma" w:hAnsi="Tahoma" w:cs="Tahoma"/>
          <w:sz w:val="22"/>
          <w:szCs w:val="22"/>
        </w:rPr>
        <w:t>Ι</w:t>
      </w:r>
      <w:r w:rsidRPr="0098150E">
        <w:rPr>
          <w:rFonts w:ascii="Tahoma" w:hAnsi="Tahoma" w:cs="Tahoma"/>
          <w:sz w:val="22"/>
          <w:szCs w:val="22"/>
        </w:rPr>
        <w:t xml:space="preserve">δρύματα, ανεξαρτήτως του ύψους τους. </w:t>
      </w:r>
      <w:r w:rsidRPr="0098150E">
        <w:rPr>
          <w:rFonts w:ascii="Tahoma" w:hAnsi="Tahoma" w:cs="Tahoma"/>
          <w:sz w:val="22"/>
          <w:szCs w:val="22"/>
          <w:u w:val="single"/>
        </w:rPr>
        <w:t>Οι εγγυητικές επιστολές εκδιδόμενες από το ΤΣΜΕΔΕ γίνονται αποδεκτές.</w:t>
      </w:r>
    </w:p>
    <w:p w14:paraId="76F7D5D3" w14:textId="77777777" w:rsidR="00420813" w:rsidRPr="0098150E" w:rsidRDefault="00420813" w:rsidP="0098150E">
      <w:pPr>
        <w:rPr>
          <w:rFonts w:ascii="Verdana" w:hAnsi="Verdana"/>
          <w:u w:val="single"/>
        </w:rPr>
      </w:pPr>
    </w:p>
    <w:p w14:paraId="1CD2F78A" w14:textId="77777777" w:rsidR="00A74C7E" w:rsidRPr="0098150E" w:rsidRDefault="001C5C01" w:rsidP="0098150E">
      <w:pPr>
        <w:pStyle w:val="2"/>
        <w:spacing w:before="120" w:after="120"/>
        <w:ind w:left="1134" w:hanging="1134"/>
        <w:jc w:val="both"/>
        <w:rPr>
          <w:rFonts w:ascii="Verdana" w:hAnsi="Verdana"/>
        </w:rPr>
      </w:pPr>
      <w:bookmarkStart w:id="29" w:name="_Toc41920522"/>
      <w:r w:rsidRPr="0098150E">
        <w:rPr>
          <w:rFonts w:ascii="Verdana" w:hAnsi="Verdana"/>
        </w:rPr>
        <w:t>Άρθρο 1</w:t>
      </w:r>
      <w:r w:rsidR="0054117E" w:rsidRPr="0098150E">
        <w:rPr>
          <w:rFonts w:ascii="Verdana" w:hAnsi="Verdana"/>
          <w:lang w:val="en-US"/>
        </w:rPr>
        <w:t>5</w:t>
      </w:r>
      <w:r w:rsidR="00F958F1" w:rsidRPr="0098150E">
        <w:rPr>
          <w:rFonts w:ascii="Verdana" w:hAnsi="Verdana"/>
        </w:rPr>
        <w:t>:</w:t>
      </w:r>
      <w:r w:rsidR="00A74C7E" w:rsidRPr="0098150E">
        <w:rPr>
          <w:rFonts w:ascii="Verdana" w:hAnsi="Verdana"/>
        </w:rPr>
        <w:t xml:space="preserve"> Χρόνος ισχύος προσφορών</w:t>
      </w:r>
      <w:bookmarkEnd w:id="29"/>
      <w:r w:rsidR="00A74C7E" w:rsidRPr="0098150E">
        <w:rPr>
          <w:rFonts w:ascii="Verdana" w:hAnsi="Verdana"/>
        </w:rPr>
        <w:t xml:space="preserve"> </w:t>
      </w:r>
    </w:p>
    <w:p w14:paraId="646F3495" w14:textId="77777777" w:rsidR="0054117E" w:rsidRPr="0098150E" w:rsidRDefault="0054117E" w:rsidP="0098150E">
      <w:pPr>
        <w:pStyle w:val="afd"/>
        <w:numPr>
          <w:ilvl w:val="0"/>
          <w:numId w:val="34"/>
        </w:numPr>
        <w:spacing w:before="120" w:line="360" w:lineRule="auto"/>
        <w:jc w:val="both"/>
        <w:rPr>
          <w:rFonts w:ascii="Verdana" w:hAnsi="Verdana"/>
          <w:vanish/>
        </w:rPr>
      </w:pPr>
    </w:p>
    <w:p w14:paraId="194134F6" w14:textId="77777777" w:rsidR="0054117E" w:rsidRPr="0098150E" w:rsidRDefault="0054117E" w:rsidP="0098150E">
      <w:pPr>
        <w:pStyle w:val="afd"/>
        <w:numPr>
          <w:ilvl w:val="0"/>
          <w:numId w:val="34"/>
        </w:numPr>
        <w:spacing w:before="120" w:line="360" w:lineRule="auto"/>
        <w:jc w:val="both"/>
        <w:rPr>
          <w:rFonts w:ascii="Verdana" w:hAnsi="Verdana"/>
          <w:vanish/>
        </w:rPr>
      </w:pPr>
    </w:p>
    <w:p w14:paraId="75998C5E" w14:textId="77777777" w:rsidR="0054117E" w:rsidRPr="0098150E" w:rsidRDefault="0054117E" w:rsidP="0098150E">
      <w:pPr>
        <w:pStyle w:val="afd"/>
        <w:numPr>
          <w:ilvl w:val="0"/>
          <w:numId w:val="34"/>
        </w:numPr>
        <w:spacing w:before="120" w:line="360" w:lineRule="auto"/>
        <w:jc w:val="both"/>
        <w:rPr>
          <w:rFonts w:ascii="Verdana" w:hAnsi="Verdana"/>
          <w:vanish/>
        </w:rPr>
      </w:pPr>
    </w:p>
    <w:p w14:paraId="1EAAEB89" w14:textId="2910934C" w:rsidR="00C7372D" w:rsidRPr="0098150E" w:rsidRDefault="00C7372D" w:rsidP="0098150E">
      <w:pPr>
        <w:pStyle w:val="afd"/>
        <w:spacing w:before="120" w:line="360" w:lineRule="auto"/>
        <w:jc w:val="both"/>
        <w:rPr>
          <w:rFonts w:ascii="Verdana" w:hAnsi="Verdana"/>
        </w:rPr>
      </w:pPr>
      <w:r w:rsidRPr="0098150E">
        <w:rPr>
          <w:rFonts w:ascii="Verdana" w:hAnsi="Verdana"/>
        </w:rPr>
        <w:t xml:space="preserve">Η </w:t>
      </w:r>
      <w:r w:rsidR="000B2D86" w:rsidRPr="0098150E">
        <w:rPr>
          <w:rFonts w:ascii="Tahoma" w:hAnsi="Tahoma" w:cs="Tahoma"/>
          <w:sz w:val="22"/>
          <w:szCs w:val="22"/>
        </w:rPr>
        <w:t>εκδήλωση ενδιαφέροντος και η οικονομική προσφορά θα δεσμεύει τους Υποψηφίους για διάστημα εκατόν ογδόντα (180) ημερών, από την καταληκτική ημερομηνία υποβολή</w:t>
      </w:r>
      <w:r w:rsidR="004472A7" w:rsidRPr="0098150E">
        <w:rPr>
          <w:rFonts w:ascii="Tahoma" w:hAnsi="Tahoma" w:cs="Tahoma"/>
          <w:sz w:val="22"/>
          <w:szCs w:val="22"/>
        </w:rPr>
        <w:t>ς</w:t>
      </w:r>
      <w:r w:rsidR="000B2D86" w:rsidRPr="0098150E">
        <w:rPr>
          <w:rFonts w:ascii="Tahoma" w:hAnsi="Tahoma" w:cs="Tahoma"/>
          <w:sz w:val="22"/>
          <w:szCs w:val="22"/>
        </w:rPr>
        <w:t xml:space="preserve"> </w:t>
      </w:r>
      <w:r w:rsidR="004472A7" w:rsidRPr="0098150E">
        <w:rPr>
          <w:rFonts w:ascii="Tahoma" w:hAnsi="Tahoma" w:cs="Tahoma"/>
          <w:sz w:val="22"/>
          <w:szCs w:val="22"/>
        </w:rPr>
        <w:t>προσφορών</w:t>
      </w:r>
      <w:r w:rsidR="00B9562C" w:rsidRPr="0098150E">
        <w:rPr>
          <w:rFonts w:ascii="Verdana" w:hAnsi="Verdana"/>
        </w:rPr>
        <w:t>.</w:t>
      </w:r>
      <w:r w:rsidRPr="0098150E">
        <w:rPr>
          <w:rFonts w:ascii="Verdana" w:hAnsi="Verdana"/>
        </w:rPr>
        <w:t xml:space="preserve">  </w:t>
      </w:r>
    </w:p>
    <w:p w14:paraId="1E1AA423" w14:textId="77777777" w:rsidR="00A74C7E" w:rsidRPr="0098150E" w:rsidRDefault="00A74C7E" w:rsidP="0098150E">
      <w:pPr>
        <w:pStyle w:val="1"/>
        <w:spacing w:before="120"/>
        <w:jc w:val="center"/>
        <w:rPr>
          <w:rFonts w:ascii="Verdana" w:hAnsi="Verdana"/>
          <w:sz w:val="22"/>
        </w:rPr>
      </w:pPr>
      <w:r w:rsidRPr="0098150E">
        <w:rPr>
          <w:rFonts w:ascii="Verdana" w:hAnsi="Verdana"/>
        </w:rPr>
        <w:br w:type="page"/>
      </w:r>
      <w:bookmarkStart w:id="30" w:name="_Toc41920523"/>
      <w:r w:rsidRPr="0098150E">
        <w:rPr>
          <w:rFonts w:ascii="Verdana" w:hAnsi="Verdana"/>
          <w:sz w:val="22"/>
        </w:rPr>
        <w:lastRenderedPageBreak/>
        <w:t>ΚΕΦΑΛΑΙΟ Γ΄</w:t>
      </w:r>
      <w:bookmarkEnd w:id="30"/>
    </w:p>
    <w:p w14:paraId="7F17A37C" w14:textId="77777777" w:rsidR="00A74C7E" w:rsidRPr="0098150E" w:rsidRDefault="001C5C01" w:rsidP="0098150E">
      <w:pPr>
        <w:pStyle w:val="2"/>
        <w:spacing w:before="120" w:after="120"/>
        <w:ind w:left="1134" w:hanging="1134"/>
        <w:jc w:val="both"/>
        <w:rPr>
          <w:rFonts w:ascii="Verdana" w:hAnsi="Verdana"/>
        </w:rPr>
      </w:pPr>
      <w:bookmarkStart w:id="31" w:name="_Άρθρο_14:_Δικαιούμενοι"/>
      <w:bookmarkStart w:id="32" w:name="_Toc41920524"/>
      <w:bookmarkEnd w:id="31"/>
      <w:r w:rsidRPr="0098150E">
        <w:rPr>
          <w:rFonts w:ascii="Verdana" w:hAnsi="Verdana"/>
        </w:rPr>
        <w:t>Άρθρο 1</w:t>
      </w:r>
      <w:r w:rsidR="0054117E" w:rsidRPr="0098150E">
        <w:rPr>
          <w:rFonts w:ascii="Verdana" w:hAnsi="Verdana"/>
        </w:rPr>
        <w:t>6</w:t>
      </w:r>
      <w:r w:rsidR="00A74C7E" w:rsidRPr="0098150E">
        <w:rPr>
          <w:rFonts w:ascii="Verdana" w:hAnsi="Verdana"/>
        </w:rPr>
        <w:t>: Δικαιούμενοι συμμετοχής στο διαγωνισμό</w:t>
      </w:r>
      <w:bookmarkEnd w:id="32"/>
      <w:r w:rsidR="00A74C7E" w:rsidRPr="0098150E">
        <w:rPr>
          <w:rFonts w:ascii="Verdana" w:hAnsi="Verdana"/>
        </w:rPr>
        <w:t xml:space="preserve"> </w:t>
      </w:r>
    </w:p>
    <w:p w14:paraId="48E7C4E8" w14:textId="77777777" w:rsidR="0054117E" w:rsidRPr="0098150E" w:rsidRDefault="0054117E" w:rsidP="0098150E">
      <w:pPr>
        <w:pStyle w:val="afd"/>
        <w:numPr>
          <w:ilvl w:val="0"/>
          <w:numId w:val="25"/>
        </w:numPr>
        <w:spacing w:before="120" w:line="360" w:lineRule="auto"/>
        <w:jc w:val="both"/>
        <w:rPr>
          <w:rFonts w:ascii="Verdana" w:hAnsi="Verdana"/>
          <w:vanish/>
        </w:rPr>
      </w:pPr>
    </w:p>
    <w:p w14:paraId="7E79D1AB" w14:textId="77777777" w:rsidR="0054117E" w:rsidRPr="0098150E" w:rsidRDefault="0054117E" w:rsidP="0098150E">
      <w:pPr>
        <w:pStyle w:val="afd"/>
        <w:numPr>
          <w:ilvl w:val="0"/>
          <w:numId w:val="25"/>
        </w:numPr>
        <w:spacing w:before="120" w:line="360" w:lineRule="auto"/>
        <w:jc w:val="both"/>
        <w:rPr>
          <w:rFonts w:ascii="Verdana" w:hAnsi="Verdana"/>
          <w:vanish/>
        </w:rPr>
      </w:pPr>
    </w:p>
    <w:p w14:paraId="226D81B6" w14:textId="77777777" w:rsidR="0054117E" w:rsidRPr="0098150E" w:rsidRDefault="0054117E" w:rsidP="0098150E">
      <w:pPr>
        <w:pStyle w:val="afd"/>
        <w:numPr>
          <w:ilvl w:val="0"/>
          <w:numId w:val="25"/>
        </w:numPr>
        <w:spacing w:before="120" w:line="360" w:lineRule="auto"/>
        <w:jc w:val="both"/>
        <w:rPr>
          <w:rFonts w:ascii="Verdana" w:hAnsi="Verdana"/>
          <w:vanish/>
        </w:rPr>
      </w:pPr>
    </w:p>
    <w:p w14:paraId="5E15EEDE" w14:textId="77777777" w:rsidR="00597E14" w:rsidRPr="0098150E" w:rsidRDefault="00597E14" w:rsidP="0098150E">
      <w:pPr>
        <w:pStyle w:val="afd"/>
        <w:spacing w:before="120" w:line="360" w:lineRule="auto"/>
        <w:jc w:val="both"/>
        <w:rPr>
          <w:rFonts w:ascii="Verdana" w:hAnsi="Verdana"/>
        </w:rPr>
      </w:pPr>
      <w:r w:rsidRPr="0098150E">
        <w:rPr>
          <w:rFonts w:ascii="Verdana" w:hAnsi="Verdana"/>
        </w:rPr>
        <w:t>Υπό</w:t>
      </w:r>
      <w:r w:rsidR="001C5C01" w:rsidRPr="0098150E">
        <w:rPr>
          <w:rFonts w:ascii="Verdana" w:hAnsi="Verdana"/>
        </w:rPr>
        <w:t xml:space="preserve"> τις προϋποθέσεις του επομένου Ά</w:t>
      </w:r>
      <w:r w:rsidRPr="0098150E">
        <w:rPr>
          <w:rFonts w:ascii="Verdana" w:hAnsi="Verdana"/>
        </w:rPr>
        <w:t>ρθρου 1</w:t>
      </w:r>
      <w:r w:rsidR="00AB16D3" w:rsidRPr="0098150E">
        <w:rPr>
          <w:rFonts w:ascii="Verdana" w:hAnsi="Verdana"/>
        </w:rPr>
        <w:t>7</w:t>
      </w:r>
      <w:r w:rsidRPr="0098150E">
        <w:rPr>
          <w:rFonts w:ascii="Verdana" w:hAnsi="Verdana"/>
        </w:rPr>
        <w:t>, στη διαδικασία</w:t>
      </w:r>
      <w:r w:rsidR="00A24213" w:rsidRPr="0098150E">
        <w:rPr>
          <w:rFonts w:ascii="Verdana" w:hAnsi="Verdana"/>
        </w:rPr>
        <w:t xml:space="preserve"> του Διαγωνισμού </w:t>
      </w:r>
      <w:r w:rsidRPr="0098150E">
        <w:rPr>
          <w:rFonts w:ascii="Verdana" w:hAnsi="Verdana"/>
        </w:rPr>
        <w:t>γίνονται δεκτές:</w:t>
      </w:r>
    </w:p>
    <w:p w14:paraId="0A79ACFE" w14:textId="77777777" w:rsidR="00597E14" w:rsidRPr="0098150E" w:rsidRDefault="00BA76FA" w:rsidP="0098150E">
      <w:pPr>
        <w:pStyle w:val="Default"/>
        <w:spacing w:before="120" w:line="360" w:lineRule="auto"/>
        <w:ind w:firstLine="709"/>
        <w:jc w:val="both"/>
        <w:rPr>
          <w:rFonts w:ascii="Verdana" w:hAnsi="Verdana" w:cs="Arial"/>
          <w:color w:val="auto"/>
          <w:sz w:val="20"/>
          <w:u w:val="single"/>
          <w:lang w:eastAsia="zh-CN"/>
        </w:rPr>
      </w:pPr>
      <w:r w:rsidRPr="0098150E">
        <w:rPr>
          <w:rFonts w:ascii="Verdana" w:eastAsia="Times New Roman" w:hAnsi="Verdana" w:cs="Arial"/>
          <w:color w:val="auto"/>
          <w:sz w:val="20"/>
          <w:szCs w:val="20"/>
          <w:u w:val="single"/>
          <w:lang w:eastAsia="zh-CN"/>
        </w:rPr>
        <w:t xml:space="preserve">Α) </w:t>
      </w:r>
      <w:r w:rsidR="00597E14" w:rsidRPr="0098150E">
        <w:rPr>
          <w:rFonts w:ascii="Verdana" w:eastAsia="Times New Roman" w:hAnsi="Verdana" w:cs="Arial"/>
          <w:color w:val="auto"/>
          <w:sz w:val="20"/>
          <w:szCs w:val="20"/>
          <w:u w:val="single"/>
          <w:lang w:eastAsia="zh-CN"/>
        </w:rPr>
        <w:t>Μεμονωμένες Εργοληπτικές Επιχειρήσεις:</w:t>
      </w:r>
    </w:p>
    <w:p w14:paraId="78EE46CA" w14:textId="2A73D051" w:rsidR="00D309BE" w:rsidRPr="0098150E" w:rsidRDefault="00597E14" w:rsidP="0098150E">
      <w:pPr>
        <w:pStyle w:val="Default"/>
        <w:numPr>
          <w:ilvl w:val="0"/>
          <w:numId w:val="26"/>
        </w:numPr>
        <w:spacing w:before="120" w:line="360" w:lineRule="auto"/>
        <w:ind w:left="1276" w:hanging="567"/>
        <w:jc w:val="both"/>
        <w:rPr>
          <w:rFonts w:ascii="Verdana" w:eastAsia="Times New Roman" w:hAnsi="Verdana" w:cs="Arial"/>
          <w:color w:val="auto"/>
          <w:sz w:val="20"/>
          <w:szCs w:val="20"/>
          <w:lang w:eastAsia="zh-CN"/>
        </w:rPr>
      </w:pPr>
      <w:r w:rsidRPr="0098150E">
        <w:rPr>
          <w:rFonts w:ascii="Verdana" w:eastAsia="Times New Roman" w:hAnsi="Verdana" w:cs="Arial"/>
          <w:color w:val="auto"/>
          <w:sz w:val="20"/>
          <w:szCs w:val="20"/>
          <w:lang w:eastAsia="zh-CN"/>
        </w:rPr>
        <w:t xml:space="preserve">εγγεγραμμένες στο ελληνικό μητρώο ΜΕΕΠ </w:t>
      </w:r>
      <w:r w:rsidR="00D309BE" w:rsidRPr="0098150E">
        <w:rPr>
          <w:rFonts w:ascii="Verdana" w:eastAsia="Times New Roman" w:hAnsi="Verdana" w:cs="Arial"/>
          <w:color w:val="auto"/>
          <w:sz w:val="20"/>
          <w:szCs w:val="20"/>
          <w:lang w:eastAsia="zh-CN"/>
        </w:rPr>
        <w:t xml:space="preserve">με </w:t>
      </w:r>
      <w:r w:rsidR="00DF5E8E" w:rsidRPr="0098150E">
        <w:rPr>
          <w:rFonts w:ascii="Verdana" w:eastAsia="Times New Roman" w:hAnsi="Verdana" w:cs="Arial"/>
          <w:color w:val="auto"/>
          <w:sz w:val="20"/>
          <w:szCs w:val="20"/>
          <w:lang w:eastAsia="zh-CN"/>
        </w:rPr>
        <w:t>την κατοχή εργοληπτικού πτυχίου 5</w:t>
      </w:r>
      <w:r w:rsidR="007557D6" w:rsidRPr="0098150E">
        <w:rPr>
          <w:rFonts w:ascii="Verdana" w:eastAsia="Times New Roman" w:hAnsi="Verdana" w:cs="Arial"/>
          <w:color w:val="auto"/>
          <w:sz w:val="20"/>
          <w:szCs w:val="20"/>
          <w:lang w:eastAsia="zh-CN"/>
        </w:rPr>
        <w:t xml:space="preserve">ης </w:t>
      </w:r>
      <w:r w:rsidR="00D309BE" w:rsidRPr="0098150E">
        <w:rPr>
          <w:rFonts w:ascii="Verdana" w:eastAsia="Times New Roman" w:hAnsi="Verdana" w:cs="Arial"/>
          <w:color w:val="auto"/>
          <w:sz w:val="20"/>
          <w:szCs w:val="20"/>
          <w:lang w:eastAsia="zh-CN"/>
        </w:rPr>
        <w:t xml:space="preserve">τάξης </w:t>
      </w:r>
      <w:r w:rsidR="00305A45" w:rsidRPr="0098150E">
        <w:rPr>
          <w:rFonts w:ascii="Verdana" w:eastAsia="Times New Roman" w:hAnsi="Verdana" w:cs="Arial"/>
          <w:color w:val="auto"/>
          <w:sz w:val="20"/>
          <w:szCs w:val="20"/>
          <w:lang w:eastAsia="zh-CN"/>
        </w:rPr>
        <w:t>και άνω (</w:t>
      </w:r>
      <w:r w:rsidR="007F516C" w:rsidRPr="0098150E">
        <w:rPr>
          <w:rFonts w:ascii="Verdana" w:eastAsia="Times New Roman" w:hAnsi="Verdana" w:cs="Arial"/>
          <w:color w:val="auto"/>
          <w:sz w:val="20"/>
          <w:szCs w:val="20"/>
          <w:lang w:eastAsia="zh-CN"/>
        </w:rPr>
        <w:t xml:space="preserve"> </w:t>
      </w:r>
      <w:r w:rsidR="00612520" w:rsidRPr="0098150E">
        <w:rPr>
          <w:rFonts w:ascii="Verdana" w:eastAsia="Times New Roman" w:hAnsi="Verdana" w:cs="Arial"/>
          <w:color w:val="auto"/>
          <w:sz w:val="20"/>
          <w:szCs w:val="20"/>
          <w:lang w:eastAsia="zh-CN"/>
        </w:rPr>
        <w:t>ΛΙΜ</w:t>
      </w:r>
      <w:r w:rsidR="00D309BE" w:rsidRPr="0098150E">
        <w:rPr>
          <w:rFonts w:ascii="Verdana" w:eastAsia="Times New Roman" w:hAnsi="Verdana" w:cs="Arial"/>
          <w:color w:val="auto"/>
          <w:sz w:val="20"/>
          <w:szCs w:val="20"/>
          <w:lang w:eastAsia="zh-CN"/>
        </w:rPr>
        <w:t>).</w:t>
      </w:r>
      <w:r w:rsidR="00612520" w:rsidRPr="0098150E">
        <w:rPr>
          <w:rFonts w:ascii="Verdana" w:eastAsia="Times New Roman" w:hAnsi="Verdana" w:cs="Arial"/>
          <w:color w:val="auto"/>
          <w:sz w:val="20"/>
          <w:szCs w:val="20"/>
          <w:lang w:eastAsia="zh-CN"/>
        </w:rPr>
        <w:t xml:space="preserve"> </w:t>
      </w:r>
    </w:p>
    <w:p w14:paraId="681EAE43" w14:textId="77777777" w:rsidR="00597E14" w:rsidRPr="0098150E" w:rsidRDefault="00597E14" w:rsidP="0098150E">
      <w:pPr>
        <w:pStyle w:val="Default"/>
        <w:numPr>
          <w:ilvl w:val="0"/>
          <w:numId w:val="26"/>
        </w:numPr>
        <w:spacing w:before="120" w:line="360" w:lineRule="auto"/>
        <w:ind w:left="1276" w:hanging="567"/>
        <w:jc w:val="both"/>
        <w:rPr>
          <w:rFonts w:ascii="Verdana" w:eastAsia="Times New Roman" w:hAnsi="Verdana" w:cs="Arial"/>
          <w:color w:val="auto"/>
          <w:sz w:val="20"/>
          <w:szCs w:val="20"/>
          <w:lang w:eastAsia="zh-CN"/>
        </w:rPr>
      </w:pPr>
      <w:r w:rsidRPr="0098150E">
        <w:rPr>
          <w:rFonts w:ascii="Verdana" w:eastAsia="Times New Roman" w:hAnsi="Verdana" w:cs="Arial"/>
          <w:color w:val="auto"/>
          <w:sz w:val="20"/>
          <w:szCs w:val="20"/>
          <w:lang w:eastAsia="zh-CN"/>
        </w:rPr>
        <w:t>εγγεγραμμένες σε επίσημους καταλόγους αναγνωρισμένων εργοληπτών της Ε.Ε., ή/και του Ε.Ο.Χ. ή/και των κρατών που έχουν υπογράψει τη συμφωνία του Π.Ο.Ε., σε κατηγορία και τάξη αντίστοιχες με τις παραπάνω του ΜΕΕΠ.</w:t>
      </w:r>
    </w:p>
    <w:p w14:paraId="7C103C58" w14:textId="77777777" w:rsidR="00597E14" w:rsidRPr="0098150E" w:rsidRDefault="00597E14" w:rsidP="0098150E">
      <w:pPr>
        <w:pStyle w:val="Default"/>
        <w:numPr>
          <w:ilvl w:val="0"/>
          <w:numId w:val="26"/>
        </w:numPr>
        <w:spacing w:before="120" w:line="360" w:lineRule="auto"/>
        <w:ind w:left="1276" w:hanging="567"/>
        <w:jc w:val="both"/>
        <w:rPr>
          <w:rFonts w:ascii="Verdana" w:eastAsia="Times New Roman" w:hAnsi="Verdana" w:cs="Arial"/>
          <w:color w:val="auto"/>
          <w:sz w:val="20"/>
          <w:szCs w:val="20"/>
          <w:lang w:eastAsia="zh-CN"/>
        </w:rPr>
      </w:pPr>
      <w:r w:rsidRPr="0098150E">
        <w:rPr>
          <w:rFonts w:ascii="Verdana" w:eastAsia="Times New Roman" w:hAnsi="Verdana" w:cs="Arial"/>
          <w:color w:val="auto"/>
          <w:sz w:val="20"/>
          <w:szCs w:val="20"/>
          <w:lang w:eastAsia="zh-CN"/>
        </w:rPr>
        <w:t>προερχόμενες από κράτη της  Ε.Ε., ή/και του Ε.Ο.Χ. ή/και των κρατών που έχουν υπογράψει τη συμφωνία του Π.Ο.Ε., όπου δεν τηρούνται επίσημοι κατάλογοι αναγνωρισμένων εργοληπτών, εφόσον έχουν εκτελέσει σε κράτη της  Ε.Ε., ή/και του Ε.Ο.Χ. ή/και αυτών που έχουν υπογράψει τη συμφωνία του Π.Ο.Ε. παρόμοια (ποιοτικά και ποσοτικά) έργα με το δημοπρατούμενο και πληρούν τις ίδιες τυπικές και ουσιαστικές προϋποθέσεις με τις Εργοληπτικές Επιχειρήσεις των παραπάνω εδαφίων.</w:t>
      </w:r>
    </w:p>
    <w:p w14:paraId="15E7ED6A" w14:textId="380B8732" w:rsidR="00597E14" w:rsidRPr="0098150E" w:rsidRDefault="00BA76FA" w:rsidP="0098150E">
      <w:pPr>
        <w:pStyle w:val="Default"/>
        <w:spacing w:before="120" w:line="360" w:lineRule="auto"/>
        <w:ind w:left="709"/>
        <w:jc w:val="both"/>
        <w:rPr>
          <w:rFonts w:ascii="Verdana" w:eastAsia="Times New Roman" w:hAnsi="Verdana" w:cs="Arial"/>
          <w:color w:val="auto"/>
          <w:sz w:val="20"/>
          <w:szCs w:val="20"/>
          <w:lang w:eastAsia="zh-CN"/>
        </w:rPr>
      </w:pPr>
      <w:r w:rsidRPr="0098150E">
        <w:rPr>
          <w:rFonts w:ascii="Verdana" w:eastAsia="Times New Roman" w:hAnsi="Verdana" w:cs="Arial"/>
          <w:color w:val="auto"/>
          <w:sz w:val="20"/>
          <w:szCs w:val="20"/>
          <w:u w:val="single"/>
          <w:lang w:eastAsia="zh-CN"/>
        </w:rPr>
        <w:t xml:space="preserve">Β) </w:t>
      </w:r>
      <w:r w:rsidR="00597E14" w:rsidRPr="0098150E">
        <w:rPr>
          <w:rFonts w:ascii="Verdana" w:eastAsia="Times New Roman" w:hAnsi="Verdana" w:cs="Arial"/>
          <w:color w:val="auto"/>
          <w:sz w:val="20"/>
          <w:szCs w:val="20"/>
          <w:u w:val="single"/>
          <w:lang w:eastAsia="zh-CN"/>
        </w:rPr>
        <w:t xml:space="preserve">Κοινοπραξίες </w:t>
      </w:r>
      <w:r w:rsidR="000A1B3B" w:rsidRPr="0098150E">
        <w:rPr>
          <w:rFonts w:ascii="Verdana" w:eastAsia="Times New Roman" w:hAnsi="Verdana" w:cs="Arial"/>
          <w:color w:val="auto"/>
          <w:sz w:val="20"/>
          <w:szCs w:val="20"/>
          <w:u w:val="single"/>
          <w:lang w:eastAsia="zh-CN"/>
        </w:rPr>
        <w:t xml:space="preserve">ή Ενώσεις </w:t>
      </w:r>
      <w:proofErr w:type="spellStart"/>
      <w:r w:rsidR="001C5C01" w:rsidRPr="0098150E">
        <w:rPr>
          <w:rFonts w:ascii="Verdana" w:eastAsia="Times New Roman" w:hAnsi="Verdana" w:cs="Arial"/>
          <w:color w:val="auto"/>
          <w:sz w:val="20"/>
          <w:szCs w:val="20"/>
          <w:u w:val="single"/>
          <w:lang w:eastAsia="zh-CN"/>
        </w:rPr>
        <w:t>Εργ</w:t>
      </w:r>
      <w:proofErr w:type="spellEnd"/>
      <w:r w:rsidR="00B9562C" w:rsidRPr="0098150E">
        <w:rPr>
          <w:rFonts w:ascii="Verdana" w:eastAsia="Times New Roman" w:hAnsi="Verdana" w:cs="Arial"/>
          <w:color w:val="auto"/>
          <w:sz w:val="20"/>
          <w:szCs w:val="20"/>
          <w:u w:val="single"/>
          <w:lang w:eastAsia="zh-CN"/>
        </w:rPr>
        <w:t>.</w:t>
      </w:r>
      <w:r w:rsidR="001C5C01" w:rsidRPr="0098150E">
        <w:rPr>
          <w:rFonts w:ascii="Verdana" w:eastAsia="Times New Roman" w:hAnsi="Verdana" w:cs="Arial"/>
          <w:color w:val="auto"/>
          <w:sz w:val="20"/>
          <w:szCs w:val="20"/>
          <w:u w:val="single"/>
          <w:lang w:eastAsia="zh-CN"/>
        </w:rPr>
        <w:t xml:space="preserve"> </w:t>
      </w:r>
      <w:proofErr w:type="spellStart"/>
      <w:r w:rsidR="001C5C01" w:rsidRPr="0098150E">
        <w:rPr>
          <w:rFonts w:ascii="Verdana" w:eastAsia="Times New Roman" w:hAnsi="Verdana" w:cs="Arial"/>
          <w:color w:val="auto"/>
          <w:sz w:val="20"/>
          <w:szCs w:val="20"/>
          <w:u w:val="single"/>
          <w:lang w:eastAsia="zh-CN"/>
        </w:rPr>
        <w:t>Ε</w:t>
      </w:r>
      <w:r w:rsidR="00597E14" w:rsidRPr="0098150E">
        <w:rPr>
          <w:rFonts w:ascii="Verdana" w:eastAsia="Times New Roman" w:hAnsi="Verdana" w:cs="Arial"/>
          <w:color w:val="auto"/>
          <w:sz w:val="20"/>
          <w:szCs w:val="20"/>
          <w:u w:val="single"/>
          <w:lang w:eastAsia="zh-CN"/>
        </w:rPr>
        <w:t>π</w:t>
      </w:r>
      <w:proofErr w:type="spellEnd"/>
      <w:r w:rsidR="00B9562C" w:rsidRPr="0098150E">
        <w:rPr>
          <w:rFonts w:ascii="Verdana" w:eastAsia="Times New Roman" w:hAnsi="Verdana" w:cs="Arial"/>
          <w:color w:val="auto"/>
          <w:sz w:val="20"/>
          <w:szCs w:val="20"/>
          <w:u w:val="single"/>
          <w:lang w:eastAsia="zh-CN"/>
        </w:rPr>
        <w:t>.</w:t>
      </w:r>
      <w:r w:rsidR="00597E14" w:rsidRPr="0098150E">
        <w:rPr>
          <w:rFonts w:ascii="Verdana" w:eastAsia="Times New Roman" w:hAnsi="Verdana" w:cs="Arial"/>
          <w:color w:val="auto"/>
          <w:sz w:val="20"/>
          <w:szCs w:val="20"/>
          <w:lang w:eastAsia="zh-CN"/>
        </w:rPr>
        <w:t>,</w:t>
      </w:r>
      <w:r w:rsidRPr="0098150E">
        <w:rPr>
          <w:rFonts w:ascii="Verdana" w:eastAsia="Times New Roman" w:hAnsi="Verdana" w:cs="Arial"/>
          <w:color w:val="auto"/>
          <w:sz w:val="20"/>
          <w:szCs w:val="20"/>
          <w:lang w:eastAsia="zh-CN"/>
        </w:rPr>
        <w:t xml:space="preserve"> </w:t>
      </w:r>
      <w:r w:rsidR="001C5C01" w:rsidRPr="0098150E">
        <w:rPr>
          <w:rFonts w:ascii="Verdana" w:eastAsia="Times New Roman" w:hAnsi="Verdana" w:cs="Arial"/>
          <w:color w:val="auto"/>
          <w:sz w:val="20"/>
          <w:szCs w:val="20"/>
          <w:lang w:eastAsia="zh-CN"/>
        </w:rPr>
        <w:t>των παραπάνω περιπτώσεων</w:t>
      </w:r>
      <w:r w:rsidRPr="0098150E">
        <w:rPr>
          <w:rFonts w:ascii="Verdana" w:eastAsia="Times New Roman" w:hAnsi="Verdana" w:cs="Arial"/>
          <w:color w:val="auto"/>
          <w:sz w:val="20"/>
          <w:szCs w:val="20"/>
          <w:lang w:eastAsia="zh-CN"/>
        </w:rPr>
        <w:t xml:space="preserve">. </w:t>
      </w:r>
      <w:r w:rsidR="000A1B3B" w:rsidRPr="0098150E">
        <w:rPr>
          <w:rFonts w:ascii="Verdana" w:eastAsia="Times New Roman" w:hAnsi="Verdana" w:cs="Arial"/>
          <w:color w:val="auto"/>
          <w:sz w:val="20"/>
          <w:szCs w:val="20"/>
          <w:lang w:eastAsia="zh-CN"/>
        </w:rPr>
        <w:t xml:space="preserve">Επισημαίνεται ότι τυχόν ανάθεση σε Ένωση εταιριών αυτή θα πρέπει να </w:t>
      </w:r>
      <w:r w:rsidR="003F0328" w:rsidRPr="0098150E">
        <w:rPr>
          <w:rFonts w:ascii="Verdana" w:eastAsia="Times New Roman" w:hAnsi="Verdana" w:cs="Arial"/>
          <w:color w:val="auto"/>
          <w:sz w:val="20"/>
          <w:szCs w:val="20"/>
          <w:lang w:eastAsia="zh-CN"/>
        </w:rPr>
        <w:t xml:space="preserve">είναι έτοιμη  να </w:t>
      </w:r>
      <w:r w:rsidR="000A1B3B" w:rsidRPr="0098150E">
        <w:rPr>
          <w:rFonts w:ascii="Verdana" w:eastAsia="Times New Roman" w:hAnsi="Verdana" w:cs="Arial"/>
          <w:color w:val="auto"/>
          <w:sz w:val="20"/>
          <w:szCs w:val="20"/>
          <w:lang w:eastAsia="zh-CN"/>
        </w:rPr>
        <w:t>λάβει την μορφή Κοινοπραξίας για την υπογραφή της σύμβασης</w:t>
      </w:r>
      <w:r w:rsidR="00B9562C" w:rsidRPr="0098150E">
        <w:rPr>
          <w:rFonts w:ascii="Verdana" w:eastAsia="Times New Roman" w:hAnsi="Verdana" w:cs="Arial"/>
          <w:color w:val="auto"/>
          <w:sz w:val="20"/>
          <w:szCs w:val="20"/>
          <w:lang w:eastAsia="zh-CN"/>
        </w:rPr>
        <w:t xml:space="preserve"> εντός της προθεσμίας </w:t>
      </w:r>
      <w:r w:rsidR="00D90081" w:rsidRPr="0098150E">
        <w:rPr>
          <w:rFonts w:ascii="Verdana" w:eastAsia="Times New Roman" w:hAnsi="Verdana" w:cs="Arial"/>
          <w:color w:val="auto"/>
          <w:sz w:val="20"/>
          <w:szCs w:val="20"/>
          <w:lang w:eastAsia="zh-CN"/>
        </w:rPr>
        <w:t>του Άρθρου 19.2 της παρούσας</w:t>
      </w:r>
      <w:r w:rsidR="00F5520D" w:rsidRPr="0098150E">
        <w:t xml:space="preserve"> </w:t>
      </w:r>
      <w:r w:rsidR="00B9562C" w:rsidRPr="0098150E">
        <w:rPr>
          <w:rFonts w:ascii="Verdana" w:eastAsia="Times New Roman" w:hAnsi="Verdana" w:cs="Arial"/>
          <w:color w:val="auto"/>
          <w:sz w:val="20"/>
          <w:szCs w:val="20"/>
          <w:lang w:eastAsia="zh-CN"/>
        </w:rPr>
        <w:t>ή όποιας τυχόν παράτασης τ</w:t>
      </w:r>
      <w:r w:rsidR="002D54F2" w:rsidRPr="0098150E">
        <w:rPr>
          <w:rFonts w:ascii="Verdana" w:eastAsia="Times New Roman" w:hAnsi="Verdana" w:cs="Arial"/>
          <w:color w:val="auto"/>
          <w:sz w:val="20"/>
          <w:szCs w:val="20"/>
          <w:lang w:eastAsia="zh-CN"/>
        </w:rPr>
        <w:t>ης</w:t>
      </w:r>
      <w:r w:rsidR="00B9562C" w:rsidRPr="0098150E">
        <w:rPr>
          <w:rFonts w:ascii="Verdana" w:eastAsia="Times New Roman" w:hAnsi="Verdana" w:cs="Arial"/>
          <w:color w:val="auto"/>
          <w:sz w:val="20"/>
          <w:szCs w:val="20"/>
          <w:lang w:eastAsia="zh-CN"/>
        </w:rPr>
        <w:t xml:space="preserve"> χορηγηθεί από τον Εργοδότη</w:t>
      </w:r>
      <w:r w:rsidR="000A1B3B" w:rsidRPr="0098150E">
        <w:rPr>
          <w:rFonts w:ascii="Verdana" w:eastAsia="Times New Roman" w:hAnsi="Verdana" w:cs="Arial"/>
          <w:color w:val="auto"/>
          <w:sz w:val="20"/>
          <w:szCs w:val="20"/>
          <w:lang w:eastAsia="zh-CN"/>
        </w:rPr>
        <w:t>.</w:t>
      </w:r>
    </w:p>
    <w:p w14:paraId="7D8BAF48" w14:textId="77777777" w:rsidR="00BA76FA" w:rsidRPr="0098150E" w:rsidRDefault="00BA76FA" w:rsidP="0098150E">
      <w:pPr>
        <w:pStyle w:val="Default"/>
        <w:spacing w:before="120" w:line="360" w:lineRule="auto"/>
        <w:jc w:val="both"/>
        <w:rPr>
          <w:rFonts w:ascii="Verdana" w:hAnsi="Verdana" w:cs="Arial"/>
          <w:i/>
          <w:u w:val="single"/>
        </w:rPr>
      </w:pPr>
      <w:r w:rsidRPr="0098150E">
        <w:rPr>
          <w:rFonts w:ascii="Verdana" w:eastAsia="Times New Roman" w:hAnsi="Verdana" w:cs="Arial"/>
          <w:i/>
          <w:color w:val="auto"/>
          <w:sz w:val="20"/>
          <w:szCs w:val="20"/>
          <w:u w:val="single"/>
          <w:lang w:eastAsia="zh-CN"/>
        </w:rPr>
        <w:t>ΣΗΜΑΝΤΙΚΗ ΣΗΜΕΙΩΣΗ</w:t>
      </w:r>
      <w:r w:rsidR="001F443B" w:rsidRPr="0098150E">
        <w:rPr>
          <w:rFonts w:ascii="Verdana" w:eastAsia="Times New Roman" w:hAnsi="Verdana" w:cs="Arial"/>
          <w:i/>
          <w:color w:val="auto"/>
          <w:sz w:val="20"/>
          <w:szCs w:val="20"/>
          <w:u w:val="single"/>
          <w:lang w:eastAsia="zh-CN"/>
        </w:rPr>
        <w:t xml:space="preserve"> 1</w:t>
      </w:r>
      <w:r w:rsidRPr="0098150E">
        <w:rPr>
          <w:rFonts w:ascii="Verdana" w:eastAsia="Times New Roman" w:hAnsi="Verdana" w:cs="Arial"/>
          <w:i/>
          <w:color w:val="auto"/>
          <w:sz w:val="20"/>
          <w:szCs w:val="20"/>
          <w:u w:val="single"/>
          <w:lang w:eastAsia="zh-CN"/>
        </w:rPr>
        <w:t>:</w:t>
      </w:r>
    </w:p>
    <w:p w14:paraId="72D04AB3" w14:textId="6618238F" w:rsidR="00597E14" w:rsidRPr="0098150E" w:rsidRDefault="00597E14" w:rsidP="0098150E">
      <w:pPr>
        <w:pStyle w:val="Default"/>
        <w:spacing w:before="120" w:line="360" w:lineRule="auto"/>
        <w:jc w:val="both"/>
        <w:rPr>
          <w:rFonts w:ascii="Verdana" w:eastAsia="Times New Roman" w:hAnsi="Verdana" w:cs="Arial"/>
          <w:i/>
          <w:color w:val="auto"/>
          <w:sz w:val="20"/>
          <w:szCs w:val="20"/>
          <w:lang w:eastAsia="zh-CN"/>
        </w:rPr>
      </w:pPr>
      <w:r w:rsidRPr="0098150E">
        <w:rPr>
          <w:rFonts w:ascii="Verdana" w:eastAsia="Times New Roman" w:hAnsi="Verdana" w:cs="Arial"/>
          <w:i/>
          <w:color w:val="auto"/>
          <w:sz w:val="20"/>
          <w:szCs w:val="20"/>
          <w:lang w:eastAsia="zh-CN"/>
        </w:rPr>
        <w:t>Κάθε Εργοληπτική Επιχείρηση θα συμμετέχει μεμονωμένα ή σε ένα και μόνο κοινοπρακτικό σχήμα</w:t>
      </w:r>
      <w:r w:rsidR="00BA76FA" w:rsidRPr="0098150E">
        <w:rPr>
          <w:rFonts w:ascii="Verdana" w:eastAsia="Times New Roman" w:hAnsi="Verdana" w:cs="Arial"/>
          <w:i/>
          <w:color w:val="auto"/>
          <w:sz w:val="20"/>
          <w:szCs w:val="20"/>
          <w:lang w:eastAsia="zh-CN"/>
        </w:rPr>
        <w:t xml:space="preserve"> </w:t>
      </w:r>
      <w:r w:rsidR="001C5C01" w:rsidRPr="0098150E">
        <w:rPr>
          <w:rFonts w:ascii="Verdana" w:eastAsia="Times New Roman" w:hAnsi="Verdana" w:cs="Arial"/>
          <w:i/>
          <w:color w:val="auto"/>
          <w:sz w:val="20"/>
          <w:szCs w:val="20"/>
          <w:lang w:eastAsia="zh-CN"/>
        </w:rPr>
        <w:t xml:space="preserve">ή Ένωση </w:t>
      </w:r>
      <w:r w:rsidR="00BA76FA" w:rsidRPr="0098150E">
        <w:rPr>
          <w:rFonts w:ascii="Verdana" w:eastAsia="Times New Roman" w:hAnsi="Verdana" w:cs="Arial"/>
          <w:i/>
          <w:color w:val="auto"/>
          <w:sz w:val="20"/>
          <w:szCs w:val="20"/>
          <w:lang w:eastAsia="zh-CN"/>
        </w:rPr>
        <w:t>(επί ποινή αποκλεισμού)</w:t>
      </w:r>
      <w:r w:rsidR="0057104C" w:rsidRPr="0098150E">
        <w:rPr>
          <w:rFonts w:ascii="Verdana" w:eastAsia="Times New Roman" w:hAnsi="Verdana" w:cs="Arial"/>
          <w:i/>
          <w:color w:val="auto"/>
          <w:sz w:val="20"/>
          <w:szCs w:val="20"/>
          <w:lang w:eastAsia="zh-CN"/>
        </w:rPr>
        <w:t xml:space="preserve">, ενώ κάθε </w:t>
      </w:r>
      <w:r w:rsidR="00A24213" w:rsidRPr="0098150E">
        <w:rPr>
          <w:rFonts w:ascii="Verdana" w:eastAsia="Times New Roman" w:hAnsi="Verdana" w:cs="Arial"/>
          <w:i/>
          <w:color w:val="auto"/>
          <w:sz w:val="20"/>
          <w:szCs w:val="20"/>
          <w:lang w:eastAsia="zh-CN"/>
        </w:rPr>
        <w:t>Υποψήφιος θα πρέπει να πληροί καθ</w:t>
      </w:r>
      <w:r w:rsidR="001206B0" w:rsidRPr="0098150E">
        <w:rPr>
          <w:rFonts w:ascii="Verdana" w:eastAsia="Times New Roman" w:hAnsi="Verdana" w:cs="Arial"/>
          <w:i/>
          <w:color w:val="auto"/>
          <w:sz w:val="20"/>
          <w:szCs w:val="20"/>
          <w:lang w:eastAsia="zh-CN"/>
        </w:rPr>
        <w:t>’</w:t>
      </w:r>
      <w:r w:rsidR="002D54F2" w:rsidRPr="0098150E">
        <w:rPr>
          <w:rFonts w:ascii="Verdana" w:eastAsia="Times New Roman" w:hAnsi="Verdana" w:cs="Arial"/>
          <w:i/>
          <w:color w:val="auto"/>
          <w:sz w:val="20"/>
          <w:szCs w:val="20"/>
          <w:lang w:eastAsia="zh-CN"/>
        </w:rPr>
        <w:t xml:space="preserve"> </w:t>
      </w:r>
      <w:r w:rsidR="00A24213" w:rsidRPr="0098150E">
        <w:rPr>
          <w:rFonts w:ascii="Verdana" w:eastAsia="Times New Roman" w:hAnsi="Verdana" w:cs="Arial"/>
          <w:i/>
          <w:color w:val="auto"/>
          <w:sz w:val="20"/>
          <w:szCs w:val="20"/>
          <w:lang w:eastAsia="zh-CN"/>
        </w:rPr>
        <w:t>όλη τη διάρκεια του Διαγωνισμού τις πιο πάνω προϋποθέσεις.</w:t>
      </w:r>
    </w:p>
    <w:p w14:paraId="3BCEA472" w14:textId="77777777" w:rsidR="001206B0" w:rsidRPr="0098150E" w:rsidRDefault="001206B0" w:rsidP="0098150E">
      <w:pPr>
        <w:pStyle w:val="Default"/>
        <w:spacing w:before="120" w:line="360" w:lineRule="auto"/>
        <w:jc w:val="both"/>
        <w:rPr>
          <w:rFonts w:ascii="Verdana" w:hAnsi="Verdana" w:cs="Arial"/>
          <w:i/>
        </w:rPr>
      </w:pPr>
    </w:p>
    <w:p w14:paraId="01878727" w14:textId="77777777" w:rsidR="00A74C7E" w:rsidRPr="0098150E" w:rsidRDefault="002B1688" w:rsidP="0098150E">
      <w:pPr>
        <w:pStyle w:val="2"/>
        <w:spacing w:before="120"/>
        <w:ind w:left="1134" w:hanging="1134"/>
        <w:jc w:val="both"/>
        <w:rPr>
          <w:rFonts w:ascii="Verdana" w:hAnsi="Verdana"/>
        </w:rPr>
      </w:pPr>
      <w:bookmarkStart w:id="33" w:name="_Άρθρο_17:_Κριτήρια"/>
      <w:bookmarkStart w:id="34" w:name="_Άρθρο_15:_Κριτήρια"/>
      <w:bookmarkStart w:id="35" w:name="_Toc41920525"/>
      <w:bookmarkEnd w:id="33"/>
      <w:bookmarkEnd w:id="34"/>
      <w:r w:rsidRPr="0098150E">
        <w:rPr>
          <w:rFonts w:ascii="Verdana" w:hAnsi="Verdana"/>
        </w:rPr>
        <w:t>Άρθρο 1</w:t>
      </w:r>
      <w:r w:rsidR="0054117E" w:rsidRPr="0098150E">
        <w:rPr>
          <w:rFonts w:ascii="Verdana" w:hAnsi="Verdana"/>
          <w:lang w:val="en-US"/>
        </w:rPr>
        <w:t>7</w:t>
      </w:r>
      <w:r w:rsidR="00A74C7E" w:rsidRPr="0098150E">
        <w:rPr>
          <w:rFonts w:ascii="Verdana" w:hAnsi="Verdana"/>
        </w:rPr>
        <w:t xml:space="preserve">: </w:t>
      </w:r>
      <w:r w:rsidR="005E3D2F" w:rsidRPr="0098150E">
        <w:rPr>
          <w:rFonts w:ascii="Verdana" w:hAnsi="Verdana"/>
        </w:rPr>
        <w:t>Κριτήρι</w:t>
      </w:r>
      <w:r w:rsidR="00E429C7" w:rsidRPr="0098150E">
        <w:rPr>
          <w:rFonts w:ascii="Verdana" w:hAnsi="Verdana"/>
        </w:rPr>
        <w:t>α</w:t>
      </w:r>
      <w:r w:rsidR="005E3D2F" w:rsidRPr="0098150E">
        <w:rPr>
          <w:rFonts w:ascii="Verdana" w:hAnsi="Verdana"/>
        </w:rPr>
        <w:t xml:space="preserve"> Επιλογής</w:t>
      </w:r>
      <w:bookmarkEnd w:id="35"/>
    </w:p>
    <w:p w14:paraId="47589F8F" w14:textId="77777777" w:rsidR="0091746C" w:rsidRPr="0098150E" w:rsidRDefault="0091746C" w:rsidP="0098150E"/>
    <w:p w14:paraId="2DEE1A3A" w14:textId="77777777" w:rsidR="0054117E" w:rsidRPr="0098150E" w:rsidRDefault="0054117E" w:rsidP="0098150E">
      <w:pPr>
        <w:pStyle w:val="afd"/>
        <w:numPr>
          <w:ilvl w:val="0"/>
          <w:numId w:val="28"/>
        </w:numPr>
        <w:spacing w:before="120" w:line="360" w:lineRule="auto"/>
        <w:jc w:val="both"/>
        <w:rPr>
          <w:rFonts w:ascii="Verdana" w:hAnsi="Verdana"/>
          <w:b/>
          <w:vanish/>
          <w:u w:val="single"/>
        </w:rPr>
      </w:pPr>
      <w:bookmarkStart w:id="36" w:name="_Ref487356811"/>
    </w:p>
    <w:p w14:paraId="2270E9E1" w14:textId="77777777" w:rsidR="0054117E" w:rsidRPr="0098150E" w:rsidRDefault="0054117E" w:rsidP="0098150E">
      <w:pPr>
        <w:pStyle w:val="afd"/>
        <w:numPr>
          <w:ilvl w:val="0"/>
          <w:numId w:val="28"/>
        </w:numPr>
        <w:spacing w:before="120" w:line="360" w:lineRule="auto"/>
        <w:jc w:val="both"/>
        <w:rPr>
          <w:rFonts w:ascii="Verdana" w:hAnsi="Verdana"/>
          <w:b/>
          <w:vanish/>
          <w:u w:val="single"/>
        </w:rPr>
      </w:pPr>
    </w:p>
    <w:p w14:paraId="60C9292A" w14:textId="77777777" w:rsidR="0054117E" w:rsidRPr="0098150E" w:rsidRDefault="0054117E" w:rsidP="0098150E">
      <w:pPr>
        <w:pStyle w:val="afd"/>
        <w:numPr>
          <w:ilvl w:val="0"/>
          <w:numId w:val="28"/>
        </w:numPr>
        <w:spacing w:before="120" w:line="360" w:lineRule="auto"/>
        <w:jc w:val="both"/>
        <w:rPr>
          <w:rFonts w:ascii="Verdana" w:hAnsi="Verdana"/>
          <w:b/>
          <w:vanish/>
          <w:u w:val="single"/>
        </w:rPr>
      </w:pPr>
    </w:p>
    <w:p w14:paraId="203D1497" w14:textId="77777777" w:rsidR="005E3D2F" w:rsidRPr="0098150E" w:rsidRDefault="005E3D2F" w:rsidP="0098150E">
      <w:pPr>
        <w:pStyle w:val="afd"/>
        <w:numPr>
          <w:ilvl w:val="1"/>
          <w:numId w:val="28"/>
        </w:numPr>
        <w:spacing w:before="120" w:line="360" w:lineRule="auto"/>
        <w:jc w:val="both"/>
        <w:rPr>
          <w:rFonts w:ascii="Verdana" w:hAnsi="Verdana"/>
          <w:b/>
          <w:u w:val="single"/>
        </w:rPr>
      </w:pPr>
      <w:r w:rsidRPr="0098150E">
        <w:rPr>
          <w:rFonts w:ascii="Verdana" w:hAnsi="Verdana"/>
          <w:b/>
          <w:u w:val="single"/>
        </w:rPr>
        <w:t xml:space="preserve">Κριτήρια </w:t>
      </w:r>
      <w:r w:rsidR="00FD6279" w:rsidRPr="0098150E">
        <w:rPr>
          <w:rFonts w:ascii="Verdana" w:hAnsi="Verdana"/>
          <w:b/>
          <w:u w:val="single"/>
        </w:rPr>
        <w:t>Π</w:t>
      </w:r>
      <w:r w:rsidRPr="0098150E">
        <w:rPr>
          <w:rFonts w:ascii="Verdana" w:hAnsi="Verdana"/>
          <w:b/>
          <w:u w:val="single"/>
        </w:rPr>
        <w:t xml:space="preserve">οιοτικής </w:t>
      </w:r>
      <w:r w:rsidR="00FD6279" w:rsidRPr="0098150E">
        <w:rPr>
          <w:rFonts w:ascii="Verdana" w:hAnsi="Verdana"/>
          <w:b/>
          <w:u w:val="single"/>
        </w:rPr>
        <w:t>Ε</w:t>
      </w:r>
      <w:r w:rsidR="00E429C7" w:rsidRPr="0098150E">
        <w:rPr>
          <w:rFonts w:ascii="Verdana" w:hAnsi="Verdana"/>
          <w:b/>
          <w:u w:val="single"/>
        </w:rPr>
        <w:t>πιλογής</w:t>
      </w:r>
      <w:r w:rsidR="00EA4EB9" w:rsidRPr="0098150E">
        <w:rPr>
          <w:rFonts w:ascii="Verdana" w:hAnsi="Verdana"/>
          <w:b/>
          <w:u w:val="single"/>
        </w:rPr>
        <w:t xml:space="preserve"> (ON/OFF)</w:t>
      </w:r>
      <w:bookmarkEnd w:id="36"/>
    </w:p>
    <w:p w14:paraId="624BA0A5" w14:textId="77777777" w:rsidR="00A74C7E" w:rsidRPr="0098150E" w:rsidRDefault="00F70F08" w:rsidP="0098150E">
      <w:pPr>
        <w:pStyle w:val="Default"/>
        <w:spacing w:before="120" w:line="360" w:lineRule="auto"/>
        <w:jc w:val="both"/>
        <w:rPr>
          <w:rFonts w:ascii="Verdana" w:eastAsia="Times New Roman" w:hAnsi="Verdana" w:cs="Arial"/>
          <w:color w:val="auto"/>
          <w:sz w:val="20"/>
          <w:szCs w:val="20"/>
          <w:lang w:eastAsia="zh-CN"/>
        </w:rPr>
      </w:pPr>
      <w:r w:rsidRPr="0098150E">
        <w:rPr>
          <w:rFonts w:ascii="Verdana" w:eastAsia="Times New Roman" w:hAnsi="Verdana" w:cs="Arial"/>
          <w:color w:val="auto"/>
          <w:sz w:val="20"/>
          <w:szCs w:val="20"/>
          <w:lang w:eastAsia="zh-CN"/>
        </w:rPr>
        <w:t>Κάθε Υποψήφιος που θα μετάσχει στον Διαγωνισμό οφείλει να διαθέτει</w:t>
      </w:r>
      <w:r w:rsidR="00A20053" w:rsidRPr="0098150E">
        <w:rPr>
          <w:rFonts w:ascii="Verdana" w:eastAsia="Times New Roman" w:hAnsi="Verdana" w:cs="Arial"/>
          <w:color w:val="auto"/>
          <w:sz w:val="20"/>
          <w:szCs w:val="20"/>
          <w:lang w:eastAsia="zh-CN"/>
        </w:rPr>
        <w:t>, επί ποινή α</w:t>
      </w:r>
      <w:r w:rsidRPr="0098150E">
        <w:rPr>
          <w:rFonts w:ascii="Verdana" w:eastAsia="Times New Roman" w:hAnsi="Verdana" w:cs="Arial"/>
          <w:color w:val="auto"/>
          <w:sz w:val="20"/>
          <w:szCs w:val="20"/>
          <w:lang w:eastAsia="zh-CN"/>
        </w:rPr>
        <w:t>ποκλεισμού του Διαγωνιζομένου, τα παρακάτω επαγγελματικά προσόντα</w:t>
      </w:r>
      <w:r w:rsidR="00A74C7E" w:rsidRPr="0098150E">
        <w:rPr>
          <w:rFonts w:ascii="Verdana" w:eastAsia="Times New Roman" w:hAnsi="Verdana" w:cs="Arial"/>
          <w:color w:val="auto"/>
          <w:sz w:val="20"/>
          <w:szCs w:val="20"/>
          <w:lang w:eastAsia="zh-CN"/>
        </w:rPr>
        <w:t xml:space="preserve">: </w:t>
      </w:r>
    </w:p>
    <w:p w14:paraId="07A4D93C" w14:textId="77777777" w:rsidR="00582FB7" w:rsidRPr="0098150E" w:rsidRDefault="00582FB7" w:rsidP="0098150E">
      <w:pPr>
        <w:pStyle w:val="Default"/>
        <w:numPr>
          <w:ilvl w:val="0"/>
          <w:numId w:val="3"/>
        </w:numPr>
        <w:spacing w:after="120" w:line="360" w:lineRule="auto"/>
        <w:jc w:val="both"/>
        <w:rPr>
          <w:rFonts w:ascii="Tahoma" w:eastAsia="Times New Roman" w:hAnsi="Tahoma" w:cs="Tahoma"/>
          <w:color w:val="auto"/>
          <w:sz w:val="22"/>
          <w:szCs w:val="22"/>
          <w:lang w:eastAsia="zh-CN"/>
        </w:rPr>
      </w:pPr>
      <w:r w:rsidRPr="0098150E">
        <w:rPr>
          <w:rFonts w:ascii="Tahoma" w:eastAsia="Times New Roman" w:hAnsi="Tahoma" w:cs="Tahoma"/>
          <w:color w:val="auto"/>
          <w:sz w:val="22"/>
          <w:szCs w:val="22"/>
          <w:lang w:eastAsia="zh-CN"/>
        </w:rPr>
        <w:lastRenderedPageBreak/>
        <w:t>Να μην τελεί υπό πτώχευση, εκκαθάριση, παύση εργασιών, αναγκαστική διαχείριση, πτωχευτικό συμβιβασμό, ότι οι εργασίες της εταιρείας δεν έχουν ανασταλεί και ότι η εταιρεία δεν τελεί  σε οποιαδήποτε ανάλογη κατάσταση που προκύπτει από παρόμοια διαδικασία, δεν τελεί σε διαδικασία κήρυξης πτώχευσης ή σε διαδικασία έκδοσης απόφασης αναγκαστικής εκκαθάρισης ή διαχείρισης συμβιβασμού με τους πιστωτές και δεν βρίσκεται σε άλλη παρόμοια διαδικασία (εξυγίανση κλπ.).</w:t>
      </w:r>
    </w:p>
    <w:p w14:paraId="7398D279" w14:textId="77777777" w:rsidR="00F70F08" w:rsidRPr="0098150E" w:rsidRDefault="00F70F08" w:rsidP="0098150E">
      <w:pPr>
        <w:pStyle w:val="Default"/>
        <w:numPr>
          <w:ilvl w:val="0"/>
          <w:numId w:val="3"/>
        </w:numPr>
        <w:spacing w:after="120" w:line="360" w:lineRule="auto"/>
        <w:jc w:val="both"/>
        <w:rPr>
          <w:rFonts w:ascii="Tahoma" w:eastAsia="Times New Roman" w:hAnsi="Tahoma" w:cs="Tahoma"/>
          <w:color w:val="auto"/>
          <w:sz w:val="22"/>
          <w:szCs w:val="22"/>
          <w:lang w:eastAsia="zh-CN"/>
        </w:rPr>
      </w:pPr>
      <w:r w:rsidRPr="0098150E">
        <w:rPr>
          <w:rFonts w:ascii="Tahoma" w:eastAsia="Times New Roman" w:hAnsi="Tahoma" w:cs="Tahoma"/>
          <w:color w:val="auto"/>
          <w:sz w:val="22"/>
          <w:szCs w:val="22"/>
          <w:lang w:eastAsia="zh-CN"/>
        </w:rPr>
        <w:t>Να μην έχουν καταδικαστεί αμετάκλητα οι διαχειριστές σε περίπτωση ομόρρυθμων (Ο.Ε.), ετερόρρυθμων (Ε.Ε.)</w:t>
      </w:r>
      <w:r w:rsidR="00D90081" w:rsidRPr="0098150E">
        <w:rPr>
          <w:rFonts w:ascii="Tahoma" w:eastAsia="Times New Roman" w:hAnsi="Tahoma" w:cs="Tahoma"/>
          <w:color w:val="auto"/>
          <w:sz w:val="22"/>
          <w:szCs w:val="22"/>
          <w:lang w:eastAsia="zh-CN"/>
        </w:rPr>
        <w:t>, Ιδιωτικών Κεφαλαιουχικών Εταιρειών (ΙΚΕ)</w:t>
      </w:r>
      <w:r w:rsidRPr="0098150E">
        <w:rPr>
          <w:rFonts w:ascii="Tahoma" w:eastAsia="Times New Roman" w:hAnsi="Tahoma" w:cs="Tahoma"/>
          <w:color w:val="auto"/>
          <w:sz w:val="22"/>
          <w:szCs w:val="22"/>
          <w:lang w:eastAsia="zh-CN"/>
        </w:rPr>
        <w:t xml:space="preserve"> και εταιρειών περιορισμένης ευθύνης (Ε.Π.Ε.), ο πρόεδρος και ο διευθύνων σύμβουλος σε περίπτωση ανώνυμης εταιρείας (Α.Ε.), τα φυσικά πρόσωπα που ασκούν</w:t>
      </w:r>
      <w:r w:rsidRPr="0098150E">
        <w:rPr>
          <w:rFonts w:ascii="Tahoma" w:hAnsi="Tahoma" w:cs="Tahoma"/>
          <w:sz w:val="22"/>
          <w:szCs w:val="22"/>
        </w:rPr>
        <w:t xml:space="preserve"> </w:t>
      </w:r>
      <w:r w:rsidRPr="0098150E">
        <w:rPr>
          <w:rFonts w:ascii="Tahoma" w:eastAsia="Times New Roman" w:hAnsi="Tahoma" w:cs="Tahoma"/>
          <w:color w:val="auto"/>
          <w:sz w:val="22"/>
          <w:szCs w:val="22"/>
          <w:lang w:eastAsia="zh-CN"/>
        </w:rPr>
        <w:t xml:space="preserve">τη διοίκησή του σε κάθε άλλη περίπτωση για: </w:t>
      </w:r>
    </w:p>
    <w:p w14:paraId="4D489BC9" w14:textId="77777777" w:rsidR="00892866" w:rsidRPr="0098150E" w:rsidRDefault="00892866" w:rsidP="0098150E">
      <w:pPr>
        <w:pStyle w:val="Default"/>
        <w:spacing w:after="120" w:line="360" w:lineRule="auto"/>
        <w:ind w:left="720"/>
        <w:jc w:val="both"/>
        <w:rPr>
          <w:rFonts w:ascii="Tahoma" w:eastAsia="Times New Roman" w:hAnsi="Tahoma" w:cs="Tahoma"/>
          <w:color w:val="auto"/>
          <w:sz w:val="22"/>
          <w:szCs w:val="22"/>
          <w:lang w:eastAsia="zh-CN"/>
        </w:rPr>
      </w:pPr>
      <w:r w:rsidRPr="0098150E">
        <w:rPr>
          <w:rFonts w:ascii="Tahoma" w:eastAsia="Times New Roman" w:hAnsi="Tahoma" w:cs="Tahoma"/>
          <w:color w:val="auto"/>
          <w:sz w:val="22"/>
          <w:szCs w:val="22"/>
          <w:lang w:eastAsia="zh-CN"/>
        </w:rPr>
        <w:t>α) συμμετοχή σε εγκληματική οργάνωση, όπως αυτή ορίζεται στο άρθρο 2 της απόφασης-πλαίσιο 2008/841/ΔΕΥ του Συμβουλίου της 24ης Οκτωβρίου 2008, για την καταπολέμηση του οργανωμένου εγκλήματος,</w:t>
      </w:r>
    </w:p>
    <w:p w14:paraId="758D5D83" w14:textId="77777777" w:rsidR="00892866" w:rsidRPr="0098150E" w:rsidRDefault="00892866" w:rsidP="0098150E">
      <w:pPr>
        <w:pStyle w:val="Default"/>
        <w:spacing w:after="120" w:line="360" w:lineRule="auto"/>
        <w:ind w:left="720"/>
        <w:jc w:val="both"/>
        <w:rPr>
          <w:rFonts w:ascii="Tahoma" w:eastAsia="Times New Roman" w:hAnsi="Tahoma" w:cs="Tahoma"/>
          <w:color w:val="auto"/>
          <w:sz w:val="22"/>
          <w:szCs w:val="22"/>
          <w:lang w:eastAsia="zh-CN"/>
        </w:rPr>
      </w:pPr>
      <w:r w:rsidRPr="0098150E">
        <w:rPr>
          <w:rFonts w:ascii="Tahoma" w:eastAsia="Times New Roman" w:hAnsi="Tahoma" w:cs="Tahoma"/>
          <w:color w:val="auto"/>
          <w:sz w:val="22"/>
          <w:szCs w:val="22"/>
          <w:lang w:eastAsia="zh-CN"/>
        </w:rPr>
        <w:t>β) δωροδοκία, όπως ορίζεται στην παράγραφο 1 του άρθρου 2 της απόφασης-πλαίσιο 2003/568/ΔΕΥ του Συμβουλίου της 22ας Ιουλίου 2003, για την καταπολέμηση της δωροδοκίας στον ιδιωτικό τομέα,</w:t>
      </w:r>
    </w:p>
    <w:p w14:paraId="4B494F38" w14:textId="77777777" w:rsidR="00892866" w:rsidRPr="0098150E" w:rsidRDefault="00892866" w:rsidP="0098150E">
      <w:pPr>
        <w:pStyle w:val="Default"/>
        <w:spacing w:after="120" w:line="360" w:lineRule="auto"/>
        <w:ind w:left="720"/>
        <w:jc w:val="both"/>
        <w:rPr>
          <w:rFonts w:ascii="Tahoma" w:eastAsia="Times New Roman" w:hAnsi="Tahoma" w:cs="Tahoma"/>
          <w:color w:val="auto"/>
          <w:sz w:val="22"/>
          <w:szCs w:val="22"/>
          <w:lang w:eastAsia="zh-CN"/>
        </w:rPr>
      </w:pPr>
      <w:r w:rsidRPr="0098150E">
        <w:rPr>
          <w:rFonts w:ascii="Tahoma" w:eastAsia="Times New Roman" w:hAnsi="Tahoma" w:cs="Tahoma"/>
          <w:color w:val="auto"/>
          <w:sz w:val="22"/>
          <w:szCs w:val="22"/>
          <w:lang w:eastAsia="zh-CN"/>
        </w:rPr>
        <w:t>γ) απάτη, κατά την έννοια του άρθρου 1 της σύμβασης σχετικά με την προστασία των οικονομικών συμφερόντων των Ευρωπαϊκών Κοινοτήτων,</w:t>
      </w:r>
    </w:p>
    <w:p w14:paraId="5670EF15" w14:textId="77777777" w:rsidR="00892866" w:rsidRPr="0098150E" w:rsidRDefault="00892866" w:rsidP="0098150E">
      <w:pPr>
        <w:pStyle w:val="Default"/>
        <w:spacing w:after="120" w:line="360" w:lineRule="auto"/>
        <w:ind w:left="720"/>
        <w:jc w:val="both"/>
        <w:rPr>
          <w:rFonts w:ascii="Tahoma" w:eastAsia="Times New Roman" w:hAnsi="Tahoma" w:cs="Tahoma"/>
          <w:color w:val="auto"/>
          <w:sz w:val="22"/>
          <w:szCs w:val="22"/>
          <w:lang w:eastAsia="zh-CN"/>
        </w:rPr>
      </w:pPr>
      <w:r w:rsidRPr="0098150E">
        <w:rPr>
          <w:rFonts w:ascii="Tahoma" w:eastAsia="Times New Roman" w:hAnsi="Tahoma" w:cs="Tahoma"/>
          <w:color w:val="auto"/>
          <w:sz w:val="22"/>
          <w:szCs w:val="22"/>
          <w:lang w:eastAsia="zh-CN"/>
        </w:rPr>
        <w:t>δ) τρομοκρατικά εγκλήματα ή εγκλήματα συνδεόμενα με τρομοκρατικές δραστηριότητες, όπως ορίζονται, αντιστοίχως, στα άρθρα 1 και 3 της απόφασης-πλαίσιο 2002/475/ΔΕΥ του Συμβουλίου της 13ης Ιουνίου 2002, για την καταπολέμηση της τρομοκρατίας ή ηθική αυτουργία ή συνέργεια ή απόπειρα διάπραξης εγκλήματος, όπως ορίζονται στο άρθρο 4 αυτής,</w:t>
      </w:r>
    </w:p>
    <w:p w14:paraId="4590ED5E" w14:textId="77777777" w:rsidR="00892866" w:rsidRPr="0098150E" w:rsidRDefault="00892866" w:rsidP="0098150E">
      <w:pPr>
        <w:pStyle w:val="Default"/>
        <w:spacing w:after="120" w:line="360" w:lineRule="auto"/>
        <w:ind w:left="720"/>
        <w:jc w:val="both"/>
        <w:rPr>
          <w:rFonts w:ascii="Tahoma" w:eastAsia="Times New Roman" w:hAnsi="Tahoma" w:cs="Tahoma"/>
          <w:color w:val="auto"/>
          <w:sz w:val="22"/>
          <w:szCs w:val="22"/>
          <w:lang w:eastAsia="zh-CN"/>
        </w:rPr>
      </w:pPr>
      <w:r w:rsidRPr="0098150E">
        <w:rPr>
          <w:rFonts w:ascii="Tahoma" w:eastAsia="Times New Roman" w:hAnsi="Tahoma" w:cs="Tahoma"/>
          <w:color w:val="auto"/>
          <w:sz w:val="22"/>
          <w:szCs w:val="22"/>
          <w:lang w:eastAsia="zh-CN"/>
        </w:rPr>
        <w:t>ε) νομιμοποίηση εσόδων από παράνομες δραστηριότητες ή χρηματοδότηση της τρομοκρατίας, όπως αυτές ορίζονται στο άρθρο 1 της Οδηγίας 2005/60/ΕΚ του Ευρωπαϊκού Κοινοβουλίου και του Συμβουλίου της 26ης Οκτωβρίου 2005, σχετικά με την πρόληψη της χρησιμοποίησης του χρηματοπιστωτικού συστήματος για τη νομιμοποίηση εσόδων από παράνομες δραστηριότητες και τη χρηματοδότηση της τρομοκρατίας,</w:t>
      </w:r>
    </w:p>
    <w:p w14:paraId="5D68B395" w14:textId="7C8DB78C" w:rsidR="00F70F08" w:rsidRPr="0098150E" w:rsidRDefault="00892866" w:rsidP="0098150E">
      <w:pPr>
        <w:pStyle w:val="Default"/>
        <w:spacing w:after="120" w:line="360" w:lineRule="auto"/>
        <w:ind w:left="720"/>
        <w:jc w:val="both"/>
        <w:rPr>
          <w:rFonts w:ascii="Tahoma" w:eastAsia="Times New Roman" w:hAnsi="Tahoma" w:cs="Tahoma"/>
          <w:color w:val="auto"/>
          <w:sz w:val="22"/>
          <w:szCs w:val="22"/>
          <w:lang w:eastAsia="zh-CN"/>
        </w:rPr>
      </w:pPr>
      <w:r w:rsidRPr="0098150E">
        <w:rPr>
          <w:rFonts w:ascii="Tahoma" w:hAnsi="Tahoma" w:cs="Tahoma"/>
          <w:sz w:val="22"/>
          <w:szCs w:val="22"/>
        </w:rPr>
        <w:t xml:space="preserve">στ) παιδική εργασία και άλλες μορφές εμπορίας ανθρώπων, όπως ορίζονται στο άρθρο 2 της Οδηγίας 2011/36/ΕΕ του Ευρωπαϊκού Κοινοβουλίου και του </w:t>
      </w:r>
      <w:r w:rsidRPr="0098150E">
        <w:rPr>
          <w:rFonts w:ascii="Tahoma" w:hAnsi="Tahoma" w:cs="Tahoma"/>
          <w:sz w:val="22"/>
          <w:szCs w:val="22"/>
        </w:rPr>
        <w:lastRenderedPageBreak/>
        <w:t>Συμβουλίου της 5ης Απριλίου 2011, για την πρόληψη και την καταπολέμηση της εμπορίας ανθρώπων και για την προστασία των θυμάτων της, καθώς και για την αντικατάσταση της απόφασης-πλαί</w:t>
      </w:r>
      <w:r w:rsidR="00B406E2" w:rsidRPr="0098150E">
        <w:rPr>
          <w:rFonts w:ascii="Tahoma" w:hAnsi="Tahoma" w:cs="Tahoma"/>
          <w:sz w:val="22"/>
          <w:szCs w:val="22"/>
        </w:rPr>
        <w:t>σιο 2002/629/ΔΕΥ του Συμβουλίου</w:t>
      </w:r>
      <w:r w:rsidR="00F70F08" w:rsidRPr="0098150E">
        <w:rPr>
          <w:rFonts w:ascii="Tahoma" w:eastAsia="Times New Roman" w:hAnsi="Tahoma" w:cs="Tahoma"/>
          <w:color w:val="auto"/>
          <w:sz w:val="22"/>
          <w:szCs w:val="22"/>
          <w:lang w:eastAsia="zh-CN"/>
        </w:rPr>
        <w:t>,</w:t>
      </w:r>
    </w:p>
    <w:p w14:paraId="048295A0" w14:textId="43909D88" w:rsidR="00F70F08" w:rsidRPr="0098150E" w:rsidRDefault="00B406E2" w:rsidP="0098150E">
      <w:pPr>
        <w:pStyle w:val="Default"/>
        <w:spacing w:after="120" w:line="360" w:lineRule="auto"/>
        <w:ind w:left="720"/>
        <w:jc w:val="both"/>
        <w:rPr>
          <w:rFonts w:ascii="Tahoma" w:eastAsia="Times New Roman" w:hAnsi="Tahoma" w:cs="Tahoma"/>
          <w:color w:val="auto"/>
          <w:sz w:val="22"/>
          <w:szCs w:val="22"/>
          <w:lang w:eastAsia="zh-CN"/>
        </w:rPr>
      </w:pPr>
      <w:r w:rsidRPr="0098150E">
        <w:rPr>
          <w:rFonts w:ascii="Tahoma" w:hAnsi="Tahoma" w:cs="Tahoma"/>
          <w:sz w:val="22"/>
          <w:szCs w:val="22"/>
        </w:rPr>
        <w:t xml:space="preserve">ζ) </w:t>
      </w:r>
      <w:r w:rsidR="00F70F08" w:rsidRPr="0098150E">
        <w:rPr>
          <w:rFonts w:ascii="Tahoma" w:hAnsi="Tahoma" w:cs="Tahoma"/>
          <w:sz w:val="22"/>
          <w:szCs w:val="22"/>
        </w:rPr>
        <w:t xml:space="preserve">υπεξαίρεση </w:t>
      </w:r>
      <w:r w:rsidRPr="0098150E">
        <w:rPr>
          <w:rFonts w:ascii="Tahoma" w:hAnsi="Tahoma" w:cs="Tahoma"/>
          <w:sz w:val="22"/>
          <w:szCs w:val="22"/>
        </w:rPr>
        <w:t xml:space="preserve">, </w:t>
      </w:r>
      <w:r w:rsidR="00F70F08" w:rsidRPr="0098150E">
        <w:rPr>
          <w:rFonts w:ascii="Tahoma" w:hAnsi="Tahoma" w:cs="Tahoma"/>
          <w:sz w:val="22"/>
          <w:szCs w:val="22"/>
        </w:rPr>
        <w:t>απάτη, εκβίαση</w:t>
      </w:r>
      <w:r w:rsidRPr="0098150E">
        <w:rPr>
          <w:rFonts w:ascii="Tahoma" w:hAnsi="Tahoma" w:cs="Tahoma"/>
          <w:sz w:val="22"/>
          <w:szCs w:val="22"/>
        </w:rPr>
        <w:t xml:space="preserve">, </w:t>
      </w:r>
      <w:r w:rsidR="00F70F08" w:rsidRPr="0098150E">
        <w:rPr>
          <w:rFonts w:ascii="Tahoma" w:hAnsi="Tahoma" w:cs="Tahoma"/>
          <w:sz w:val="22"/>
          <w:szCs w:val="22"/>
        </w:rPr>
        <w:t>πλαστογραφία</w:t>
      </w:r>
      <w:r w:rsidRPr="0098150E">
        <w:rPr>
          <w:rFonts w:ascii="Tahoma" w:hAnsi="Tahoma" w:cs="Tahoma"/>
          <w:sz w:val="22"/>
          <w:szCs w:val="22"/>
        </w:rPr>
        <w:t xml:space="preserve">, </w:t>
      </w:r>
      <w:r w:rsidR="00F70F08" w:rsidRPr="0098150E">
        <w:rPr>
          <w:rFonts w:ascii="Tahoma" w:hAnsi="Tahoma" w:cs="Tahoma"/>
          <w:sz w:val="22"/>
          <w:szCs w:val="22"/>
        </w:rPr>
        <w:t>ψευδ</w:t>
      </w:r>
      <w:r w:rsidR="004267B8" w:rsidRPr="0098150E">
        <w:rPr>
          <w:rFonts w:ascii="Tahoma" w:hAnsi="Tahoma" w:cs="Tahoma"/>
          <w:sz w:val="22"/>
          <w:szCs w:val="22"/>
        </w:rPr>
        <w:t>ή κατάθεση</w:t>
      </w:r>
      <w:r w:rsidRPr="0098150E">
        <w:rPr>
          <w:rFonts w:ascii="Tahoma" w:hAnsi="Tahoma" w:cs="Tahoma"/>
          <w:sz w:val="22"/>
          <w:szCs w:val="22"/>
        </w:rPr>
        <w:t xml:space="preserve">, </w:t>
      </w:r>
      <w:r w:rsidR="00F70F08" w:rsidRPr="0098150E">
        <w:rPr>
          <w:rFonts w:ascii="Tahoma" w:hAnsi="Tahoma" w:cs="Tahoma"/>
          <w:sz w:val="22"/>
          <w:szCs w:val="22"/>
        </w:rPr>
        <w:t>δωροδοκία</w:t>
      </w:r>
      <w:r w:rsidRPr="0098150E">
        <w:rPr>
          <w:rFonts w:ascii="Tahoma" w:hAnsi="Tahoma" w:cs="Tahoma"/>
          <w:sz w:val="22"/>
          <w:szCs w:val="22"/>
        </w:rPr>
        <w:t>, δόλια χρεωκοπία, κατά τα προβλεπόμενα στον Ποιν</w:t>
      </w:r>
      <w:r w:rsidRPr="0098150E">
        <w:rPr>
          <w:rFonts w:ascii="Tahoma" w:eastAsia="Times New Roman" w:hAnsi="Tahoma" w:cs="Tahoma"/>
          <w:color w:val="auto"/>
          <w:sz w:val="22"/>
          <w:szCs w:val="22"/>
          <w:lang w:eastAsia="zh-CN"/>
        </w:rPr>
        <w:t xml:space="preserve">ικό Κώδικα </w:t>
      </w:r>
      <w:r w:rsidR="00240038" w:rsidRPr="0098150E">
        <w:rPr>
          <w:rFonts w:ascii="Tahoma" w:eastAsia="Times New Roman" w:hAnsi="Tahoma" w:cs="Tahoma"/>
          <w:color w:val="auto"/>
          <w:sz w:val="22"/>
          <w:szCs w:val="22"/>
          <w:lang w:eastAsia="zh-CN"/>
        </w:rPr>
        <w:t>ή</w:t>
      </w:r>
      <w:r w:rsidR="00F70F08" w:rsidRPr="0098150E">
        <w:rPr>
          <w:rFonts w:ascii="Tahoma" w:eastAsia="Times New Roman" w:hAnsi="Tahoma" w:cs="Tahoma"/>
          <w:color w:val="auto"/>
          <w:sz w:val="22"/>
          <w:szCs w:val="22"/>
          <w:lang w:eastAsia="zh-CN"/>
        </w:rPr>
        <w:t xml:space="preserve"> παρεμφερών ως προς την ειδική τους υπόσταση εγκλημάτων κατά τα προβλεπόμενα σε τυχόν αλλοδαπές έννομες τάξεις.</w:t>
      </w:r>
    </w:p>
    <w:p w14:paraId="4ADAA282" w14:textId="77777777" w:rsidR="00E16C5D" w:rsidRPr="0098150E" w:rsidRDefault="00E16C5D" w:rsidP="0098150E">
      <w:pPr>
        <w:pStyle w:val="Default"/>
        <w:numPr>
          <w:ilvl w:val="0"/>
          <w:numId w:val="3"/>
        </w:numPr>
        <w:spacing w:after="120" w:line="360" w:lineRule="auto"/>
        <w:jc w:val="both"/>
        <w:rPr>
          <w:rFonts w:ascii="Tahoma" w:eastAsia="Times New Roman" w:hAnsi="Tahoma" w:cs="Tahoma"/>
          <w:color w:val="auto"/>
          <w:sz w:val="22"/>
          <w:szCs w:val="22"/>
          <w:lang w:eastAsia="zh-CN"/>
        </w:rPr>
      </w:pPr>
      <w:r w:rsidRPr="0098150E">
        <w:rPr>
          <w:rFonts w:ascii="Tahoma" w:eastAsia="Times New Roman" w:hAnsi="Tahoma" w:cs="Tahoma"/>
          <w:color w:val="auto"/>
          <w:sz w:val="22"/>
          <w:szCs w:val="22"/>
          <w:lang w:eastAsia="zh-CN"/>
        </w:rPr>
        <w:t xml:space="preserve">Να έχει εκπληρώσει τις υποχρεώσεις του, όσον αφορά στην καταβολή των εισφορών Κοινωνικής Ασφάλισης, σύμφωνα με την ισχύουσα ελληνική νομοθεσία (εφόσον είναι ημεδαπή ή αλλοδαπή μεν αλλά που υπέχει τη σχετική υποχρέωση στην Ελλάδα) ή σύμφωνα με τη νομοθεσία της χώρας όπου είναι εγκατεστημένη. </w:t>
      </w:r>
    </w:p>
    <w:p w14:paraId="40993CA1" w14:textId="77777777" w:rsidR="00E16C5D" w:rsidRPr="0098150E" w:rsidRDefault="00E16C5D" w:rsidP="0098150E">
      <w:pPr>
        <w:pStyle w:val="Default"/>
        <w:numPr>
          <w:ilvl w:val="0"/>
          <w:numId w:val="3"/>
        </w:numPr>
        <w:spacing w:after="120" w:line="360" w:lineRule="auto"/>
        <w:jc w:val="both"/>
        <w:rPr>
          <w:rFonts w:ascii="Tahoma" w:eastAsia="Times New Roman" w:hAnsi="Tahoma" w:cs="Tahoma"/>
          <w:color w:val="auto"/>
          <w:sz w:val="22"/>
          <w:szCs w:val="22"/>
          <w:lang w:eastAsia="zh-CN"/>
        </w:rPr>
      </w:pPr>
      <w:r w:rsidRPr="0098150E">
        <w:rPr>
          <w:rFonts w:ascii="Tahoma" w:eastAsia="Times New Roman" w:hAnsi="Tahoma" w:cs="Tahoma"/>
          <w:color w:val="auto"/>
          <w:sz w:val="22"/>
          <w:szCs w:val="22"/>
          <w:lang w:eastAsia="zh-CN"/>
        </w:rPr>
        <w:t xml:space="preserve">Να έχει εκπληρώσει τις φορολογικές υποχρεώσεις σύμφωνα με την ισχύουσα Ελληνική Νομοθεσία (σε περίπτωση που υπέχει φορολογικές υποχρεώσεις στην Ελλάδα) ή σύμφωνα με τη νομοθεσία της χώρας όπου είναι εγκατεστημένη. </w:t>
      </w:r>
    </w:p>
    <w:p w14:paraId="03E99B6F" w14:textId="027149FF" w:rsidR="00F70F08" w:rsidRPr="0098150E" w:rsidRDefault="00F70F08" w:rsidP="0098150E">
      <w:pPr>
        <w:pStyle w:val="Default"/>
        <w:spacing w:after="120" w:line="360" w:lineRule="auto"/>
        <w:jc w:val="both"/>
        <w:rPr>
          <w:rFonts w:ascii="Tahoma" w:eastAsia="Times New Roman" w:hAnsi="Tahoma" w:cs="Tahoma"/>
          <w:color w:val="auto"/>
          <w:sz w:val="22"/>
          <w:szCs w:val="22"/>
          <w:lang w:eastAsia="zh-CN"/>
        </w:rPr>
      </w:pPr>
    </w:p>
    <w:p w14:paraId="33FCB4B0" w14:textId="77777777" w:rsidR="00F70F08" w:rsidRPr="0098150E" w:rsidRDefault="00F70F08" w:rsidP="0098150E">
      <w:pPr>
        <w:pStyle w:val="Default"/>
        <w:numPr>
          <w:ilvl w:val="0"/>
          <w:numId w:val="3"/>
        </w:numPr>
        <w:spacing w:after="120" w:line="360" w:lineRule="auto"/>
        <w:jc w:val="both"/>
        <w:rPr>
          <w:rFonts w:ascii="Tahoma" w:eastAsia="Times New Roman" w:hAnsi="Tahoma" w:cs="Tahoma"/>
          <w:color w:val="auto"/>
          <w:sz w:val="22"/>
          <w:szCs w:val="22"/>
          <w:lang w:eastAsia="zh-CN"/>
        </w:rPr>
      </w:pPr>
      <w:r w:rsidRPr="0098150E">
        <w:rPr>
          <w:rFonts w:ascii="Tahoma" w:eastAsia="Times New Roman" w:hAnsi="Tahoma" w:cs="Tahoma"/>
          <w:color w:val="auto"/>
          <w:sz w:val="22"/>
          <w:szCs w:val="22"/>
          <w:lang w:eastAsia="zh-CN"/>
        </w:rPr>
        <w:t xml:space="preserve">Να μην έχει διαπράξει πειθαρχικό παράπτωμα για το οποίο επιβλήθηκε ποινή που να στερεί το δικαίωμα συμμετοχής σε διαγωνισμούς (δημοπρασίες δημοσίων έργων). </w:t>
      </w:r>
    </w:p>
    <w:p w14:paraId="00AC82BB" w14:textId="77777777" w:rsidR="00F70F08" w:rsidRPr="0098150E" w:rsidRDefault="00F70F08" w:rsidP="0098150E">
      <w:pPr>
        <w:pStyle w:val="Default"/>
        <w:numPr>
          <w:ilvl w:val="0"/>
          <w:numId w:val="3"/>
        </w:numPr>
        <w:spacing w:after="120" w:line="360" w:lineRule="auto"/>
        <w:jc w:val="both"/>
        <w:rPr>
          <w:rFonts w:ascii="Tahoma" w:eastAsia="Times New Roman" w:hAnsi="Tahoma" w:cs="Tahoma"/>
          <w:color w:val="auto"/>
          <w:sz w:val="22"/>
          <w:szCs w:val="22"/>
          <w:lang w:eastAsia="zh-CN"/>
        </w:rPr>
      </w:pPr>
      <w:r w:rsidRPr="0098150E">
        <w:rPr>
          <w:rFonts w:ascii="Tahoma" w:eastAsia="Times New Roman" w:hAnsi="Tahoma" w:cs="Tahoma"/>
          <w:color w:val="auto"/>
          <w:sz w:val="22"/>
          <w:szCs w:val="22"/>
          <w:lang w:eastAsia="zh-CN"/>
        </w:rPr>
        <w:t>Να μην έχει αποβληθεί η ίδια η εταιρία (ή οποιοδήποτε άλλο νομικό ή φυσικό πρόσωπο που συνδέεται άμεσα ή έμμεσα μαζί της με τρόπο που υπάρχει πραγματική διασύνδεση μαζί της και μπορεί να επηρεάσει αρνητικά την εκτέλεση του Έργου) καθ’ οιονδήποτε τρόπο ή να μην της έχει επιβληθεί παρόμοια κύρωση (όπως κατάπτωση εγγυητικής, κήρυξη έκπτωτου, καταγγελία σύμβασης) από κατασκευαστικό ή άλλης μορφής έργο, ιδίως δε – αλλά όχι αποκλειστικά – του ΟΛΠ ή άλλης εταιρίας ανήκουσας στον ίδιο όμιλο επιχειρήσεων στον οποίο ανήκει ο ΟΛΠ.</w:t>
      </w:r>
    </w:p>
    <w:p w14:paraId="751FFBA6" w14:textId="4F307DB9" w:rsidR="005653E9" w:rsidRPr="0098150E" w:rsidRDefault="005653E9" w:rsidP="0098150E">
      <w:pPr>
        <w:pStyle w:val="Default"/>
        <w:spacing w:before="120" w:line="360" w:lineRule="auto"/>
        <w:ind w:left="720"/>
        <w:jc w:val="both"/>
        <w:rPr>
          <w:rFonts w:ascii="Verdana" w:hAnsi="Verdana"/>
          <w:color w:val="auto"/>
          <w:sz w:val="20"/>
        </w:rPr>
      </w:pPr>
    </w:p>
    <w:p w14:paraId="67060697" w14:textId="77777777" w:rsidR="00E41D04" w:rsidRPr="0098150E" w:rsidRDefault="00E429C7" w:rsidP="0098150E">
      <w:pPr>
        <w:pStyle w:val="afd"/>
        <w:numPr>
          <w:ilvl w:val="1"/>
          <w:numId w:val="28"/>
        </w:numPr>
        <w:spacing w:before="120" w:line="360" w:lineRule="auto"/>
        <w:jc w:val="both"/>
        <w:rPr>
          <w:rFonts w:ascii="Verdana" w:hAnsi="Verdana"/>
          <w:b/>
          <w:u w:val="single"/>
        </w:rPr>
      </w:pPr>
      <w:bookmarkStart w:id="37" w:name="_Ref487362695"/>
      <w:r w:rsidRPr="0098150E">
        <w:rPr>
          <w:rFonts w:ascii="Verdana" w:hAnsi="Verdana"/>
          <w:b/>
          <w:u w:val="single"/>
        </w:rPr>
        <w:t xml:space="preserve">Κριτήρια </w:t>
      </w:r>
      <w:r w:rsidR="00731839" w:rsidRPr="0098150E">
        <w:rPr>
          <w:rFonts w:ascii="Verdana" w:hAnsi="Verdana"/>
          <w:b/>
          <w:u w:val="single"/>
        </w:rPr>
        <w:t xml:space="preserve">Χρηματοδοτικής και Οικονομικής Ικανότητας </w:t>
      </w:r>
      <w:r w:rsidRPr="0098150E">
        <w:rPr>
          <w:rFonts w:ascii="Verdana" w:hAnsi="Verdana"/>
          <w:b/>
          <w:u w:val="single"/>
        </w:rPr>
        <w:t>(ON / OFF)</w:t>
      </w:r>
      <w:bookmarkEnd w:id="37"/>
      <w:r w:rsidR="00E41D04" w:rsidRPr="0098150E">
        <w:rPr>
          <w:rFonts w:ascii="Verdana" w:hAnsi="Verdana"/>
          <w:b/>
          <w:u w:val="single"/>
        </w:rPr>
        <w:t xml:space="preserve"> </w:t>
      </w:r>
    </w:p>
    <w:p w14:paraId="6D37BAD3" w14:textId="77777777" w:rsidR="00120A79" w:rsidRPr="0098150E" w:rsidRDefault="0086540C" w:rsidP="0098150E">
      <w:pPr>
        <w:pStyle w:val="Default"/>
        <w:spacing w:before="120" w:line="360" w:lineRule="auto"/>
        <w:jc w:val="both"/>
        <w:rPr>
          <w:rFonts w:ascii="Verdana" w:eastAsia="Times New Roman" w:hAnsi="Verdana" w:cs="Arial"/>
          <w:color w:val="auto"/>
          <w:sz w:val="20"/>
          <w:szCs w:val="20"/>
          <w:lang w:eastAsia="zh-CN"/>
        </w:rPr>
      </w:pPr>
      <w:r w:rsidRPr="0098150E">
        <w:rPr>
          <w:rFonts w:ascii="Verdana" w:eastAsia="Times New Roman" w:hAnsi="Verdana" w:cs="Arial"/>
          <w:color w:val="auto"/>
          <w:sz w:val="20"/>
          <w:szCs w:val="20"/>
          <w:lang w:eastAsia="zh-CN"/>
        </w:rPr>
        <w:lastRenderedPageBreak/>
        <w:t>Κάθε Διαγωνιζόμενος</w:t>
      </w:r>
      <w:r w:rsidR="00120A79" w:rsidRPr="0098150E">
        <w:rPr>
          <w:rFonts w:ascii="Verdana" w:eastAsia="Times New Roman" w:hAnsi="Verdana" w:cs="Arial"/>
          <w:color w:val="auto"/>
          <w:sz w:val="20"/>
          <w:szCs w:val="20"/>
          <w:lang w:eastAsia="zh-CN"/>
        </w:rPr>
        <w:t xml:space="preserve"> θα πρέπει να </w:t>
      </w:r>
      <w:r w:rsidRPr="0098150E">
        <w:rPr>
          <w:rFonts w:ascii="Verdana" w:eastAsia="Times New Roman" w:hAnsi="Verdana" w:cs="Arial"/>
          <w:color w:val="auto"/>
          <w:sz w:val="20"/>
          <w:szCs w:val="20"/>
          <w:lang w:eastAsia="zh-CN"/>
        </w:rPr>
        <w:t>πληροί</w:t>
      </w:r>
      <w:r w:rsidR="00120A79" w:rsidRPr="0098150E">
        <w:rPr>
          <w:rFonts w:ascii="Verdana" w:eastAsia="Times New Roman" w:hAnsi="Verdana" w:cs="Arial"/>
          <w:color w:val="auto"/>
          <w:sz w:val="20"/>
          <w:szCs w:val="20"/>
          <w:lang w:eastAsia="zh-CN"/>
        </w:rPr>
        <w:t xml:space="preserve">, επί ποινή αποκλεισμού, τα παρακάτω </w:t>
      </w:r>
      <w:r w:rsidR="007359BF" w:rsidRPr="0098150E">
        <w:rPr>
          <w:rFonts w:ascii="Verdana" w:eastAsia="Times New Roman" w:hAnsi="Verdana" w:cs="Arial"/>
          <w:color w:val="auto"/>
          <w:sz w:val="20"/>
          <w:szCs w:val="20"/>
          <w:lang w:eastAsia="zh-CN"/>
        </w:rPr>
        <w:t>χρηματοοικονομικά</w:t>
      </w:r>
      <w:r w:rsidR="00120A79" w:rsidRPr="0098150E">
        <w:rPr>
          <w:rFonts w:ascii="Verdana" w:eastAsia="Times New Roman" w:hAnsi="Verdana" w:cs="Arial"/>
          <w:color w:val="auto"/>
          <w:sz w:val="20"/>
          <w:szCs w:val="20"/>
          <w:lang w:eastAsia="zh-CN"/>
        </w:rPr>
        <w:t xml:space="preserve"> </w:t>
      </w:r>
      <w:r w:rsidR="007359BF" w:rsidRPr="0098150E">
        <w:rPr>
          <w:rFonts w:ascii="Verdana" w:eastAsia="Times New Roman" w:hAnsi="Verdana" w:cs="Arial"/>
          <w:color w:val="auto"/>
          <w:sz w:val="20"/>
          <w:szCs w:val="20"/>
          <w:lang w:eastAsia="zh-CN"/>
        </w:rPr>
        <w:t>κριτήρια</w:t>
      </w:r>
      <w:r w:rsidR="00120A79" w:rsidRPr="0098150E">
        <w:rPr>
          <w:rFonts w:ascii="Verdana" w:eastAsia="Times New Roman" w:hAnsi="Verdana" w:cs="Arial"/>
          <w:color w:val="auto"/>
          <w:sz w:val="20"/>
          <w:szCs w:val="20"/>
          <w:lang w:eastAsia="zh-CN"/>
        </w:rPr>
        <w:t xml:space="preserve">: </w:t>
      </w:r>
    </w:p>
    <w:p w14:paraId="0E07270B" w14:textId="7E463210" w:rsidR="00A85306" w:rsidRPr="0098150E" w:rsidRDefault="00A85306" w:rsidP="0098150E">
      <w:pPr>
        <w:pStyle w:val="Default"/>
        <w:numPr>
          <w:ilvl w:val="0"/>
          <w:numId w:val="4"/>
        </w:numPr>
        <w:spacing w:before="120" w:line="360" w:lineRule="auto"/>
        <w:ind w:left="709" w:hanging="283"/>
        <w:jc w:val="both"/>
        <w:rPr>
          <w:rFonts w:ascii="Verdana" w:eastAsia="Times New Roman" w:hAnsi="Verdana" w:cs="Arial"/>
          <w:color w:val="auto"/>
          <w:sz w:val="20"/>
          <w:szCs w:val="20"/>
          <w:lang w:eastAsia="zh-CN"/>
        </w:rPr>
      </w:pPr>
      <w:r w:rsidRPr="0098150E">
        <w:rPr>
          <w:rFonts w:ascii="Verdana" w:eastAsia="Times New Roman" w:hAnsi="Verdana" w:cs="Arial"/>
          <w:color w:val="auto"/>
          <w:sz w:val="20"/>
          <w:szCs w:val="20"/>
          <w:lang w:eastAsia="zh-CN"/>
        </w:rPr>
        <w:t xml:space="preserve">Να έχει μέσο όρο ετήσιου κύκλου εργασιών κατά τα τελευταία </w:t>
      </w:r>
      <w:r w:rsidR="007557D6" w:rsidRPr="0098150E">
        <w:rPr>
          <w:rFonts w:ascii="Verdana" w:eastAsia="Times New Roman" w:hAnsi="Verdana" w:cs="Arial"/>
          <w:color w:val="auto"/>
          <w:sz w:val="20"/>
          <w:szCs w:val="20"/>
          <w:lang w:eastAsia="zh-CN"/>
        </w:rPr>
        <w:t xml:space="preserve">τέσσερα (4) </w:t>
      </w:r>
      <w:r w:rsidRPr="0098150E">
        <w:rPr>
          <w:rFonts w:ascii="Verdana" w:eastAsia="Times New Roman" w:hAnsi="Verdana" w:cs="Arial"/>
          <w:color w:val="auto"/>
          <w:sz w:val="20"/>
          <w:szCs w:val="20"/>
          <w:lang w:eastAsia="zh-CN"/>
        </w:rPr>
        <w:t xml:space="preserve">έτη ίσο ή μεγαλύτερο από </w:t>
      </w:r>
      <w:r w:rsidR="00305175" w:rsidRPr="0098150E">
        <w:rPr>
          <w:rFonts w:ascii="Verdana" w:eastAsia="Times New Roman" w:hAnsi="Verdana" w:cs="Arial"/>
          <w:color w:val="auto"/>
          <w:sz w:val="20"/>
          <w:szCs w:val="20"/>
          <w:lang w:eastAsia="zh-CN"/>
        </w:rPr>
        <w:t xml:space="preserve"> πέντε</w:t>
      </w:r>
      <w:r w:rsidR="0057067B" w:rsidRPr="0098150E">
        <w:rPr>
          <w:rFonts w:ascii="Verdana" w:eastAsia="Times New Roman" w:hAnsi="Verdana" w:cs="Arial"/>
          <w:color w:val="auto"/>
          <w:sz w:val="20"/>
          <w:szCs w:val="20"/>
          <w:lang w:eastAsia="zh-CN"/>
        </w:rPr>
        <w:t xml:space="preserve">  </w:t>
      </w:r>
      <w:r w:rsidR="007557D6" w:rsidRPr="0098150E">
        <w:rPr>
          <w:rFonts w:ascii="Verdana" w:eastAsia="Times New Roman" w:hAnsi="Verdana" w:cs="Arial"/>
          <w:color w:val="auto"/>
          <w:sz w:val="20"/>
          <w:szCs w:val="20"/>
          <w:lang w:eastAsia="zh-CN"/>
        </w:rPr>
        <w:t xml:space="preserve">εκατομμύρια </w:t>
      </w:r>
      <w:r w:rsidRPr="0098150E">
        <w:rPr>
          <w:rFonts w:ascii="Verdana" w:eastAsia="Times New Roman" w:hAnsi="Verdana" w:cs="Arial"/>
          <w:color w:val="auto"/>
          <w:sz w:val="20"/>
          <w:szCs w:val="20"/>
          <w:lang w:eastAsia="zh-CN"/>
        </w:rPr>
        <w:t xml:space="preserve"> ευρώ </w:t>
      </w:r>
      <w:r w:rsidR="007557D6" w:rsidRPr="0098150E">
        <w:rPr>
          <w:rFonts w:ascii="Verdana" w:eastAsia="Times New Roman" w:hAnsi="Verdana" w:cs="Arial"/>
          <w:color w:val="auto"/>
          <w:sz w:val="20"/>
          <w:szCs w:val="20"/>
          <w:lang w:eastAsia="zh-CN"/>
        </w:rPr>
        <w:t>(≥</w:t>
      </w:r>
      <w:r w:rsidR="00B05660" w:rsidRPr="0098150E">
        <w:rPr>
          <w:rFonts w:ascii="Verdana" w:eastAsia="Times New Roman" w:hAnsi="Verdana" w:cs="Arial"/>
          <w:color w:val="auto"/>
          <w:sz w:val="20"/>
          <w:szCs w:val="20"/>
          <w:lang w:eastAsia="zh-CN"/>
        </w:rPr>
        <w:t>.</w:t>
      </w:r>
      <w:r w:rsidR="00305175" w:rsidRPr="0098150E">
        <w:rPr>
          <w:rFonts w:ascii="Verdana" w:eastAsia="Times New Roman" w:hAnsi="Verdana" w:cs="Arial"/>
          <w:color w:val="auto"/>
          <w:sz w:val="20"/>
          <w:szCs w:val="20"/>
          <w:lang w:eastAsia="zh-CN"/>
        </w:rPr>
        <w:t>5.</w:t>
      </w:r>
      <w:r w:rsidR="00B05660" w:rsidRPr="0098150E">
        <w:rPr>
          <w:rFonts w:ascii="Verdana" w:eastAsia="Times New Roman" w:hAnsi="Verdana" w:cs="Arial"/>
          <w:color w:val="auto"/>
          <w:sz w:val="20"/>
          <w:szCs w:val="20"/>
          <w:lang w:eastAsia="zh-CN"/>
        </w:rPr>
        <w:t>000.000,</w:t>
      </w:r>
      <w:r w:rsidR="007557D6" w:rsidRPr="0098150E">
        <w:rPr>
          <w:rFonts w:ascii="Verdana" w:eastAsia="Times New Roman" w:hAnsi="Verdana" w:cs="Arial"/>
          <w:color w:val="auto"/>
          <w:sz w:val="20"/>
          <w:szCs w:val="20"/>
          <w:lang w:eastAsia="zh-CN"/>
        </w:rPr>
        <w:t>00</w:t>
      </w:r>
      <w:r w:rsidRPr="0098150E">
        <w:rPr>
          <w:rFonts w:ascii="Verdana" w:eastAsia="Times New Roman" w:hAnsi="Verdana" w:cs="Arial"/>
          <w:color w:val="auto"/>
          <w:sz w:val="20"/>
          <w:szCs w:val="20"/>
          <w:lang w:eastAsia="zh-CN"/>
        </w:rPr>
        <w:t xml:space="preserve">€), (δηλ ≥ </w:t>
      </w:r>
      <w:r w:rsidR="00305175" w:rsidRPr="0098150E">
        <w:rPr>
          <w:rFonts w:ascii="Verdana" w:eastAsia="Times New Roman" w:hAnsi="Verdana" w:cs="Arial"/>
          <w:color w:val="auto"/>
          <w:sz w:val="20"/>
          <w:szCs w:val="20"/>
          <w:lang w:eastAsia="zh-CN"/>
        </w:rPr>
        <w:t>20</w:t>
      </w:r>
      <w:r w:rsidR="00B05660" w:rsidRPr="0098150E">
        <w:rPr>
          <w:rFonts w:ascii="Verdana" w:eastAsia="Times New Roman" w:hAnsi="Verdana" w:cs="Arial"/>
          <w:color w:val="auto"/>
          <w:sz w:val="20"/>
          <w:szCs w:val="20"/>
          <w:lang w:eastAsia="zh-CN"/>
        </w:rPr>
        <w:t>.000.000</w:t>
      </w:r>
      <w:r w:rsidR="007557D6" w:rsidRPr="0098150E">
        <w:rPr>
          <w:rFonts w:ascii="Verdana" w:eastAsia="Times New Roman" w:hAnsi="Verdana" w:cs="Arial"/>
          <w:color w:val="auto"/>
          <w:sz w:val="20"/>
          <w:szCs w:val="20"/>
          <w:lang w:eastAsia="zh-CN"/>
        </w:rPr>
        <w:t>,00</w:t>
      </w:r>
      <w:r w:rsidR="00764534" w:rsidRPr="0098150E">
        <w:rPr>
          <w:rFonts w:ascii="Verdana" w:eastAsia="Times New Roman" w:hAnsi="Verdana" w:cs="Arial"/>
          <w:color w:val="auto"/>
          <w:sz w:val="20"/>
          <w:szCs w:val="20"/>
          <w:lang w:eastAsia="zh-CN"/>
        </w:rPr>
        <w:t>€</w:t>
      </w:r>
      <w:r w:rsidR="007557D6" w:rsidRPr="0098150E">
        <w:rPr>
          <w:rFonts w:ascii="Verdana" w:eastAsia="Times New Roman" w:hAnsi="Verdana" w:cs="Arial"/>
          <w:color w:val="auto"/>
          <w:sz w:val="20"/>
          <w:szCs w:val="20"/>
          <w:lang w:eastAsia="zh-CN"/>
        </w:rPr>
        <w:t xml:space="preserve"> </w:t>
      </w:r>
      <w:r w:rsidRPr="0098150E">
        <w:rPr>
          <w:rFonts w:ascii="Verdana" w:eastAsia="Times New Roman" w:hAnsi="Verdana" w:cs="Arial"/>
          <w:color w:val="auto"/>
          <w:sz w:val="20"/>
          <w:szCs w:val="20"/>
          <w:lang w:eastAsia="zh-CN"/>
        </w:rPr>
        <w:t>για τα τέσσερα έτη).</w:t>
      </w:r>
    </w:p>
    <w:p w14:paraId="4371842C" w14:textId="015097A7" w:rsidR="00CA5262" w:rsidRPr="0098150E" w:rsidRDefault="007359BF" w:rsidP="0098150E">
      <w:pPr>
        <w:pStyle w:val="Default"/>
        <w:numPr>
          <w:ilvl w:val="0"/>
          <w:numId w:val="4"/>
        </w:numPr>
        <w:spacing w:before="120" w:line="360" w:lineRule="auto"/>
        <w:ind w:left="709" w:hanging="283"/>
        <w:jc w:val="both"/>
        <w:rPr>
          <w:rFonts w:ascii="Verdana" w:eastAsia="Times New Roman" w:hAnsi="Verdana" w:cs="Arial"/>
          <w:color w:val="auto"/>
          <w:sz w:val="20"/>
          <w:szCs w:val="20"/>
          <w:lang w:eastAsia="zh-CN"/>
        </w:rPr>
      </w:pPr>
      <w:r w:rsidRPr="0098150E">
        <w:rPr>
          <w:rFonts w:ascii="Verdana" w:eastAsia="Times New Roman" w:hAnsi="Verdana" w:cs="Arial"/>
          <w:color w:val="auto"/>
          <w:sz w:val="20"/>
          <w:szCs w:val="20"/>
          <w:lang w:eastAsia="zh-CN"/>
        </w:rPr>
        <w:t>Να διαθέτ</w:t>
      </w:r>
      <w:r w:rsidR="003B5D62" w:rsidRPr="0098150E">
        <w:rPr>
          <w:rFonts w:ascii="Verdana" w:eastAsia="Times New Roman" w:hAnsi="Verdana" w:cs="Arial"/>
          <w:color w:val="auto"/>
          <w:sz w:val="20"/>
          <w:szCs w:val="20"/>
          <w:lang w:eastAsia="zh-CN"/>
        </w:rPr>
        <w:t>ει</w:t>
      </w:r>
      <w:r w:rsidR="00BB0D49" w:rsidRPr="0098150E">
        <w:rPr>
          <w:rFonts w:ascii="Verdana" w:eastAsia="Times New Roman" w:hAnsi="Verdana" w:cs="Arial"/>
          <w:color w:val="auto"/>
          <w:sz w:val="20"/>
          <w:szCs w:val="20"/>
          <w:lang w:eastAsia="zh-CN"/>
        </w:rPr>
        <w:t xml:space="preserve"> </w:t>
      </w:r>
      <w:r w:rsidR="00CA5262" w:rsidRPr="0098150E">
        <w:rPr>
          <w:rFonts w:ascii="Verdana" w:eastAsia="Times New Roman" w:hAnsi="Verdana" w:cs="Arial"/>
          <w:color w:val="auto"/>
          <w:sz w:val="20"/>
          <w:szCs w:val="20"/>
          <w:lang w:eastAsia="zh-CN"/>
        </w:rPr>
        <w:t>πιστοληπτική ικανότητα</w:t>
      </w:r>
      <w:r w:rsidR="00704CC0" w:rsidRPr="0098150E">
        <w:rPr>
          <w:rFonts w:ascii="Verdana" w:eastAsia="Times New Roman" w:hAnsi="Verdana" w:cs="Arial"/>
          <w:color w:val="auto"/>
          <w:sz w:val="20"/>
          <w:szCs w:val="20"/>
          <w:lang w:eastAsia="zh-CN"/>
        </w:rPr>
        <w:t xml:space="preserve"> </w:t>
      </w:r>
      <w:r w:rsidR="00CB2BD3" w:rsidRPr="0098150E">
        <w:rPr>
          <w:rFonts w:ascii="Verdana" w:eastAsia="Times New Roman" w:hAnsi="Verdana" w:cs="Arial"/>
          <w:color w:val="auto"/>
          <w:sz w:val="20"/>
          <w:szCs w:val="20"/>
          <w:lang w:eastAsia="zh-CN"/>
        </w:rPr>
        <w:t>κατ’</w:t>
      </w:r>
      <w:r w:rsidR="00704CC0" w:rsidRPr="0098150E">
        <w:rPr>
          <w:rFonts w:ascii="Verdana" w:eastAsia="Times New Roman" w:hAnsi="Verdana" w:cs="Arial"/>
          <w:color w:val="auto"/>
          <w:sz w:val="20"/>
          <w:szCs w:val="20"/>
          <w:lang w:eastAsia="zh-CN"/>
        </w:rPr>
        <w:t xml:space="preserve"> ελάχιστο </w:t>
      </w:r>
      <w:r w:rsidR="00870B99" w:rsidRPr="0098150E">
        <w:rPr>
          <w:rFonts w:ascii="Verdana" w:eastAsia="Times New Roman" w:hAnsi="Verdana" w:cs="Arial"/>
          <w:color w:val="auto"/>
          <w:sz w:val="20"/>
          <w:szCs w:val="20"/>
          <w:lang w:eastAsia="zh-CN"/>
        </w:rPr>
        <w:t xml:space="preserve">τρεισήμισι </w:t>
      </w:r>
      <w:r w:rsidR="005C4506" w:rsidRPr="0098150E">
        <w:rPr>
          <w:rFonts w:ascii="Verdana" w:eastAsia="Times New Roman" w:hAnsi="Verdana" w:cs="Arial"/>
          <w:color w:val="auto"/>
          <w:sz w:val="20"/>
          <w:szCs w:val="20"/>
          <w:lang w:eastAsia="zh-CN"/>
        </w:rPr>
        <w:t>εκατομμύρια ευρώ (</w:t>
      </w:r>
      <w:r w:rsidR="0057067B" w:rsidRPr="0098150E">
        <w:rPr>
          <w:rFonts w:ascii="Verdana" w:eastAsia="Times New Roman" w:hAnsi="Verdana" w:cs="Arial"/>
          <w:color w:val="auto"/>
          <w:sz w:val="20"/>
          <w:szCs w:val="20"/>
          <w:lang w:eastAsia="zh-CN"/>
        </w:rPr>
        <w:t>3</w:t>
      </w:r>
      <w:r w:rsidR="00B05660" w:rsidRPr="0098150E">
        <w:rPr>
          <w:rFonts w:ascii="Verdana" w:eastAsia="Times New Roman" w:hAnsi="Verdana" w:cs="Arial"/>
          <w:color w:val="auto"/>
          <w:sz w:val="20"/>
          <w:szCs w:val="20"/>
          <w:lang w:eastAsia="zh-CN"/>
        </w:rPr>
        <w:t>.</w:t>
      </w:r>
      <w:r w:rsidR="0057067B" w:rsidRPr="0098150E">
        <w:rPr>
          <w:rFonts w:ascii="Verdana" w:eastAsia="Times New Roman" w:hAnsi="Verdana" w:cs="Arial"/>
          <w:color w:val="auto"/>
          <w:sz w:val="20"/>
          <w:szCs w:val="20"/>
          <w:lang w:eastAsia="zh-CN"/>
        </w:rPr>
        <w:t>5</w:t>
      </w:r>
      <w:r w:rsidR="00B05660" w:rsidRPr="0098150E">
        <w:rPr>
          <w:rFonts w:ascii="Verdana" w:eastAsia="Times New Roman" w:hAnsi="Verdana" w:cs="Arial"/>
          <w:color w:val="auto"/>
          <w:sz w:val="20"/>
          <w:szCs w:val="20"/>
          <w:lang w:eastAsia="zh-CN"/>
        </w:rPr>
        <w:t>00.000</w:t>
      </w:r>
      <w:r w:rsidR="007557D6" w:rsidRPr="0098150E">
        <w:rPr>
          <w:rFonts w:ascii="Verdana" w:eastAsia="Times New Roman" w:hAnsi="Verdana" w:cs="Arial"/>
          <w:color w:val="auto"/>
          <w:sz w:val="20"/>
          <w:szCs w:val="20"/>
          <w:lang w:eastAsia="zh-CN"/>
        </w:rPr>
        <w:t>,00</w:t>
      </w:r>
      <w:r w:rsidR="00704CC0" w:rsidRPr="0098150E">
        <w:rPr>
          <w:rFonts w:ascii="Verdana" w:eastAsia="Times New Roman" w:hAnsi="Verdana" w:cs="Arial"/>
          <w:color w:val="auto"/>
          <w:sz w:val="20"/>
          <w:szCs w:val="20"/>
          <w:lang w:eastAsia="zh-CN"/>
        </w:rPr>
        <w:t>€)</w:t>
      </w:r>
      <w:r w:rsidR="005C4506" w:rsidRPr="0098150E">
        <w:rPr>
          <w:rFonts w:ascii="Verdana" w:eastAsia="Times New Roman" w:hAnsi="Verdana" w:cs="Arial"/>
          <w:color w:val="auto"/>
          <w:sz w:val="20"/>
          <w:szCs w:val="20"/>
          <w:lang w:eastAsia="zh-CN"/>
        </w:rPr>
        <w:t xml:space="preserve"> προερχόμενη από </w:t>
      </w:r>
      <w:r w:rsidR="00C655C3" w:rsidRPr="0098150E">
        <w:rPr>
          <w:rFonts w:ascii="Verdana" w:eastAsia="Times New Roman" w:hAnsi="Verdana" w:cs="Arial"/>
          <w:color w:val="auto"/>
          <w:sz w:val="20"/>
          <w:szCs w:val="20"/>
          <w:lang w:eastAsia="zh-CN"/>
        </w:rPr>
        <w:t xml:space="preserve">ένα </w:t>
      </w:r>
      <w:r w:rsidR="00B3781E" w:rsidRPr="0098150E">
        <w:rPr>
          <w:rFonts w:ascii="Verdana" w:eastAsia="Times New Roman" w:hAnsi="Verdana" w:cs="Arial"/>
          <w:color w:val="auto"/>
          <w:sz w:val="20"/>
          <w:szCs w:val="20"/>
          <w:lang w:eastAsia="zh-CN"/>
        </w:rPr>
        <w:t>αποδεκτό</w:t>
      </w:r>
      <w:r w:rsidR="005C4506" w:rsidRPr="0098150E">
        <w:rPr>
          <w:rFonts w:ascii="Verdana" w:eastAsia="Times New Roman" w:hAnsi="Verdana" w:cs="Arial"/>
          <w:color w:val="auto"/>
          <w:sz w:val="20"/>
          <w:szCs w:val="20"/>
          <w:lang w:eastAsia="zh-CN"/>
        </w:rPr>
        <w:t xml:space="preserve"> </w:t>
      </w:r>
      <w:r w:rsidR="00305175" w:rsidRPr="0098150E">
        <w:rPr>
          <w:rFonts w:ascii="Verdana" w:eastAsia="Times New Roman" w:hAnsi="Verdana" w:cs="Arial"/>
          <w:color w:val="auto"/>
          <w:sz w:val="20"/>
          <w:szCs w:val="20"/>
          <w:lang w:eastAsia="zh-CN"/>
        </w:rPr>
        <w:t>Ίδρυμα</w:t>
      </w:r>
      <w:r w:rsidR="00CF7F3F" w:rsidRPr="0098150E">
        <w:rPr>
          <w:rFonts w:ascii="Verdana" w:eastAsia="Times New Roman" w:hAnsi="Verdana" w:cs="Arial"/>
          <w:color w:val="auto"/>
          <w:sz w:val="20"/>
          <w:szCs w:val="20"/>
          <w:lang w:eastAsia="zh-CN"/>
        </w:rPr>
        <w:t>.</w:t>
      </w:r>
    </w:p>
    <w:p w14:paraId="74E86825" w14:textId="77777777" w:rsidR="001F443B" w:rsidRPr="0098150E" w:rsidRDefault="001F443B" w:rsidP="0098150E">
      <w:pPr>
        <w:pStyle w:val="Default"/>
        <w:spacing w:before="120" w:line="360" w:lineRule="auto"/>
        <w:jc w:val="both"/>
        <w:rPr>
          <w:rFonts w:ascii="Verdana" w:hAnsi="Verdana" w:cs="Arial"/>
          <w:i/>
          <w:u w:val="single"/>
        </w:rPr>
      </w:pPr>
      <w:r w:rsidRPr="0098150E">
        <w:rPr>
          <w:rFonts w:ascii="Verdana" w:eastAsia="Times New Roman" w:hAnsi="Verdana" w:cs="Arial"/>
          <w:i/>
          <w:color w:val="auto"/>
          <w:sz w:val="20"/>
          <w:szCs w:val="20"/>
          <w:u w:val="single"/>
          <w:lang w:eastAsia="zh-CN"/>
        </w:rPr>
        <w:t>ΣΗΜΑΝΤΙΚΗ ΣΗΜΕΙΩΣΗ 2:</w:t>
      </w:r>
    </w:p>
    <w:p w14:paraId="12F03D51" w14:textId="77777777" w:rsidR="001F443B" w:rsidRPr="0098150E" w:rsidRDefault="007359BF" w:rsidP="0098150E">
      <w:pPr>
        <w:pStyle w:val="Default"/>
        <w:spacing w:before="120" w:line="360" w:lineRule="auto"/>
        <w:jc w:val="both"/>
        <w:rPr>
          <w:rFonts w:ascii="Verdana" w:eastAsia="Times New Roman" w:hAnsi="Verdana" w:cs="Arial"/>
          <w:i/>
          <w:color w:val="auto"/>
          <w:sz w:val="20"/>
          <w:szCs w:val="20"/>
          <w:lang w:eastAsia="zh-CN"/>
        </w:rPr>
      </w:pPr>
      <w:r w:rsidRPr="0098150E">
        <w:rPr>
          <w:rFonts w:ascii="Verdana" w:eastAsia="Times New Roman" w:hAnsi="Verdana" w:cs="Arial"/>
          <w:i/>
          <w:color w:val="auto"/>
          <w:sz w:val="20"/>
          <w:szCs w:val="20"/>
          <w:lang w:eastAsia="zh-CN"/>
        </w:rPr>
        <w:t xml:space="preserve">Σε περίπτωση Κοινοπραξίας ή Ένωσης Εργοληπτικών Εταιριών τα παραπάνω υπό 1) και 2) κριτήρια θα πρέπει να πληρούνται </w:t>
      </w:r>
      <w:r w:rsidR="00D54F5C" w:rsidRPr="0098150E">
        <w:rPr>
          <w:rFonts w:ascii="Verdana" w:eastAsia="Times New Roman" w:hAnsi="Verdana" w:cs="Arial"/>
          <w:i/>
          <w:color w:val="auto"/>
          <w:sz w:val="20"/>
          <w:szCs w:val="20"/>
          <w:lang w:eastAsia="zh-CN"/>
        </w:rPr>
        <w:t>αθροιστικά από τα</w:t>
      </w:r>
      <w:r w:rsidRPr="0098150E">
        <w:rPr>
          <w:rFonts w:ascii="Verdana" w:eastAsia="Times New Roman" w:hAnsi="Verdana" w:cs="Arial"/>
          <w:i/>
          <w:color w:val="auto"/>
          <w:sz w:val="20"/>
          <w:szCs w:val="20"/>
          <w:lang w:eastAsia="zh-CN"/>
        </w:rPr>
        <w:t xml:space="preserve"> μέλ</w:t>
      </w:r>
      <w:r w:rsidR="00D54F5C" w:rsidRPr="0098150E">
        <w:rPr>
          <w:rFonts w:ascii="Verdana" w:eastAsia="Times New Roman" w:hAnsi="Verdana" w:cs="Arial"/>
          <w:i/>
          <w:color w:val="auto"/>
          <w:sz w:val="20"/>
          <w:szCs w:val="20"/>
          <w:lang w:eastAsia="zh-CN"/>
        </w:rPr>
        <w:t>η</w:t>
      </w:r>
      <w:r w:rsidRPr="0098150E">
        <w:rPr>
          <w:rFonts w:ascii="Verdana" w:eastAsia="Times New Roman" w:hAnsi="Verdana" w:cs="Arial"/>
          <w:i/>
          <w:color w:val="auto"/>
          <w:sz w:val="20"/>
          <w:szCs w:val="20"/>
          <w:lang w:eastAsia="zh-CN"/>
        </w:rPr>
        <w:t xml:space="preserve"> τ</w:t>
      </w:r>
      <w:r w:rsidR="0086540C" w:rsidRPr="0098150E">
        <w:rPr>
          <w:rFonts w:ascii="Verdana" w:eastAsia="Times New Roman" w:hAnsi="Verdana" w:cs="Arial"/>
          <w:i/>
          <w:color w:val="auto"/>
          <w:sz w:val="20"/>
          <w:szCs w:val="20"/>
          <w:lang w:eastAsia="zh-CN"/>
        </w:rPr>
        <w:t>ης</w:t>
      </w:r>
      <w:r w:rsidRPr="0098150E">
        <w:rPr>
          <w:rFonts w:ascii="Verdana" w:eastAsia="Times New Roman" w:hAnsi="Verdana" w:cs="Arial"/>
          <w:i/>
          <w:color w:val="auto"/>
          <w:sz w:val="20"/>
          <w:szCs w:val="20"/>
          <w:lang w:eastAsia="zh-CN"/>
        </w:rPr>
        <w:t xml:space="preserve">. </w:t>
      </w:r>
    </w:p>
    <w:p w14:paraId="256D193B" w14:textId="77777777" w:rsidR="00E41D04" w:rsidRPr="0098150E" w:rsidRDefault="00E429C7" w:rsidP="0098150E">
      <w:pPr>
        <w:pStyle w:val="afd"/>
        <w:numPr>
          <w:ilvl w:val="1"/>
          <w:numId w:val="28"/>
        </w:numPr>
        <w:spacing w:before="120" w:line="360" w:lineRule="auto"/>
        <w:jc w:val="both"/>
        <w:rPr>
          <w:rFonts w:ascii="Verdana" w:hAnsi="Verdana"/>
          <w:b/>
          <w:u w:val="single"/>
        </w:rPr>
      </w:pPr>
      <w:bookmarkStart w:id="38" w:name="_Ref487363590"/>
      <w:r w:rsidRPr="0098150E">
        <w:rPr>
          <w:rFonts w:ascii="Verdana" w:hAnsi="Verdana"/>
          <w:b/>
          <w:u w:val="single"/>
        </w:rPr>
        <w:t xml:space="preserve">Κριτήρια </w:t>
      </w:r>
      <w:r w:rsidR="00E41D04" w:rsidRPr="0098150E">
        <w:rPr>
          <w:rFonts w:ascii="Verdana" w:hAnsi="Verdana"/>
          <w:b/>
          <w:u w:val="single"/>
        </w:rPr>
        <w:t>Τεχνική</w:t>
      </w:r>
      <w:r w:rsidRPr="0098150E">
        <w:rPr>
          <w:rFonts w:ascii="Verdana" w:hAnsi="Verdana"/>
          <w:b/>
          <w:u w:val="single"/>
        </w:rPr>
        <w:t>ς</w:t>
      </w:r>
      <w:r w:rsidR="00E41D04" w:rsidRPr="0098150E">
        <w:rPr>
          <w:rFonts w:ascii="Verdana" w:hAnsi="Verdana"/>
          <w:b/>
          <w:u w:val="single"/>
        </w:rPr>
        <w:t xml:space="preserve"> </w:t>
      </w:r>
      <w:r w:rsidRPr="0098150E">
        <w:rPr>
          <w:rFonts w:ascii="Verdana" w:hAnsi="Verdana"/>
          <w:b/>
          <w:u w:val="single"/>
        </w:rPr>
        <w:t>Ι</w:t>
      </w:r>
      <w:r w:rsidR="00E41D04" w:rsidRPr="0098150E">
        <w:rPr>
          <w:rFonts w:ascii="Verdana" w:hAnsi="Verdana"/>
          <w:b/>
          <w:u w:val="single"/>
        </w:rPr>
        <w:t>κανότητα</w:t>
      </w:r>
      <w:r w:rsidRPr="0098150E">
        <w:rPr>
          <w:rFonts w:ascii="Verdana" w:hAnsi="Verdana"/>
          <w:b/>
          <w:u w:val="single"/>
        </w:rPr>
        <w:t>ς</w:t>
      </w:r>
      <w:r w:rsidR="00E41D04" w:rsidRPr="0098150E">
        <w:rPr>
          <w:rFonts w:ascii="Verdana" w:hAnsi="Verdana"/>
          <w:b/>
          <w:u w:val="single"/>
        </w:rPr>
        <w:t xml:space="preserve"> </w:t>
      </w:r>
      <w:r w:rsidRPr="0098150E">
        <w:rPr>
          <w:rFonts w:ascii="Verdana" w:hAnsi="Verdana"/>
          <w:b/>
          <w:u w:val="single"/>
        </w:rPr>
        <w:t>(ON / OFF)</w:t>
      </w:r>
      <w:bookmarkEnd w:id="38"/>
    </w:p>
    <w:p w14:paraId="656DA6E0" w14:textId="77777777" w:rsidR="003B5D62" w:rsidRPr="0098150E" w:rsidRDefault="003B5D62" w:rsidP="0098150E">
      <w:pPr>
        <w:pStyle w:val="Default"/>
        <w:spacing w:before="120" w:line="360" w:lineRule="auto"/>
        <w:jc w:val="both"/>
        <w:rPr>
          <w:rFonts w:ascii="Verdana" w:eastAsia="Times New Roman" w:hAnsi="Verdana" w:cs="Arial"/>
          <w:color w:val="auto"/>
          <w:sz w:val="20"/>
          <w:szCs w:val="20"/>
          <w:lang w:eastAsia="zh-CN"/>
        </w:rPr>
      </w:pPr>
      <w:r w:rsidRPr="0098150E">
        <w:rPr>
          <w:rFonts w:ascii="Verdana" w:eastAsia="Times New Roman" w:hAnsi="Verdana" w:cs="Arial"/>
          <w:color w:val="auto"/>
          <w:sz w:val="20"/>
          <w:szCs w:val="20"/>
          <w:lang w:eastAsia="zh-CN"/>
        </w:rPr>
        <w:t xml:space="preserve">Κάθε Διαγωνιζόμενος θα πρέπει να πληροί, επί ποινή αποκλεισμού, τα παρακάτω </w:t>
      </w:r>
      <w:r w:rsidR="001C7D70" w:rsidRPr="0098150E">
        <w:rPr>
          <w:rFonts w:ascii="Verdana" w:eastAsia="Times New Roman" w:hAnsi="Verdana" w:cs="Arial"/>
          <w:color w:val="auto"/>
          <w:sz w:val="20"/>
          <w:szCs w:val="20"/>
          <w:lang w:eastAsia="zh-CN"/>
        </w:rPr>
        <w:t>τεχνικά</w:t>
      </w:r>
      <w:r w:rsidRPr="0098150E">
        <w:rPr>
          <w:rFonts w:ascii="Verdana" w:eastAsia="Times New Roman" w:hAnsi="Verdana" w:cs="Arial"/>
          <w:color w:val="auto"/>
          <w:sz w:val="20"/>
          <w:szCs w:val="20"/>
          <w:lang w:eastAsia="zh-CN"/>
        </w:rPr>
        <w:t xml:space="preserve"> κριτήρια: </w:t>
      </w:r>
    </w:p>
    <w:p w14:paraId="3AA7D34A" w14:textId="5FDAD9B1" w:rsidR="00AF661F" w:rsidRPr="0098150E" w:rsidRDefault="00071ADD" w:rsidP="0098150E">
      <w:pPr>
        <w:pStyle w:val="Default"/>
        <w:numPr>
          <w:ilvl w:val="0"/>
          <w:numId w:val="5"/>
        </w:numPr>
        <w:spacing w:before="120" w:line="360" w:lineRule="auto"/>
        <w:ind w:hanging="513"/>
        <w:jc w:val="both"/>
        <w:rPr>
          <w:rFonts w:ascii="Verdana" w:eastAsia="Times New Roman" w:hAnsi="Verdana" w:cs="Arial"/>
          <w:color w:val="auto"/>
          <w:sz w:val="20"/>
          <w:szCs w:val="20"/>
          <w:lang w:eastAsia="zh-CN"/>
        </w:rPr>
      </w:pPr>
      <w:bookmarkStart w:id="39" w:name="_Ref487363777"/>
      <w:r w:rsidRPr="0098150E">
        <w:rPr>
          <w:rFonts w:ascii="Verdana" w:eastAsia="Times New Roman" w:hAnsi="Verdana" w:cs="Arial"/>
          <w:color w:val="auto"/>
          <w:sz w:val="20"/>
          <w:szCs w:val="20"/>
          <w:lang w:eastAsia="zh-CN"/>
        </w:rPr>
        <w:t>Θα πρέπει να διαθέτει ε</w:t>
      </w:r>
      <w:r w:rsidR="00E41D04" w:rsidRPr="0098150E">
        <w:rPr>
          <w:rFonts w:ascii="Verdana" w:eastAsia="Times New Roman" w:hAnsi="Verdana" w:cs="Arial"/>
          <w:color w:val="auto"/>
          <w:sz w:val="20"/>
          <w:szCs w:val="20"/>
          <w:lang w:eastAsia="zh-CN"/>
        </w:rPr>
        <w:t xml:space="preserve">ιδική εμπειρία κατασκευής </w:t>
      </w:r>
      <w:r w:rsidR="00F17D0C" w:rsidRPr="0098150E">
        <w:rPr>
          <w:rFonts w:ascii="Verdana" w:eastAsia="Times New Roman" w:hAnsi="Verdana" w:cs="Arial"/>
          <w:color w:val="auto"/>
          <w:sz w:val="20"/>
          <w:szCs w:val="20"/>
          <w:lang w:eastAsia="zh-CN"/>
        </w:rPr>
        <w:t>έργων</w:t>
      </w:r>
      <w:r w:rsidR="00346FF6" w:rsidRPr="0098150E">
        <w:rPr>
          <w:rFonts w:ascii="Verdana" w:eastAsia="Times New Roman" w:hAnsi="Verdana" w:cs="Arial"/>
          <w:color w:val="auto"/>
          <w:sz w:val="20"/>
          <w:szCs w:val="20"/>
          <w:lang w:eastAsia="zh-CN"/>
        </w:rPr>
        <w:t xml:space="preserve"> </w:t>
      </w:r>
      <w:r w:rsidR="00A834ED" w:rsidRPr="0098150E">
        <w:rPr>
          <w:rFonts w:ascii="Verdana" w:eastAsia="Times New Roman" w:hAnsi="Verdana" w:cs="Arial"/>
          <w:color w:val="auto"/>
          <w:sz w:val="20"/>
          <w:szCs w:val="20"/>
          <w:lang w:eastAsia="zh-CN"/>
        </w:rPr>
        <w:t>τ</w:t>
      </w:r>
      <w:r w:rsidR="00E16C5D" w:rsidRPr="0098150E">
        <w:rPr>
          <w:rFonts w:ascii="Verdana" w:eastAsia="Times New Roman" w:hAnsi="Verdana" w:cs="Arial"/>
          <w:color w:val="auto"/>
          <w:sz w:val="20"/>
          <w:szCs w:val="20"/>
          <w:lang w:eastAsia="zh-CN"/>
        </w:rPr>
        <w:t>ης</w:t>
      </w:r>
      <w:r w:rsidR="00A834ED" w:rsidRPr="0098150E">
        <w:rPr>
          <w:rFonts w:ascii="Verdana" w:eastAsia="Times New Roman" w:hAnsi="Verdana" w:cs="Arial"/>
          <w:color w:val="auto"/>
          <w:sz w:val="20"/>
          <w:szCs w:val="20"/>
          <w:lang w:eastAsia="zh-CN"/>
        </w:rPr>
        <w:t xml:space="preserve"> κατηγο</w:t>
      </w:r>
      <w:r w:rsidR="00E16C5D" w:rsidRPr="0098150E">
        <w:rPr>
          <w:rFonts w:ascii="Verdana" w:eastAsia="Times New Roman" w:hAnsi="Verdana" w:cs="Arial"/>
          <w:color w:val="auto"/>
          <w:sz w:val="20"/>
          <w:szCs w:val="20"/>
          <w:lang w:eastAsia="zh-CN"/>
        </w:rPr>
        <w:t>ρίας</w:t>
      </w:r>
      <w:r w:rsidR="00A834ED" w:rsidRPr="0098150E">
        <w:rPr>
          <w:rFonts w:ascii="Verdana" w:eastAsia="Times New Roman" w:hAnsi="Verdana" w:cs="Arial"/>
          <w:color w:val="auto"/>
          <w:sz w:val="20"/>
          <w:szCs w:val="20"/>
          <w:lang w:eastAsia="zh-CN"/>
        </w:rPr>
        <w:t xml:space="preserve"> του άρθρου 16</w:t>
      </w:r>
      <w:r w:rsidR="0070766F" w:rsidRPr="0098150E">
        <w:rPr>
          <w:rFonts w:ascii="Verdana" w:eastAsia="Times New Roman" w:hAnsi="Verdana" w:cs="Arial"/>
          <w:color w:val="auto"/>
          <w:sz w:val="20"/>
          <w:szCs w:val="20"/>
          <w:lang w:eastAsia="zh-CN"/>
        </w:rPr>
        <w:t>.</w:t>
      </w:r>
      <w:r w:rsidR="0070766F" w:rsidRPr="0098150E">
        <w:rPr>
          <w:rFonts w:ascii="Verdana" w:eastAsia="Times New Roman" w:hAnsi="Verdana" w:cs="Arial"/>
          <w:color w:val="auto"/>
          <w:sz w:val="20"/>
          <w:szCs w:val="20"/>
          <w:lang w:val="en-US" w:eastAsia="zh-CN"/>
        </w:rPr>
        <w:t>A</w:t>
      </w:r>
      <w:r w:rsidR="00B65F8F" w:rsidRPr="0098150E">
        <w:rPr>
          <w:rFonts w:ascii="Verdana" w:eastAsia="Times New Roman" w:hAnsi="Verdana" w:cs="Arial"/>
          <w:color w:val="auto"/>
          <w:sz w:val="20"/>
          <w:szCs w:val="20"/>
          <w:lang w:eastAsia="zh-CN"/>
        </w:rPr>
        <w:t>.</w:t>
      </w:r>
      <w:r w:rsidR="0070766F" w:rsidRPr="0098150E">
        <w:rPr>
          <w:rFonts w:ascii="Verdana" w:eastAsia="Times New Roman" w:hAnsi="Verdana" w:cs="Arial"/>
          <w:color w:val="auto"/>
          <w:sz w:val="20"/>
          <w:szCs w:val="20"/>
          <w:lang w:eastAsia="zh-CN"/>
        </w:rPr>
        <w:t>(</w:t>
      </w:r>
      <w:r w:rsidR="0070766F" w:rsidRPr="0098150E">
        <w:rPr>
          <w:rFonts w:ascii="Verdana" w:eastAsia="Times New Roman" w:hAnsi="Verdana" w:cs="Arial"/>
          <w:color w:val="auto"/>
          <w:sz w:val="20"/>
          <w:szCs w:val="20"/>
          <w:lang w:val="en-US" w:eastAsia="zh-CN"/>
        </w:rPr>
        <w:t>i</w:t>
      </w:r>
      <w:r w:rsidR="00B65F8F" w:rsidRPr="0098150E">
        <w:rPr>
          <w:rFonts w:ascii="Verdana" w:eastAsia="Times New Roman" w:hAnsi="Verdana" w:cs="Arial"/>
          <w:color w:val="auto"/>
          <w:sz w:val="20"/>
          <w:szCs w:val="20"/>
          <w:lang w:eastAsia="zh-CN"/>
        </w:rPr>
        <w:t>)</w:t>
      </w:r>
      <w:r w:rsidR="00F17D0C" w:rsidRPr="0098150E">
        <w:rPr>
          <w:rFonts w:ascii="Verdana" w:eastAsia="Times New Roman" w:hAnsi="Verdana" w:cs="Arial"/>
          <w:color w:val="auto"/>
          <w:sz w:val="20"/>
          <w:szCs w:val="20"/>
          <w:lang w:eastAsia="zh-CN"/>
        </w:rPr>
        <w:t>,</w:t>
      </w:r>
      <w:r w:rsidR="001C7D70" w:rsidRPr="0098150E">
        <w:rPr>
          <w:rFonts w:ascii="Verdana" w:eastAsia="Times New Roman" w:hAnsi="Verdana" w:cs="Arial"/>
          <w:color w:val="auto"/>
          <w:sz w:val="20"/>
          <w:szCs w:val="20"/>
          <w:lang w:eastAsia="zh-CN"/>
        </w:rPr>
        <w:t xml:space="preserve"> η οποία θα </w:t>
      </w:r>
      <w:r w:rsidR="009B2706" w:rsidRPr="0098150E">
        <w:rPr>
          <w:rFonts w:ascii="Verdana" w:eastAsia="Times New Roman" w:hAnsi="Verdana" w:cs="Arial"/>
          <w:color w:val="auto"/>
          <w:sz w:val="20"/>
          <w:szCs w:val="20"/>
          <w:lang w:eastAsia="zh-CN"/>
        </w:rPr>
        <w:t>καλύπτεται</w:t>
      </w:r>
      <w:r w:rsidR="001B7729" w:rsidRPr="0098150E">
        <w:rPr>
          <w:rFonts w:ascii="Verdana" w:eastAsia="Times New Roman" w:hAnsi="Verdana" w:cs="Arial"/>
          <w:color w:val="auto"/>
          <w:sz w:val="20"/>
          <w:szCs w:val="20"/>
          <w:lang w:eastAsia="zh-CN"/>
        </w:rPr>
        <w:t xml:space="preserve"> με την εκτέλεση </w:t>
      </w:r>
      <w:r w:rsidR="00346FF6" w:rsidRPr="0098150E">
        <w:rPr>
          <w:rFonts w:ascii="Verdana" w:eastAsia="Times New Roman" w:hAnsi="Verdana" w:cs="Arial"/>
          <w:color w:val="auto"/>
          <w:sz w:val="20"/>
          <w:szCs w:val="20"/>
          <w:lang w:eastAsia="zh-CN"/>
        </w:rPr>
        <w:t>έργων υποδομής</w:t>
      </w:r>
      <w:r w:rsidR="00791CB8" w:rsidRPr="0098150E">
        <w:rPr>
          <w:rFonts w:ascii="Verdana" w:eastAsia="Times New Roman" w:hAnsi="Verdana" w:cs="Arial"/>
          <w:color w:val="auto"/>
          <w:sz w:val="20"/>
          <w:szCs w:val="20"/>
          <w:lang w:eastAsia="zh-CN"/>
        </w:rPr>
        <w:t>,</w:t>
      </w:r>
      <w:r w:rsidR="00EF473C" w:rsidRPr="0098150E">
        <w:rPr>
          <w:rFonts w:ascii="Verdana" w:eastAsia="Times New Roman" w:hAnsi="Verdana" w:cs="Arial"/>
          <w:color w:val="auto"/>
          <w:sz w:val="20"/>
          <w:szCs w:val="20"/>
          <w:lang w:eastAsia="zh-CN"/>
        </w:rPr>
        <w:t xml:space="preserve"> </w:t>
      </w:r>
      <w:r w:rsidR="00791CB8" w:rsidRPr="0098150E">
        <w:rPr>
          <w:rFonts w:ascii="Verdana" w:eastAsia="Times New Roman" w:hAnsi="Verdana" w:cs="Arial"/>
          <w:color w:val="auto"/>
          <w:sz w:val="20"/>
          <w:szCs w:val="20"/>
          <w:lang w:eastAsia="zh-CN"/>
        </w:rPr>
        <w:t xml:space="preserve">τα τελευταία </w:t>
      </w:r>
      <w:r w:rsidR="007557D6" w:rsidRPr="0098150E">
        <w:rPr>
          <w:rFonts w:ascii="Verdana" w:eastAsia="Times New Roman" w:hAnsi="Verdana" w:cs="Arial"/>
          <w:color w:val="auto"/>
          <w:sz w:val="20"/>
          <w:szCs w:val="20"/>
          <w:lang w:eastAsia="zh-CN"/>
        </w:rPr>
        <w:t xml:space="preserve">επτά </w:t>
      </w:r>
      <w:r w:rsidR="00791CB8" w:rsidRPr="0098150E">
        <w:rPr>
          <w:rFonts w:ascii="Verdana" w:eastAsia="Times New Roman" w:hAnsi="Verdana" w:cs="Arial"/>
          <w:color w:val="auto"/>
          <w:sz w:val="20"/>
          <w:szCs w:val="20"/>
          <w:lang w:eastAsia="zh-CN"/>
        </w:rPr>
        <w:t>χρόνια,</w:t>
      </w:r>
      <w:r w:rsidR="00EF473C" w:rsidRPr="0098150E">
        <w:rPr>
          <w:rFonts w:ascii="Verdana" w:eastAsia="Times New Roman" w:hAnsi="Verdana" w:cs="Arial"/>
          <w:color w:val="auto"/>
          <w:sz w:val="20"/>
          <w:szCs w:val="20"/>
          <w:lang w:eastAsia="zh-CN"/>
        </w:rPr>
        <w:t xml:space="preserve"> συνολικού προϋπολογισμού </w:t>
      </w:r>
      <w:r w:rsidR="00B05660" w:rsidRPr="0098150E">
        <w:rPr>
          <w:rFonts w:ascii="Verdana" w:eastAsia="Times New Roman" w:hAnsi="Verdana" w:cs="Arial"/>
          <w:color w:val="auto"/>
          <w:sz w:val="20"/>
          <w:szCs w:val="20"/>
          <w:lang w:eastAsia="zh-CN"/>
        </w:rPr>
        <w:t>είκοσι</w:t>
      </w:r>
      <w:r w:rsidR="007557D6" w:rsidRPr="0098150E">
        <w:rPr>
          <w:rFonts w:ascii="Verdana" w:eastAsia="Times New Roman" w:hAnsi="Verdana" w:cs="Arial"/>
          <w:color w:val="auto"/>
          <w:sz w:val="20"/>
          <w:szCs w:val="20"/>
          <w:lang w:eastAsia="zh-CN"/>
        </w:rPr>
        <w:t xml:space="preserve"> εκατομμυρίων </w:t>
      </w:r>
      <w:r w:rsidR="00CB2BD3" w:rsidRPr="0098150E">
        <w:rPr>
          <w:rFonts w:ascii="Verdana" w:eastAsia="Times New Roman" w:hAnsi="Verdana" w:cs="Arial"/>
          <w:color w:val="auto"/>
          <w:sz w:val="20"/>
          <w:szCs w:val="20"/>
          <w:lang w:eastAsia="zh-CN"/>
        </w:rPr>
        <w:t xml:space="preserve">ευρώ </w:t>
      </w:r>
      <w:r w:rsidR="00B05660" w:rsidRPr="0098150E">
        <w:rPr>
          <w:rFonts w:ascii="Verdana" w:eastAsia="Times New Roman" w:hAnsi="Verdana" w:cs="Arial"/>
          <w:color w:val="auto"/>
          <w:sz w:val="20"/>
          <w:szCs w:val="20"/>
          <w:lang w:eastAsia="zh-CN"/>
        </w:rPr>
        <w:t>(20.000.000,</w:t>
      </w:r>
      <w:r w:rsidR="007557D6" w:rsidRPr="0098150E">
        <w:rPr>
          <w:rFonts w:ascii="Verdana" w:eastAsia="Times New Roman" w:hAnsi="Verdana" w:cs="Arial"/>
          <w:color w:val="auto"/>
          <w:sz w:val="20"/>
          <w:szCs w:val="20"/>
          <w:lang w:eastAsia="zh-CN"/>
        </w:rPr>
        <w:t xml:space="preserve">00 </w:t>
      </w:r>
      <w:r w:rsidR="00EF473C" w:rsidRPr="0098150E">
        <w:rPr>
          <w:rFonts w:ascii="Verdana" w:eastAsia="Times New Roman" w:hAnsi="Verdana" w:cs="Arial"/>
          <w:color w:val="auto"/>
          <w:sz w:val="20"/>
          <w:szCs w:val="20"/>
          <w:lang w:eastAsia="zh-CN"/>
        </w:rPr>
        <w:t xml:space="preserve">€), εκ των οποίων το ένα από αυτά θα πρέπει να είναι </w:t>
      </w:r>
      <w:r w:rsidR="004D64D0" w:rsidRPr="0098150E">
        <w:rPr>
          <w:rFonts w:ascii="Verdana" w:eastAsia="Times New Roman" w:hAnsi="Verdana" w:cs="Arial"/>
          <w:color w:val="auto"/>
          <w:sz w:val="20"/>
          <w:szCs w:val="20"/>
          <w:lang w:eastAsia="zh-CN"/>
        </w:rPr>
        <w:t xml:space="preserve">προϋπολογισμού </w:t>
      </w:r>
      <w:r w:rsidR="00F17D0C" w:rsidRPr="0098150E">
        <w:rPr>
          <w:rFonts w:ascii="Verdana" w:eastAsia="Times New Roman" w:hAnsi="Verdana" w:cs="Arial"/>
          <w:color w:val="auto"/>
          <w:sz w:val="20"/>
          <w:szCs w:val="20"/>
          <w:lang w:eastAsia="zh-CN"/>
        </w:rPr>
        <w:t xml:space="preserve">τουλάχιστον </w:t>
      </w:r>
      <w:r w:rsidR="00B05660" w:rsidRPr="0098150E">
        <w:rPr>
          <w:rFonts w:ascii="Verdana" w:eastAsia="Times New Roman" w:hAnsi="Verdana" w:cs="Arial"/>
          <w:color w:val="auto"/>
          <w:sz w:val="20"/>
          <w:szCs w:val="20"/>
          <w:lang w:eastAsia="zh-CN"/>
        </w:rPr>
        <w:t>δέκα</w:t>
      </w:r>
      <w:r w:rsidR="007557D6" w:rsidRPr="0098150E">
        <w:rPr>
          <w:rFonts w:ascii="Verdana" w:eastAsia="Times New Roman" w:hAnsi="Verdana" w:cs="Arial"/>
          <w:color w:val="auto"/>
          <w:sz w:val="20"/>
          <w:szCs w:val="20"/>
          <w:lang w:eastAsia="zh-CN"/>
        </w:rPr>
        <w:t xml:space="preserve"> εκατομμυρίων </w:t>
      </w:r>
      <w:r w:rsidR="0034421F" w:rsidRPr="0098150E">
        <w:rPr>
          <w:rFonts w:ascii="Verdana" w:eastAsia="Times New Roman" w:hAnsi="Verdana" w:cs="Arial"/>
          <w:color w:val="auto"/>
          <w:sz w:val="20"/>
          <w:szCs w:val="20"/>
          <w:lang w:eastAsia="zh-CN"/>
        </w:rPr>
        <w:t xml:space="preserve">ευρώ </w:t>
      </w:r>
      <w:r w:rsidR="007557D6" w:rsidRPr="0098150E">
        <w:rPr>
          <w:rFonts w:ascii="Verdana" w:eastAsia="Times New Roman" w:hAnsi="Verdana" w:cs="Arial"/>
          <w:color w:val="auto"/>
          <w:sz w:val="20"/>
          <w:szCs w:val="20"/>
          <w:lang w:eastAsia="zh-CN"/>
        </w:rPr>
        <w:t>(</w:t>
      </w:r>
      <w:r w:rsidR="00B05660" w:rsidRPr="0098150E">
        <w:rPr>
          <w:rFonts w:ascii="Verdana" w:eastAsia="Times New Roman" w:hAnsi="Verdana" w:cs="Arial"/>
          <w:color w:val="auto"/>
          <w:sz w:val="20"/>
          <w:szCs w:val="20"/>
          <w:lang w:eastAsia="zh-CN"/>
        </w:rPr>
        <w:t>10.000.000</w:t>
      </w:r>
      <w:r w:rsidR="007557D6" w:rsidRPr="0098150E">
        <w:rPr>
          <w:rFonts w:ascii="Verdana" w:eastAsia="Times New Roman" w:hAnsi="Verdana" w:cs="Arial"/>
          <w:color w:val="auto"/>
          <w:sz w:val="20"/>
          <w:szCs w:val="20"/>
          <w:lang w:eastAsia="zh-CN"/>
        </w:rPr>
        <w:t xml:space="preserve">,00 </w:t>
      </w:r>
      <w:r w:rsidR="0034421F" w:rsidRPr="0098150E">
        <w:rPr>
          <w:rFonts w:ascii="Verdana" w:eastAsia="Times New Roman" w:hAnsi="Verdana" w:cs="Arial"/>
          <w:color w:val="auto"/>
          <w:sz w:val="20"/>
          <w:szCs w:val="20"/>
          <w:lang w:eastAsia="zh-CN"/>
        </w:rPr>
        <w:t>€).</w:t>
      </w:r>
    </w:p>
    <w:p w14:paraId="536197A5" w14:textId="69DE4446" w:rsidR="00791CB8" w:rsidRPr="0098150E" w:rsidRDefault="00791CB8" w:rsidP="0098150E">
      <w:pPr>
        <w:pStyle w:val="Default"/>
        <w:spacing w:before="120" w:line="360" w:lineRule="auto"/>
        <w:ind w:left="1080"/>
        <w:jc w:val="both"/>
        <w:rPr>
          <w:rFonts w:ascii="Verdana" w:eastAsia="Times New Roman" w:hAnsi="Verdana" w:cs="Arial"/>
          <w:color w:val="auto"/>
          <w:sz w:val="20"/>
          <w:szCs w:val="20"/>
          <w:lang w:eastAsia="zh-CN"/>
        </w:rPr>
      </w:pPr>
      <w:r w:rsidRPr="0098150E">
        <w:rPr>
          <w:rFonts w:ascii="Verdana" w:eastAsia="Times New Roman" w:hAnsi="Verdana" w:cs="Arial"/>
          <w:color w:val="auto"/>
          <w:sz w:val="20"/>
          <w:szCs w:val="20"/>
          <w:lang w:eastAsia="zh-CN"/>
        </w:rPr>
        <w:t>Πιο συγκεκριμένα τ</w:t>
      </w:r>
      <w:r w:rsidR="00AF661F" w:rsidRPr="0098150E">
        <w:rPr>
          <w:rFonts w:ascii="Verdana" w:eastAsia="Times New Roman" w:hAnsi="Verdana" w:cs="Arial"/>
          <w:color w:val="auto"/>
          <w:sz w:val="20"/>
          <w:szCs w:val="20"/>
          <w:lang w:eastAsia="zh-CN"/>
        </w:rPr>
        <w:t xml:space="preserve">α πιο πάνω έργα θα πρέπει να έχουν αναληφθεί εντός </w:t>
      </w:r>
      <w:r w:rsidRPr="0098150E">
        <w:rPr>
          <w:rFonts w:ascii="Verdana" w:eastAsia="Times New Roman" w:hAnsi="Verdana" w:cs="Arial"/>
          <w:color w:val="auto"/>
          <w:sz w:val="20"/>
          <w:szCs w:val="20"/>
          <w:lang w:eastAsia="zh-CN"/>
        </w:rPr>
        <w:t xml:space="preserve">της τελευταίας </w:t>
      </w:r>
      <w:r w:rsidR="007557D6" w:rsidRPr="0098150E">
        <w:rPr>
          <w:rFonts w:ascii="Verdana" w:eastAsia="Times New Roman" w:hAnsi="Verdana" w:cs="Arial"/>
          <w:color w:val="auto"/>
          <w:sz w:val="20"/>
          <w:szCs w:val="20"/>
          <w:lang w:eastAsia="zh-CN"/>
        </w:rPr>
        <w:t>επτα</w:t>
      </w:r>
      <w:r w:rsidRPr="0098150E">
        <w:rPr>
          <w:rFonts w:ascii="Verdana" w:eastAsia="Times New Roman" w:hAnsi="Verdana" w:cs="Arial"/>
          <w:color w:val="auto"/>
          <w:sz w:val="20"/>
          <w:szCs w:val="20"/>
          <w:lang w:eastAsia="zh-CN"/>
        </w:rPr>
        <w:t>ετίας (από την ημερομηνία</w:t>
      </w:r>
      <w:r w:rsidR="0034421F" w:rsidRPr="0098150E">
        <w:rPr>
          <w:rFonts w:ascii="Verdana" w:eastAsia="Times New Roman" w:hAnsi="Verdana" w:cs="Arial"/>
          <w:color w:val="auto"/>
          <w:sz w:val="20"/>
          <w:szCs w:val="20"/>
          <w:lang w:eastAsia="zh-CN"/>
        </w:rPr>
        <w:t xml:space="preserve"> υποβολής </w:t>
      </w:r>
      <w:r w:rsidR="0034421F" w:rsidRPr="0098150E">
        <w:rPr>
          <w:rFonts w:ascii="Verdana" w:hAnsi="Verdana"/>
          <w:sz w:val="20"/>
          <w:szCs w:val="20"/>
        </w:rPr>
        <w:t>του φακέλου των δικαιολογητικών</w:t>
      </w:r>
      <w:r w:rsidRPr="0098150E">
        <w:rPr>
          <w:rFonts w:ascii="Verdana" w:eastAsia="Times New Roman" w:hAnsi="Verdana" w:cs="Arial"/>
          <w:color w:val="auto"/>
          <w:sz w:val="20"/>
          <w:szCs w:val="20"/>
          <w:lang w:eastAsia="zh-CN"/>
        </w:rPr>
        <w:t xml:space="preserve">) και επίσης </w:t>
      </w:r>
      <w:r w:rsidR="009B2706" w:rsidRPr="0098150E">
        <w:rPr>
          <w:rFonts w:ascii="Verdana" w:eastAsia="Times New Roman" w:hAnsi="Verdana" w:cs="Arial"/>
          <w:color w:val="auto"/>
          <w:sz w:val="20"/>
          <w:szCs w:val="20"/>
          <w:lang w:eastAsia="zh-CN"/>
        </w:rPr>
        <w:t xml:space="preserve">αυτά </w:t>
      </w:r>
      <w:r w:rsidRPr="0098150E">
        <w:rPr>
          <w:rFonts w:ascii="Verdana" w:eastAsia="Times New Roman" w:hAnsi="Verdana" w:cs="Arial"/>
          <w:color w:val="auto"/>
          <w:sz w:val="20"/>
          <w:szCs w:val="20"/>
          <w:lang w:eastAsia="zh-CN"/>
        </w:rPr>
        <w:t>θα πρέπει είτε να έχουν ολοκληρωθεί επιτυχώς (εκτελεσμένα έργα) είτε να εκτελούνται</w:t>
      </w:r>
      <w:r w:rsidR="00AF661F" w:rsidRPr="0098150E">
        <w:rPr>
          <w:rFonts w:ascii="Verdana" w:eastAsia="Times New Roman" w:hAnsi="Verdana" w:cs="Arial"/>
          <w:color w:val="auto"/>
          <w:sz w:val="20"/>
          <w:szCs w:val="20"/>
          <w:lang w:eastAsia="zh-CN"/>
        </w:rPr>
        <w:t xml:space="preserve"> </w:t>
      </w:r>
      <w:r w:rsidRPr="0098150E">
        <w:rPr>
          <w:rFonts w:ascii="Verdana" w:eastAsia="Times New Roman" w:hAnsi="Verdana" w:cs="Arial"/>
          <w:color w:val="auto"/>
          <w:sz w:val="20"/>
          <w:szCs w:val="20"/>
          <w:lang w:eastAsia="zh-CN"/>
        </w:rPr>
        <w:t>κανονικά (εν εξελίξει έργα)</w:t>
      </w:r>
      <w:r w:rsidR="00E41D04" w:rsidRPr="0098150E">
        <w:rPr>
          <w:rFonts w:ascii="Verdana" w:eastAsia="Times New Roman" w:hAnsi="Verdana" w:cs="Arial"/>
          <w:color w:val="auto"/>
          <w:sz w:val="20"/>
          <w:szCs w:val="20"/>
          <w:lang w:eastAsia="zh-CN"/>
        </w:rPr>
        <w:t>.</w:t>
      </w:r>
      <w:r w:rsidR="00071ADD" w:rsidRPr="0098150E">
        <w:rPr>
          <w:rFonts w:ascii="Verdana" w:eastAsia="Times New Roman" w:hAnsi="Verdana" w:cs="Arial"/>
          <w:color w:val="auto"/>
          <w:sz w:val="20"/>
          <w:szCs w:val="20"/>
          <w:lang w:eastAsia="zh-CN"/>
        </w:rPr>
        <w:t xml:space="preserve"> </w:t>
      </w:r>
      <w:r w:rsidRPr="0098150E">
        <w:rPr>
          <w:rFonts w:ascii="Verdana" w:eastAsia="Times New Roman" w:hAnsi="Verdana" w:cs="Arial"/>
          <w:color w:val="auto"/>
          <w:sz w:val="20"/>
          <w:szCs w:val="20"/>
          <w:lang w:eastAsia="zh-CN"/>
        </w:rPr>
        <w:t xml:space="preserve">Ειδικά σε ότι αφορά τα εν εξελίξει έργα ο Διαγωνιζόμενος θα πρέπει να είναι σε θέση να αποδείξει με βάση τα δικαιολογητικά του </w:t>
      </w:r>
      <w:r w:rsidR="0050173A" w:rsidRPr="0098150E">
        <w:t xml:space="preserve">Άρθρου 18 </w:t>
      </w:r>
      <w:r w:rsidRPr="0098150E">
        <w:rPr>
          <w:rFonts w:ascii="Verdana" w:eastAsia="Times New Roman" w:hAnsi="Verdana" w:cs="Arial"/>
          <w:color w:val="auto"/>
          <w:sz w:val="20"/>
          <w:szCs w:val="20"/>
          <w:lang w:eastAsia="zh-CN"/>
        </w:rPr>
        <w:t>κατωτέρω, ότι οι εκτελεσμένες εργασίες</w:t>
      </w:r>
      <w:r w:rsidR="00FB4284" w:rsidRPr="0098150E">
        <w:rPr>
          <w:rFonts w:ascii="Verdana" w:eastAsia="Times New Roman" w:hAnsi="Verdana" w:cs="Arial"/>
          <w:color w:val="auto"/>
          <w:sz w:val="20"/>
          <w:szCs w:val="20"/>
          <w:lang w:eastAsia="zh-CN"/>
        </w:rPr>
        <w:t xml:space="preserve"> μέχρι στιγμής</w:t>
      </w:r>
      <w:r w:rsidRPr="0098150E">
        <w:rPr>
          <w:rFonts w:ascii="Verdana" w:eastAsia="Times New Roman" w:hAnsi="Verdana" w:cs="Arial"/>
          <w:color w:val="auto"/>
          <w:sz w:val="20"/>
          <w:szCs w:val="20"/>
          <w:lang w:eastAsia="zh-CN"/>
        </w:rPr>
        <w:t xml:space="preserve"> ισούνται με τα ποσά της </w:t>
      </w:r>
      <w:r w:rsidR="00FB3787" w:rsidRPr="0098150E">
        <w:rPr>
          <w:rFonts w:ascii="Verdana" w:eastAsia="Times New Roman" w:hAnsi="Verdana" w:cs="Arial"/>
          <w:color w:val="auto"/>
          <w:sz w:val="20"/>
          <w:szCs w:val="20"/>
          <w:lang w:eastAsia="zh-CN"/>
        </w:rPr>
        <w:t>προηγούμενης</w:t>
      </w:r>
      <w:r w:rsidRPr="0098150E">
        <w:rPr>
          <w:rFonts w:ascii="Verdana" w:eastAsia="Times New Roman" w:hAnsi="Verdana" w:cs="Arial"/>
          <w:color w:val="auto"/>
          <w:sz w:val="20"/>
          <w:szCs w:val="20"/>
          <w:lang w:eastAsia="zh-CN"/>
        </w:rPr>
        <w:t xml:space="preserve"> παραγράφου.</w:t>
      </w:r>
    </w:p>
    <w:p w14:paraId="62038602" w14:textId="77777777" w:rsidR="00113A7B" w:rsidRPr="0098150E" w:rsidRDefault="00363557" w:rsidP="0098150E">
      <w:pPr>
        <w:pStyle w:val="Default"/>
        <w:spacing w:before="120" w:line="360" w:lineRule="auto"/>
        <w:ind w:left="1080"/>
        <w:jc w:val="both"/>
        <w:rPr>
          <w:rFonts w:ascii="Verdana" w:eastAsia="Times New Roman" w:hAnsi="Verdana" w:cs="Arial"/>
          <w:color w:val="auto"/>
          <w:sz w:val="20"/>
          <w:szCs w:val="20"/>
          <w:lang w:eastAsia="zh-CN"/>
        </w:rPr>
      </w:pPr>
      <w:r w:rsidRPr="0098150E">
        <w:rPr>
          <w:rFonts w:ascii="Verdana" w:eastAsia="Times New Roman" w:hAnsi="Verdana" w:cs="Arial"/>
          <w:color w:val="auto"/>
          <w:sz w:val="20"/>
          <w:szCs w:val="20"/>
          <w:lang w:eastAsia="zh-CN"/>
        </w:rPr>
        <w:t>Σε περίπτωση που ο Διαγωνιζόμενος εκτέλεσε</w:t>
      </w:r>
      <w:r w:rsidR="00791CB8" w:rsidRPr="0098150E">
        <w:rPr>
          <w:rFonts w:ascii="Verdana" w:eastAsia="Times New Roman" w:hAnsi="Verdana" w:cs="Arial"/>
          <w:color w:val="auto"/>
          <w:sz w:val="20"/>
          <w:szCs w:val="20"/>
          <w:lang w:eastAsia="zh-CN"/>
        </w:rPr>
        <w:t xml:space="preserve"> ή εκτελεί</w:t>
      </w:r>
      <w:r w:rsidR="00FB3787" w:rsidRPr="0098150E">
        <w:rPr>
          <w:rFonts w:ascii="Verdana" w:eastAsia="Times New Roman" w:hAnsi="Verdana" w:cs="Arial"/>
          <w:color w:val="auto"/>
          <w:sz w:val="20"/>
          <w:szCs w:val="20"/>
          <w:lang w:eastAsia="zh-CN"/>
        </w:rPr>
        <w:t xml:space="preserve"> τα πιο πάνω έργα</w:t>
      </w:r>
      <w:r w:rsidRPr="0098150E">
        <w:rPr>
          <w:rFonts w:ascii="Verdana" w:eastAsia="Times New Roman" w:hAnsi="Verdana" w:cs="Arial"/>
          <w:color w:val="auto"/>
          <w:sz w:val="20"/>
          <w:szCs w:val="20"/>
          <w:lang w:eastAsia="zh-CN"/>
        </w:rPr>
        <w:t xml:space="preserve"> ως μέλος Κοινοπραξίας ή Ένωσης θα πρέπει να αποδεικνύει ότι ολοκλήρωσε επιτυχώς την εκτέλεση του</w:t>
      </w:r>
      <w:r w:rsidR="00FB3787" w:rsidRPr="0098150E">
        <w:rPr>
          <w:rFonts w:ascii="Verdana" w:eastAsia="Times New Roman" w:hAnsi="Verdana" w:cs="Arial"/>
          <w:color w:val="auto"/>
          <w:sz w:val="20"/>
          <w:szCs w:val="20"/>
          <w:lang w:eastAsia="zh-CN"/>
        </w:rPr>
        <w:t>ς</w:t>
      </w:r>
      <w:r w:rsidRPr="0098150E">
        <w:rPr>
          <w:rFonts w:ascii="Verdana" w:eastAsia="Times New Roman" w:hAnsi="Verdana" w:cs="Arial"/>
          <w:color w:val="auto"/>
          <w:sz w:val="20"/>
          <w:szCs w:val="20"/>
          <w:lang w:eastAsia="zh-CN"/>
        </w:rPr>
        <w:t xml:space="preserve"> </w:t>
      </w:r>
      <w:r w:rsidR="00791CB8" w:rsidRPr="0098150E">
        <w:rPr>
          <w:rFonts w:ascii="Verdana" w:eastAsia="Times New Roman" w:hAnsi="Verdana" w:cs="Arial"/>
          <w:color w:val="auto"/>
          <w:sz w:val="20"/>
          <w:szCs w:val="20"/>
          <w:lang w:eastAsia="zh-CN"/>
        </w:rPr>
        <w:t xml:space="preserve">ή </w:t>
      </w:r>
      <w:r w:rsidR="00FB4284" w:rsidRPr="0098150E">
        <w:rPr>
          <w:rFonts w:ascii="Verdana" w:eastAsia="Times New Roman" w:hAnsi="Verdana" w:cs="Arial"/>
          <w:color w:val="auto"/>
          <w:sz w:val="20"/>
          <w:szCs w:val="20"/>
          <w:lang w:eastAsia="zh-CN"/>
        </w:rPr>
        <w:t>εκτέλεσε (μέχρι στιγμής)</w:t>
      </w:r>
      <w:r w:rsidR="00791CB8" w:rsidRPr="0098150E">
        <w:rPr>
          <w:rFonts w:ascii="Verdana" w:eastAsia="Times New Roman" w:hAnsi="Verdana" w:cs="Arial"/>
          <w:color w:val="auto"/>
          <w:sz w:val="20"/>
          <w:szCs w:val="20"/>
          <w:lang w:eastAsia="zh-CN"/>
        </w:rPr>
        <w:t xml:space="preserve"> τις εργασίες</w:t>
      </w:r>
      <w:r w:rsidR="00FB4284" w:rsidRPr="0098150E">
        <w:rPr>
          <w:rFonts w:ascii="Verdana" w:eastAsia="Times New Roman" w:hAnsi="Verdana" w:cs="Arial"/>
          <w:color w:val="auto"/>
          <w:sz w:val="20"/>
          <w:szCs w:val="20"/>
          <w:lang w:eastAsia="zh-CN"/>
        </w:rPr>
        <w:t xml:space="preserve"> τους (για τα εν εξελίξει έργα),</w:t>
      </w:r>
      <w:r w:rsidR="00071ADD" w:rsidRPr="0098150E">
        <w:rPr>
          <w:rFonts w:ascii="Verdana" w:eastAsia="Times New Roman" w:hAnsi="Verdana" w:cs="Arial"/>
          <w:color w:val="auto"/>
          <w:sz w:val="20"/>
          <w:szCs w:val="20"/>
          <w:lang w:eastAsia="zh-CN"/>
        </w:rPr>
        <w:t xml:space="preserve"> ο </w:t>
      </w:r>
      <w:r w:rsidR="00791CB8" w:rsidRPr="0098150E">
        <w:rPr>
          <w:rFonts w:ascii="Verdana" w:eastAsia="Times New Roman" w:hAnsi="Verdana" w:cs="Arial"/>
          <w:color w:val="auto"/>
          <w:sz w:val="20"/>
          <w:szCs w:val="20"/>
          <w:lang w:eastAsia="zh-CN"/>
        </w:rPr>
        <w:t>ίδιος μόνος του</w:t>
      </w:r>
      <w:r w:rsidRPr="0098150E">
        <w:rPr>
          <w:rFonts w:ascii="Verdana" w:eastAsia="Times New Roman" w:hAnsi="Verdana" w:cs="Arial"/>
          <w:color w:val="auto"/>
          <w:sz w:val="20"/>
          <w:szCs w:val="20"/>
          <w:lang w:eastAsia="zh-CN"/>
        </w:rPr>
        <w:t xml:space="preserve"> σε ποσοστό 100% ή αν </w:t>
      </w:r>
      <w:r w:rsidR="00FB4284" w:rsidRPr="0098150E">
        <w:rPr>
          <w:rFonts w:ascii="Verdana" w:eastAsia="Times New Roman" w:hAnsi="Verdana" w:cs="Arial"/>
          <w:color w:val="auto"/>
          <w:sz w:val="20"/>
          <w:szCs w:val="20"/>
          <w:lang w:eastAsia="zh-CN"/>
        </w:rPr>
        <w:t>τα έργα αυτά αποτελούσαν μέρος</w:t>
      </w:r>
      <w:r w:rsidRPr="0098150E">
        <w:rPr>
          <w:rFonts w:ascii="Verdana" w:eastAsia="Times New Roman" w:hAnsi="Verdana" w:cs="Arial"/>
          <w:color w:val="auto"/>
          <w:sz w:val="20"/>
          <w:szCs w:val="20"/>
          <w:lang w:eastAsia="zh-CN"/>
        </w:rPr>
        <w:t xml:space="preserve"> μεγαλύτερου έργου, θα πρέπει να αποδεικνύει ότι </w:t>
      </w:r>
      <w:r w:rsidR="00071ADD" w:rsidRPr="0098150E">
        <w:rPr>
          <w:rFonts w:ascii="Verdana" w:eastAsia="Times New Roman" w:hAnsi="Verdana" w:cs="Arial"/>
          <w:color w:val="auto"/>
          <w:sz w:val="20"/>
          <w:szCs w:val="20"/>
          <w:lang w:eastAsia="zh-CN"/>
        </w:rPr>
        <w:t xml:space="preserve"> ο προϋπολογισμός </w:t>
      </w:r>
      <w:r w:rsidRPr="0098150E">
        <w:rPr>
          <w:rFonts w:ascii="Verdana" w:eastAsia="Times New Roman" w:hAnsi="Verdana" w:cs="Arial"/>
          <w:color w:val="auto"/>
          <w:sz w:val="20"/>
          <w:szCs w:val="20"/>
          <w:lang w:eastAsia="zh-CN"/>
        </w:rPr>
        <w:t>που του αντιστοιχούσε</w:t>
      </w:r>
      <w:r w:rsidR="00FB4284" w:rsidRPr="0098150E">
        <w:rPr>
          <w:rFonts w:ascii="Verdana" w:eastAsia="Times New Roman" w:hAnsi="Verdana" w:cs="Arial"/>
          <w:color w:val="auto"/>
          <w:sz w:val="20"/>
          <w:szCs w:val="20"/>
          <w:lang w:eastAsia="zh-CN"/>
        </w:rPr>
        <w:t xml:space="preserve"> (</w:t>
      </w:r>
      <w:r w:rsidR="00791CB8" w:rsidRPr="0098150E">
        <w:rPr>
          <w:rFonts w:ascii="Verdana" w:eastAsia="Times New Roman" w:hAnsi="Verdana" w:cs="Arial"/>
          <w:color w:val="auto"/>
          <w:sz w:val="20"/>
          <w:szCs w:val="20"/>
          <w:lang w:eastAsia="zh-CN"/>
        </w:rPr>
        <w:t xml:space="preserve">ή </w:t>
      </w:r>
      <w:r w:rsidR="00FB4284" w:rsidRPr="0098150E">
        <w:rPr>
          <w:rFonts w:ascii="Verdana" w:eastAsia="Times New Roman" w:hAnsi="Verdana" w:cs="Arial"/>
          <w:color w:val="auto"/>
          <w:sz w:val="20"/>
          <w:szCs w:val="20"/>
          <w:lang w:eastAsia="zh-CN"/>
        </w:rPr>
        <w:t>που αντιστοιχεί από τις μέχρι σήμερα εκτελεσμένες από αυτόν εργασίες)</w:t>
      </w:r>
      <w:r w:rsidRPr="0098150E">
        <w:rPr>
          <w:rFonts w:ascii="Verdana" w:eastAsia="Times New Roman" w:hAnsi="Verdana" w:cs="Arial"/>
          <w:color w:val="auto"/>
          <w:sz w:val="20"/>
          <w:szCs w:val="20"/>
          <w:lang w:eastAsia="zh-CN"/>
        </w:rPr>
        <w:t xml:space="preserve"> ήταν τουλάχιστον ίσο</w:t>
      </w:r>
      <w:r w:rsidR="00071ADD" w:rsidRPr="0098150E">
        <w:rPr>
          <w:rFonts w:ascii="Verdana" w:eastAsia="Times New Roman" w:hAnsi="Verdana" w:cs="Arial"/>
          <w:color w:val="auto"/>
          <w:sz w:val="20"/>
          <w:szCs w:val="20"/>
          <w:lang w:eastAsia="zh-CN"/>
        </w:rPr>
        <w:t>ς</w:t>
      </w:r>
      <w:r w:rsidRPr="0098150E">
        <w:rPr>
          <w:rFonts w:ascii="Verdana" w:eastAsia="Times New Roman" w:hAnsi="Verdana" w:cs="Arial"/>
          <w:color w:val="auto"/>
          <w:sz w:val="20"/>
          <w:szCs w:val="20"/>
          <w:lang w:eastAsia="zh-CN"/>
        </w:rPr>
        <w:t xml:space="preserve"> </w:t>
      </w:r>
      <w:r w:rsidR="00FB4284" w:rsidRPr="0098150E">
        <w:rPr>
          <w:rFonts w:ascii="Verdana" w:eastAsia="Times New Roman" w:hAnsi="Verdana" w:cs="Arial"/>
          <w:color w:val="auto"/>
          <w:sz w:val="20"/>
          <w:szCs w:val="20"/>
          <w:lang w:eastAsia="zh-CN"/>
        </w:rPr>
        <w:t xml:space="preserve">με </w:t>
      </w:r>
      <w:bookmarkEnd w:id="39"/>
      <w:r w:rsidR="00A834ED" w:rsidRPr="0098150E">
        <w:rPr>
          <w:rFonts w:ascii="Verdana" w:eastAsia="Times New Roman" w:hAnsi="Verdana" w:cs="Arial"/>
          <w:color w:val="auto"/>
          <w:sz w:val="20"/>
          <w:szCs w:val="20"/>
          <w:lang w:eastAsia="zh-CN"/>
        </w:rPr>
        <w:t>τα ως άνω όρια.</w:t>
      </w:r>
    </w:p>
    <w:p w14:paraId="3C38D83D" w14:textId="77777777" w:rsidR="006A5232" w:rsidRPr="0098150E" w:rsidRDefault="006A5232" w:rsidP="0098150E">
      <w:pPr>
        <w:pStyle w:val="Default"/>
        <w:numPr>
          <w:ilvl w:val="0"/>
          <w:numId w:val="5"/>
        </w:numPr>
        <w:spacing w:before="120" w:line="360" w:lineRule="auto"/>
        <w:ind w:hanging="513"/>
        <w:jc w:val="both"/>
        <w:rPr>
          <w:rFonts w:ascii="Verdana" w:eastAsia="Times New Roman" w:hAnsi="Verdana" w:cs="Arial"/>
          <w:color w:val="auto"/>
          <w:sz w:val="20"/>
          <w:szCs w:val="20"/>
          <w:lang w:eastAsia="zh-CN"/>
        </w:rPr>
      </w:pPr>
      <w:r w:rsidRPr="0098150E">
        <w:rPr>
          <w:rFonts w:ascii="Verdana" w:eastAsia="Times New Roman" w:hAnsi="Verdana" w:cs="Arial"/>
          <w:color w:val="auto"/>
          <w:sz w:val="20"/>
          <w:szCs w:val="20"/>
          <w:lang w:eastAsia="zh-CN"/>
        </w:rPr>
        <w:lastRenderedPageBreak/>
        <w:t>Θα πρέπει να διαθέτει πιστοποιητικό ISO 9001:20</w:t>
      </w:r>
      <w:r w:rsidR="00021A2E" w:rsidRPr="0098150E">
        <w:rPr>
          <w:rFonts w:ascii="Verdana" w:eastAsia="Times New Roman" w:hAnsi="Verdana" w:cs="Arial"/>
          <w:color w:val="auto"/>
          <w:sz w:val="20"/>
          <w:szCs w:val="20"/>
          <w:lang w:eastAsia="zh-CN"/>
        </w:rPr>
        <w:t>15</w:t>
      </w:r>
      <w:r w:rsidRPr="0098150E">
        <w:rPr>
          <w:rFonts w:ascii="Verdana" w:eastAsia="Times New Roman" w:hAnsi="Verdana" w:cs="Arial"/>
          <w:color w:val="auto"/>
          <w:sz w:val="20"/>
          <w:szCs w:val="20"/>
          <w:lang w:eastAsia="zh-CN"/>
        </w:rPr>
        <w:t>, ISO 14001:2014.</w:t>
      </w:r>
    </w:p>
    <w:p w14:paraId="6BCC6A02" w14:textId="77777777" w:rsidR="007D2627" w:rsidRPr="0098150E" w:rsidRDefault="007D2627" w:rsidP="0098150E">
      <w:pPr>
        <w:pStyle w:val="Default"/>
        <w:spacing w:before="120" w:line="360" w:lineRule="auto"/>
        <w:jc w:val="both"/>
        <w:rPr>
          <w:rFonts w:ascii="Verdana" w:eastAsia="Times New Roman" w:hAnsi="Verdana" w:cs="Arial"/>
          <w:i/>
          <w:color w:val="auto"/>
          <w:sz w:val="20"/>
          <w:szCs w:val="20"/>
          <w:u w:val="single"/>
          <w:lang w:eastAsia="zh-CN"/>
        </w:rPr>
      </w:pPr>
      <w:r w:rsidRPr="0098150E">
        <w:rPr>
          <w:rFonts w:ascii="Verdana" w:eastAsia="Times New Roman" w:hAnsi="Verdana" w:cs="Arial"/>
          <w:i/>
          <w:color w:val="auto"/>
          <w:sz w:val="20"/>
          <w:szCs w:val="20"/>
          <w:u w:val="single"/>
          <w:lang w:eastAsia="zh-CN"/>
        </w:rPr>
        <w:t>ΣΗΜΑΝΤΙΚΗ ΣΗΜΕΙΩΣΗ</w:t>
      </w:r>
      <w:r w:rsidR="001F443B" w:rsidRPr="0098150E">
        <w:rPr>
          <w:rFonts w:ascii="Verdana" w:eastAsia="Times New Roman" w:hAnsi="Verdana" w:cs="Arial"/>
          <w:i/>
          <w:color w:val="auto"/>
          <w:sz w:val="20"/>
          <w:szCs w:val="20"/>
          <w:u w:val="single"/>
          <w:lang w:eastAsia="zh-CN"/>
        </w:rPr>
        <w:t xml:space="preserve"> 3</w:t>
      </w:r>
      <w:r w:rsidRPr="0098150E">
        <w:rPr>
          <w:rFonts w:ascii="Verdana" w:eastAsia="Times New Roman" w:hAnsi="Verdana" w:cs="Arial"/>
          <w:i/>
          <w:color w:val="auto"/>
          <w:sz w:val="20"/>
          <w:szCs w:val="20"/>
          <w:u w:val="single"/>
          <w:lang w:eastAsia="zh-CN"/>
        </w:rPr>
        <w:t>:</w:t>
      </w:r>
      <w:r w:rsidR="00C140D5" w:rsidRPr="0098150E">
        <w:rPr>
          <w:rFonts w:ascii="Verdana" w:eastAsia="Times New Roman" w:hAnsi="Verdana" w:cs="Arial"/>
          <w:i/>
          <w:color w:val="auto"/>
          <w:sz w:val="20"/>
          <w:szCs w:val="20"/>
          <w:u w:val="single"/>
          <w:lang w:eastAsia="zh-CN"/>
        </w:rPr>
        <w:t xml:space="preserve"> </w:t>
      </w:r>
    </w:p>
    <w:p w14:paraId="1CB3FEF8" w14:textId="0EEE1DA1" w:rsidR="00F33D6C" w:rsidRPr="0098150E" w:rsidRDefault="001C1AB4" w:rsidP="0098150E">
      <w:pPr>
        <w:pStyle w:val="Default"/>
        <w:spacing w:before="120" w:line="360" w:lineRule="auto"/>
        <w:jc w:val="both"/>
        <w:rPr>
          <w:rFonts w:ascii="Verdana" w:eastAsia="Times New Roman" w:hAnsi="Verdana" w:cs="Arial"/>
          <w:i/>
          <w:color w:val="auto"/>
          <w:sz w:val="20"/>
          <w:szCs w:val="20"/>
          <w:lang w:eastAsia="zh-CN"/>
        </w:rPr>
      </w:pPr>
      <w:r w:rsidRPr="0098150E">
        <w:rPr>
          <w:rFonts w:ascii="Verdana" w:eastAsia="Times New Roman" w:hAnsi="Verdana" w:cs="Arial"/>
          <w:i/>
          <w:color w:val="auto"/>
          <w:sz w:val="20"/>
          <w:szCs w:val="20"/>
          <w:lang w:eastAsia="zh-CN"/>
        </w:rPr>
        <w:t>Σε περίπτωση Κοινοπραξίας ή Ένωσης Εργοληπτικών Εταιριών τα παραπάνω υπό</w:t>
      </w:r>
      <w:r w:rsidR="00B32FCB" w:rsidRPr="0098150E">
        <w:rPr>
          <w:rFonts w:ascii="Verdana" w:eastAsia="Times New Roman" w:hAnsi="Verdana" w:cs="Arial"/>
          <w:i/>
          <w:color w:val="auto"/>
          <w:sz w:val="20"/>
          <w:szCs w:val="20"/>
          <w:lang w:eastAsia="zh-CN"/>
        </w:rPr>
        <w:t xml:space="preserve"> 1) </w:t>
      </w:r>
      <w:r w:rsidR="004A35BC" w:rsidRPr="0098150E">
        <w:rPr>
          <w:rFonts w:ascii="Verdana" w:eastAsia="Times New Roman" w:hAnsi="Verdana" w:cs="Arial"/>
          <w:i/>
          <w:color w:val="auto"/>
          <w:sz w:val="20"/>
          <w:szCs w:val="20"/>
          <w:lang w:eastAsia="zh-CN"/>
        </w:rPr>
        <w:t>και</w:t>
      </w:r>
      <w:r w:rsidR="00B32FCB" w:rsidRPr="0098150E">
        <w:rPr>
          <w:rFonts w:ascii="Verdana" w:eastAsia="Times New Roman" w:hAnsi="Verdana" w:cs="Arial"/>
          <w:i/>
          <w:color w:val="auto"/>
          <w:sz w:val="20"/>
          <w:szCs w:val="20"/>
          <w:lang w:eastAsia="zh-CN"/>
        </w:rPr>
        <w:t xml:space="preserve"> </w:t>
      </w:r>
      <w:r w:rsidR="004A35BC" w:rsidRPr="0098150E">
        <w:rPr>
          <w:rFonts w:ascii="Verdana" w:eastAsia="Times New Roman" w:hAnsi="Verdana" w:cs="Arial"/>
          <w:i/>
          <w:color w:val="auto"/>
          <w:sz w:val="20"/>
          <w:szCs w:val="20"/>
          <w:lang w:eastAsia="zh-CN"/>
        </w:rPr>
        <w:t>2</w:t>
      </w:r>
      <w:r w:rsidRPr="0098150E">
        <w:rPr>
          <w:rFonts w:ascii="Verdana" w:eastAsia="Times New Roman" w:hAnsi="Verdana" w:cs="Arial"/>
          <w:i/>
          <w:color w:val="auto"/>
          <w:sz w:val="20"/>
          <w:szCs w:val="20"/>
          <w:lang w:eastAsia="zh-CN"/>
        </w:rPr>
        <w:t xml:space="preserve">) κριτήρια τεχνικής ικανότητας θα πρέπει να </w:t>
      </w:r>
      <w:r w:rsidR="00D57E4C" w:rsidRPr="0098150E">
        <w:rPr>
          <w:rFonts w:ascii="Verdana" w:eastAsia="Times New Roman" w:hAnsi="Verdana" w:cs="Arial"/>
          <w:i/>
          <w:color w:val="auto"/>
          <w:sz w:val="20"/>
          <w:szCs w:val="20"/>
          <w:lang w:eastAsia="zh-CN"/>
        </w:rPr>
        <w:t xml:space="preserve">πληρούνται στο σύνολό τους </w:t>
      </w:r>
      <w:r w:rsidR="00066F9D" w:rsidRPr="0098150E">
        <w:rPr>
          <w:rFonts w:ascii="Verdana" w:eastAsia="Times New Roman" w:hAnsi="Verdana" w:cs="Arial"/>
          <w:i/>
          <w:color w:val="auto"/>
          <w:sz w:val="20"/>
          <w:szCs w:val="20"/>
          <w:lang w:eastAsia="zh-CN"/>
        </w:rPr>
        <w:t xml:space="preserve">αθροιστικά </w:t>
      </w:r>
      <w:r w:rsidR="00D57E4C" w:rsidRPr="0098150E">
        <w:rPr>
          <w:rFonts w:ascii="Verdana" w:eastAsia="Times New Roman" w:hAnsi="Verdana" w:cs="Arial"/>
          <w:i/>
          <w:color w:val="auto"/>
          <w:sz w:val="20"/>
          <w:szCs w:val="20"/>
          <w:lang w:eastAsia="zh-CN"/>
        </w:rPr>
        <w:t xml:space="preserve"> από</w:t>
      </w:r>
      <w:r w:rsidRPr="0098150E">
        <w:rPr>
          <w:rFonts w:ascii="Verdana" w:eastAsia="Times New Roman" w:hAnsi="Verdana" w:cs="Arial"/>
          <w:i/>
          <w:color w:val="auto"/>
          <w:sz w:val="20"/>
          <w:szCs w:val="20"/>
          <w:lang w:eastAsia="zh-CN"/>
        </w:rPr>
        <w:t xml:space="preserve"> </w:t>
      </w:r>
      <w:r w:rsidR="00066F9D" w:rsidRPr="0098150E">
        <w:rPr>
          <w:rFonts w:ascii="Verdana" w:eastAsia="Times New Roman" w:hAnsi="Verdana" w:cs="Arial"/>
          <w:i/>
          <w:color w:val="auto"/>
          <w:sz w:val="20"/>
          <w:szCs w:val="20"/>
          <w:lang w:eastAsia="zh-CN"/>
        </w:rPr>
        <w:t xml:space="preserve">τα </w:t>
      </w:r>
      <w:r w:rsidRPr="0098150E">
        <w:rPr>
          <w:rFonts w:ascii="Verdana" w:eastAsia="Times New Roman" w:hAnsi="Verdana" w:cs="Arial"/>
          <w:i/>
          <w:color w:val="auto"/>
          <w:sz w:val="20"/>
          <w:szCs w:val="20"/>
          <w:lang w:eastAsia="zh-CN"/>
        </w:rPr>
        <w:t>μέ</w:t>
      </w:r>
      <w:r w:rsidR="00066F9D" w:rsidRPr="0098150E">
        <w:rPr>
          <w:rFonts w:ascii="Verdana" w:eastAsia="Times New Roman" w:hAnsi="Verdana" w:cs="Arial"/>
          <w:i/>
          <w:color w:val="auto"/>
          <w:sz w:val="20"/>
          <w:szCs w:val="20"/>
          <w:lang w:eastAsia="zh-CN"/>
        </w:rPr>
        <w:t>λη</w:t>
      </w:r>
      <w:r w:rsidRPr="0098150E">
        <w:rPr>
          <w:rFonts w:ascii="Verdana" w:eastAsia="Times New Roman" w:hAnsi="Verdana" w:cs="Arial"/>
          <w:i/>
          <w:color w:val="auto"/>
          <w:sz w:val="20"/>
          <w:szCs w:val="20"/>
          <w:lang w:eastAsia="zh-CN"/>
        </w:rPr>
        <w:t xml:space="preserve"> </w:t>
      </w:r>
      <w:r w:rsidR="00A834ED" w:rsidRPr="0098150E">
        <w:rPr>
          <w:rFonts w:ascii="Verdana" w:eastAsia="Times New Roman" w:hAnsi="Verdana" w:cs="Arial"/>
          <w:i/>
          <w:color w:val="auto"/>
          <w:sz w:val="20"/>
          <w:szCs w:val="20"/>
          <w:lang w:eastAsia="zh-CN"/>
        </w:rPr>
        <w:t>της.</w:t>
      </w:r>
    </w:p>
    <w:p w14:paraId="5DC0DD70" w14:textId="77777777" w:rsidR="00071645" w:rsidRPr="0098150E" w:rsidRDefault="00071645" w:rsidP="0098150E">
      <w:pPr>
        <w:pStyle w:val="Default"/>
        <w:spacing w:before="120" w:line="360" w:lineRule="auto"/>
        <w:jc w:val="both"/>
        <w:rPr>
          <w:rFonts w:ascii="Verdana" w:eastAsia="Times New Roman" w:hAnsi="Verdana" w:cs="Arial"/>
          <w:i/>
          <w:color w:val="auto"/>
          <w:sz w:val="20"/>
          <w:szCs w:val="20"/>
          <w:lang w:eastAsia="zh-CN"/>
        </w:rPr>
      </w:pPr>
    </w:p>
    <w:p w14:paraId="4AFC0261" w14:textId="77777777" w:rsidR="00E41D04" w:rsidRPr="0098150E" w:rsidRDefault="00F60F62" w:rsidP="0098150E">
      <w:pPr>
        <w:pStyle w:val="2"/>
        <w:spacing w:before="120"/>
        <w:ind w:left="1134" w:hanging="1134"/>
        <w:jc w:val="both"/>
        <w:rPr>
          <w:rFonts w:ascii="Verdana" w:hAnsi="Verdana"/>
        </w:rPr>
      </w:pPr>
      <w:bookmarkStart w:id="40" w:name="_Άρθρο_16:_Δικαιολογητικά"/>
      <w:bookmarkStart w:id="41" w:name="_Toc41920526"/>
      <w:bookmarkEnd w:id="40"/>
      <w:r w:rsidRPr="0098150E">
        <w:rPr>
          <w:rFonts w:ascii="Verdana" w:hAnsi="Verdana"/>
        </w:rPr>
        <w:t>Άρθρο 1</w:t>
      </w:r>
      <w:r w:rsidR="0054117E" w:rsidRPr="0098150E">
        <w:rPr>
          <w:rFonts w:ascii="Verdana" w:hAnsi="Verdana"/>
          <w:lang w:val="en-US"/>
        </w:rPr>
        <w:t>8</w:t>
      </w:r>
      <w:r w:rsidR="00E41D04" w:rsidRPr="0098150E">
        <w:rPr>
          <w:rFonts w:ascii="Verdana" w:hAnsi="Verdana"/>
        </w:rPr>
        <w:t xml:space="preserve">: Δικαιολογητικά </w:t>
      </w:r>
      <w:r w:rsidR="009F0DA5" w:rsidRPr="0098150E">
        <w:rPr>
          <w:rFonts w:ascii="Verdana" w:hAnsi="Verdana"/>
        </w:rPr>
        <w:t>Συμμετοχής</w:t>
      </w:r>
      <w:bookmarkEnd w:id="41"/>
    </w:p>
    <w:p w14:paraId="40F42445" w14:textId="77777777" w:rsidR="00732428" w:rsidRPr="0098150E" w:rsidRDefault="00732428" w:rsidP="0098150E"/>
    <w:p w14:paraId="71204D85" w14:textId="77777777" w:rsidR="0054117E" w:rsidRPr="0098150E" w:rsidRDefault="0054117E" w:rsidP="0098150E">
      <w:pPr>
        <w:pStyle w:val="afd"/>
        <w:numPr>
          <w:ilvl w:val="0"/>
          <w:numId w:val="29"/>
        </w:numPr>
        <w:spacing w:before="120" w:line="360" w:lineRule="auto"/>
        <w:jc w:val="both"/>
        <w:rPr>
          <w:rFonts w:ascii="Verdana" w:hAnsi="Verdana"/>
          <w:b/>
          <w:vanish/>
          <w:u w:val="single"/>
        </w:rPr>
      </w:pPr>
    </w:p>
    <w:p w14:paraId="7F4ADB14" w14:textId="77777777" w:rsidR="0054117E" w:rsidRPr="0098150E" w:rsidRDefault="0054117E" w:rsidP="0098150E">
      <w:pPr>
        <w:pStyle w:val="afd"/>
        <w:numPr>
          <w:ilvl w:val="0"/>
          <w:numId w:val="29"/>
        </w:numPr>
        <w:spacing w:before="120" w:line="360" w:lineRule="auto"/>
        <w:jc w:val="both"/>
        <w:rPr>
          <w:rFonts w:ascii="Verdana" w:hAnsi="Verdana"/>
          <w:b/>
          <w:vanish/>
          <w:u w:val="single"/>
        </w:rPr>
      </w:pPr>
    </w:p>
    <w:p w14:paraId="75C38087" w14:textId="77777777" w:rsidR="0054117E" w:rsidRPr="0098150E" w:rsidRDefault="0054117E" w:rsidP="0098150E">
      <w:pPr>
        <w:pStyle w:val="afd"/>
        <w:numPr>
          <w:ilvl w:val="0"/>
          <w:numId w:val="29"/>
        </w:numPr>
        <w:spacing w:before="120" w:line="360" w:lineRule="auto"/>
        <w:jc w:val="both"/>
        <w:rPr>
          <w:rFonts w:ascii="Verdana" w:hAnsi="Verdana"/>
          <w:b/>
          <w:vanish/>
          <w:u w:val="single"/>
        </w:rPr>
      </w:pPr>
    </w:p>
    <w:p w14:paraId="6826BB65" w14:textId="77777777" w:rsidR="004456A6" w:rsidRPr="0098150E" w:rsidRDefault="009F0DA5" w:rsidP="0098150E">
      <w:pPr>
        <w:pStyle w:val="afd"/>
        <w:numPr>
          <w:ilvl w:val="1"/>
          <w:numId w:val="29"/>
        </w:numPr>
        <w:spacing w:before="120" w:after="120" w:line="360" w:lineRule="auto"/>
        <w:jc w:val="both"/>
        <w:rPr>
          <w:rFonts w:ascii="Verdana" w:hAnsi="Verdana"/>
          <w:b/>
          <w:u w:val="single"/>
        </w:rPr>
      </w:pPr>
      <w:r w:rsidRPr="0098150E">
        <w:rPr>
          <w:rFonts w:ascii="Verdana" w:hAnsi="Verdana"/>
          <w:b/>
          <w:u w:val="single"/>
        </w:rPr>
        <w:t>Δικαιολογητικά</w:t>
      </w:r>
      <w:r w:rsidR="00AF7FA0" w:rsidRPr="0098150E">
        <w:rPr>
          <w:rFonts w:ascii="Verdana" w:hAnsi="Verdana"/>
          <w:b/>
          <w:u w:val="single"/>
        </w:rPr>
        <w:t xml:space="preserve"> Ποιοτικής Επιλογής </w:t>
      </w:r>
      <w:r w:rsidRPr="0098150E">
        <w:rPr>
          <w:rFonts w:ascii="Verdana" w:hAnsi="Verdana"/>
          <w:b/>
          <w:u w:val="single"/>
        </w:rPr>
        <w:t xml:space="preserve"> </w:t>
      </w:r>
    </w:p>
    <w:p w14:paraId="30EFF160" w14:textId="47891DA0" w:rsidR="0010456D" w:rsidRPr="0098150E" w:rsidRDefault="0010456D" w:rsidP="0098150E">
      <w:pPr>
        <w:pStyle w:val="Default"/>
        <w:spacing w:after="120" w:line="360" w:lineRule="auto"/>
        <w:jc w:val="both"/>
        <w:rPr>
          <w:rFonts w:ascii="Tahoma" w:eastAsia="Times New Roman" w:hAnsi="Tahoma" w:cs="Tahoma"/>
          <w:color w:val="auto"/>
          <w:sz w:val="22"/>
          <w:szCs w:val="22"/>
          <w:lang w:eastAsia="zh-CN"/>
        </w:rPr>
      </w:pPr>
      <w:r w:rsidRPr="0098150E">
        <w:rPr>
          <w:rFonts w:ascii="Tahoma" w:eastAsia="Times New Roman" w:hAnsi="Tahoma" w:cs="Tahoma"/>
          <w:b/>
          <w:color w:val="auto"/>
          <w:sz w:val="22"/>
          <w:szCs w:val="22"/>
          <w:lang w:eastAsia="zh-CN"/>
        </w:rPr>
        <w:t>Α)</w:t>
      </w:r>
      <w:r w:rsidRPr="0098150E">
        <w:rPr>
          <w:rFonts w:ascii="Tahoma" w:eastAsia="Times New Roman" w:hAnsi="Tahoma" w:cs="Tahoma"/>
          <w:color w:val="auto"/>
          <w:sz w:val="22"/>
          <w:szCs w:val="22"/>
          <w:lang w:eastAsia="zh-CN"/>
        </w:rPr>
        <w:tab/>
        <w:t xml:space="preserve">Κάθε Υποψήφιος που συμμετέχει στο Διαγωνισμό, οφείλει να αποδείξει ότι διαθέτει τα προσόντα </w:t>
      </w:r>
      <w:r w:rsidR="00643492" w:rsidRPr="0098150E">
        <w:rPr>
          <w:rFonts w:ascii="Tahoma" w:eastAsia="Times New Roman" w:hAnsi="Tahoma" w:cs="Tahoma"/>
          <w:color w:val="auto"/>
          <w:sz w:val="22"/>
          <w:szCs w:val="22"/>
          <w:lang w:eastAsia="zh-CN"/>
        </w:rPr>
        <w:t>των άρθρων</w:t>
      </w:r>
      <w:r w:rsidRPr="0098150E">
        <w:rPr>
          <w:rFonts w:ascii="Tahoma" w:eastAsia="Times New Roman" w:hAnsi="Tahoma" w:cs="Tahoma"/>
          <w:color w:val="auto"/>
          <w:sz w:val="22"/>
          <w:szCs w:val="22"/>
          <w:lang w:eastAsia="zh-CN"/>
        </w:rPr>
        <w:t xml:space="preserve"> </w:t>
      </w:r>
      <w:r w:rsidR="00732428" w:rsidRPr="0098150E">
        <w:rPr>
          <w:rFonts w:ascii="Tahoma" w:eastAsia="Times New Roman" w:hAnsi="Tahoma" w:cs="Tahoma"/>
          <w:color w:val="auto"/>
          <w:sz w:val="22"/>
          <w:szCs w:val="22"/>
          <w:lang w:eastAsia="zh-CN"/>
        </w:rPr>
        <w:t>16</w:t>
      </w:r>
      <w:r w:rsidR="00643492" w:rsidRPr="0098150E">
        <w:rPr>
          <w:rFonts w:ascii="Tahoma" w:eastAsia="Times New Roman" w:hAnsi="Tahoma" w:cs="Tahoma"/>
          <w:color w:val="auto"/>
          <w:sz w:val="22"/>
          <w:szCs w:val="22"/>
          <w:lang w:eastAsia="zh-CN"/>
        </w:rPr>
        <w:t xml:space="preserve"> και 17</w:t>
      </w:r>
      <w:r w:rsidR="00C655C3" w:rsidRPr="0098150E">
        <w:rPr>
          <w:rFonts w:ascii="Tahoma" w:eastAsia="Times New Roman" w:hAnsi="Tahoma" w:cs="Tahoma"/>
          <w:color w:val="auto"/>
          <w:sz w:val="22"/>
          <w:szCs w:val="22"/>
          <w:lang w:eastAsia="zh-CN"/>
        </w:rPr>
        <w:t>.1</w:t>
      </w:r>
      <w:r w:rsidRPr="0098150E">
        <w:rPr>
          <w:rFonts w:ascii="Tahoma" w:eastAsia="Times New Roman" w:hAnsi="Tahoma" w:cs="Tahoma"/>
          <w:color w:val="auto"/>
          <w:sz w:val="22"/>
          <w:szCs w:val="22"/>
          <w:lang w:eastAsia="zh-CN"/>
        </w:rPr>
        <w:t>, προσκομίζοντας σε πρωτότυπα ή νομίμως επικυρωμένα αντίγραφα ή απλά, ευκρινή και ευανάγνωστα φωτοαντίγραφα (</w:t>
      </w:r>
      <w:r w:rsidR="00C17047" w:rsidRPr="0098150E">
        <w:rPr>
          <w:rFonts w:ascii="Tahoma" w:eastAsia="Times New Roman" w:hAnsi="Tahoma" w:cs="Tahoma"/>
          <w:color w:val="auto"/>
          <w:sz w:val="22"/>
          <w:szCs w:val="22"/>
          <w:lang w:eastAsia="zh-CN"/>
        </w:rPr>
        <w:t>εκ των οποίων η</w:t>
      </w:r>
      <w:r w:rsidRPr="0098150E">
        <w:rPr>
          <w:rFonts w:ascii="Tahoma" w:eastAsia="Times New Roman" w:hAnsi="Tahoma" w:cs="Tahoma"/>
          <w:color w:val="auto"/>
          <w:sz w:val="22"/>
          <w:szCs w:val="22"/>
          <w:lang w:eastAsia="zh-CN"/>
        </w:rPr>
        <w:t xml:space="preserve"> εγκυρότητ</w:t>
      </w:r>
      <w:r w:rsidR="00C17047" w:rsidRPr="0098150E">
        <w:rPr>
          <w:rFonts w:ascii="Tahoma" w:eastAsia="Times New Roman" w:hAnsi="Tahoma" w:cs="Tahoma"/>
          <w:color w:val="auto"/>
          <w:sz w:val="22"/>
          <w:szCs w:val="22"/>
          <w:lang w:eastAsia="zh-CN"/>
        </w:rPr>
        <w:t xml:space="preserve">α θα δηλώνεται </w:t>
      </w:r>
      <w:r w:rsidRPr="0098150E">
        <w:rPr>
          <w:rFonts w:ascii="Tahoma" w:eastAsia="Times New Roman" w:hAnsi="Tahoma" w:cs="Tahoma"/>
          <w:color w:val="auto"/>
          <w:sz w:val="22"/>
          <w:szCs w:val="22"/>
          <w:lang w:eastAsia="zh-CN"/>
        </w:rPr>
        <w:t xml:space="preserve"> με Υπεύθυνη Δήλωση</w:t>
      </w:r>
      <w:r w:rsidR="00606056" w:rsidRPr="0098150E">
        <w:rPr>
          <w:rFonts w:ascii="Tahoma" w:eastAsia="Times New Roman" w:hAnsi="Tahoma" w:cs="Tahoma"/>
          <w:color w:val="auto"/>
          <w:sz w:val="22"/>
          <w:szCs w:val="22"/>
          <w:lang w:eastAsia="zh-CN"/>
        </w:rPr>
        <w:t xml:space="preserve"> του Νομίμου Εκπροσώπου</w:t>
      </w:r>
      <w:r w:rsidRPr="0098150E">
        <w:rPr>
          <w:rStyle w:val="aa"/>
          <w:rFonts w:ascii="Tahoma" w:eastAsia="Times New Roman" w:hAnsi="Tahoma" w:cs="Tahoma"/>
          <w:color w:val="auto"/>
          <w:sz w:val="22"/>
          <w:szCs w:val="22"/>
          <w:lang w:eastAsia="zh-CN"/>
        </w:rPr>
        <w:footnoteReference w:id="1"/>
      </w:r>
      <w:r w:rsidRPr="0098150E">
        <w:rPr>
          <w:rFonts w:ascii="Tahoma" w:eastAsia="Times New Roman" w:hAnsi="Tahoma" w:cs="Tahoma"/>
          <w:color w:val="auto"/>
          <w:sz w:val="22"/>
          <w:szCs w:val="22"/>
          <w:lang w:eastAsia="zh-CN"/>
        </w:rPr>
        <w:t xml:space="preserve">), τα παρακάτω εν ισχύ δικαιολογητικά και έγγραφα: </w:t>
      </w:r>
    </w:p>
    <w:p w14:paraId="000BC7FF" w14:textId="77777777" w:rsidR="0010456D" w:rsidRPr="0098150E" w:rsidRDefault="0010456D" w:rsidP="0098150E">
      <w:pPr>
        <w:pStyle w:val="Default"/>
        <w:numPr>
          <w:ilvl w:val="0"/>
          <w:numId w:val="6"/>
        </w:numPr>
        <w:spacing w:after="120" w:line="360" w:lineRule="auto"/>
        <w:jc w:val="both"/>
        <w:rPr>
          <w:rFonts w:ascii="Tahoma" w:eastAsia="Times New Roman" w:hAnsi="Tahoma" w:cs="Tahoma"/>
          <w:color w:val="auto"/>
          <w:sz w:val="22"/>
          <w:szCs w:val="22"/>
          <w:lang w:eastAsia="zh-CN"/>
        </w:rPr>
      </w:pPr>
      <w:r w:rsidRPr="0098150E">
        <w:rPr>
          <w:rFonts w:ascii="Tahoma" w:eastAsia="Times New Roman" w:hAnsi="Tahoma" w:cs="Tahoma"/>
          <w:b/>
          <w:color w:val="auto"/>
          <w:sz w:val="22"/>
          <w:szCs w:val="22"/>
          <w:lang w:eastAsia="zh-CN"/>
        </w:rPr>
        <w:t>Συστατικά έγγραφα</w:t>
      </w:r>
      <w:r w:rsidRPr="0098150E">
        <w:rPr>
          <w:rFonts w:ascii="Tahoma" w:eastAsia="Times New Roman" w:hAnsi="Tahoma" w:cs="Tahoma"/>
          <w:color w:val="auto"/>
          <w:sz w:val="22"/>
          <w:szCs w:val="22"/>
          <w:lang w:eastAsia="zh-CN"/>
        </w:rPr>
        <w:t xml:space="preserve"> νομικού προσώπου, όπως παρακάτω:</w:t>
      </w:r>
    </w:p>
    <w:p w14:paraId="5F042620" w14:textId="77777777" w:rsidR="0010456D" w:rsidRPr="0098150E" w:rsidRDefault="0010456D" w:rsidP="0098150E">
      <w:pPr>
        <w:pStyle w:val="Default"/>
        <w:spacing w:after="120" w:line="360" w:lineRule="auto"/>
        <w:ind w:left="720"/>
        <w:jc w:val="both"/>
        <w:rPr>
          <w:rFonts w:ascii="Tahoma" w:eastAsia="Times New Roman" w:hAnsi="Tahoma" w:cs="Tahoma"/>
          <w:color w:val="auto"/>
          <w:sz w:val="22"/>
          <w:szCs w:val="22"/>
          <w:lang w:eastAsia="zh-CN"/>
        </w:rPr>
      </w:pPr>
      <w:r w:rsidRPr="0098150E">
        <w:rPr>
          <w:rFonts w:ascii="Tahoma" w:eastAsia="Times New Roman" w:hAnsi="Tahoma" w:cs="Tahoma"/>
          <w:color w:val="auto"/>
          <w:sz w:val="22"/>
          <w:szCs w:val="22"/>
          <w:lang w:eastAsia="zh-CN"/>
        </w:rPr>
        <w:t xml:space="preserve">(α) αντίγραφο του ισχύοντος </w:t>
      </w:r>
      <w:r w:rsidRPr="0098150E">
        <w:rPr>
          <w:rFonts w:ascii="Tahoma" w:eastAsia="Times New Roman" w:hAnsi="Tahoma" w:cs="Tahoma"/>
          <w:b/>
          <w:color w:val="auto"/>
          <w:sz w:val="22"/>
          <w:szCs w:val="22"/>
          <w:lang w:eastAsia="zh-CN"/>
        </w:rPr>
        <w:t>Κωδικοποιημένου Καταστατικού</w:t>
      </w:r>
      <w:r w:rsidRPr="0098150E">
        <w:rPr>
          <w:rFonts w:ascii="Tahoma" w:eastAsia="Times New Roman" w:hAnsi="Tahoma" w:cs="Tahoma"/>
          <w:color w:val="auto"/>
          <w:sz w:val="22"/>
          <w:szCs w:val="22"/>
          <w:lang w:eastAsia="zh-CN"/>
        </w:rPr>
        <w:t xml:space="preserve"> της εταιρείας, </w:t>
      </w:r>
    </w:p>
    <w:p w14:paraId="3D378513" w14:textId="77777777" w:rsidR="0010456D" w:rsidRPr="0098150E" w:rsidRDefault="0010456D" w:rsidP="0098150E">
      <w:pPr>
        <w:pStyle w:val="Default"/>
        <w:spacing w:after="120" w:line="360" w:lineRule="auto"/>
        <w:ind w:left="720"/>
        <w:jc w:val="both"/>
        <w:rPr>
          <w:rFonts w:ascii="Tahoma" w:eastAsia="Times New Roman" w:hAnsi="Tahoma" w:cs="Tahoma"/>
          <w:color w:val="auto"/>
          <w:sz w:val="22"/>
          <w:szCs w:val="22"/>
          <w:lang w:eastAsia="zh-CN"/>
        </w:rPr>
      </w:pPr>
      <w:r w:rsidRPr="0098150E">
        <w:rPr>
          <w:rFonts w:ascii="Tahoma" w:eastAsia="Times New Roman" w:hAnsi="Tahoma" w:cs="Tahoma"/>
          <w:color w:val="auto"/>
          <w:sz w:val="22"/>
          <w:szCs w:val="22"/>
          <w:lang w:eastAsia="zh-CN"/>
        </w:rPr>
        <w:t xml:space="preserve">(β) το </w:t>
      </w:r>
      <w:r w:rsidRPr="0098150E">
        <w:rPr>
          <w:rFonts w:ascii="Tahoma" w:eastAsia="Times New Roman" w:hAnsi="Tahoma" w:cs="Tahoma"/>
          <w:b/>
          <w:color w:val="auto"/>
          <w:sz w:val="22"/>
          <w:szCs w:val="22"/>
          <w:lang w:eastAsia="zh-CN"/>
        </w:rPr>
        <w:t>Τεύχος του ΦΕΚ</w:t>
      </w:r>
      <w:r w:rsidRPr="0098150E">
        <w:rPr>
          <w:rFonts w:ascii="Tahoma" w:eastAsia="Times New Roman" w:hAnsi="Tahoma" w:cs="Tahoma"/>
          <w:color w:val="auto"/>
          <w:sz w:val="22"/>
          <w:szCs w:val="22"/>
          <w:lang w:eastAsia="zh-CN"/>
        </w:rPr>
        <w:t xml:space="preserve"> ή πιστοποιητικό από το Αρμόδιο Γενικό Εμπορικό Μητρώο (ΓΕΜΗ) στο οποίο δημοσιεύθηκε η τελευταία απόφαση με την οποία συγκροτήθηκε σε σώμα το τελευταίο Διοικητικό Συμβούλιο της εταιρείας και ορίστηκαν οι εκπρόσωποί της. </w:t>
      </w:r>
    </w:p>
    <w:p w14:paraId="15F8FD27" w14:textId="77777777" w:rsidR="0010456D" w:rsidRPr="0098150E" w:rsidRDefault="0010456D" w:rsidP="0098150E">
      <w:pPr>
        <w:pStyle w:val="Default"/>
        <w:spacing w:after="120" w:line="360" w:lineRule="auto"/>
        <w:ind w:left="720"/>
        <w:jc w:val="both"/>
        <w:rPr>
          <w:rFonts w:ascii="Tahoma" w:eastAsia="Times New Roman" w:hAnsi="Tahoma" w:cs="Tahoma"/>
          <w:color w:val="auto"/>
          <w:sz w:val="22"/>
          <w:szCs w:val="22"/>
          <w:lang w:eastAsia="zh-CN"/>
        </w:rPr>
      </w:pPr>
      <w:r w:rsidRPr="0098150E">
        <w:rPr>
          <w:rFonts w:ascii="Tahoma" w:eastAsia="Times New Roman" w:hAnsi="Tahoma" w:cs="Tahoma"/>
          <w:color w:val="auto"/>
          <w:sz w:val="22"/>
          <w:szCs w:val="22"/>
          <w:lang w:eastAsia="zh-CN"/>
        </w:rPr>
        <w:t xml:space="preserve">(γ) </w:t>
      </w:r>
      <w:r w:rsidRPr="0098150E">
        <w:rPr>
          <w:rFonts w:ascii="Tahoma" w:eastAsia="Times New Roman" w:hAnsi="Tahoma" w:cs="Tahoma"/>
          <w:b/>
          <w:color w:val="auto"/>
          <w:sz w:val="22"/>
          <w:szCs w:val="22"/>
          <w:lang w:eastAsia="zh-CN"/>
        </w:rPr>
        <w:t>Υπεύθυνη Δήλωση</w:t>
      </w:r>
      <w:r w:rsidRPr="0098150E">
        <w:rPr>
          <w:rFonts w:ascii="Tahoma" w:eastAsia="Times New Roman" w:hAnsi="Tahoma" w:cs="Tahoma"/>
          <w:color w:val="auto"/>
          <w:sz w:val="22"/>
          <w:szCs w:val="22"/>
          <w:lang w:eastAsia="zh-CN"/>
        </w:rPr>
        <w:t xml:space="preserve"> του νόμιμου εκπροσώπου, με την οποία να δηλώνεται ότι η εταιρία </w:t>
      </w:r>
      <w:r w:rsidRPr="0098150E">
        <w:rPr>
          <w:rStyle w:val="FontStyle51"/>
          <w:rFonts w:ascii="Tahoma" w:hAnsi="Tahoma" w:cs="Tahoma"/>
          <w:sz w:val="22"/>
          <w:szCs w:val="22"/>
        </w:rPr>
        <w:t>δεν τελεί υπό πτώχευση, εκκαθάριση, παύση εργασιών, αναγκαστική διαχείριση, πτωχευτικό συμβιβασμό, ότι οι εργασίες της εταιρείας δεν έχουν ανασταλεί και ότι η εταιρεία δεν τελεί  σε οποιαδήποτε ανάλογη κατάσταση που προκύπτει από παρόμοια διαδικασία, δεν τελεί σε διαδικασία κήρυξης πτώχευσης ή σε διαδικασία έκδοσης απόφασης αναγκαστικής εκκαθάρισης ή διαχείρισης συμβιβασμού με τους πιστωτές και δεν βρίσκεται σε άλλη παρόμοια διαδικασία (εξυγίανση κλπ.).</w:t>
      </w:r>
    </w:p>
    <w:p w14:paraId="0C146D14" w14:textId="77777777" w:rsidR="0010456D" w:rsidRPr="0098150E" w:rsidRDefault="0010456D" w:rsidP="0098150E">
      <w:pPr>
        <w:pStyle w:val="Default"/>
        <w:spacing w:after="120" w:line="360" w:lineRule="auto"/>
        <w:ind w:firstLine="720"/>
        <w:jc w:val="both"/>
        <w:rPr>
          <w:rFonts w:ascii="Tahoma" w:eastAsia="Times New Roman" w:hAnsi="Tahoma" w:cs="Tahoma"/>
          <w:b/>
          <w:i/>
          <w:color w:val="auto"/>
          <w:sz w:val="22"/>
          <w:szCs w:val="22"/>
          <w:u w:val="single"/>
          <w:lang w:eastAsia="zh-CN"/>
        </w:rPr>
      </w:pPr>
      <w:r w:rsidRPr="0098150E">
        <w:rPr>
          <w:rFonts w:ascii="Tahoma" w:eastAsia="Times New Roman" w:hAnsi="Tahoma" w:cs="Tahoma"/>
          <w:b/>
          <w:i/>
          <w:color w:val="auto"/>
          <w:sz w:val="22"/>
          <w:szCs w:val="22"/>
          <w:u w:val="single"/>
          <w:lang w:eastAsia="zh-CN"/>
        </w:rPr>
        <w:lastRenderedPageBreak/>
        <w:t>ΣΗΜΑΝΤΙΚΗ ΣΗΜΕΙΩΣΗ 4:</w:t>
      </w:r>
    </w:p>
    <w:p w14:paraId="06A95CAE" w14:textId="691D6CE1" w:rsidR="0010456D" w:rsidRPr="0098150E" w:rsidRDefault="0010456D" w:rsidP="0098150E">
      <w:pPr>
        <w:pStyle w:val="Default"/>
        <w:spacing w:after="120" w:line="360" w:lineRule="auto"/>
        <w:ind w:left="720"/>
        <w:jc w:val="both"/>
        <w:rPr>
          <w:rFonts w:ascii="Tahoma" w:eastAsia="Times New Roman" w:hAnsi="Tahoma" w:cs="Tahoma"/>
          <w:i/>
          <w:color w:val="auto"/>
          <w:sz w:val="22"/>
          <w:szCs w:val="22"/>
          <w:lang w:eastAsia="zh-CN"/>
        </w:rPr>
      </w:pPr>
      <w:r w:rsidRPr="0098150E">
        <w:rPr>
          <w:rFonts w:ascii="Tahoma" w:eastAsia="Times New Roman" w:hAnsi="Tahoma" w:cs="Tahoma"/>
          <w:i/>
          <w:color w:val="auto"/>
          <w:sz w:val="22"/>
          <w:szCs w:val="22"/>
          <w:lang w:eastAsia="zh-CN"/>
        </w:rPr>
        <w:t>Επισημαίνεται ότι τα αντίστοιχα πιστοποιητικά (μη πτώχευσης, εκκαθάρισης κλπ.) που εκδίδονται από τις αρμόδιες αρχές της χώρας εγκατάστασης της εταιρίας θα πρέπει να προσκομιστούν</w:t>
      </w:r>
      <w:r w:rsidR="00C7488F" w:rsidRPr="0098150E">
        <w:rPr>
          <w:rFonts w:ascii="Tahoma" w:eastAsia="Times New Roman" w:hAnsi="Tahoma" w:cs="Tahoma"/>
          <w:i/>
          <w:color w:val="auto"/>
          <w:sz w:val="22"/>
          <w:szCs w:val="22"/>
          <w:lang w:eastAsia="zh-CN"/>
        </w:rPr>
        <w:t xml:space="preserve"> </w:t>
      </w:r>
      <w:proofErr w:type="spellStart"/>
      <w:r w:rsidR="00C7488F" w:rsidRPr="0098150E">
        <w:rPr>
          <w:rFonts w:ascii="Tahoma" w:eastAsia="Times New Roman" w:hAnsi="Tahoma" w:cs="Tahoma"/>
          <w:i/>
          <w:color w:val="auto"/>
          <w:sz w:val="22"/>
          <w:szCs w:val="22"/>
          <w:lang w:eastAsia="zh-CN"/>
        </w:rPr>
        <w:t>επικαιροποιημένα</w:t>
      </w:r>
      <w:proofErr w:type="spellEnd"/>
      <w:r w:rsidRPr="0098150E">
        <w:rPr>
          <w:rFonts w:ascii="Tahoma" w:eastAsia="Times New Roman" w:hAnsi="Tahoma" w:cs="Tahoma"/>
          <w:i/>
          <w:color w:val="auto"/>
          <w:sz w:val="22"/>
          <w:szCs w:val="22"/>
          <w:lang w:eastAsia="zh-CN"/>
        </w:rPr>
        <w:t xml:space="preserve"> (μαζί με τα λοιπά δικαιολογητικά που θα ζητηθούν) από τον προσωρινό Ανάδοχο δύο (2) εργάσιμες ημέρες πριν την υπογραφή της Σύμβασης και να παραμένουν σε ισχύ κατά την ημέρα της υπογραφής της. Εάν αυτά τα πιστοποιητικά δεν εκδίδονται από την οικεία χώρα είναι δυνατόν να αντικατασταθούν από ένορκη βεβαίωση ή, όπου αυτή δεν προβλέπεται, από υπεύθυνη δήλωση ενώπιον δικαστικής ή διοικητικής αρχής, συμβολαιογράφου ή αρμόδιου επαγγελματικού φορέα της χώρας καταγωγής ή προέλευσής του. </w:t>
      </w:r>
    </w:p>
    <w:p w14:paraId="2A552C78" w14:textId="3662DA4D" w:rsidR="0010456D" w:rsidRPr="0098150E" w:rsidRDefault="0010456D" w:rsidP="0098150E">
      <w:pPr>
        <w:pStyle w:val="Default"/>
        <w:numPr>
          <w:ilvl w:val="0"/>
          <w:numId w:val="6"/>
        </w:numPr>
        <w:spacing w:after="120" w:line="360" w:lineRule="auto"/>
        <w:jc w:val="both"/>
        <w:rPr>
          <w:rFonts w:ascii="Tahoma" w:eastAsia="Times New Roman" w:hAnsi="Tahoma" w:cs="Tahoma"/>
          <w:color w:val="auto"/>
          <w:sz w:val="22"/>
          <w:szCs w:val="22"/>
          <w:lang w:eastAsia="zh-CN"/>
        </w:rPr>
      </w:pPr>
      <w:r w:rsidRPr="0098150E">
        <w:rPr>
          <w:rFonts w:ascii="Tahoma" w:eastAsia="Times New Roman" w:hAnsi="Tahoma" w:cs="Tahoma"/>
          <w:b/>
          <w:color w:val="auto"/>
          <w:sz w:val="22"/>
          <w:szCs w:val="22"/>
          <w:lang w:eastAsia="zh-CN"/>
        </w:rPr>
        <w:t>Απόσπασμα ποινικού μητρώου του Νόμιμου Εκπροσώπου</w:t>
      </w:r>
      <w:r w:rsidRPr="0098150E">
        <w:rPr>
          <w:rFonts w:ascii="Tahoma" w:eastAsia="Times New Roman" w:hAnsi="Tahoma" w:cs="Tahoma"/>
          <w:color w:val="auto"/>
          <w:sz w:val="22"/>
          <w:szCs w:val="22"/>
          <w:lang w:eastAsia="zh-CN"/>
        </w:rPr>
        <w:t xml:space="preserve"> ή ελλείψει αυτού ισότιμο έγγραφο το οποίο εκδίδεται από Δικαστική ή Διοικητική Αρχή της χώρας καταγωγής ή της χώρας προέλευσης τους και από το οποίο προκύπτει ότι πληρούνται οι α</w:t>
      </w:r>
      <w:r w:rsidRPr="0098150E">
        <w:rPr>
          <w:rFonts w:ascii="Tahoma" w:eastAsia="Times New Roman" w:hAnsi="Tahoma" w:cs="Tahoma"/>
          <w:color w:val="auto"/>
          <w:sz w:val="22"/>
          <w:szCs w:val="22"/>
          <w:lang w:eastAsia="zh-CN"/>
        </w:rPr>
        <w:softHyphen/>
        <w:t xml:space="preserve">παιτήσεις της παρ. </w:t>
      </w:r>
      <w:r w:rsidR="003D1E4E" w:rsidRPr="0098150E">
        <w:rPr>
          <w:rFonts w:ascii="Tahoma" w:hAnsi="Tahoma" w:cs="Tahoma"/>
          <w:sz w:val="22"/>
          <w:szCs w:val="22"/>
        </w:rPr>
        <w:t>17</w:t>
      </w:r>
      <w:r w:rsidRPr="0098150E">
        <w:rPr>
          <w:rFonts w:ascii="Tahoma" w:eastAsia="Times New Roman" w:hAnsi="Tahoma" w:cs="Tahoma"/>
          <w:color w:val="auto"/>
          <w:sz w:val="22"/>
          <w:szCs w:val="22"/>
          <w:lang w:eastAsia="zh-CN"/>
        </w:rPr>
        <w:t xml:space="preserve"> </w:t>
      </w:r>
      <w:r w:rsidR="003D1E4E" w:rsidRPr="0098150E">
        <w:rPr>
          <w:rFonts w:ascii="Tahoma" w:eastAsia="Times New Roman" w:hAnsi="Tahoma" w:cs="Tahoma"/>
          <w:color w:val="auto"/>
          <w:sz w:val="22"/>
          <w:szCs w:val="22"/>
          <w:lang w:eastAsia="zh-CN"/>
        </w:rPr>
        <w:t>1.</w:t>
      </w:r>
      <w:r w:rsidR="003708B1" w:rsidRPr="0098150E">
        <w:rPr>
          <w:rFonts w:ascii="Tahoma" w:eastAsia="Times New Roman" w:hAnsi="Tahoma" w:cs="Tahoma"/>
          <w:color w:val="auto"/>
          <w:sz w:val="22"/>
          <w:szCs w:val="22"/>
          <w:lang w:eastAsia="zh-CN"/>
        </w:rPr>
        <w:t>2</w:t>
      </w:r>
      <w:r w:rsidR="001D749F" w:rsidRPr="0098150E">
        <w:rPr>
          <w:rFonts w:ascii="Tahoma" w:hAnsi="Tahoma" w:cs="Tahoma"/>
          <w:sz w:val="22"/>
          <w:szCs w:val="22"/>
        </w:rPr>
        <w:t xml:space="preserve">. </w:t>
      </w:r>
      <w:r w:rsidRPr="0098150E">
        <w:rPr>
          <w:rFonts w:ascii="Tahoma" w:eastAsia="Times New Roman" w:hAnsi="Tahoma" w:cs="Tahoma"/>
          <w:color w:val="auto"/>
          <w:sz w:val="22"/>
          <w:szCs w:val="22"/>
          <w:lang w:eastAsia="zh-CN"/>
        </w:rPr>
        <w:t>Σε περίπτωση που το ποινικό μητρώο δεν είναι λευκό, υποβάλλεται ένορκη δήλωση ενώπιον συμβολαιογράφου, στην οποία διευκρινίζονται τα αδικήματα για τα οποία έχουν καταλογισθεί οι καταδίκες που μνημονεύονται στο απόσπασμα.</w:t>
      </w:r>
    </w:p>
    <w:p w14:paraId="2097C658" w14:textId="095D8422" w:rsidR="0010456D" w:rsidRPr="0098150E" w:rsidRDefault="0010456D" w:rsidP="0098150E">
      <w:pPr>
        <w:pStyle w:val="Default"/>
        <w:numPr>
          <w:ilvl w:val="0"/>
          <w:numId w:val="6"/>
        </w:numPr>
        <w:spacing w:after="120" w:line="360" w:lineRule="auto"/>
        <w:jc w:val="both"/>
        <w:rPr>
          <w:rFonts w:ascii="Tahoma" w:eastAsia="Times New Roman" w:hAnsi="Tahoma" w:cs="Tahoma"/>
          <w:color w:val="auto"/>
          <w:sz w:val="22"/>
          <w:szCs w:val="22"/>
          <w:lang w:eastAsia="zh-CN"/>
        </w:rPr>
      </w:pPr>
      <w:r w:rsidRPr="0098150E">
        <w:rPr>
          <w:rFonts w:ascii="Tahoma" w:eastAsia="Times New Roman" w:hAnsi="Tahoma" w:cs="Tahoma"/>
          <w:b/>
          <w:color w:val="auto"/>
          <w:sz w:val="22"/>
          <w:szCs w:val="22"/>
          <w:lang w:eastAsia="zh-CN"/>
        </w:rPr>
        <w:t>Πιστοποιητικό Ασφαλιστικής Ενημερότητας</w:t>
      </w:r>
      <w:r w:rsidRPr="0098150E">
        <w:rPr>
          <w:rFonts w:ascii="Tahoma" w:eastAsia="Times New Roman" w:hAnsi="Tahoma" w:cs="Tahoma"/>
          <w:color w:val="auto"/>
          <w:sz w:val="22"/>
          <w:szCs w:val="22"/>
          <w:lang w:eastAsia="zh-CN"/>
        </w:rPr>
        <w:t xml:space="preserve"> που εκδίδεται από την αρμόδια αρχή, από το οποίο να προκύπτει ότι κατά την ημερομηνία </w:t>
      </w:r>
      <w:r w:rsidR="002C6F58" w:rsidRPr="0098150E">
        <w:rPr>
          <w:rFonts w:ascii="Tahoma" w:eastAsia="Times New Roman" w:hAnsi="Tahoma" w:cs="Tahoma"/>
          <w:color w:val="auto"/>
          <w:sz w:val="22"/>
          <w:szCs w:val="22"/>
          <w:lang w:eastAsia="zh-CN"/>
        </w:rPr>
        <w:t>υποβολής προσφοράς</w:t>
      </w:r>
      <w:r w:rsidRPr="0098150E">
        <w:rPr>
          <w:rFonts w:ascii="Tahoma" w:eastAsia="Times New Roman" w:hAnsi="Tahoma" w:cs="Tahoma"/>
          <w:color w:val="auto"/>
          <w:sz w:val="22"/>
          <w:szCs w:val="22"/>
          <w:lang w:eastAsia="zh-CN"/>
        </w:rPr>
        <w:t xml:space="preserve"> ο Διαγωνιζόμενος είναι ενήμερος ως προς τις υποχρεώσεις του που αφορούν τις εισφορές κοινωνικής ασφάλισης (κύριας και επικουρικής).</w:t>
      </w:r>
    </w:p>
    <w:p w14:paraId="79A0F422" w14:textId="63A2BCC1" w:rsidR="0010456D" w:rsidRPr="0098150E" w:rsidRDefault="0010456D" w:rsidP="0098150E">
      <w:pPr>
        <w:pStyle w:val="Default"/>
        <w:numPr>
          <w:ilvl w:val="0"/>
          <w:numId w:val="6"/>
        </w:numPr>
        <w:spacing w:after="120" w:line="360" w:lineRule="auto"/>
        <w:jc w:val="both"/>
        <w:rPr>
          <w:rFonts w:ascii="Tahoma" w:eastAsia="Times New Roman" w:hAnsi="Tahoma" w:cs="Tahoma"/>
          <w:color w:val="auto"/>
          <w:sz w:val="22"/>
          <w:szCs w:val="22"/>
          <w:lang w:eastAsia="zh-CN"/>
        </w:rPr>
      </w:pPr>
      <w:r w:rsidRPr="0098150E">
        <w:rPr>
          <w:rFonts w:ascii="Tahoma" w:eastAsia="Times New Roman" w:hAnsi="Tahoma" w:cs="Tahoma"/>
          <w:b/>
          <w:color w:val="auto"/>
          <w:sz w:val="22"/>
          <w:szCs w:val="22"/>
          <w:lang w:eastAsia="zh-CN"/>
        </w:rPr>
        <w:t>Πιστοποιητικό Φορολογικής Ενημερότητας</w:t>
      </w:r>
      <w:r w:rsidRPr="0098150E">
        <w:rPr>
          <w:rFonts w:ascii="Tahoma" w:eastAsia="Times New Roman" w:hAnsi="Tahoma" w:cs="Tahoma"/>
          <w:color w:val="auto"/>
          <w:sz w:val="22"/>
          <w:szCs w:val="22"/>
          <w:lang w:eastAsia="zh-CN"/>
        </w:rPr>
        <w:t xml:space="preserve"> που εκδίδεται από την αρμόδια αρχή, από το οποίο να προκύπτει ότι κατά την ημερομηνία </w:t>
      </w:r>
      <w:r w:rsidR="002C6F58" w:rsidRPr="0098150E">
        <w:rPr>
          <w:rFonts w:ascii="Tahoma" w:eastAsia="Times New Roman" w:hAnsi="Tahoma" w:cs="Tahoma"/>
          <w:color w:val="auto"/>
          <w:sz w:val="22"/>
          <w:szCs w:val="22"/>
          <w:lang w:eastAsia="zh-CN"/>
        </w:rPr>
        <w:t>υποβολής προσφοράς</w:t>
      </w:r>
      <w:r w:rsidRPr="0098150E">
        <w:rPr>
          <w:rFonts w:ascii="Tahoma" w:eastAsia="Times New Roman" w:hAnsi="Tahoma" w:cs="Tahoma"/>
          <w:color w:val="auto"/>
          <w:sz w:val="22"/>
          <w:szCs w:val="22"/>
          <w:lang w:eastAsia="zh-CN"/>
        </w:rPr>
        <w:t xml:space="preserve"> ο Διαγωνιζόμενος είναι ενήμερος ως προς τις φορολογικές του υποχρεώσεις.</w:t>
      </w:r>
    </w:p>
    <w:p w14:paraId="2EC2B836" w14:textId="281EB8A6" w:rsidR="0010456D" w:rsidRPr="0098150E" w:rsidRDefault="0010456D" w:rsidP="0098150E">
      <w:pPr>
        <w:pStyle w:val="Default"/>
        <w:numPr>
          <w:ilvl w:val="0"/>
          <w:numId w:val="6"/>
        </w:numPr>
        <w:spacing w:after="120" w:line="360" w:lineRule="auto"/>
        <w:jc w:val="both"/>
        <w:rPr>
          <w:rFonts w:ascii="Tahoma" w:eastAsia="Times New Roman" w:hAnsi="Tahoma" w:cs="Tahoma"/>
          <w:color w:val="auto"/>
          <w:sz w:val="22"/>
          <w:szCs w:val="22"/>
          <w:lang w:eastAsia="zh-CN"/>
        </w:rPr>
      </w:pPr>
      <w:r w:rsidRPr="0098150E">
        <w:rPr>
          <w:rFonts w:ascii="Tahoma" w:eastAsia="Times New Roman" w:hAnsi="Tahoma" w:cs="Tahoma"/>
          <w:color w:val="auto"/>
          <w:sz w:val="22"/>
          <w:szCs w:val="22"/>
          <w:lang w:eastAsia="zh-CN"/>
        </w:rPr>
        <w:t>Προκειμένου περί Εργοληπτικών Επιχειρήσεων εγγεγραμμένων στο ΜΕΕΠ ή προερχόμενης από χώρες που τηρούνται κατάλογοι αναγνω</w:t>
      </w:r>
      <w:r w:rsidRPr="0098150E">
        <w:rPr>
          <w:rFonts w:ascii="Tahoma" w:eastAsia="Times New Roman" w:hAnsi="Tahoma" w:cs="Tahoma"/>
          <w:color w:val="auto"/>
          <w:sz w:val="22"/>
          <w:szCs w:val="22"/>
          <w:lang w:eastAsia="zh-CN"/>
        </w:rPr>
        <w:softHyphen/>
        <w:t xml:space="preserve">ρισμένων εργοληπτών από την αρμόδια αρχή, </w:t>
      </w:r>
      <w:r w:rsidR="00960747" w:rsidRPr="0098150E">
        <w:rPr>
          <w:rFonts w:ascii="Tahoma" w:eastAsia="Times New Roman" w:hAnsi="Tahoma" w:cs="Tahoma"/>
          <w:b/>
          <w:color w:val="auto"/>
          <w:sz w:val="22"/>
          <w:szCs w:val="22"/>
          <w:lang w:eastAsia="zh-CN"/>
        </w:rPr>
        <w:t>Πιστοποιητικό Εγγραφής και</w:t>
      </w:r>
      <w:r w:rsidR="00960747" w:rsidRPr="0098150E">
        <w:rPr>
          <w:rFonts w:ascii="Tahoma" w:eastAsia="Times New Roman" w:hAnsi="Tahoma" w:cs="Tahoma"/>
          <w:color w:val="auto"/>
          <w:sz w:val="22"/>
          <w:szCs w:val="22"/>
          <w:lang w:eastAsia="zh-CN"/>
        </w:rPr>
        <w:t xml:space="preserve"> </w:t>
      </w:r>
      <w:r w:rsidRPr="0098150E">
        <w:rPr>
          <w:rFonts w:ascii="Tahoma" w:eastAsia="Times New Roman" w:hAnsi="Tahoma" w:cs="Tahoma"/>
          <w:b/>
          <w:color w:val="auto"/>
          <w:sz w:val="22"/>
          <w:szCs w:val="22"/>
          <w:lang w:eastAsia="zh-CN"/>
        </w:rPr>
        <w:t xml:space="preserve">Ενημερότητα Πτυχίου </w:t>
      </w:r>
      <w:r w:rsidR="00960747" w:rsidRPr="0098150E">
        <w:rPr>
          <w:rFonts w:ascii="Tahoma" w:eastAsia="Times New Roman" w:hAnsi="Tahoma" w:cs="Tahoma"/>
          <w:b/>
          <w:color w:val="auto"/>
          <w:sz w:val="22"/>
          <w:szCs w:val="22"/>
          <w:lang w:eastAsia="zh-CN"/>
        </w:rPr>
        <w:t xml:space="preserve">(από όπου να προκύπτει η τάξη του πτυχίου) </w:t>
      </w:r>
      <w:r w:rsidR="00CB5961" w:rsidRPr="0098150E">
        <w:rPr>
          <w:rFonts w:ascii="Tahoma" w:eastAsia="Times New Roman" w:hAnsi="Tahoma" w:cs="Tahoma"/>
          <w:color w:val="auto"/>
          <w:sz w:val="22"/>
          <w:szCs w:val="22"/>
          <w:lang w:eastAsia="zh-CN"/>
        </w:rPr>
        <w:t>.</w:t>
      </w:r>
      <w:r w:rsidRPr="0098150E">
        <w:rPr>
          <w:rFonts w:ascii="Tahoma" w:eastAsia="Times New Roman" w:hAnsi="Tahoma" w:cs="Tahoma"/>
          <w:color w:val="auto"/>
          <w:sz w:val="22"/>
          <w:szCs w:val="22"/>
          <w:lang w:eastAsia="zh-CN"/>
        </w:rPr>
        <w:t xml:space="preserve"> Στο πιστοποιητικό θα μνημονεύονται τα δικαιολογητικά βάσει των οποίων έγινε η εγγραφή στον κατάλογο, καθώς και η κατάταξη που </w:t>
      </w:r>
      <w:r w:rsidRPr="0098150E">
        <w:rPr>
          <w:rFonts w:ascii="Tahoma" w:eastAsia="Times New Roman" w:hAnsi="Tahoma" w:cs="Tahoma"/>
          <w:color w:val="auto"/>
          <w:sz w:val="22"/>
          <w:szCs w:val="22"/>
          <w:lang w:eastAsia="zh-CN"/>
        </w:rPr>
        <w:lastRenderedPageBreak/>
        <w:t>προκύπτει από τον κα</w:t>
      </w:r>
      <w:r w:rsidRPr="0098150E">
        <w:rPr>
          <w:rFonts w:ascii="Tahoma" w:eastAsia="Times New Roman" w:hAnsi="Tahoma" w:cs="Tahoma"/>
          <w:color w:val="auto"/>
          <w:sz w:val="22"/>
          <w:szCs w:val="22"/>
          <w:lang w:eastAsia="zh-CN"/>
        </w:rPr>
        <w:softHyphen/>
        <w:t xml:space="preserve">τάλογο αυτό, ώστε να προκύπτει η τάξη όπως ορίζεται στο </w:t>
      </w:r>
      <w:hyperlink w:anchor="_Άρθρο_14:_Δικαιούμενοι" w:history="1">
        <w:r w:rsidRPr="0098150E">
          <w:rPr>
            <w:rStyle w:val="-"/>
            <w:rFonts w:ascii="Tahoma" w:eastAsia="Times New Roman" w:hAnsi="Tahoma" w:cs="Tahoma"/>
            <w:sz w:val="22"/>
            <w:szCs w:val="22"/>
            <w:lang w:eastAsia="zh-CN"/>
          </w:rPr>
          <w:t xml:space="preserve">Άρθρο </w:t>
        </w:r>
        <w:r w:rsidR="00732428" w:rsidRPr="0098150E">
          <w:rPr>
            <w:rStyle w:val="-"/>
            <w:rFonts w:ascii="Tahoma" w:eastAsia="Times New Roman" w:hAnsi="Tahoma" w:cs="Tahoma"/>
            <w:sz w:val="22"/>
            <w:szCs w:val="22"/>
            <w:lang w:eastAsia="zh-CN"/>
          </w:rPr>
          <w:t>16</w:t>
        </w:r>
      </w:hyperlink>
      <w:r w:rsidRPr="0098150E">
        <w:rPr>
          <w:rFonts w:ascii="Tahoma" w:eastAsia="Times New Roman" w:hAnsi="Tahoma" w:cs="Tahoma"/>
          <w:color w:val="auto"/>
          <w:sz w:val="22"/>
          <w:szCs w:val="22"/>
          <w:lang w:eastAsia="zh-CN"/>
        </w:rPr>
        <w:t xml:space="preserve"> της παρούσας. </w:t>
      </w:r>
    </w:p>
    <w:p w14:paraId="7F21ACD4" w14:textId="77777777" w:rsidR="0010456D" w:rsidRPr="0098150E" w:rsidRDefault="0010456D" w:rsidP="0098150E">
      <w:pPr>
        <w:pStyle w:val="Default"/>
        <w:spacing w:after="120" w:line="360" w:lineRule="auto"/>
        <w:ind w:left="720"/>
        <w:jc w:val="both"/>
        <w:rPr>
          <w:rFonts w:ascii="Tahoma" w:eastAsia="Times New Roman" w:hAnsi="Tahoma" w:cs="Tahoma"/>
          <w:color w:val="auto"/>
          <w:sz w:val="22"/>
          <w:szCs w:val="22"/>
          <w:lang w:eastAsia="zh-CN"/>
        </w:rPr>
      </w:pPr>
      <w:r w:rsidRPr="0098150E">
        <w:rPr>
          <w:rFonts w:ascii="Tahoma" w:eastAsia="Times New Roman" w:hAnsi="Tahoma" w:cs="Tahoma"/>
          <w:color w:val="auto"/>
          <w:sz w:val="22"/>
          <w:szCs w:val="22"/>
          <w:lang w:eastAsia="zh-CN"/>
        </w:rPr>
        <w:t>Προκειμένου περί Εργοληπτικών Επιχειρήσεων προερχόμενων από χώρα, όπου δεν τηρούνται κατάλογοι αναγνωρισμένων εργοληπτών, απαιτείται βεβαίωση εγγραφής στο επαγγελματικό μητρώο της χώρας προέλευσης τους από την οποία θα προκύπτει  ότι πληρούν τις ίδιες προϋποθέσεις, υπό τις οποίες γίνονται δεκτές στη διαδικασία οι αντίστοιχες με αυτές Εργοληπτικές Επιχειρήσεις ως ανωτέρω.</w:t>
      </w:r>
    </w:p>
    <w:p w14:paraId="49F05094" w14:textId="05653D9F" w:rsidR="0010456D" w:rsidRPr="0098150E" w:rsidRDefault="0010456D" w:rsidP="0098150E">
      <w:pPr>
        <w:pStyle w:val="Default"/>
        <w:numPr>
          <w:ilvl w:val="0"/>
          <w:numId w:val="6"/>
        </w:numPr>
        <w:spacing w:after="120" w:line="360" w:lineRule="auto"/>
        <w:jc w:val="both"/>
        <w:rPr>
          <w:rFonts w:ascii="Tahoma" w:eastAsia="Times New Roman" w:hAnsi="Tahoma" w:cs="Tahoma"/>
          <w:color w:val="auto"/>
          <w:sz w:val="22"/>
          <w:szCs w:val="22"/>
          <w:lang w:eastAsia="zh-CN"/>
        </w:rPr>
      </w:pPr>
      <w:r w:rsidRPr="0098150E">
        <w:rPr>
          <w:rFonts w:ascii="Tahoma" w:eastAsia="Times New Roman" w:hAnsi="Tahoma" w:cs="Tahoma"/>
          <w:b/>
          <w:color w:val="auto"/>
          <w:sz w:val="22"/>
          <w:szCs w:val="22"/>
          <w:lang w:eastAsia="zh-CN"/>
        </w:rPr>
        <w:t>Υπεύθυνη Δήλωση</w:t>
      </w:r>
      <w:r w:rsidRPr="0098150E">
        <w:rPr>
          <w:rFonts w:ascii="Tahoma" w:eastAsia="Times New Roman" w:hAnsi="Tahoma" w:cs="Tahoma"/>
          <w:color w:val="auto"/>
          <w:sz w:val="22"/>
          <w:szCs w:val="22"/>
          <w:lang w:eastAsia="zh-CN"/>
        </w:rPr>
        <w:t xml:space="preserve"> του νόμιμου εκπροσώπου του Διαγωνιζόμενου (ή σε περίπτωση σύμπραξης των νομίμων εκπροσώπων των μελών της) ότι δεν συντρέχουν οι περιπτώσεις 5</w:t>
      </w:r>
      <w:r w:rsidR="00F33D6C" w:rsidRPr="0098150E">
        <w:rPr>
          <w:rFonts w:ascii="Tahoma" w:eastAsia="Times New Roman" w:hAnsi="Tahoma" w:cs="Tahoma"/>
          <w:color w:val="auto"/>
          <w:sz w:val="22"/>
          <w:szCs w:val="22"/>
          <w:lang w:eastAsia="zh-CN"/>
        </w:rPr>
        <w:t xml:space="preserve"> και </w:t>
      </w:r>
      <w:r w:rsidRPr="0098150E">
        <w:rPr>
          <w:rFonts w:ascii="Tahoma" w:eastAsia="Times New Roman" w:hAnsi="Tahoma" w:cs="Tahoma"/>
          <w:color w:val="auto"/>
          <w:sz w:val="22"/>
          <w:szCs w:val="22"/>
          <w:lang w:eastAsia="zh-CN"/>
        </w:rPr>
        <w:t>6</w:t>
      </w:r>
      <w:r w:rsidR="00F33D6C" w:rsidRPr="0098150E">
        <w:rPr>
          <w:rFonts w:ascii="Tahoma" w:eastAsia="Times New Roman" w:hAnsi="Tahoma" w:cs="Tahoma"/>
          <w:color w:val="auto"/>
          <w:sz w:val="22"/>
          <w:szCs w:val="22"/>
          <w:lang w:eastAsia="zh-CN"/>
        </w:rPr>
        <w:t xml:space="preserve"> </w:t>
      </w:r>
      <w:r w:rsidRPr="0098150E">
        <w:rPr>
          <w:rFonts w:ascii="Tahoma" w:eastAsia="Times New Roman" w:hAnsi="Tahoma" w:cs="Tahoma"/>
          <w:color w:val="auto"/>
          <w:sz w:val="22"/>
          <w:szCs w:val="22"/>
          <w:lang w:eastAsia="zh-CN"/>
        </w:rPr>
        <w:t xml:space="preserve">της παρ. </w:t>
      </w:r>
      <w:r w:rsidR="00732428" w:rsidRPr="0098150E">
        <w:rPr>
          <w:rFonts w:ascii="Tahoma" w:eastAsia="Times New Roman" w:hAnsi="Tahoma" w:cs="Tahoma"/>
          <w:color w:val="auto"/>
          <w:sz w:val="22"/>
          <w:szCs w:val="22"/>
          <w:lang w:eastAsia="zh-CN"/>
        </w:rPr>
        <w:t>17</w:t>
      </w:r>
      <w:r w:rsidRPr="0098150E">
        <w:rPr>
          <w:rFonts w:ascii="Tahoma" w:eastAsia="Times New Roman" w:hAnsi="Tahoma" w:cs="Tahoma"/>
          <w:color w:val="auto"/>
          <w:sz w:val="22"/>
          <w:szCs w:val="22"/>
          <w:lang w:eastAsia="zh-CN"/>
        </w:rPr>
        <w:t>.1.</w:t>
      </w:r>
    </w:p>
    <w:p w14:paraId="23501882" w14:textId="77777777" w:rsidR="0010456D" w:rsidRPr="0098150E" w:rsidRDefault="0010456D" w:rsidP="0098150E">
      <w:pPr>
        <w:pStyle w:val="Default"/>
        <w:numPr>
          <w:ilvl w:val="0"/>
          <w:numId w:val="6"/>
        </w:numPr>
        <w:spacing w:after="120" w:line="360" w:lineRule="auto"/>
        <w:jc w:val="both"/>
        <w:rPr>
          <w:rFonts w:ascii="Tahoma" w:eastAsia="Times New Roman" w:hAnsi="Tahoma" w:cs="Tahoma"/>
          <w:color w:val="auto"/>
          <w:sz w:val="22"/>
          <w:szCs w:val="22"/>
          <w:lang w:eastAsia="zh-CN"/>
        </w:rPr>
      </w:pPr>
      <w:r w:rsidRPr="0098150E">
        <w:rPr>
          <w:rFonts w:ascii="Tahoma" w:eastAsia="Times New Roman" w:hAnsi="Tahoma" w:cs="Tahoma"/>
          <w:color w:val="auto"/>
          <w:sz w:val="22"/>
          <w:szCs w:val="22"/>
          <w:lang w:eastAsia="zh-CN"/>
        </w:rPr>
        <w:t xml:space="preserve">Αντίγραφο από το </w:t>
      </w:r>
      <w:r w:rsidRPr="0098150E">
        <w:rPr>
          <w:rFonts w:ascii="Tahoma" w:eastAsia="Times New Roman" w:hAnsi="Tahoma" w:cs="Tahoma"/>
          <w:b/>
          <w:color w:val="auto"/>
          <w:sz w:val="22"/>
          <w:szCs w:val="22"/>
          <w:lang w:eastAsia="zh-CN"/>
        </w:rPr>
        <w:t xml:space="preserve">Βιβλίο Πρακτικών </w:t>
      </w:r>
      <w:r w:rsidRPr="0098150E">
        <w:rPr>
          <w:rFonts w:ascii="Tahoma" w:eastAsia="Times New Roman" w:hAnsi="Tahoma" w:cs="Tahoma"/>
          <w:color w:val="auto"/>
          <w:sz w:val="22"/>
          <w:szCs w:val="22"/>
          <w:lang w:eastAsia="zh-CN"/>
        </w:rPr>
        <w:t>του Διοικητικού Συμβουλίου της εταιρείας ή του αρμόδιου οργάνου της, στο οποίο θα εγκρίνεται η συμμετοχή στον παρόντα Διαγωνισμό με το οποίο θα ορίζονται ένας ή περισσότεροι εκπρόσωποι για την υποβολή της προσφοράς και την υπογραφή κάθε σχετικού εγγράφου για το Διαγωνισμό καθώς και ο ορισμός αντικλήτου. Επισημαίνεται ότι πέραν της πιο πάνω απόφασης σε περίπτωση Κοινοπραξίας ή Ένωσης ο ορισμός του αντικλήτου του Διαγωνιζόμενου θα γίνεται σύμφωνα με τα αναφερόμενα στην περίπτωση Γ) κατωτέρω.</w:t>
      </w:r>
    </w:p>
    <w:p w14:paraId="52C8E56D" w14:textId="09641FB4" w:rsidR="0010456D" w:rsidRPr="0098150E" w:rsidRDefault="0010456D" w:rsidP="0098150E">
      <w:pPr>
        <w:pStyle w:val="Default"/>
        <w:numPr>
          <w:ilvl w:val="0"/>
          <w:numId w:val="6"/>
        </w:numPr>
        <w:spacing w:after="120" w:line="360" w:lineRule="auto"/>
        <w:jc w:val="both"/>
        <w:rPr>
          <w:rFonts w:ascii="Tahoma" w:eastAsia="Times New Roman" w:hAnsi="Tahoma" w:cs="Tahoma"/>
          <w:color w:val="auto"/>
          <w:sz w:val="22"/>
          <w:szCs w:val="22"/>
          <w:lang w:eastAsia="zh-CN"/>
        </w:rPr>
      </w:pPr>
      <w:r w:rsidRPr="0098150E">
        <w:rPr>
          <w:rFonts w:ascii="Tahoma" w:eastAsia="Times New Roman" w:hAnsi="Tahoma" w:cs="Tahoma"/>
          <w:b/>
          <w:color w:val="auto"/>
          <w:sz w:val="22"/>
          <w:szCs w:val="22"/>
          <w:lang w:eastAsia="zh-CN"/>
        </w:rPr>
        <w:t>Υπεύθυνη δήλωση</w:t>
      </w:r>
      <w:r w:rsidRPr="0098150E">
        <w:rPr>
          <w:rFonts w:ascii="Tahoma" w:eastAsia="Times New Roman" w:hAnsi="Tahoma" w:cs="Tahoma"/>
          <w:color w:val="auto"/>
          <w:sz w:val="22"/>
          <w:szCs w:val="22"/>
          <w:lang w:eastAsia="zh-CN"/>
        </w:rPr>
        <w:t xml:space="preserve"> του εκπροσώπου και αντικλήτου που ορίζεται με την ανωτέρω απόφαση από το αρμόδιο όργανο του Υποψηφίου, με την οποία αυτός αποδέχεται το διορισμό του χωρίς όρους ή επιφυλάξεις. </w:t>
      </w:r>
    </w:p>
    <w:p w14:paraId="00167B44" w14:textId="51E40CD2" w:rsidR="0010456D" w:rsidRPr="0098150E" w:rsidRDefault="0010456D" w:rsidP="0098150E">
      <w:pPr>
        <w:pStyle w:val="Default"/>
        <w:spacing w:after="120" w:line="360" w:lineRule="auto"/>
        <w:jc w:val="both"/>
        <w:rPr>
          <w:rFonts w:ascii="Tahoma" w:hAnsi="Tahoma" w:cs="Tahoma"/>
          <w:sz w:val="22"/>
          <w:szCs w:val="22"/>
        </w:rPr>
      </w:pPr>
      <w:r w:rsidRPr="0098150E">
        <w:rPr>
          <w:rFonts w:ascii="Tahoma" w:eastAsia="Times New Roman" w:hAnsi="Tahoma" w:cs="Tahoma"/>
          <w:b/>
          <w:color w:val="auto"/>
          <w:sz w:val="22"/>
          <w:szCs w:val="22"/>
          <w:lang w:eastAsia="zh-CN"/>
        </w:rPr>
        <w:t>Β)</w:t>
      </w:r>
      <w:r w:rsidRPr="0098150E">
        <w:rPr>
          <w:rFonts w:ascii="Tahoma" w:eastAsia="Times New Roman" w:hAnsi="Tahoma" w:cs="Tahoma"/>
          <w:color w:val="auto"/>
          <w:sz w:val="22"/>
          <w:szCs w:val="22"/>
          <w:lang w:eastAsia="zh-CN"/>
        </w:rPr>
        <w:t xml:space="preserve"> Τα </w:t>
      </w:r>
      <w:r w:rsidRPr="0098150E">
        <w:rPr>
          <w:rFonts w:ascii="Tahoma" w:eastAsia="Times New Roman" w:hAnsi="Tahoma" w:cs="Tahoma"/>
          <w:b/>
          <w:color w:val="auto"/>
          <w:sz w:val="22"/>
          <w:szCs w:val="22"/>
          <w:lang w:eastAsia="zh-CN"/>
        </w:rPr>
        <w:t>αλλοδαπά νομικά πρόσωπα</w:t>
      </w:r>
      <w:r w:rsidRPr="0098150E">
        <w:rPr>
          <w:rFonts w:ascii="Tahoma" w:eastAsia="Times New Roman" w:hAnsi="Tahoma" w:cs="Tahoma"/>
          <w:color w:val="auto"/>
          <w:sz w:val="22"/>
          <w:szCs w:val="22"/>
          <w:lang w:eastAsia="zh-CN"/>
        </w:rPr>
        <w:t xml:space="preserve"> θα πρέπει, επιπλέον, να προσκομίσουν αντίστοιχα τα ανωτέρω υπό Α) έγγραφα μεταφρασμένα από το Υπουργείο Εξωτερικών</w:t>
      </w:r>
      <w:r w:rsidR="00F6054A" w:rsidRPr="0098150E">
        <w:rPr>
          <w:rFonts w:ascii="Tahoma" w:eastAsia="Times New Roman" w:hAnsi="Tahoma" w:cs="Tahoma"/>
          <w:color w:val="auto"/>
          <w:sz w:val="22"/>
          <w:szCs w:val="22"/>
          <w:lang w:eastAsia="zh-CN"/>
        </w:rPr>
        <w:t>,</w:t>
      </w:r>
      <w:r w:rsidRPr="0098150E">
        <w:rPr>
          <w:rFonts w:ascii="Tahoma" w:eastAsia="Times New Roman" w:hAnsi="Tahoma" w:cs="Tahoma"/>
          <w:color w:val="auto"/>
          <w:sz w:val="22"/>
          <w:szCs w:val="22"/>
          <w:lang w:eastAsia="zh-CN"/>
        </w:rPr>
        <w:t xml:space="preserve"> Προξενική Αρχή </w:t>
      </w:r>
      <w:r w:rsidR="00F6054A" w:rsidRPr="0098150E">
        <w:rPr>
          <w:rFonts w:ascii="Tahoma" w:eastAsia="Times New Roman" w:hAnsi="Tahoma" w:cs="Tahoma"/>
          <w:color w:val="auto"/>
          <w:sz w:val="22"/>
          <w:szCs w:val="22"/>
          <w:lang w:eastAsia="zh-CN"/>
        </w:rPr>
        <w:t>ή</w:t>
      </w:r>
      <w:r w:rsidRPr="0098150E">
        <w:rPr>
          <w:rFonts w:ascii="Tahoma" w:eastAsia="Times New Roman" w:hAnsi="Tahoma" w:cs="Tahoma"/>
          <w:color w:val="auto"/>
          <w:sz w:val="22"/>
          <w:szCs w:val="22"/>
          <w:lang w:eastAsia="zh-CN"/>
        </w:rPr>
        <w:t xml:space="preserve"> Δικηγόρο. Αν σε κάποιο κράτος δεν εκδίδονται τα παραπάνω έγγραφα ή πιστοποιητικά </w:t>
      </w:r>
      <w:r w:rsidRPr="0098150E">
        <w:rPr>
          <w:rFonts w:ascii="Tahoma" w:eastAsia="Times New Roman" w:hAnsi="Tahoma" w:cs="Tahoma"/>
          <w:i/>
          <w:color w:val="auto"/>
          <w:sz w:val="22"/>
          <w:szCs w:val="22"/>
          <w:lang w:eastAsia="zh-CN"/>
        </w:rPr>
        <w:t>[πλην των αντίστοιχων εγγράφων σύστασης υπό Α)1.(α) και (β) του νομικού προσώπου που θα πρέπει σε κάθε περίπτωση να προσκομισθούν]</w:t>
      </w:r>
      <w:r w:rsidRPr="0098150E">
        <w:rPr>
          <w:rFonts w:ascii="Tahoma" w:eastAsia="Times New Roman" w:hAnsi="Tahoma" w:cs="Tahoma"/>
          <w:color w:val="auto"/>
          <w:sz w:val="22"/>
          <w:szCs w:val="22"/>
          <w:lang w:eastAsia="zh-CN"/>
        </w:rPr>
        <w:t>, αυτά μπορεί να αντικατασταθούν με ένορκη δή</w:t>
      </w:r>
      <w:r w:rsidRPr="0098150E">
        <w:rPr>
          <w:rFonts w:ascii="Tahoma" w:eastAsia="Times New Roman" w:hAnsi="Tahoma" w:cs="Tahoma"/>
          <w:color w:val="auto"/>
          <w:sz w:val="22"/>
          <w:szCs w:val="22"/>
          <w:lang w:eastAsia="zh-CN"/>
        </w:rPr>
        <w:softHyphen/>
        <w:t>λωση ή όπου δεν προβλέπεται τέτοια, από επίσημη δήλωση που γίνεται από τους ενδιαφερόμενους ενώπιον Δικαστικής ή Διοικητικής Αρχής, Συμβολαιογράφου ή του αρμόδιου Επαγγελματικού Οργανισμού της χώρας καταγωγής ή της χώρας προέλευσης. Στη δήλωση αυτή θα πρέπει κατ' αρχήν να αναφέρεται η αδυναμία έκδοσης των σχετικών δικαιολογητικών από την αντίστοιχη χώρα. Αν διαπιστω</w:t>
      </w:r>
      <w:r w:rsidRPr="0098150E">
        <w:rPr>
          <w:rFonts w:ascii="Tahoma" w:eastAsia="Times New Roman" w:hAnsi="Tahoma" w:cs="Tahoma"/>
          <w:color w:val="auto"/>
          <w:sz w:val="22"/>
          <w:szCs w:val="22"/>
          <w:lang w:eastAsia="zh-CN"/>
        </w:rPr>
        <w:softHyphen/>
        <w:t xml:space="preserve">θεί με </w:t>
      </w:r>
      <w:r w:rsidRPr="0098150E">
        <w:rPr>
          <w:rFonts w:ascii="Tahoma" w:eastAsia="Times New Roman" w:hAnsi="Tahoma" w:cs="Tahoma"/>
          <w:color w:val="auto"/>
          <w:sz w:val="22"/>
          <w:szCs w:val="22"/>
          <w:lang w:eastAsia="zh-CN"/>
        </w:rPr>
        <w:lastRenderedPageBreak/>
        <w:t xml:space="preserve">οποιονδήποτε τρόπο ότι στην εν λόγω χώρα εκδίδονται τα υπόψη πιστοποιητικά τότε </w:t>
      </w:r>
      <w:r w:rsidR="00164753" w:rsidRPr="0098150E">
        <w:rPr>
          <w:rFonts w:ascii="Tahoma" w:eastAsia="Times New Roman" w:hAnsi="Tahoma" w:cs="Tahoma"/>
          <w:color w:val="auto"/>
          <w:sz w:val="22"/>
          <w:szCs w:val="22"/>
          <w:lang w:eastAsia="zh-CN"/>
        </w:rPr>
        <w:t>ο</w:t>
      </w:r>
      <w:r w:rsidRPr="0098150E">
        <w:rPr>
          <w:rFonts w:ascii="Tahoma" w:eastAsia="Times New Roman" w:hAnsi="Tahoma" w:cs="Tahoma"/>
          <w:color w:val="auto"/>
          <w:sz w:val="22"/>
          <w:szCs w:val="22"/>
          <w:lang w:eastAsia="zh-CN"/>
        </w:rPr>
        <w:t xml:space="preserve"> διαγωνιζόμεν</w:t>
      </w:r>
      <w:r w:rsidR="00164753" w:rsidRPr="0098150E">
        <w:rPr>
          <w:rFonts w:ascii="Tahoma" w:eastAsia="Times New Roman" w:hAnsi="Tahoma" w:cs="Tahoma"/>
          <w:color w:val="auto"/>
          <w:sz w:val="22"/>
          <w:szCs w:val="22"/>
          <w:lang w:eastAsia="zh-CN"/>
        </w:rPr>
        <w:t>ος</w:t>
      </w:r>
      <w:r w:rsidRPr="0098150E">
        <w:rPr>
          <w:rFonts w:ascii="Tahoma" w:eastAsia="Times New Roman" w:hAnsi="Tahoma" w:cs="Tahoma"/>
          <w:color w:val="auto"/>
          <w:sz w:val="22"/>
          <w:szCs w:val="22"/>
          <w:lang w:eastAsia="zh-CN"/>
        </w:rPr>
        <w:t xml:space="preserve"> αποκλείεται από τη διαγωνιστική διαδικασία.</w:t>
      </w:r>
    </w:p>
    <w:p w14:paraId="79838C0F" w14:textId="34CCB4DF" w:rsidR="0010456D" w:rsidRPr="0098150E" w:rsidRDefault="0010456D" w:rsidP="0098150E">
      <w:pPr>
        <w:pStyle w:val="Default"/>
        <w:spacing w:after="120" w:line="360" w:lineRule="auto"/>
        <w:jc w:val="both"/>
        <w:rPr>
          <w:rFonts w:ascii="Tahoma" w:eastAsia="Times New Roman" w:hAnsi="Tahoma" w:cs="Tahoma"/>
          <w:color w:val="auto"/>
          <w:sz w:val="22"/>
          <w:szCs w:val="22"/>
          <w:lang w:eastAsia="zh-CN"/>
        </w:rPr>
      </w:pPr>
      <w:r w:rsidRPr="0098150E">
        <w:rPr>
          <w:rFonts w:ascii="Tahoma" w:eastAsia="Times New Roman" w:hAnsi="Tahoma" w:cs="Tahoma"/>
          <w:b/>
          <w:color w:val="auto"/>
          <w:sz w:val="22"/>
          <w:szCs w:val="22"/>
          <w:lang w:eastAsia="zh-CN"/>
        </w:rPr>
        <w:t>Γ)</w:t>
      </w:r>
      <w:r w:rsidRPr="0098150E">
        <w:rPr>
          <w:rFonts w:ascii="Tahoma" w:eastAsia="Times New Roman" w:hAnsi="Tahoma" w:cs="Tahoma"/>
          <w:color w:val="auto"/>
          <w:sz w:val="22"/>
          <w:szCs w:val="22"/>
          <w:lang w:eastAsia="zh-CN"/>
        </w:rPr>
        <w:t xml:space="preserve"> Σε περίπτωση </w:t>
      </w:r>
      <w:r w:rsidRPr="0098150E">
        <w:rPr>
          <w:rFonts w:ascii="Tahoma" w:eastAsia="Times New Roman" w:hAnsi="Tahoma" w:cs="Tahoma"/>
          <w:b/>
          <w:color w:val="auto"/>
          <w:sz w:val="22"/>
          <w:szCs w:val="22"/>
          <w:lang w:eastAsia="zh-CN"/>
        </w:rPr>
        <w:t>Κοινοπραξίας ή Ένωσης</w:t>
      </w:r>
      <w:r w:rsidRPr="0098150E">
        <w:rPr>
          <w:rFonts w:ascii="Tahoma" w:eastAsia="Times New Roman" w:hAnsi="Tahoma" w:cs="Tahoma"/>
          <w:color w:val="auto"/>
          <w:sz w:val="22"/>
          <w:szCs w:val="22"/>
          <w:lang w:eastAsia="zh-CN"/>
        </w:rPr>
        <w:t xml:space="preserve"> Εργοληπτικών Επιχειρήσεων, τα υπό ανωτέρω Α) έγγραφα θα πρέπει να υποβληθούν για τον Διαγωνιζόμενο (όποια συνάδουν με τη μορφή τ</w:t>
      </w:r>
      <w:r w:rsidR="00164753" w:rsidRPr="0098150E">
        <w:rPr>
          <w:rFonts w:ascii="Tahoma" w:eastAsia="Times New Roman" w:hAnsi="Tahoma" w:cs="Tahoma"/>
          <w:color w:val="auto"/>
          <w:sz w:val="22"/>
          <w:szCs w:val="22"/>
          <w:lang w:eastAsia="zh-CN"/>
        </w:rPr>
        <w:t>ης</w:t>
      </w:r>
      <w:r w:rsidRPr="0098150E">
        <w:rPr>
          <w:rFonts w:ascii="Tahoma" w:eastAsia="Times New Roman" w:hAnsi="Tahoma" w:cs="Tahoma"/>
          <w:color w:val="auto"/>
          <w:sz w:val="22"/>
          <w:szCs w:val="22"/>
          <w:lang w:eastAsia="zh-CN"/>
        </w:rPr>
        <w:t xml:space="preserve"> σύμπραξης) και επιπλέον για καθένα από τα μέλη του. Επίσης, θα πρέπει να προσκομιστεί το συμφωνητικό της σύστασης της Κοινοπραξίας ή το ιδιωτικό συμφωνητικό της Ένωσης με το οποίο θα δηλώνονται τουλάχιστον τα ακόλουθα: </w:t>
      </w:r>
    </w:p>
    <w:p w14:paraId="46A109AC" w14:textId="77777777" w:rsidR="0010456D" w:rsidRPr="0098150E" w:rsidRDefault="0010456D" w:rsidP="0098150E">
      <w:pPr>
        <w:pStyle w:val="Default"/>
        <w:spacing w:after="120" w:line="360" w:lineRule="auto"/>
        <w:ind w:left="720"/>
        <w:jc w:val="both"/>
        <w:rPr>
          <w:rFonts w:ascii="Tahoma" w:eastAsia="Times New Roman" w:hAnsi="Tahoma" w:cs="Tahoma"/>
          <w:color w:val="auto"/>
          <w:sz w:val="22"/>
          <w:szCs w:val="22"/>
          <w:lang w:eastAsia="zh-CN"/>
        </w:rPr>
      </w:pPr>
      <w:r w:rsidRPr="0098150E">
        <w:rPr>
          <w:rFonts w:ascii="Tahoma" w:eastAsia="Times New Roman" w:hAnsi="Tahoma" w:cs="Tahoma"/>
          <w:color w:val="auto"/>
          <w:sz w:val="22"/>
          <w:szCs w:val="22"/>
          <w:lang w:eastAsia="zh-CN"/>
        </w:rPr>
        <w:t xml:space="preserve">i) η εκ μέρους των επιμέρους Εργοληπτικών Επιχειρήσεων αποδοχή της από κοινού υποβολής της εκδήλωσης ενδιαφέροντος (στις Κοινοπραξίες αρκεί να προκύπτει από τον σκοπό της σύστασής της), </w:t>
      </w:r>
    </w:p>
    <w:p w14:paraId="2AFCD417" w14:textId="77777777" w:rsidR="0010456D" w:rsidRPr="0098150E" w:rsidRDefault="0010456D" w:rsidP="0098150E">
      <w:pPr>
        <w:pStyle w:val="Default"/>
        <w:spacing w:after="120" w:line="360" w:lineRule="auto"/>
        <w:ind w:left="720"/>
        <w:jc w:val="both"/>
        <w:rPr>
          <w:rFonts w:ascii="Tahoma" w:eastAsia="Times New Roman" w:hAnsi="Tahoma" w:cs="Tahoma"/>
          <w:color w:val="auto"/>
          <w:sz w:val="22"/>
          <w:szCs w:val="22"/>
          <w:lang w:eastAsia="zh-CN"/>
        </w:rPr>
      </w:pPr>
      <w:r w:rsidRPr="0098150E">
        <w:rPr>
          <w:rFonts w:ascii="Tahoma" w:eastAsia="Times New Roman" w:hAnsi="Tahoma" w:cs="Tahoma"/>
          <w:color w:val="auto"/>
          <w:sz w:val="22"/>
          <w:szCs w:val="22"/>
          <w:lang w:eastAsia="zh-CN"/>
        </w:rPr>
        <w:t xml:space="preserve">ii) τα ποσοστά συμμετοχής του κάθε μέλους στις ως άνω συμπράξεις, </w:t>
      </w:r>
    </w:p>
    <w:p w14:paraId="40615092" w14:textId="77777777" w:rsidR="0010456D" w:rsidRPr="0098150E" w:rsidRDefault="0010456D" w:rsidP="0098150E">
      <w:pPr>
        <w:pStyle w:val="Default"/>
        <w:spacing w:after="120" w:line="360" w:lineRule="auto"/>
        <w:ind w:left="720"/>
        <w:jc w:val="both"/>
        <w:rPr>
          <w:rFonts w:ascii="Tahoma" w:eastAsia="Times New Roman" w:hAnsi="Tahoma" w:cs="Tahoma"/>
          <w:color w:val="auto"/>
          <w:sz w:val="22"/>
          <w:szCs w:val="22"/>
          <w:lang w:eastAsia="zh-CN"/>
        </w:rPr>
      </w:pPr>
      <w:r w:rsidRPr="0098150E">
        <w:rPr>
          <w:rFonts w:ascii="Tahoma" w:eastAsia="Times New Roman" w:hAnsi="Tahoma" w:cs="Tahoma"/>
          <w:color w:val="auto"/>
          <w:sz w:val="22"/>
          <w:szCs w:val="22"/>
          <w:lang w:eastAsia="zh-CN"/>
        </w:rPr>
        <w:t xml:space="preserve">iii) ο κοινός εκπρόσωπος και αντίκλητος των συμπραττόντων ή </w:t>
      </w:r>
      <w:proofErr w:type="spellStart"/>
      <w:r w:rsidRPr="0098150E">
        <w:rPr>
          <w:rFonts w:ascii="Tahoma" w:eastAsia="Times New Roman" w:hAnsi="Tahoma" w:cs="Tahoma"/>
          <w:color w:val="auto"/>
          <w:sz w:val="22"/>
          <w:szCs w:val="22"/>
          <w:lang w:eastAsia="zh-CN"/>
        </w:rPr>
        <w:t>κοινοπρακτούντων</w:t>
      </w:r>
      <w:proofErr w:type="spellEnd"/>
      <w:r w:rsidRPr="0098150E">
        <w:rPr>
          <w:rFonts w:ascii="Tahoma" w:eastAsia="Times New Roman" w:hAnsi="Tahoma" w:cs="Tahoma"/>
          <w:color w:val="auto"/>
          <w:sz w:val="22"/>
          <w:szCs w:val="22"/>
          <w:lang w:eastAsia="zh-CN"/>
        </w:rPr>
        <w:t xml:space="preserve"> προσώπων έναντι της ΟΛΠ ΑΕ, και </w:t>
      </w:r>
    </w:p>
    <w:p w14:paraId="705CBF30" w14:textId="77777777" w:rsidR="0010456D" w:rsidRPr="0098150E" w:rsidRDefault="0010456D" w:rsidP="0098150E">
      <w:pPr>
        <w:pStyle w:val="Default"/>
        <w:spacing w:after="120" w:line="360" w:lineRule="auto"/>
        <w:ind w:left="720"/>
        <w:jc w:val="both"/>
        <w:rPr>
          <w:rFonts w:ascii="Tahoma" w:eastAsia="Times New Roman" w:hAnsi="Tahoma" w:cs="Tahoma"/>
          <w:color w:val="auto"/>
          <w:sz w:val="22"/>
          <w:szCs w:val="22"/>
          <w:lang w:eastAsia="zh-CN"/>
        </w:rPr>
      </w:pPr>
      <w:r w:rsidRPr="0098150E">
        <w:rPr>
          <w:rFonts w:ascii="Tahoma" w:eastAsia="Times New Roman" w:hAnsi="Tahoma" w:cs="Tahoma"/>
          <w:color w:val="auto"/>
          <w:sz w:val="22"/>
          <w:szCs w:val="22"/>
          <w:lang w:eastAsia="zh-CN"/>
        </w:rPr>
        <w:t xml:space="preserve">iv) </w:t>
      </w:r>
      <w:r w:rsidRPr="0098150E">
        <w:rPr>
          <w:rFonts w:ascii="Tahoma" w:eastAsia="Times New Roman" w:hAnsi="Tahoma" w:cs="Tahoma"/>
          <w:b/>
          <w:color w:val="auto"/>
          <w:sz w:val="22"/>
          <w:szCs w:val="22"/>
          <w:lang w:eastAsia="zh-CN"/>
        </w:rPr>
        <w:t>ότι τα μέλη της σύμπραξης θα είναι αλληλεγγύως και εις ολόκληρο υπεύθυνα έναντι της ΟΛΠ ΑΕ για την εκτέλεση του Έργου</w:t>
      </w:r>
      <w:r w:rsidRPr="0098150E">
        <w:rPr>
          <w:rFonts w:ascii="Tahoma" w:eastAsia="Times New Roman" w:hAnsi="Tahoma" w:cs="Tahoma"/>
          <w:color w:val="auto"/>
          <w:sz w:val="22"/>
          <w:szCs w:val="22"/>
          <w:lang w:eastAsia="zh-CN"/>
        </w:rPr>
        <w:t xml:space="preserve"> και σε περίπτωση διαδοχής, ειδικής ή οιονεί καθολικής, θα έχουν δεσμεύσει και τους διαδόχους τους ότι θα συνεχίσουν να συμμετέχουν στην Κοινοπραξία με τους ίδιους όρους. </w:t>
      </w:r>
    </w:p>
    <w:p w14:paraId="311F7F96" w14:textId="2C43AE06" w:rsidR="00F80C81" w:rsidRPr="0098150E" w:rsidRDefault="0010456D" w:rsidP="0098150E">
      <w:pPr>
        <w:pStyle w:val="Default"/>
        <w:spacing w:before="120" w:line="360" w:lineRule="auto"/>
        <w:jc w:val="both"/>
        <w:rPr>
          <w:rFonts w:ascii="Verdana" w:eastAsia="Times New Roman" w:hAnsi="Verdana" w:cs="Arial"/>
          <w:color w:val="auto"/>
          <w:sz w:val="20"/>
          <w:szCs w:val="20"/>
          <w:lang w:eastAsia="zh-CN"/>
        </w:rPr>
      </w:pPr>
      <w:r w:rsidRPr="0098150E">
        <w:rPr>
          <w:rFonts w:ascii="Tahoma" w:eastAsia="Times New Roman" w:hAnsi="Tahoma" w:cs="Tahoma"/>
          <w:b/>
          <w:color w:val="auto"/>
          <w:sz w:val="22"/>
          <w:szCs w:val="22"/>
          <w:lang w:eastAsia="zh-CN"/>
        </w:rPr>
        <w:t>Δ)</w:t>
      </w:r>
      <w:r w:rsidRPr="0098150E">
        <w:rPr>
          <w:rFonts w:ascii="Tahoma" w:eastAsia="Times New Roman" w:hAnsi="Tahoma" w:cs="Tahoma"/>
          <w:color w:val="auto"/>
          <w:sz w:val="22"/>
          <w:szCs w:val="22"/>
          <w:lang w:eastAsia="zh-CN"/>
        </w:rPr>
        <w:t xml:space="preserve"> Σε περίπτωση </w:t>
      </w:r>
      <w:r w:rsidRPr="0098150E">
        <w:rPr>
          <w:rFonts w:ascii="Tahoma" w:eastAsia="Times New Roman" w:hAnsi="Tahoma" w:cs="Tahoma"/>
          <w:b/>
          <w:color w:val="auto"/>
          <w:sz w:val="22"/>
          <w:szCs w:val="22"/>
          <w:lang w:eastAsia="zh-CN"/>
        </w:rPr>
        <w:t>χρήσης Υπεργολάβου/ων</w:t>
      </w:r>
      <w:r w:rsidRPr="0098150E">
        <w:rPr>
          <w:rFonts w:ascii="Tahoma" w:eastAsia="Times New Roman" w:hAnsi="Tahoma" w:cs="Tahoma"/>
          <w:color w:val="auto"/>
          <w:sz w:val="22"/>
          <w:szCs w:val="22"/>
          <w:lang w:eastAsia="zh-CN"/>
        </w:rPr>
        <w:t xml:space="preserve"> ο Υποψήφιος πρέπει επιπλέον των ανωτέρω να υποβάλει δήλωση (σύμφωνα με το </w:t>
      </w:r>
      <w:hyperlink w:anchor="_ΚΕΦΑΛΑΙΟ_Δ΄" w:history="1">
        <w:r w:rsidRPr="0098150E">
          <w:rPr>
            <w:rStyle w:val="-"/>
            <w:rFonts w:ascii="Tahoma" w:eastAsia="Times New Roman" w:hAnsi="Tahoma" w:cs="Tahoma"/>
            <w:sz w:val="22"/>
            <w:szCs w:val="22"/>
            <w:lang w:eastAsia="zh-CN"/>
          </w:rPr>
          <w:t>Κεφάλαιο Δ</w:t>
        </w:r>
      </w:hyperlink>
      <w:r w:rsidRPr="0098150E">
        <w:rPr>
          <w:rFonts w:ascii="Tahoma" w:eastAsia="Times New Roman" w:hAnsi="Tahoma" w:cs="Tahoma"/>
          <w:color w:val="auto"/>
          <w:sz w:val="22"/>
          <w:szCs w:val="22"/>
          <w:lang w:eastAsia="zh-CN"/>
        </w:rPr>
        <w:t xml:space="preserve"> της παρούσας Πρόσκλησης ΕΕ) για ανάθεση μέρους του Έργου σε υπεργολάβο που, επί ποινή αποκλεισμού του Διαγωνιζόμενου, δεν θα δύναται να υπερβαίνει συνολικά το 40% του Έργου, και η οποία δήλωση θα περιλαμβάνει τα στοιχεία του Υπεργολάβου/-ων, το τμήμα του Έργου που θα ανατεθεί σε αυτόν/ους, </w:t>
      </w:r>
      <w:r w:rsidR="0049319D" w:rsidRPr="0098150E">
        <w:rPr>
          <w:rFonts w:ascii="Tahoma" w:eastAsia="Times New Roman" w:hAnsi="Tahoma" w:cs="Tahoma"/>
          <w:color w:val="auto"/>
          <w:sz w:val="22"/>
          <w:szCs w:val="22"/>
          <w:lang w:eastAsia="zh-CN"/>
        </w:rPr>
        <w:t xml:space="preserve"> υπεύθυνη</w:t>
      </w:r>
      <w:r w:rsidRPr="0098150E">
        <w:rPr>
          <w:rFonts w:ascii="Tahoma" w:eastAsia="Times New Roman" w:hAnsi="Tahoma" w:cs="Tahoma"/>
          <w:color w:val="auto"/>
          <w:sz w:val="22"/>
          <w:szCs w:val="22"/>
          <w:lang w:eastAsia="zh-CN"/>
        </w:rPr>
        <w:t xml:space="preserve"> δήλωση</w:t>
      </w:r>
      <w:r w:rsidR="000803E8" w:rsidRPr="0098150E">
        <w:rPr>
          <w:rFonts w:ascii="Tahoma" w:eastAsia="Times New Roman" w:hAnsi="Tahoma" w:cs="Tahoma"/>
          <w:color w:val="auto"/>
          <w:sz w:val="22"/>
          <w:szCs w:val="22"/>
          <w:lang w:eastAsia="zh-CN"/>
        </w:rPr>
        <w:t xml:space="preserve"> του Υποψηφίου </w:t>
      </w:r>
      <w:r w:rsidR="00F421A1" w:rsidRPr="0098150E">
        <w:rPr>
          <w:rFonts w:ascii="Tahoma" w:eastAsia="Times New Roman" w:hAnsi="Tahoma" w:cs="Tahoma"/>
          <w:color w:val="auto"/>
          <w:sz w:val="22"/>
          <w:szCs w:val="22"/>
          <w:lang w:eastAsia="zh-CN"/>
        </w:rPr>
        <w:t xml:space="preserve">Εργολάβου </w:t>
      </w:r>
      <w:r w:rsidR="000803E8" w:rsidRPr="0098150E">
        <w:rPr>
          <w:rFonts w:ascii="Tahoma" w:eastAsia="Times New Roman" w:hAnsi="Tahoma" w:cs="Tahoma"/>
          <w:color w:val="auto"/>
          <w:sz w:val="22"/>
          <w:szCs w:val="22"/>
          <w:lang w:eastAsia="zh-CN"/>
        </w:rPr>
        <w:t xml:space="preserve">ότι για κάθε πταίσμα του Υπεργολάβου αποκλειστικός υπεύθυνος έναντι του Εργοδότη παραμένει ο Εργολάβος καθώς επίσης δήλωση </w:t>
      </w:r>
      <w:r w:rsidRPr="0098150E">
        <w:rPr>
          <w:rFonts w:ascii="Tahoma" w:eastAsia="Times New Roman" w:hAnsi="Tahoma" w:cs="Tahoma"/>
          <w:color w:val="auto"/>
          <w:sz w:val="22"/>
          <w:szCs w:val="22"/>
          <w:lang w:eastAsia="zh-CN"/>
        </w:rPr>
        <w:t xml:space="preserve"> του/των Υπεργολάβου/-ων ότι αποδέχεται/-</w:t>
      </w:r>
      <w:proofErr w:type="spellStart"/>
      <w:r w:rsidRPr="0098150E">
        <w:rPr>
          <w:rFonts w:ascii="Tahoma" w:eastAsia="Times New Roman" w:hAnsi="Tahoma" w:cs="Tahoma"/>
          <w:color w:val="auto"/>
          <w:sz w:val="22"/>
          <w:szCs w:val="22"/>
          <w:lang w:eastAsia="zh-CN"/>
        </w:rPr>
        <w:t>ονται</w:t>
      </w:r>
      <w:proofErr w:type="spellEnd"/>
      <w:r w:rsidR="000803E8" w:rsidRPr="0098150E">
        <w:rPr>
          <w:rFonts w:ascii="Tahoma" w:eastAsia="Times New Roman" w:hAnsi="Tahoma" w:cs="Tahoma"/>
          <w:color w:val="auto"/>
          <w:sz w:val="22"/>
          <w:szCs w:val="22"/>
          <w:lang w:eastAsia="zh-CN"/>
        </w:rPr>
        <w:t xml:space="preserve"> την Υπεργολαβία</w:t>
      </w:r>
      <w:r w:rsidRPr="0098150E">
        <w:rPr>
          <w:rFonts w:ascii="Tahoma" w:eastAsia="Times New Roman" w:hAnsi="Tahoma" w:cs="Tahoma"/>
          <w:color w:val="auto"/>
          <w:sz w:val="22"/>
          <w:szCs w:val="22"/>
          <w:lang w:eastAsia="zh-CN"/>
        </w:rPr>
        <w:t>.</w:t>
      </w:r>
      <w:r w:rsidR="00F80C81" w:rsidRPr="0098150E">
        <w:rPr>
          <w:rFonts w:ascii="Verdana" w:eastAsia="Times New Roman" w:hAnsi="Verdana" w:cs="Arial"/>
          <w:color w:val="auto"/>
          <w:sz w:val="20"/>
          <w:szCs w:val="20"/>
          <w:lang w:eastAsia="zh-CN"/>
        </w:rPr>
        <w:t xml:space="preserve"> </w:t>
      </w:r>
    </w:p>
    <w:p w14:paraId="206E6DBE" w14:textId="77777777" w:rsidR="0054600B" w:rsidRPr="0098150E" w:rsidRDefault="0054600B" w:rsidP="0098150E">
      <w:pPr>
        <w:pStyle w:val="Default"/>
        <w:spacing w:before="120" w:line="360" w:lineRule="auto"/>
        <w:jc w:val="both"/>
        <w:rPr>
          <w:rFonts w:ascii="Verdana" w:eastAsia="Times New Roman" w:hAnsi="Verdana" w:cs="Arial"/>
          <w:color w:val="auto"/>
          <w:sz w:val="20"/>
          <w:szCs w:val="20"/>
          <w:lang w:eastAsia="zh-CN"/>
        </w:rPr>
      </w:pPr>
    </w:p>
    <w:p w14:paraId="4774DA1B" w14:textId="77777777" w:rsidR="00F80C81" w:rsidRPr="0098150E" w:rsidRDefault="00F80C81" w:rsidP="0098150E">
      <w:pPr>
        <w:pStyle w:val="afd"/>
        <w:numPr>
          <w:ilvl w:val="1"/>
          <w:numId w:val="29"/>
        </w:numPr>
        <w:spacing w:before="120" w:after="120" w:line="360" w:lineRule="auto"/>
        <w:jc w:val="both"/>
        <w:rPr>
          <w:rFonts w:ascii="Verdana" w:hAnsi="Verdana"/>
          <w:b/>
          <w:u w:val="single"/>
        </w:rPr>
      </w:pPr>
      <w:r w:rsidRPr="0098150E">
        <w:rPr>
          <w:rFonts w:ascii="Verdana" w:hAnsi="Verdana"/>
          <w:b/>
          <w:u w:val="single"/>
        </w:rPr>
        <w:t xml:space="preserve">Δικαιολογητικά </w:t>
      </w:r>
      <w:r w:rsidR="00731839" w:rsidRPr="0098150E">
        <w:rPr>
          <w:rFonts w:ascii="Verdana" w:hAnsi="Verdana"/>
          <w:b/>
          <w:u w:val="single"/>
        </w:rPr>
        <w:t xml:space="preserve">απόδειξης </w:t>
      </w:r>
      <w:r w:rsidRPr="0098150E">
        <w:rPr>
          <w:rFonts w:ascii="Verdana" w:hAnsi="Verdana"/>
          <w:b/>
          <w:u w:val="single"/>
        </w:rPr>
        <w:t>Χρηματοδοτικής και Οικονομικής Ικανότητας</w:t>
      </w:r>
    </w:p>
    <w:p w14:paraId="68E00D9B" w14:textId="23A153FE" w:rsidR="00DF11ED" w:rsidRPr="0098150E" w:rsidRDefault="00DF11ED" w:rsidP="0098150E">
      <w:pPr>
        <w:pStyle w:val="Default"/>
        <w:spacing w:after="120" w:line="360" w:lineRule="auto"/>
        <w:jc w:val="both"/>
        <w:rPr>
          <w:rFonts w:ascii="Tahoma" w:eastAsia="Times New Roman" w:hAnsi="Tahoma" w:cs="Tahoma"/>
          <w:color w:val="auto"/>
          <w:sz w:val="22"/>
          <w:szCs w:val="22"/>
          <w:lang w:eastAsia="zh-CN"/>
        </w:rPr>
      </w:pPr>
      <w:r w:rsidRPr="0098150E">
        <w:rPr>
          <w:rFonts w:ascii="Tahoma" w:eastAsia="Times New Roman" w:hAnsi="Tahoma" w:cs="Tahoma"/>
          <w:color w:val="auto"/>
          <w:sz w:val="22"/>
          <w:szCs w:val="22"/>
          <w:lang w:eastAsia="zh-CN"/>
        </w:rPr>
        <w:lastRenderedPageBreak/>
        <w:t>Κάθε Διαγωνιζόμενος, οφείλει να αποδείξει ότι διαθέτει τα προσόντα της παρ.</w:t>
      </w:r>
      <w:r w:rsidR="004F22A6" w:rsidRPr="0098150E">
        <w:rPr>
          <w:rFonts w:ascii="Tahoma" w:eastAsia="Times New Roman" w:hAnsi="Tahoma" w:cs="Tahoma"/>
          <w:color w:val="auto"/>
          <w:sz w:val="22"/>
          <w:szCs w:val="22"/>
          <w:lang w:eastAsia="zh-CN"/>
        </w:rPr>
        <w:t xml:space="preserve"> 17.2</w:t>
      </w:r>
      <w:r w:rsidRPr="0098150E">
        <w:rPr>
          <w:rFonts w:ascii="Tahoma" w:eastAsia="Times New Roman" w:hAnsi="Tahoma" w:cs="Tahoma"/>
          <w:color w:val="auto"/>
          <w:sz w:val="22"/>
          <w:szCs w:val="22"/>
          <w:lang w:eastAsia="zh-CN"/>
        </w:rPr>
        <w:t xml:space="preserve"> προσκομίζοντας σε πρωτότυπα ή νομίμως επικυρωμένα αντίγραφα ή απλά, ευκρινή και ευανάγνωστα φωτοαντίγραφα (να </w:t>
      </w:r>
      <w:r w:rsidR="00AB7812" w:rsidRPr="0098150E">
        <w:rPr>
          <w:rFonts w:ascii="Tahoma" w:eastAsia="Times New Roman" w:hAnsi="Tahoma" w:cs="Tahoma"/>
          <w:color w:val="auto"/>
          <w:sz w:val="22"/>
          <w:szCs w:val="22"/>
          <w:lang w:eastAsia="zh-CN"/>
        </w:rPr>
        <w:t xml:space="preserve">βεβαιώνεται δια του νόμιμου εκπροσώπου τους  </w:t>
      </w:r>
      <w:r w:rsidRPr="0098150E">
        <w:rPr>
          <w:rFonts w:ascii="Tahoma" w:eastAsia="Times New Roman" w:hAnsi="Tahoma" w:cs="Tahoma"/>
          <w:color w:val="auto"/>
          <w:sz w:val="22"/>
          <w:szCs w:val="22"/>
          <w:lang w:eastAsia="zh-CN"/>
        </w:rPr>
        <w:t xml:space="preserve"> </w:t>
      </w:r>
      <w:r w:rsidR="00AB7812" w:rsidRPr="0098150E">
        <w:rPr>
          <w:rFonts w:ascii="Tahoma" w:eastAsia="Times New Roman" w:hAnsi="Tahoma" w:cs="Tahoma"/>
          <w:color w:val="auto"/>
          <w:sz w:val="22"/>
          <w:szCs w:val="22"/>
          <w:lang w:eastAsia="zh-CN"/>
        </w:rPr>
        <w:t xml:space="preserve">η </w:t>
      </w:r>
      <w:r w:rsidRPr="0098150E">
        <w:rPr>
          <w:rFonts w:ascii="Tahoma" w:eastAsia="Times New Roman" w:hAnsi="Tahoma" w:cs="Tahoma"/>
          <w:color w:val="auto"/>
          <w:sz w:val="22"/>
          <w:szCs w:val="22"/>
          <w:lang w:eastAsia="zh-CN"/>
        </w:rPr>
        <w:t>εγκυρότητ</w:t>
      </w:r>
      <w:r w:rsidR="00AB7812" w:rsidRPr="0098150E">
        <w:rPr>
          <w:rFonts w:ascii="Tahoma" w:eastAsia="Times New Roman" w:hAnsi="Tahoma" w:cs="Tahoma"/>
          <w:color w:val="auto"/>
          <w:sz w:val="22"/>
          <w:szCs w:val="22"/>
          <w:lang w:eastAsia="zh-CN"/>
        </w:rPr>
        <w:t>α</w:t>
      </w:r>
      <w:r w:rsidRPr="0098150E">
        <w:rPr>
          <w:rFonts w:ascii="Tahoma" w:eastAsia="Times New Roman" w:hAnsi="Tahoma" w:cs="Tahoma"/>
          <w:color w:val="auto"/>
          <w:sz w:val="22"/>
          <w:szCs w:val="22"/>
          <w:lang w:eastAsia="zh-CN"/>
        </w:rPr>
        <w:t xml:space="preserve">  με Υπεύθυνη Δήλωση), τα παρακάτω εν ισχύ δικαιολογητικά και έγγραφα:</w:t>
      </w:r>
    </w:p>
    <w:p w14:paraId="7676DE4E" w14:textId="51751FD7" w:rsidR="00DF11ED" w:rsidRPr="0098150E" w:rsidRDefault="00DF11ED" w:rsidP="0098150E">
      <w:pPr>
        <w:pStyle w:val="Default"/>
        <w:numPr>
          <w:ilvl w:val="0"/>
          <w:numId w:val="27"/>
        </w:numPr>
        <w:spacing w:after="120" w:line="360" w:lineRule="auto"/>
        <w:ind w:left="360"/>
        <w:jc w:val="both"/>
        <w:rPr>
          <w:rFonts w:ascii="Tahoma" w:eastAsia="Times New Roman" w:hAnsi="Tahoma" w:cs="Tahoma"/>
          <w:color w:val="auto"/>
          <w:sz w:val="22"/>
          <w:szCs w:val="22"/>
          <w:lang w:eastAsia="zh-CN"/>
        </w:rPr>
      </w:pPr>
      <w:r w:rsidRPr="0098150E">
        <w:rPr>
          <w:rFonts w:ascii="Tahoma" w:eastAsia="Times New Roman" w:hAnsi="Tahoma" w:cs="Tahoma"/>
          <w:color w:val="auto"/>
          <w:sz w:val="22"/>
          <w:szCs w:val="22"/>
          <w:lang w:eastAsia="zh-CN"/>
        </w:rPr>
        <w:t xml:space="preserve">Παρουσίαση του οικονομικού υπόβαθρου της εταιρείας συμπεριλαμβανομένων των δημοσιευμένων ισολογισμών των τελευταίων </w:t>
      </w:r>
      <w:r w:rsidR="005026CC" w:rsidRPr="0098150E">
        <w:rPr>
          <w:rFonts w:ascii="Tahoma" w:eastAsia="Times New Roman" w:hAnsi="Tahoma" w:cs="Tahoma"/>
          <w:color w:val="auto"/>
          <w:sz w:val="22"/>
          <w:szCs w:val="22"/>
          <w:lang w:eastAsia="zh-CN"/>
        </w:rPr>
        <w:t xml:space="preserve">τεσσάρων </w:t>
      </w:r>
      <w:r w:rsidRPr="0098150E">
        <w:rPr>
          <w:rFonts w:ascii="Tahoma" w:eastAsia="Times New Roman" w:hAnsi="Tahoma" w:cs="Tahoma"/>
          <w:color w:val="auto"/>
          <w:sz w:val="22"/>
          <w:szCs w:val="22"/>
          <w:lang w:eastAsia="zh-CN"/>
        </w:rPr>
        <w:t>(</w:t>
      </w:r>
      <w:r w:rsidR="005026CC" w:rsidRPr="0098150E">
        <w:rPr>
          <w:rFonts w:ascii="Tahoma" w:eastAsia="Times New Roman" w:hAnsi="Tahoma" w:cs="Tahoma"/>
          <w:color w:val="auto"/>
          <w:sz w:val="22"/>
          <w:szCs w:val="22"/>
          <w:lang w:eastAsia="zh-CN"/>
        </w:rPr>
        <w:t>4</w:t>
      </w:r>
      <w:r w:rsidRPr="0098150E">
        <w:rPr>
          <w:rFonts w:ascii="Tahoma" w:eastAsia="Times New Roman" w:hAnsi="Tahoma" w:cs="Tahoma"/>
          <w:color w:val="auto"/>
          <w:sz w:val="22"/>
          <w:szCs w:val="22"/>
          <w:lang w:eastAsia="zh-CN"/>
        </w:rPr>
        <w:t xml:space="preserve">) οικονομικών χρήσεων από τα οποία να προκύπτει ότι ο μέσος ετήσιος κύκλος εργασιών του </w:t>
      </w:r>
      <w:proofErr w:type="spellStart"/>
      <w:r w:rsidR="00BC159F" w:rsidRPr="0098150E">
        <w:rPr>
          <w:rFonts w:ascii="Tahoma" w:eastAsia="Times New Roman" w:hAnsi="Tahoma" w:cs="Tahoma"/>
          <w:color w:val="auto"/>
          <w:sz w:val="22"/>
          <w:szCs w:val="22"/>
          <w:lang w:eastAsia="zh-CN"/>
        </w:rPr>
        <w:t>έιναι</w:t>
      </w:r>
      <w:proofErr w:type="spellEnd"/>
      <w:r w:rsidR="00BC159F" w:rsidRPr="0098150E">
        <w:rPr>
          <w:rFonts w:ascii="Tahoma" w:eastAsia="Times New Roman" w:hAnsi="Tahoma" w:cs="Tahoma"/>
          <w:color w:val="auto"/>
          <w:sz w:val="22"/>
          <w:szCs w:val="22"/>
          <w:lang w:eastAsia="zh-CN"/>
        </w:rPr>
        <w:t xml:space="preserve"> ίσος ή </w:t>
      </w:r>
      <w:r w:rsidRPr="0098150E">
        <w:rPr>
          <w:rFonts w:ascii="Tahoma" w:eastAsia="Times New Roman" w:hAnsi="Tahoma" w:cs="Tahoma"/>
          <w:color w:val="auto"/>
          <w:sz w:val="22"/>
          <w:szCs w:val="22"/>
          <w:lang w:eastAsia="zh-CN"/>
        </w:rPr>
        <w:t xml:space="preserve">υπερβαίνει το ποσό των </w:t>
      </w:r>
      <w:r w:rsidR="00305175" w:rsidRPr="0098150E">
        <w:rPr>
          <w:rFonts w:ascii="Tahoma" w:eastAsia="Times New Roman" w:hAnsi="Tahoma" w:cs="Tahoma"/>
          <w:color w:val="auto"/>
          <w:sz w:val="22"/>
          <w:szCs w:val="22"/>
          <w:lang w:eastAsia="zh-CN"/>
        </w:rPr>
        <w:t xml:space="preserve">πέντε </w:t>
      </w:r>
      <w:r w:rsidR="003D4430" w:rsidRPr="0098150E">
        <w:rPr>
          <w:rFonts w:ascii="Tahoma" w:eastAsia="Times New Roman" w:hAnsi="Tahoma" w:cs="Tahoma"/>
          <w:color w:val="auto"/>
          <w:sz w:val="22"/>
          <w:szCs w:val="22"/>
          <w:lang w:eastAsia="zh-CN"/>
        </w:rPr>
        <w:t>εκατομμυρίων</w:t>
      </w:r>
      <w:r w:rsidR="005026CC" w:rsidRPr="0098150E">
        <w:rPr>
          <w:rFonts w:ascii="Tahoma" w:eastAsia="Times New Roman" w:hAnsi="Tahoma" w:cs="Tahoma"/>
          <w:color w:val="auto"/>
          <w:sz w:val="22"/>
          <w:szCs w:val="22"/>
          <w:lang w:eastAsia="zh-CN"/>
        </w:rPr>
        <w:t xml:space="preserve"> </w:t>
      </w:r>
      <w:r w:rsidRPr="0098150E">
        <w:rPr>
          <w:rFonts w:ascii="Tahoma" w:eastAsia="Times New Roman" w:hAnsi="Tahoma" w:cs="Tahoma"/>
          <w:color w:val="auto"/>
          <w:sz w:val="22"/>
          <w:szCs w:val="22"/>
          <w:lang w:eastAsia="zh-CN"/>
        </w:rPr>
        <w:t xml:space="preserve">ευρώ </w:t>
      </w:r>
      <w:r w:rsidR="00273AD8" w:rsidRPr="0098150E">
        <w:rPr>
          <w:rFonts w:ascii="Tahoma" w:eastAsia="Times New Roman" w:hAnsi="Tahoma" w:cs="Tahoma"/>
          <w:color w:val="auto"/>
          <w:sz w:val="22"/>
          <w:szCs w:val="22"/>
          <w:lang w:eastAsia="zh-CN"/>
        </w:rPr>
        <w:t>(</w:t>
      </w:r>
      <w:r w:rsidR="00305175" w:rsidRPr="0098150E">
        <w:rPr>
          <w:rFonts w:ascii="Tahoma" w:eastAsia="Times New Roman" w:hAnsi="Tahoma" w:cs="Tahoma"/>
          <w:color w:val="auto"/>
          <w:sz w:val="22"/>
          <w:szCs w:val="22"/>
          <w:lang w:eastAsia="zh-CN"/>
        </w:rPr>
        <w:t xml:space="preserve">5. </w:t>
      </w:r>
      <w:r w:rsidR="00B05660" w:rsidRPr="0098150E">
        <w:rPr>
          <w:rFonts w:ascii="Tahoma" w:eastAsia="Times New Roman" w:hAnsi="Tahoma" w:cs="Tahoma"/>
          <w:color w:val="auto"/>
          <w:sz w:val="22"/>
          <w:szCs w:val="22"/>
          <w:lang w:eastAsia="zh-CN"/>
        </w:rPr>
        <w:t>000.000</w:t>
      </w:r>
      <w:r w:rsidR="005026CC" w:rsidRPr="0098150E">
        <w:rPr>
          <w:rFonts w:ascii="Tahoma" w:eastAsia="Times New Roman" w:hAnsi="Tahoma" w:cs="Tahoma"/>
          <w:color w:val="auto"/>
          <w:sz w:val="22"/>
          <w:szCs w:val="22"/>
          <w:lang w:eastAsia="zh-CN"/>
        </w:rPr>
        <w:t xml:space="preserve">,00 </w:t>
      </w:r>
      <w:r w:rsidRPr="0098150E">
        <w:rPr>
          <w:rFonts w:ascii="Tahoma" w:eastAsia="Times New Roman" w:hAnsi="Tahoma" w:cs="Tahoma"/>
          <w:color w:val="auto"/>
          <w:sz w:val="22"/>
          <w:szCs w:val="22"/>
          <w:lang w:eastAsia="zh-CN"/>
        </w:rPr>
        <w:t xml:space="preserve">€). </w:t>
      </w:r>
    </w:p>
    <w:p w14:paraId="493B3EDC" w14:textId="20B34767" w:rsidR="00F80C81" w:rsidRPr="0098150E" w:rsidRDefault="00DF11ED" w:rsidP="0098150E">
      <w:pPr>
        <w:pStyle w:val="Default"/>
        <w:numPr>
          <w:ilvl w:val="0"/>
          <w:numId w:val="27"/>
        </w:numPr>
        <w:spacing w:before="120" w:line="360" w:lineRule="auto"/>
        <w:ind w:left="426" w:hanging="426"/>
        <w:jc w:val="both"/>
        <w:rPr>
          <w:rFonts w:ascii="Verdana" w:eastAsia="Times New Roman" w:hAnsi="Verdana" w:cs="Arial"/>
          <w:color w:val="auto"/>
          <w:sz w:val="20"/>
          <w:szCs w:val="20"/>
          <w:lang w:eastAsia="zh-CN"/>
        </w:rPr>
      </w:pPr>
      <w:r w:rsidRPr="0098150E">
        <w:rPr>
          <w:rFonts w:ascii="Tahoma" w:hAnsi="Tahoma" w:cs="Tahoma"/>
          <w:color w:val="auto"/>
          <w:sz w:val="22"/>
          <w:szCs w:val="22"/>
        </w:rPr>
        <w:t>Βεβαίωση Αποδεκτού Ιδρύματος για τη δανειοληπτική ικανότητα του Διαγωνιζόμενου</w:t>
      </w:r>
      <w:r w:rsidR="00AB7812" w:rsidRPr="0098150E">
        <w:rPr>
          <w:rFonts w:ascii="Tahoma" w:hAnsi="Tahoma" w:cs="Tahoma"/>
          <w:color w:val="auto"/>
          <w:sz w:val="22"/>
          <w:szCs w:val="22"/>
        </w:rPr>
        <w:t xml:space="preserve"> για το συγκεκριμένο έργο</w:t>
      </w:r>
      <w:r w:rsidRPr="0098150E">
        <w:rPr>
          <w:rFonts w:ascii="Tahoma" w:hAnsi="Tahoma" w:cs="Tahoma"/>
          <w:color w:val="auto"/>
          <w:sz w:val="22"/>
          <w:szCs w:val="22"/>
        </w:rPr>
        <w:t>. Κρίνεται επαρκής ως απόδειξη πιστοληπτικής ικανότητας, έγγραφο Αποδεκτού Ιδρύματος</w:t>
      </w:r>
      <w:r w:rsidRPr="0098150E" w:rsidDel="00356D12">
        <w:rPr>
          <w:rFonts w:ascii="Tahoma" w:hAnsi="Tahoma" w:cs="Tahoma"/>
          <w:color w:val="auto"/>
          <w:sz w:val="22"/>
          <w:szCs w:val="22"/>
        </w:rPr>
        <w:t xml:space="preserve"> </w:t>
      </w:r>
      <w:r w:rsidRPr="0098150E">
        <w:rPr>
          <w:rFonts w:ascii="Tahoma" w:hAnsi="Tahoma" w:cs="Tahoma"/>
          <w:color w:val="auto"/>
          <w:sz w:val="22"/>
          <w:szCs w:val="22"/>
        </w:rPr>
        <w:t>που δηλώνει ότι συνεργάζεται με Υποψήφιο και θα εξετάσει αίτησή του για χρηματοδότησή του με</w:t>
      </w:r>
      <w:r w:rsidR="00BC159F" w:rsidRPr="0098150E">
        <w:rPr>
          <w:rFonts w:ascii="Tahoma" w:hAnsi="Tahoma" w:cs="Tahoma"/>
          <w:color w:val="auto"/>
          <w:sz w:val="22"/>
          <w:szCs w:val="22"/>
        </w:rPr>
        <w:t xml:space="preserve"> τουλάχιστον</w:t>
      </w:r>
      <w:r w:rsidRPr="0098150E">
        <w:rPr>
          <w:rFonts w:ascii="Tahoma" w:hAnsi="Tahoma" w:cs="Tahoma"/>
          <w:color w:val="auto"/>
          <w:sz w:val="22"/>
          <w:szCs w:val="22"/>
        </w:rPr>
        <w:t xml:space="preserve"> </w:t>
      </w:r>
      <w:proofErr w:type="spellStart"/>
      <w:r w:rsidR="00BC159F" w:rsidRPr="0098150E">
        <w:rPr>
          <w:rFonts w:ascii="Tahoma" w:hAnsi="Tahoma" w:cs="Tahoma"/>
          <w:color w:val="auto"/>
          <w:sz w:val="22"/>
          <w:szCs w:val="22"/>
        </w:rPr>
        <w:t>τρισίμιση</w:t>
      </w:r>
      <w:proofErr w:type="spellEnd"/>
      <w:r w:rsidR="00BC159F" w:rsidRPr="0098150E">
        <w:rPr>
          <w:rFonts w:ascii="Tahoma" w:hAnsi="Tahoma" w:cs="Tahoma"/>
          <w:color w:val="auto"/>
          <w:sz w:val="22"/>
          <w:szCs w:val="22"/>
        </w:rPr>
        <w:t xml:space="preserve">  </w:t>
      </w:r>
      <w:r w:rsidR="005026CC" w:rsidRPr="0098150E">
        <w:rPr>
          <w:rFonts w:ascii="Tahoma" w:hAnsi="Tahoma" w:cs="Tahoma"/>
          <w:color w:val="auto"/>
          <w:sz w:val="22"/>
          <w:szCs w:val="22"/>
        </w:rPr>
        <w:t xml:space="preserve">εκατομμύρια </w:t>
      </w:r>
      <w:r w:rsidRPr="0098150E">
        <w:rPr>
          <w:rFonts w:ascii="Tahoma" w:hAnsi="Tahoma" w:cs="Tahoma"/>
          <w:color w:val="auto"/>
          <w:sz w:val="22"/>
          <w:szCs w:val="22"/>
        </w:rPr>
        <w:t>ευρώ (</w:t>
      </w:r>
      <w:r w:rsidR="00BC159F" w:rsidRPr="0098150E">
        <w:rPr>
          <w:rFonts w:ascii="Tahoma" w:hAnsi="Tahoma" w:cs="Tahoma"/>
          <w:color w:val="auto"/>
          <w:sz w:val="22"/>
          <w:szCs w:val="22"/>
        </w:rPr>
        <w:t>3</w:t>
      </w:r>
      <w:r w:rsidR="00B05660" w:rsidRPr="0098150E">
        <w:rPr>
          <w:rFonts w:ascii="Tahoma" w:hAnsi="Tahoma" w:cs="Tahoma"/>
          <w:color w:val="auto"/>
          <w:sz w:val="22"/>
          <w:szCs w:val="22"/>
        </w:rPr>
        <w:t>.</w:t>
      </w:r>
      <w:r w:rsidR="00BC159F" w:rsidRPr="0098150E">
        <w:rPr>
          <w:rFonts w:ascii="Tahoma" w:hAnsi="Tahoma" w:cs="Tahoma"/>
          <w:color w:val="auto"/>
          <w:sz w:val="22"/>
          <w:szCs w:val="22"/>
        </w:rPr>
        <w:t>5</w:t>
      </w:r>
      <w:r w:rsidR="00B05660" w:rsidRPr="0098150E">
        <w:rPr>
          <w:rFonts w:ascii="Tahoma" w:hAnsi="Tahoma" w:cs="Tahoma"/>
          <w:color w:val="auto"/>
          <w:sz w:val="22"/>
          <w:szCs w:val="22"/>
        </w:rPr>
        <w:t>00.000</w:t>
      </w:r>
      <w:r w:rsidR="005026CC" w:rsidRPr="0098150E">
        <w:rPr>
          <w:rFonts w:ascii="Tahoma" w:hAnsi="Tahoma" w:cs="Tahoma"/>
          <w:color w:val="auto"/>
          <w:sz w:val="22"/>
          <w:szCs w:val="22"/>
        </w:rPr>
        <w:t>,00</w:t>
      </w:r>
      <w:r w:rsidRPr="0098150E">
        <w:rPr>
          <w:rFonts w:ascii="Tahoma" w:hAnsi="Tahoma" w:cs="Tahoma"/>
          <w:color w:val="auto"/>
          <w:sz w:val="22"/>
          <w:szCs w:val="22"/>
        </w:rPr>
        <w:t xml:space="preserve"> €) σύμφωνα με το </w:t>
      </w:r>
      <w:r w:rsidR="00275A42" w:rsidRPr="0098150E">
        <w:rPr>
          <w:rFonts w:ascii="Tahoma" w:hAnsi="Tahoma" w:cs="Tahoma"/>
          <w:color w:val="auto"/>
          <w:sz w:val="22"/>
          <w:szCs w:val="22"/>
        </w:rPr>
        <w:t>Π</w:t>
      </w:r>
      <w:r w:rsidRPr="0098150E">
        <w:rPr>
          <w:rFonts w:ascii="Tahoma" w:hAnsi="Tahoma" w:cs="Tahoma"/>
          <w:color w:val="auto"/>
          <w:sz w:val="22"/>
          <w:szCs w:val="22"/>
        </w:rPr>
        <w:t xml:space="preserve">αράρτημα </w:t>
      </w:r>
      <w:r w:rsidR="00275A42" w:rsidRPr="0098150E">
        <w:rPr>
          <w:rFonts w:ascii="Tahoma" w:hAnsi="Tahoma" w:cs="Tahoma"/>
          <w:color w:val="auto"/>
          <w:sz w:val="22"/>
          <w:szCs w:val="22"/>
        </w:rPr>
        <w:t>Ι</w:t>
      </w:r>
      <w:r w:rsidR="00273AD8" w:rsidRPr="0098150E">
        <w:rPr>
          <w:rFonts w:ascii="Tahoma" w:hAnsi="Tahoma" w:cs="Tahoma"/>
          <w:color w:val="auto"/>
          <w:sz w:val="22"/>
          <w:szCs w:val="22"/>
          <w:lang w:val="en-US"/>
        </w:rPr>
        <w:t>V</w:t>
      </w:r>
      <w:r w:rsidR="00275A42" w:rsidRPr="0098150E">
        <w:rPr>
          <w:rFonts w:ascii="Tahoma" w:hAnsi="Tahoma" w:cs="Tahoma"/>
          <w:color w:val="auto"/>
          <w:sz w:val="22"/>
          <w:szCs w:val="22"/>
        </w:rPr>
        <w:t xml:space="preserve"> της παρούσας</w:t>
      </w:r>
      <w:r w:rsidR="002907CB" w:rsidRPr="0098150E">
        <w:rPr>
          <w:rFonts w:ascii="Verdana" w:eastAsia="Times New Roman" w:hAnsi="Verdana" w:cs="Arial"/>
          <w:color w:val="auto"/>
          <w:sz w:val="20"/>
          <w:szCs w:val="20"/>
          <w:lang w:eastAsia="zh-CN"/>
        </w:rPr>
        <w:t>.</w:t>
      </w:r>
    </w:p>
    <w:p w14:paraId="00E766C0" w14:textId="77777777" w:rsidR="00F80C81" w:rsidRPr="0098150E" w:rsidRDefault="00F80C81" w:rsidP="0098150E">
      <w:pPr>
        <w:pStyle w:val="afd"/>
        <w:numPr>
          <w:ilvl w:val="1"/>
          <w:numId w:val="29"/>
        </w:numPr>
        <w:spacing w:before="120" w:after="120" w:line="360" w:lineRule="auto"/>
        <w:jc w:val="both"/>
        <w:rPr>
          <w:rFonts w:ascii="Verdana" w:hAnsi="Verdana"/>
          <w:b/>
          <w:u w:val="single"/>
        </w:rPr>
      </w:pPr>
      <w:r w:rsidRPr="0098150E">
        <w:rPr>
          <w:rFonts w:ascii="Verdana" w:hAnsi="Verdana"/>
          <w:b/>
          <w:u w:val="single"/>
        </w:rPr>
        <w:t xml:space="preserve">Δικαιολογητικά </w:t>
      </w:r>
      <w:r w:rsidR="0069175F" w:rsidRPr="0098150E">
        <w:rPr>
          <w:rFonts w:ascii="Verdana" w:hAnsi="Verdana"/>
          <w:b/>
          <w:u w:val="single"/>
        </w:rPr>
        <w:t xml:space="preserve">απόδειξης </w:t>
      </w:r>
      <w:r w:rsidRPr="0098150E">
        <w:rPr>
          <w:rFonts w:ascii="Verdana" w:hAnsi="Verdana"/>
          <w:b/>
          <w:u w:val="single"/>
        </w:rPr>
        <w:t xml:space="preserve">Τεχνικής Ικανότητας </w:t>
      </w:r>
    </w:p>
    <w:p w14:paraId="485D8BA5" w14:textId="22FC8AFA" w:rsidR="00122834" w:rsidRPr="0098150E" w:rsidRDefault="00122834" w:rsidP="0098150E">
      <w:pPr>
        <w:pStyle w:val="Default"/>
        <w:spacing w:after="120" w:line="360" w:lineRule="auto"/>
        <w:jc w:val="both"/>
        <w:rPr>
          <w:rFonts w:ascii="Tahoma" w:eastAsia="Times New Roman" w:hAnsi="Tahoma" w:cs="Tahoma"/>
          <w:color w:val="auto"/>
          <w:sz w:val="22"/>
          <w:szCs w:val="22"/>
          <w:lang w:eastAsia="zh-CN"/>
        </w:rPr>
      </w:pPr>
      <w:r w:rsidRPr="0098150E">
        <w:rPr>
          <w:rFonts w:ascii="Tahoma" w:eastAsia="Times New Roman" w:hAnsi="Tahoma" w:cs="Tahoma"/>
          <w:color w:val="auto"/>
          <w:sz w:val="22"/>
          <w:szCs w:val="22"/>
          <w:lang w:eastAsia="zh-CN"/>
        </w:rPr>
        <w:t>Κάθε Διαγωνιζόμενος, οφείλει να αποδείξει ό</w:t>
      </w:r>
      <w:r w:rsidR="00EA0E41" w:rsidRPr="0098150E">
        <w:rPr>
          <w:rFonts w:ascii="Tahoma" w:eastAsia="Times New Roman" w:hAnsi="Tahoma" w:cs="Tahoma"/>
          <w:color w:val="auto"/>
          <w:sz w:val="22"/>
          <w:szCs w:val="22"/>
          <w:lang w:eastAsia="zh-CN"/>
        </w:rPr>
        <w:t>τι διαθέτει τα προσόντα της παρ. 17.3</w:t>
      </w:r>
      <w:r w:rsidRPr="0098150E">
        <w:rPr>
          <w:rFonts w:ascii="Tahoma" w:eastAsia="Times New Roman" w:hAnsi="Tahoma" w:cs="Tahoma"/>
          <w:color w:val="auto"/>
          <w:sz w:val="22"/>
          <w:szCs w:val="22"/>
          <w:lang w:eastAsia="zh-CN"/>
        </w:rPr>
        <w:t>, προσκομίζοντας σε πρωτότυπα ή νομίμως επικυρωμένα αντίγραφα ή απλά, ευκρινή και ευανάγνωστα φωτοαντίγραφα (να δηλώ</w:t>
      </w:r>
      <w:r w:rsidR="005C3CAD" w:rsidRPr="0098150E">
        <w:rPr>
          <w:rFonts w:ascii="Tahoma" w:eastAsia="Times New Roman" w:hAnsi="Tahoma" w:cs="Tahoma"/>
          <w:color w:val="auto"/>
          <w:sz w:val="22"/>
          <w:szCs w:val="22"/>
          <w:lang w:eastAsia="zh-CN"/>
        </w:rPr>
        <w:t xml:space="preserve">νεται η </w:t>
      </w:r>
      <w:r w:rsidRPr="0098150E">
        <w:rPr>
          <w:rFonts w:ascii="Tahoma" w:eastAsia="Times New Roman" w:hAnsi="Tahoma" w:cs="Tahoma"/>
          <w:color w:val="auto"/>
          <w:sz w:val="22"/>
          <w:szCs w:val="22"/>
          <w:lang w:eastAsia="zh-CN"/>
        </w:rPr>
        <w:t>εγκυρότητ</w:t>
      </w:r>
      <w:r w:rsidR="005C3CAD" w:rsidRPr="0098150E">
        <w:rPr>
          <w:rFonts w:ascii="Tahoma" w:eastAsia="Times New Roman" w:hAnsi="Tahoma" w:cs="Tahoma"/>
          <w:color w:val="auto"/>
          <w:sz w:val="22"/>
          <w:szCs w:val="22"/>
          <w:lang w:eastAsia="zh-CN"/>
        </w:rPr>
        <w:t xml:space="preserve">α από τον Νόμιμο Εκπρόσωπο </w:t>
      </w:r>
      <w:r w:rsidRPr="0098150E">
        <w:rPr>
          <w:rFonts w:ascii="Tahoma" w:eastAsia="Times New Roman" w:hAnsi="Tahoma" w:cs="Tahoma"/>
          <w:color w:val="auto"/>
          <w:sz w:val="22"/>
          <w:szCs w:val="22"/>
          <w:lang w:eastAsia="zh-CN"/>
        </w:rPr>
        <w:t xml:space="preserve">με Υπεύθυνη Δήλωση), τα παρακάτω εν ισχύ δικαιολογητικά και έγγραφα: </w:t>
      </w:r>
    </w:p>
    <w:p w14:paraId="47C3261D" w14:textId="700D7782" w:rsidR="00122834" w:rsidRPr="0098150E" w:rsidRDefault="00122834" w:rsidP="0098150E">
      <w:pPr>
        <w:pStyle w:val="Default"/>
        <w:numPr>
          <w:ilvl w:val="0"/>
          <w:numId w:val="7"/>
        </w:numPr>
        <w:spacing w:after="120" w:line="360" w:lineRule="auto"/>
        <w:jc w:val="both"/>
        <w:rPr>
          <w:rFonts w:ascii="Tahoma" w:eastAsia="Times New Roman" w:hAnsi="Tahoma" w:cs="Tahoma"/>
          <w:color w:val="auto"/>
          <w:sz w:val="22"/>
          <w:szCs w:val="22"/>
          <w:lang w:eastAsia="zh-CN"/>
        </w:rPr>
      </w:pPr>
      <w:r w:rsidRPr="0098150E">
        <w:rPr>
          <w:rFonts w:ascii="Tahoma" w:eastAsia="Times New Roman" w:hAnsi="Tahoma" w:cs="Tahoma"/>
          <w:color w:val="auto"/>
          <w:sz w:val="22"/>
          <w:szCs w:val="22"/>
          <w:lang w:eastAsia="zh-CN"/>
        </w:rPr>
        <w:t xml:space="preserve">Κατάλογο όλων των έργων </w:t>
      </w:r>
      <w:r w:rsidR="005D624D" w:rsidRPr="0098150E">
        <w:rPr>
          <w:rFonts w:ascii="Tahoma" w:eastAsia="Times New Roman" w:hAnsi="Tahoma" w:cs="Tahoma"/>
          <w:color w:val="auto"/>
          <w:sz w:val="22"/>
          <w:szCs w:val="22"/>
          <w:lang w:eastAsia="zh-CN"/>
        </w:rPr>
        <w:t xml:space="preserve">υποδομής </w:t>
      </w:r>
      <w:r w:rsidRPr="0098150E">
        <w:rPr>
          <w:rFonts w:ascii="Tahoma" w:eastAsia="Times New Roman" w:hAnsi="Tahoma" w:cs="Tahoma"/>
          <w:color w:val="auto"/>
          <w:sz w:val="22"/>
          <w:szCs w:val="22"/>
          <w:lang w:eastAsia="zh-CN"/>
        </w:rPr>
        <w:t>της τελευταίας 7ετίας συνοδευόμενο (α) από τα πιστοποιητικά περαίωσης ή τα πρωτόκολλα παραλαβής (για τα ολοκληρωμένα έργα) από τον αντίστοιχο</w:t>
      </w:r>
      <w:r w:rsidR="005D624D" w:rsidRPr="0098150E">
        <w:rPr>
          <w:rFonts w:ascii="Tahoma" w:eastAsia="Times New Roman" w:hAnsi="Tahoma" w:cs="Tahoma"/>
          <w:color w:val="auto"/>
          <w:sz w:val="22"/>
          <w:szCs w:val="22"/>
          <w:lang w:eastAsia="zh-CN"/>
        </w:rPr>
        <w:t xml:space="preserve"> Νόμιμο εκπρόσωπο του κυρίου</w:t>
      </w:r>
      <w:r w:rsidRPr="0098150E">
        <w:rPr>
          <w:rFonts w:ascii="Tahoma" w:eastAsia="Times New Roman" w:hAnsi="Tahoma" w:cs="Tahoma"/>
          <w:color w:val="auto"/>
          <w:sz w:val="22"/>
          <w:szCs w:val="22"/>
          <w:lang w:eastAsia="zh-CN"/>
        </w:rPr>
        <w:t xml:space="preserve"> του έργου και/ή (β) βεβαιώσεις του τελευταίου για το εκτελεσμένο τμήμα των έργων που εκτελεί η εταιρία (για τα εν εξελίξει έργα), στις οποίες θα πρέπει να περιλαμβάνονται όλα τα απαραίτητα στοιχεία </w:t>
      </w:r>
      <w:r w:rsidRPr="0098150E">
        <w:rPr>
          <w:rFonts w:ascii="Tahoma" w:eastAsia="Times New Roman" w:hAnsi="Tahoma" w:cs="Tahoma"/>
          <w:color w:val="auto"/>
          <w:sz w:val="22"/>
          <w:szCs w:val="22"/>
          <w:u w:val="single"/>
          <w:lang w:eastAsia="zh-CN"/>
        </w:rPr>
        <w:t>από τα οποία να προκύπτει σαφώς</w:t>
      </w:r>
      <w:r w:rsidRPr="0098150E">
        <w:rPr>
          <w:rFonts w:ascii="Tahoma" w:eastAsia="Times New Roman" w:hAnsi="Tahoma" w:cs="Tahoma"/>
          <w:color w:val="auto"/>
          <w:sz w:val="22"/>
          <w:szCs w:val="22"/>
          <w:lang w:eastAsia="zh-CN"/>
        </w:rPr>
        <w:t xml:space="preserve"> η πλήρωση τ</w:t>
      </w:r>
      <w:r w:rsidR="00E065BA" w:rsidRPr="0098150E">
        <w:rPr>
          <w:rFonts w:ascii="Tahoma" w:eastAsia="Times New Roman" w:hAnsi="Tahoma" w:cs="Tahoma"/>
          <w:color w:val="auto"/>
          <w:sz w:val="22"/>
          <w:szCs w:val="22"/>
          <w:lang w:eastAsia="zh-CN"/>
        </w:rPr>
        <w:t xml:space="preserve">ου κριτηρίου </w:t>
      </w:r>
      <w:r w:rsidR="00F937C3" w:rsidRPr="0098150E">
        <w:rPr>
          <w:rFonts w:ascii="Tahoma" w:eastAsia="Times New Roman" w:hAnsi="Tahoma" w:cs="Tahoma"/>
          <w:color w:val="auto"/>
          <w:sz w:val="22"/>
          <w:szCs w:val="22"/>
          <w:lang w:eastAsia="zh-CN"/>
        </w:rPr>
        <w:t>του άρθρου</w:t>
      </w:r>
      <w:r w:rsidR="00E065BA" w:rsidRPr="0098150E">
        <w:rPr>
          <w:rFonts w:ascii="Tahoma" w:eastAsia="Times New Roman" w:hAnsi="Tahoma" w:cs="Tahoma"/>
          <w:color w:val="auto"/>
          <w:sz w:val="22"/>
          <w:szCs w:val="22"/>
          <w:lang w:eastAsia="zh-CN"/>
        </w:rPr>
        <w:t xml:space="preserve"> 17.3</w:t>
      </w:r>
      <w:r w:rsidR="00BC159F" w:rsidRPr="0098150E">
        <w:rPr>
          <w:rFonts w:ascii="Tahoma" w:eastAsia="Times New Roman" w:hAnsi="Tahoma" w:cs="Tahoma"/>
          <w:color w:val="auto"/>
          <w:sz w:val="22"/>
          <w:szCs w:val="22"/>
          <w:lang w:eastAsia="zh-CN"/>
        </w:rPr>
        <w:t>.1</w:t>
      </w:r>
      <w:r w:rsidR="00F937C3" w:rsidRPr="0098150E">
        <w:rPr>
          <w:rFonts w:ascii="Tahoma" w:eastAsia="Times New Roman" w:hAnsi="Tahoma" w:cs="Tahoma"/>
          <w:color w:val="auto"/>
          <w:sz w:val="22"/>
          <w:szCs w:val="22"/>
          <w:lang w:eastAsia="zh-CN"/>
        </w:rPr>
        <w:t xml:space="preserve"> της παρούσας Πρόσκλησης ΕΕ</w:t>
      </w:r>
      <w:r w:rsidRPr="0098150E">
        <w:rPr>
          <w:rFonts w:ascii="Tahoma" w:eastAsia="Times New Roman" w:hAnsi="Tahoma" w:cs="Tahoma"/>
          <w:color w:val="auto"/>
          <w:sz w:val="22"/>
          <w:szCs w:val="22"/>
          <w:lang w:eastAsia="zh-CN"/>
        </w:rPr>
        <w:t>.</w:t>
      </w:r>
    </w:p>
    <w:p w14:paraId="2499FE6E" w14:textId="70A4AA8C" w:rsidR="00122834" w:rsidRPr="0098150E" w:rsidRDefault="00CA73F0" w:rsidP="0098150E">
      <w:pPr>
        <w:pStyle w:val="Default"/>
        <w:numPr>
          <w:ilvl w:val="0"/>
          <w:numId w:val="7"/>
        </w:numPr>
        <w:spacing w:before="120" w:after="120" w:line="360" w:lineRule="auto"/>
        <w:jc w:val="both"/>
        <w:rPr>
          <w:rFonts w:ascii="Tahoma" w:eastAsia="Times New Roman" w:hAnsi="Tahoma" w:cs="Tahoma"/>
          <w:color w:val="auto"/>
          <w:sz w:val="22"/>
          <w:szCs w:val="22"/>
          <w:lang w:eastAsia="zh-CN"/>
        </w:rPr>
      </w:pPr>
      <w:r w:rsidRPr="0098150E">
        <w:rPr>
          <w:rFonts w:ascii="Tahoma" w:eastAsia="Times New Roman" w:hAnsi="Tahoma" w:cs="Tahoma"/>
          <w:color w:val="auto"/>
          <w:sz w:val="22"/>
          <w:szCs w:val="22"/>
          <w:lang w:eastAsia="zh-CN"/>
        </w:rPr>
        <w:t>Για την τεκμηρίωση διαθεσιμότητας του απαραίτητου προσωπικού και του εξοπλισμού, ο Διαγωνιζόμενος θα πρέπει να υποβάλλει συνημμένα</w:t>
      </w:r>
      <w:r w:rsidRPr="0098150E" w:rsidDel="00FC77AF">
        <w:rPr>
          <w:rFonts w:ascii="Tahoma" w:eastAsia="Times New Roman" w:hAnsi="Tahoma" w:cs="Tahoma"/>
          <w:color w:val="auto"/>
          <w:sz w:val="22"/>
          <w:szCs w:val="22"/>
          <w:lang w:eastAsia="zh-CN"/>
        </w:rPr>
        <w:t xml:space="preserve"> </w:t>
      </w:r>
      <w:r w:rsidRPr="0098150E">
        <w:rPr>
          <w:rFonts w:ascii="Tahoma" w:eastAsia="Times New Roman" w:hAnsi="Tahoma" w:cs="Tahoma"/>
          <w:color w:val="auto"/>
          <w:sz w:val="22"/>
          <w:szCs w:val="22"/>
          <w:lang w:eastAsia="zh-CN"/>
        </w:rPr>
        <w:t xml:space="preserve">Υπεύθυνη Δήλωση του νόμιμου εκπροσώπου ότι ο απαραίτητος εξοπλισμός και το </w:t>
      </w:r>
      <w:r w:rsidRPr="0098150E">
        <w:rPr>
          <w:rFonts w:ascii="Tahoma" w:eastAsia="Times New Roman" w:hAnsi="Tahoma" w:cs="Tahoma"/>
          <w:color w:val="auto"/>
          <w:sz w:val="22"/>
          <w:szCs w:val="22"/>
          <w:lang w:eastAsia="zh-CN"/>
        </w:rPr>
        <w:lastRenderedPageBreak/>
        <w:t>απαραίτητο προσωπικό θα είναι διαθέσιμα στο Έργο με την υπογραφή της Σύμβασης.</w:t>
      </w:r>
    </w:p>
    <w:p w14:paraId="42C277E9" w14:textId="77777777" w:rsidR="00122834" w:rsidRPr="0098150E" w:rsidRDefault="00122834" w:rsidP="0098150E">
      <w:pPr>
        <w:pStyle w:val="Default"/>
        <w:numPr>
          <w:ilvl w:val="0"/>
          <w:numId w:val="7"/>
        </w:numPr>
        <w:spacing w:after="120" w:line="360" w:lineRule="auto"/>
        <w:jc w:val="both"/>
        <w:rPr>
          <w:rFonts w:ascii="Tahoma" w:eastAsia="Times New Roman" w:hAnsi="Tahoma" w:cs="Tahoma"/>
          <w:color w:val="auto"/>
          <w:sz w:val="22"/>
          <w:szCs w:val="22"/>
          <w:lang w:eastAsia="zh-CN"/>
        </w:rPr>
      </w:pPr>
      <w:r w:rsidRPr="0098150E">
        <w:rPr>
          <w:rFonts w:ascii="Tahoma" w:eastAsia="Times New Roman" w:hAnsi="Tahoma" w:cs="Tahoma"/>
          <w:color w:val="auto"/>
          <w:sz w:val="22"/>
          <w:szCs w:val="22"/>
          <w:lang w:eastAsia="zh-CN"/>
        </w:rPr>
        <w:t xml:space="preserve">Αντίγραφο του πιστοποιητικού ISO 9001:2015 και </w:t>
      </w:r>
      <w:r w:rsidRPr="0098150E">
        <w:rPr>
          <w:rFonts w:ascii="Tahoma" w:eastAsia="Times New Roman" w:hAnsi="Tahoma" w:cs="Tahoma"/>
          <w:color w:val="auto"/>
          <w:sz w:val="22"/>
          <w:szCs w:val="22"/>
          <w:lang w:val="en-US" w:eastAsia="zh-CN"/>
        </w:rPr>
        <w:t>ISO</w:t>
      </w:r>
      <w:r w:rsidRPr="0098150E">
        <w:rPr>
          <w:rFonts w:ascii="Tahoma" w:eastAsia="Times New Roman" w:hAnsi="Tahoma" w:cs="Tahoma"/>
          <w:color w:val="auto"/>
          <w:sz w:val="22"/>
          <w:szCs w:val="22"/>
          <w:lang w:eastAsia="zh-CN"/>
        </w:rPr>
        <w:t xml:space="preserve"> 14001:2014 ή ισοδύναμων.</w:t>
      </w:r>
    </w:p>
    <w:p w14:paraId="1F120251" w14:textId="77777777" w:rsidR="00D02AEA" w:rsidRPr="0098150E" w:rsidRDefault="00D02AEA" w:rsidP="0098150E">
      <w:pPr>
        <w:pStyle w:val="afd"/>
        <w:spacing w:before="120" w:line="360" w:lineRule="auto"/>
        <w:jc w:val="both"/>
        <w:rPr>
          <w:rFonts w:ascii="Verdana" w:hAnsi="Verdana"/>
        </w:rPr>
      </w:pPr>
    </w:p>
    <w:p w14:paraId="10EF8D9C" w14:textId="77777777" w:rsidR="00F80C81" w:rsidRPr="0098150E" w:rsidRDefault="00F80C81" w:rsidP="0098150E">
      <w:pPr>
        <w:pStyle w:val="2"/>
        <w:spacing w:before="120"/>
        <w:ind w:left="1134" w:hanging="1134"/>
        <w:jc w:val="both"/>
        <w:rPr>
          <w:rFonts w:ascii="Verdana" w:hAnsi="Verdana"/>
          <w:lang w:val="en-US"/>
        </w:rPr>
      </w:pPr>
      <w:bookmarkStart w:id="42" w:name="_Άρθρο_19._Ανάθεση"/>
      <w:bookmarkStart w:id="43" w:name="_Toc41920527"/>
      <w:bookmarkEnd w:id="42"/>
      <w:r w:rsidRPr="0098150E">
        <w:rPr>
          <w:rFonts w:ascii="Verdana" w:hAnsi="Verdana"/>
        </w:rPr>
        <w:t xml:space="preserve">Άρθρο </w:t>
      </w:r>
      <w:r w:rsidR="0054458F" w:rsidRPr="0098150E">
        <w:rPr>
          <w:rFonts w:ascii="Verdana" w:hAnsi="Verdana"/>
        </w:rPr>
        <w:t>1</w:t>
      </w:r>
      <w:r w:rsidR="0054117E" w:rsidRPr="0098150E">
        <w:rPr>
          <w:rFonts w:ascii="Verdana" w:hAnsi="Verdana"/>
          <w:lang w:val="en-US"/>
        </w:rPr>
        <w:t>9</w:t>
      </w:r>
      <w:r w:rsidRPr="0098150E">
        <w:rPr>
          <w:rFonts w:ascii="Verdana" w:hAnsi="Verdana"/>
        </w:rPr>
        <w:t>. Ανάθεση – Υπογραφή Σύμβασης</w:t>
      </w:r>
      <w:bookmarkEnd w:id="43"/>
      <w:r w:rsidRPr="0098150E">
        <w:rPr>
          <w:rFonts w:ascii="Verdana" w:hAnsi="Verdana"/>
        </w:rPr>
        <w:t xml:space="preserve"> </w:t>
      </w:r>
    </w:p>
    <w:p w14:paraId="51184548" w14:textId="77777777" w:rsidR="00D50CF0" w:rsidRPr="0098150E" w:rsidRDefault="00D50CF0" w:rsidP="0098150E">
      <w:pPr>
        <w:rPr>
          <w:lang w:val="en-US"/>
        </w:rPr>
      </w:pPr>
    </w:p>
    <w:p w14:paraId="2B26AA0F" w14:textId="77777777" w:rsidR="0054117E" w:rsidRPr="0098150E" w:rsidRDefault="0054117E" w:rsidP="0098150E">
      <w:pPr>
        <w:pStyle w:val="afd"/>
        <w:numPr>
          <w:ilvl w:val="0"/>
          <w:numId w:val="31"/>
        </w:numPr>
        <w:spacing w:after="120" w:line="360" w:lineRule="auto"/>
        <w:contextualSpacing w:val="0"/>
        <w:jc w:val="both"/>
        <w:rPr>
          <w:rFonts w:ascii="Tahoma" w:hAnsi="Tahoma" w:cs="Tahoma"/>
          <w:vanish/>
          <w:sz w:val="22"/>
          <w:szCs w:val="22"/>
        </w:rPr>
      </w:pPr>
      <w:bookmarkStart w:id="44" w:name="_Ref487720757"/>
    </w:p>
    <w:p w14:paraId="0556BF32" w14:textId="77777777" w:rsidR="00D50CF0" w:rsidRPr="0098150E" w:rsidRDefault="00D50CF0" w:rsidP="0098150E">
      <w:pPr>
        <w:pStyle w:val="afd"/>
        <w:numPr>
          <w:ilvl w:val="1"/>
          <w:numId w:val="31"/>
        </w:numPr>
        <w:spacing w:after="120" w:line="360" w:lineRule="auto"/>
        <w:contextualSpacing w:val="0"/>
        <w:jc w:val="both"/>
        <w:rPr>
          <w:rFonts w:ascii="Tahoma" w:hAnsi="Tahoma" w:cs="Tahoma"/>
          <w:sz w:val="22"/>
          <w:szCs w:val="22"/>
        </w:rPr>
      </w:pPr>
      <w:r w:rsidRPr="0098150E">
        <w:rPr>
          <w:rFonts w:ascii="Tahoma" w:hAnsi="Tahoma" w:cs="Tahoma"/>
          <w:sz w:val="22"/>
          <w:szCs w:val="22"/>
        </w:rPr>
        <w:t xml:space="preserve">Ο Διαγωνισμός ολοκληρώνεται με την υπογραφή της Σύμβασης, κατά την οποία ο Ανάδοχος υποχρεούται να παραδώσει στον Εργοδότη την Εγγυητική Επιστολή Καλής Εκτέλεσης και να παραλάβει την Εγγυητική Επιστολή Συμμετοχής. </w:t>
      </w:r>
    </w:p>
    <w:p w14:paraId="6BF1880D" w14:textId="77777777" w:rsidR="00D50CF0" w:rsidRPr="0098150E" w:rsidRDefault="00D50CF0" w:rsidP="0098150E">
      <w:pPr>
        <w:pStyle w:val="afd"/>
        <w:numPr>
          <w:ilvl w:val="1"/>
          <w:numId w:val="31"/>
        </w:numPr>
        <w:spacing w:after="120" w:line="360" w:lineRule="auto"/>
        <w:contextualSpacing w:val="0"/>
        <w:jc w:val="both"/>
        <w:rPr>
          <w:rFonts w:ascii="Tahoma" w:hAnsi="Tahoma" w:cs="Tahoma"/>
          <w:sz w:val="22"/>
          <w:szCs w:val="22"/>
        </w:rPr>
      </w:pPr>
      <w:r w:rsidRPr="0098150E">
        <w:rPr>
          <w:rFonts w:ascii="Tahoma" w:hAnsi="Tahoma" w:cs="Tahoma"/>
          <w:sz w:val="22"/>
          <w:szCs w:val="22"/>
        </w:rPr>
        <w:t xml:space="preserve">Επισημαίνεται ήδη από την παρούσα φάση του Διαγωνισμού ότι ο Ανάδοχος, με την παραλαβή της απόφασης ανάθεσης και το αργότερο μέσα σε </w:t>
      </w:r>
      <w:r w:rsidR="0099542D" w:rsidRPr="0098150E">
        <w:rPr>
          <w:rFonts w:ascii="Tahoma" w:hAnsi="Tahoma" w:cs="Tahoma"/>
          <w:sz w:val="22"/>
          <w:szCs w:val="22"/>
        </w:rPr>
        <w:t>δεκαπέντε</w:t>
      </w:r>
      <w:r w:rsidR="00F9396D" w:rsidRPr="0098150E">
        <w:rPr>
          <w:rFonts w:ascii="Tahoma" w:hAnsi="Tahoma" w:cs="Tahoma"/>
          <w:sz w:val="22"/>
          <w:szCs w:val="22"/>
        </w:rPr>
        <w:t xml:space="preserve"> </w:t>
      </w:r>
      <w:r w:rsidRPr="0098150E">
        <w:rPr>
          <w:rFonts w:ascii="Tahoma" w:hAnsi="Tahoma" w:cs="Tahoma"/>
          <w:sz w:val="22"/>
          <w:szCs w:val="22"/>
        </w:rPr>
        <w:t>(1</w:t>
      </w:r>
      <w:r w:rsidR="00E26A38" w:rsidRPr="0098150E">
        <w:rPr>
          <w:rFonts w:ascii="Tahoma" w:hAnsi="Tahoma" w:cs="Tahoma"/>
          <w:sz w:val="22"/>
          <w:szCs w:val="22"/>
        </w:rPr>
        <w:t>5</w:t>
      </w:r>
      <w:r w:rsidRPr="0098150E">
        <w:rPr>
          <w:rFonts w:ascii="Tahoma" w:hAnsi="Tahoma" w:cs="Tahoma"/>
          <w:sz w:val="22"/>
          <w:szCs w:val="22"/>
        </w:rPr>
        <w:t>) εργάσιμες ημέρες από την λήψη της θα κληθεί να υπογράψει τη Σύμβαση και δύο (2) εργάσιμες μέρες</w:t>
      </w:r>
      <w:r w:rsidR="00F9396D" w:rsidRPr="0098150E">
        <w:rPr>
          <w:rFonts w:ascii="Tahoma" w:hAnsi="Tahoma" w:cs="Tahoma"/>
          <w:sz w:val="22"/>
          <w:szCs w:val="22"/>
        </w:rPr>
        <w:t xml:space="preserve"> </w:t>
      </w:r>
      <w:r w:rsidRPr="0098150E">
        <w:rPr>
          <w:rFonts w:ascii="Tahoma" w:hAnsi="Tahoma" w:cs="Tahoma"/>
          <w:sz w:val="22"/>
          <w:szCs w:val="22"/>
        </w:rPr>
        <w:t xml:space="preserve">προ της υπογραφής της να υποβάλει, προς έλεγχο τα ακόλουθα δικαιολογητικά: </w:t>
      </w:r>
    </w:p>
    <w:p w14:paraId="2BFD3EFA" w14:textId="77777777" w:rsidR="00D50CF0" w:rsidRPr="0098150E" w:rsidRDefault="00D50CF0" w:rsidP="0098150E">
      <w:pPr>
        <w:pStyle w:val="aff3"/>
        <w:numPr>
          <w:ilvl w:val="0"/>
          <w:numId w:val="35"/>
        </w:numPr>
        <w:spacing w:after="120"/>
        <w:ind w:left="709" w:firstLine="251"/>
        <w:rPr>
          <w:rStyle w:val="FontStyle51"/>
          <w:rFonts w:ascii="Tahoma" w:hAnsi="Tahoma" w:cs="Tahoma"/>
          <w:sz w:val="22"/>
          <w:szCs w:val="22"/>
          <w:lang w:eastAsia="zh-CN"/>
        </w:rPr>
      </w:pPr>
      <w:r w:rsidRPr="0098150E">
        <w:rPr>
          <w:rStyle w:val="FontStyle51"/>
          <w:rFonts w:ascii="Tahoma" w:hAnsi="Tahoma" w:cs="Tahoma"/>
          <w:sz w:val="22"/>
          <w:szCs w:val="22"/>
        </w:rPr>
        <w:t>Τα νομιμοποιητικά έγγραφα του Αναδόχου</w:t>
      </w:r>
      <w:r w:rsidRPr="0098150E">
        <w:rPr>
          <w:rStyle w:val="aa"/>
          <w:rFonts w:ascii="Tahoma" w:hAnsi="Tahoma" w:cs="Tahoma"/>
          <w:sz w:val="22"/>
          <w:szCs w:val="22"/>
        </w:rPr>
        <w:footnoteReference w:id="2"/>
      </w:r>
      <w:r w:rsidRPr="0098150E">
        <w:rPr>
          <w:rStyle w:val="FontStyle51"/>
          <w:rFonts w:ascii="Tahoma" w:hAnsi="Tahoma" w:cs="Tahoma"/>
          <w:sz w:val="22"/>
          <w:szCs w:val="22"/>
        </w:rPr>
        <w:t xml:space="preserve">. </w:t>
      </w:r>
    </w:p>
    <w:p w14:paraId="2D65D829" w14:textId="77777777" w:rsidR="00D50CF0" w:rsidRPr="0098150E" w:rsidRDefault="00D50CF0" w:rsidP="0098150E">
      <w:pPr>
        <w:pStyle w:val="aff3"/>
        <w:numPr>
          <w:ilvl w:val="0"/>
          <w:numId w:val="35"/>
        </w:numPr>
        <w:spacing w:after="120"/>
        <w:ind w:left="709" w:firstLine="251"/>
        <w:rPr>
          <w:rStyle w:val="FontStyle51"/>
          <w:rFonts w:ascii="Tahoma" w:hAnsi="Tahoma" w:cs="Tahoma"/>
          <w:sz w:val="22"/>
          <w:szCs w:val="22"/>
          <w:lang w:eastAsia="zh-CN"/>
        </w:rPr>
      </w:pPr>
      <w:r w:rsidRPr="0098150E">
        <w:rPr>
          <w:rStyle w:val="FontStyle51"/>
          <w:rFonts w:ascii="Tahoma" w:hAnsi="Tahoma" w:cs="Tahoma"/>
          <w:sz w:val="22"/>
          <w:szCs w:val="22"/>
        </w:rPr>
        <w:t xml:space="preserve">Επικυρωμένο αντίγραφο του Κοινοπρακτικού του Αναδόχου (μόνο σε περίπτωση Κοινοπραξίας). </w:t>
      </w:r>
    </w:p>
    <w:p w14:paraId="3722607B" w14:textId="77777777" w:rsidR="00D50CF0" w:rsidRPr="0098150E" w:rsidRDefault="00D50CF0" w:rsidP="0098150E">
      <w:pPr>
        <w:pStyle w:val="aff3"/>
        <w:numPr>
          <w:ilvl w:val="0"/>
          <w:numId w:val="35"/>
        </w:numPr>
        <w:spacing w:after="120"/>
        <w:ind w:left="709" w:firstLine="251"/>
        <w:rPr>
          <w:rStyle w:val="FontStyle51"/>
          <w:rFonts w:ascii="Tahoma" w:hAnsi="Tahoma" w:cs="Tahoma"/>
          <w:sz w:val="22"/>
          <w:szCs w:val="22"/>
        </w:rPr>
      </w:pPr>
      <w:r w:rsidRPr="0098150E">
        <w:rPr>
          <w:rStyle w:val="FontStyle51"/>
          <w:rFonts w:ascii="Tahoma" w:hAnsi="Tahoma" w:cs="Tahoma"/>
          <w:sz w:val="22"/>
          <w:szCs w:val="22"/>
        </w:rPr>
        <w:t>Πιστοποιητικά από τα οποία προκύπτει ότι ο Ανάδοχος δεν βρίσκεται σε πτώχευση, εκκαθάριση, παύση εργασιών, αναγκαστική διαχείριση, πτωχευτικό συμβιβασμό, ότι οι εργασίες του Αναδόχου δεν έχουν ανασταλεί και ότι δεν τελεί σε οποιαδήποτε ανάλογη κατάσταση που προκύπτει από παρόμοια διαδικασία, δεν τελεί σε διαδικασία κήρυξης πτώχευσης ή σε διαδικασία έκδοσης απόφασης αναγκαστικής εκκαθάρισης ή διαχείρισης συμβιβασμού με τους πιστωτές και δεν βρίσκεται σε άλλη παρόμοια διαδικασία (εξυγίανση κλπ.)</w:t>
      </w:r>
      <w:r w:rsidRPr="0098150E">
        <w:rPr>
          <w:rStyle w:val="FontStyle51"/>
          <w:rFonts w:ascii="Tahoma" w:hAnsi="Tahoma" w:cs="Tahoma"/>
          <w:sz w:val="22"/>
          <w:szCs w:val="22"/>
          <w:vertAlign w:val="superscript"/>
        </w:rPr>
        <w:footnoteReference w:id="3"/>
      </w:r>
      <w:r w:rsidRPr="0098150E">
        <w:rPr>
          <w:rStyle w:val="FontStyle51"/>
          <w:rFonts w:ascii="Tahoma" w:hAnsi="Tahoma" w:cs="Tahoma"/>
          <w:sz w:val="22"/>
          <w:szCs w:val="22"/>
        </w:rPr>
        <w:t>.</w:t>
      </w:r>
    </w:p>
    <w:p w14:paraId="3CDC2261" w14:textId="77777777" w:rsidR="00D50CF0" w:rsidRPr="0098150E" w:rsidRDefault="00D50CF0" w:rsidP="0098150E">
      <w:pPr>
        <w:pStyle w:val="aff3"/>
        <w:numPr>
          <w:ilvl w:val="0"/>
          <w:numId w:val="35"/>
        </w:numPr>
        <w:spacing w:after="120"/>
        <w:ind w:left="709" w:firstLine="251"/>
        <w:rPr>
          <w:rStyle w:val="FontStyle51"/>
          <w:rFonts w:ascii="Tahoma" w:hAnsi="Tahoma" w:cs="Tahoma"/>
          <w:sz w:val="22"/>
          <w:szCs w:val="22"/>
          <w:lang w:eastAsia="zh-CN"/>
        </w:rPr>
      </w:pPr>
      <w:r w:rsidRPr="0098150E">
        <w:rPr>
          <w:rStyle w:val="FontStyle51"/>
          <w:rFonts w:ascii="Tahoma" w:hAnsi="Tahoma" w:cs="Tahoma"/>
          <w:sz w:val="22"/>
          <w:szCs w:val="22"/>
        </w:rPr>
        <w:lastRenderedPageBreak/>
        <w:t>Πρακτικό του Διοικητικού Συμβουλίου</w:t>
      </w:r>
      <w:r w:rsidRPr="0098150E">
        <w:rPr>
          <w:rStyle w:val="FontStyle51"/>
          <w:rFonts w:ascii="Tahoma" w:hAnsi="Tahoma" w:cs="Tahoma"/>
          <w:sz w:val="22"/>
          <w:szCs w:val="22"/>
          <w:vertAlign w:val="superscript"/>
        </w:rPr>
        <w:footnoteReference w:id="4"/>
      </w:r>
      <w:r w:rsidRPr="0098150E">
        <w:rPr>
          <w:rStyle w:val="FontStyle51"/>
          <w:rFonts w:ascii="Tahoma" w:hAnsi="Tahoma" w:cs="Tahoma"/>
          <w:sz w:val="22"/>
          <w:szCs w:val="22"/>
        </w:rPr>
        <w:t xml:space="preserve"> του Αναδόχου, δεόντως υπογεγραμμένο όπου δηλώνεται: </w:t>
      </w:r>
    </w:p>
    <w:p w14:paraId="641FB8F4" w14:textId="77777777" w:rsidR="00D50CF0" w:rsidRPr="0098150E" w:rsidRDefault="00D50CF0" w:rsidP="0098150E">
      <w:pPr>
        <w:pStyle w:val="aff3"/>
        <w:spacing w:after="120"/>
        <w:ind w:left="1418"/>
        <w:rPr>
          <w:rStyle w:val="FontStyle51"/>
          <w:rFonts w:ascii="Tahoma" w:hAnsi="Tahoma" w:cs="Tahoma"/>
          <w:sz w:val="22"/>
          <w:szCs w:val="22"/>
          <w:lang w:eastAsia="zh-CN"/>
        </w:rPr>
      </w:pPr>
      <w:r w:rsidRPr="0098150E">
        <w:rPr>
          <w:rStyle w:val="FontStyle51"/>
          <w:rFonts w:ascii="Tahoma" w:hAnsi="Tahoma" w:cs="Tahoma"/>
          <w:sz w:val="22"/>
          <w:szCs w:val="22"/>
        </w:rPr>
        <w:t xml:space="preserve">(α) η απόφασή του να αποδεχθεί την ανάθεση της Σύμβασης, </w:t>
      </w:r>
    </w:p>
    <w:p w14:paraId="3007610D" w14:textId="77777777" w:rsidR="00D50CF0" w:rsidRPr="0098150E" w:rsidRDefault="00D50CF0" w:rsidP="0098150E">
      <w:pPr>
        <w:pStyle w:val="aff3"/>
        <w:spacing w:after="120"/>
        <w:ind w:left="1418"/>
        <w:rPr>
          <w:rStyle w:val="FontStyle51"/>
          <w:rFonts w:ascii="Tahoma" w:hAnsi="Tahoma" w:cs="Tahoma"/>
          <w:sz w:val="22"/>
          <w:szCs w:val="22"/>
        </w:rPr>
      </w:pPr>
      <w:r w:rsidRPr="0098150E">
        <w:rPr>
          <w:rStyle w:val="FontStyle51"/>
          <w:rFonts w:ascii="Tahoma" w:hAnsi="Tahoma" w:cs="Tahoma"/>
          <w:sz w:val="22"/>
          <w:szCs w:val="22"/>
        </w:rPr>
        <w:t xml:space="preserve">(β) ο διορισμός εκπροσώπου του Αναδόχου, που θα εξουσιοδοτείται να υπογράψει τη Σύμβαση και να ενεργεί για λογαριασμό του Αναδόχου κατά τη διάρκεια εκτέλεσης της Σύμβασης. </w:t>
      </w:r>
    </w:p>
    <w:p w14:paraId="26230598" w14:textId="77777777" w:rsidR="00D50CF0" w:rsidRPr="0098150E" w:rsidRDefault="00D50CF0" w:rsidP="0098150E">
      <w:pPr>
        <w:pStyle w:val="aff3"/>
        <w:numPr>
          <w:ilvl w:val="0"/>
          <w:numId w:val="35"/>
        </w:numPr>
        <w:spacing w:after="120"/>
        <w:ind w:left="709" w:firstLine="251"/>
        <w:rPr>
          <w:rStyle w:val="FontStyle51"/>
          <w:rFonts w:ascii="Tahoma" w:hAnsi="Tahoma" w:cs="Tahoma"/>
          <w:sz w:val="22"/>
          <w:szCs w:val="22"/>
        </w:rPr>
      </w:pPr>
      <w:r w:rsidRPr="0098150E">
        <w:rPr>
          <w:rStyle w:val="FontStyle51"/>
          <w:rFonts w:ascii="Tahoma" w:hAnsi="Tahoma" w:cs="Tahoma"/>
          <w:sz w:val="22"/>
          <w:szCs w:val="22"/>
        </w:rPr>
        <w:t>Υπεύθυνη Δήλωση του πιο πάνω εκπροσώπου του Αναδόχου ότι:</w:t>
      </w:r>
    </w:p>
    <w:p w14:paraId="289A51D7" w14:textId="77777777" w:rsidR="00D50CF0" w:rsidRPr="0098150E" w:rsidRDefault="00D50CF0" w:rsidP="0098150E">
      <w:pPr>
        <w:pStyle w:val="aff3"/>
        <w:spacing w:after="120"/>
        <w:ind w:left="1440"/>
        <w:rPr>
          <w:rStyle w:val="FontStyle51"/>
          <w:rFonts w:ascii="Tahoma" w:hAnsi="Tahoma" w:cs="Tahoma"/>
          <w:sz w:val="22"/>
          <w:szCs w:val="22"/>
        </w:rPr>
      </w:pPr>
      <w:r w:rsidRPr="0098150E">
        <w:rPr>
          <w:rStyle w:val="FontStyle51"/>
          <w:rFonts w:ascii="Tahoma" w:hAnsi="Tahoma" w:cs="Tahoma"/>
          <w:sz w:val="22"/>
          <w:szCs w:val="22"/>
        </w:rPr>
        <w:t>(α) ο ίδιος αποδέχεται την ισχύ του πιο πάνω διορισμού χωρίς όρους ή επιφυλάξεις,</w:t>
      </w:r>
    </w:p>
    <w:p w14:paraId="434272BB" w14:textId="77777777" w:rsidR="00D50CF0" w:rsidRPr="0098150E" w:rsidRDefault="00D50CF0" w:rsidP="0098150E">
      <w:pPr>
        <w:pStyle w:val="aff3"/>
        <w:spacing w:after="120"/>
        <w:ind w:left="1440"/>
        <w:rPr>
          <w:rStyle w:val="FontStyle51"/>
          <w:rFonts w:ascii="Tahoma" w:hAnsi="Tahoma" w:cs="Tahoma"/>
          <w:sz w:val="22"/>
          <w:szCs w:val="22"/>
        </w:rPr>
      </w:pPr>
      <w:r w:rsidRPr="0098150E">
        <w:rPr>
          <w:rStyle w:val="FontStyle51"/>
          <w:rFonts w:ascii="Tahoma" w:hAnsi="Tahoma" w:cs="Tahoma"/>
          <w:sz w:val="22"/>
          <w:szCs w:val="22"/>
        </w:rPr>
        <w:t>(β) ο Ανάδοχος έλαβε γνώση όλων των σχετικών όρων των Συμβατικών Τευχών, τους οποίους δέχεται στο σύνολό τους και ανεπιφύλακτα και θα τους συμπεριλάβει στο ασφαλιστήριο συμβόλαιο,</w:t>
      </w:r>
    </w:p>
    <w:p w14:paraId="673850AA" w14:textId="77777777" w:rsidR="00D50CF0" w:rsidRPr="0098150E" w:rsidRDefault="00D50CF0" w:rsidP="0098150E">
      <w:pPr>
        <w:pStyle w:val="aff3"/>
        <w:spacing w:after="120"/>
        <w:ind w:left="1440"/>
        <w:rPr>
          <w:rStyle w:val="FontStyle51"/>
          <w:rFonts w:ascii="Tahoma" w:hAnsi="Tahoma" w:cs="Tahoma"/>
          <w:sz w:val="22"/>
          <w:szCs w:val="22"/>
        </w:rPr>
      </w:pPr>
      <w:r w:rsidRPr="0098150E">
        <w:rPr>
          <w:rStyle w:val="FontStyle51"/>
          <w:rFonts w:ascii="Tahoma" w:hAnsi="Tahoma" w:cs="Tahoma"/>
          <w:sz w:val="22"/>
          <w:szCs w:val="22"/>
        </w:rPr>
        <w:t>(γ) αναφορικά με τα έργα που ο Ανάδοχος, έχει εκτελέσει και έχουν παραληφθεί ή βρίσκονται ακόμη σε εξέλιξη, οι εργοδότες – αναθέτοντες φορείς δεν έχουν κατ’ αυτού οποιασδήποτε μορφής αξιώσεις (</w:t>
      </w:r>
      <w:r w:rsidRPr="0098150E">
        <w:rPr>
          <w:rStyle w:val="FontStyle51"/>
          <w:rFonts w:ascii="Tahoma" w:hAnsi="Tahoma" w:cs="Tahoma"/>
          <w:sz w:val="22"/>
          <w:szCs w:val="22"/>
          <w:lang w:val="en-US"/>
        </w:rPr>
        <w:t>claims</w:t>
      </w:r>
      <w:r w:rsidRPr="0098150E">
        <w:rPr>
          <w:rStyle w:val="FontStyle51"/>
          <w:rFonts w:ascii="Tahoma" w:hAnsi="Tahoma" w:cs="Tahoma"/>
          <w:sz w:val="22"/>
          <w:szCs w:val="22"/>
        </w:rPr>
        <w:t>) λόγω διαφορών που προέκυψαν εξαιτίας καθυστερήσεων, κακοτεχνιών, έκπτωσης του ίδιου ή από άλλες διαφορές συναρτημένες καθ’ οιονδήποτε τρόπο με την εκτέλεση έργου.</w:t>
      </w:r>
    </w:p>
    <w:p w14:paraId="767B76B3" w14:textId="77777777" w:rsidR="00D50CF0" w:rsidRPr="0098150E" w:rsidRDefault="00D50CF0" w:rsidP="0098150E">
      <w:pPr>
        <w:pStyle w:val="aff3"/>
        <w:numPr>
          <w:ilvl w:val="0"/>
          <w:numId w:val="35"/>
        </w:numPr>
        <w:spacing w:after="120"/>
        <w:ind w:left="709" w:firstLine="251"/>
        <w:rPr>
          <w:rStyle w:val="FontStyle51"/>
          <w:rFonts w:ascii="Tahoma" w:hAnsi="Tahoma" w:cs="Tahoma"/>
          <w:sz w:val="22"/>
          <w:szCs w:val="22"/>
        </w:rPr>
      </w:pPr>
      <w:r w:rsidRPr="0098150E">
        <w:rPr>
          <w:rStyle w:val="FontStyle51"/>
          <w:rFonts w:ascii="Tahoma" w:hAnsi="Tahoma" w:cs="Tahoma"/>
          <w:sz w:val="22"/>
          <w:szCs w:val="22"/>
        </w:rPr>
        <w:t xml:space="preserve">Πιστοποιητικό Ασφάλισης υπογεγραμμένο από την Ασφαλιστική Εταιρεία ή από τον διαμεσολαβούντα Μεσίτη Ασφαλίσεων σύμφωνα με τα ειδικότερα οριζόμενα στην παρ. 20.2 περ. η) της ΕΣΥ. Το Ασφαλιστήριο Συμβόλαιο, θα υποβληθεί από τον Ανάδοχο στον Εργοδότη, το αργότερο εντός τριάντα (30) ημερών από την υπογραφή της Σύμβασης, μαζί με την απόδειξη πληρωμής της πρώτης δόσης των ασφαλίστρων. </w:t>
      </w:r>
    </w:p>
    <w:p w14:paraId="7985B546" w14:textId="77777777" w:rsidR="00D50CF0" w:rsidRPr="0098150E" w:rsidRDefault="00D50CF0" w:rsidP="0098150E">
      <w:pPr>
        <w:pStyle w:val="aff3"/>
        <w:numPr>
          <w:ilvl w:val="0"/>
          <w:numId w:val="35"/>
        </w:numPr>
        <w:spacing w:after="120"/>
        <w:ind w:left="709" w:firstLine="251"/>
        <w:rPr>
          <w:rStyle w:val="FontStyle51"/>
          <w:rFonts w:ascii="Tahoma" w:hAnsi="Tahoma" w:cs="Tahoma"/>
          <w:sz w:val="22"/>
          <w:szCs w:val="22"/>
        </w:rPr>
      </w:pPr>
      <w:r w:rsidRPr="0098150E">
        <w:rPr>
          <w:rStyle w:val="FontStyle51"/>
          <w:rFonts w:ascii="Tahoma" w:hAnsi="Tahoma" w:cs="Tahoma"/>
          <w:sz w:val="22"/>
          <w:szCs w:val="22"/>
        </w:rPr>
        <w:t xml:space="preserve">Κατάλογο όλων των νομιμοποιητικών έγγραφων (άδεια κυκλοφορίας, ασφαλιστήριο, πρόσφατο πιστοποιητικό επιθεώρησης, έγκριση νηογνώμονα κλπ.), όλων των μηχανημάτων τα οποία θα απασχοληθούν από την αρχή ή </w:t>
      </w:r>
      <w:r w:rsidRPr="0098150E">
        <w:rPr>
          <w:rStyle w:val="FontStyle51"/>
          <w:rFonts w:ascii="Tahoma" w:hAnsi="Tahoma" w:cs="Tahoma"/>
          <w:sz w:val="22"/>
          <w:szCs w:val="22"/>
        </w:rPr>
        <w:lastRenderedPageBreak/>
        <w:t>και στην πορεία στο έργο και αντίγραφα των οποίων θα πρέπει να έχουν ήδη υποβληθεί από τον Ανάδοχο στον PMD για έλεγχο και έγκριση.</w:t>
      </w:r>
    </w:p>
    <w:p w14:paraId="19882F33" w14:textId="77777777" w:rsidR="00D50CF0" w:rsidRPr="0098150E" w:rsidRDefault="00D50CF0" w:rsidP="0098150E">
      <w:pPr>
        <w:pStyle w:val="aff3"/>
        <w:numPr>
          <w:ilvl w:val="0"/>
          <w:numId w:val="35"/>
        </w:numPr>
        <w:spacing w:after="120"/>
        <w:ind w:left="709" w:firstLine="251"/>
        <w:rPr>
          <w:rStyle w:val="FontStyle51"/>
          <w:rFonts w:ascii="Tahoma" w:hAnsi="Tahoma" w:cs="Tahoma"/>
          <w:sz w:val="22"/>
          <w:szCs w:val="22"/>
        </w:rPr>
      </w:pPr>
      <w:r w:rsidRPr="0098150E">
        <w:rPr>
          <w:rStyle w:val="FontStyle51"/>
          <w:rFonts w:ascii="Tahoma" w:hAnsi="Tahoma" w:cs="Tahoma"/>
          <w:sz w:val="22"/>
          <w:szCs w:val="22"/>
        </w:rPr>
        <w:t>Τυχόν υπεργολαβικά συμφωνητικά</w:t>
      </w:r>
      <w:r w:rsidRPr="0098150E">
        <w:rPr>
          <w:rStyle w:val="FontStyle51"/>
          <w:rFonts w:ascii="Tahoma" w:hAnsi="Tahoma" w:cs="Tahoma"/>
          <w:sz w:val="22"/>
          <w:szCs w:val="22"/>
          <w:vertAlign w:val="superscript"/>
        </w:rPr>
        <w:footnoteReference w:id="5"/>
      </w:r>
      <w:r w:rsidRPr="0098150E">
        <w:rPr>
          <w:rStyle w:val="FontStyle51"/>
          <w:rFonts w:ascii="Tahoma" w:hAnsi="Tahoma" w:cs="Tahoma"/>
          <w:sz w:val="22"/>
          <w:szCs w:val="22"/>
        </w:rPr>
        <w:t>.</w:t>
      </w:r>
    </w:p>
    <w:p w14:paraId="1887793E" w14:textId="77777777" w:rsidR="00D50CF0" w:rsidRPr="0098150E" w:rsidRDefault="00D50CF0" w:rsidP="0098150E">
      <w:pPr>
        <w:pStyle w:val="aff3"/>
        <w:numPr>
          <w:ilvl w:val="0"/>
          <w:numId w:val="35"/>
        </w:numPr>
        <w:spacing w:after="120"/>
        <w:ind w:left="709" w:firstLine="251"/>
        <w:rPr>
          <w:rStyle w:val="FontStyle51"/>
          <w:rFonts w:ascii="Tahoma" w:hAnsi="Tahoma" w:cs="Tahoma"/>
          <w:sz w:val="22"/>
          <w:szCs w:val="22"/>
          <w:lang w:eastAsia="zh-CN"/>
        </w:rPr>
      </w:pPr>
      <w:r w:rsidRPr="0098150E">
        <w:rPr>
          <w:rStyle w:val="FontStyle51"/>
          <w:rFonts w:ascii="Tahoma" w:hAnsi="Tahoma" w:cs="Tahoma"/>
          <w:sz w:val="22"/>
          <w:szCs w:val="22"/>
        </w:rPr>
        <w:t xml:space="preserve">Βεβαίωση φορολογικής ενημερότητας. </w:t>
      </w:r>
    </w:p>
    <w:p w14:paraId="2042FE77" w14:textId="77777777" w:rsidR="00D50CF0" w:rsidRPr="0098150E" w:rsidRDefault="00D50CF0" w:rsidP="0098150E">
      <w:pPr>
        <w:pStyle w:val="aff3"/>
        <w:numPr>
          <w:ilvl w:val="0"/>
          <w:numId w:val="35"/>
        </w:numPr>
        <w:spacing w:after="120"/>
        <w:ind w:left="709" w:firstLine="251"/>
        <w:rPr>
          <w:rStyle w:val="FontStyle51"/>
          <w:rFonts w:ascii="Tahoma" w:hAnsi="Tahoma" w:cs="Tahoma"/>
          <w:sz w:val="22"/>
          <w:szCs w:val="22"/>
        </w:rPr>
      </w:pPr>
      <w:r w:rsidRPr="0098150E">
        <w:rPr>
          <w:rStyle w:val="FontStyle51"/>
          <w:rFonts w:ascii="Tahoma" w:hAnsi="Tahoma" w:cs="Tahoma"/>
          <w:sz w:val="22"/>
          <w:szCs w:val="22"/>
        </w:rPr>
        <w:t xml:space="preserve">Βεβαίωση ασφαλιστικής ενημερότητας. </w:t>
      </w:r>
    </w:p>
    <w:p w14:paraId="4528E4E3" w14:textId="027243E2" w:rsidR="00D50CF0" w:rsidRPr="0098150E" w:rsidRDefault="00D50CF0" w:rsidP="0098150E">
      <w:pPr>
        <w:pStyle w:val="afd"/>
        <w:numPr>
          <w:ilvl w:val="1"/>
          <w:numId w:val="31"/>
        </w:numPr>
        <w:spacing w:after="120" w:line="360" w:lineRule="auto"/>
        <w:contextualSpacing w:val="0"/>
        <w:jc w:val="both"/>
        <w:rPr>
          <w:rFonts w:ascii="Tahoma" w:hAnsi="Tahoma" w:cs="Tahoma"/>
          <w:sz w:val="22"/>
          <w:szCs w:val="22"/>
        </w:rPr>
      </w:pPr>
      <w:r w:rsidRPr="0098150E">
        <w:rPr>
          <w:rFonts w:ascii="Tahoma" w:hAnsi="Tahoma" w:cs="Tahoma"/>
          <w:sz w:val="22"/>
          <w:szCs w:val="22"/>
        </w:rPr>
        <w:t xml:space="preserve">Σε κάθε περίπτωση, εφόσον ο Ανάδοχος δεν αποδεχθεί την απόφαση ανάθεσης μέσα στο χρόνο των δεκαπέντε (15) εργάσιμων ημερών ή αδυνατεί να παράσχει τα ανωτέρω δικαιολογητικά, εντός του χρόνου που αναφέρεται ανωτέρω ή που θα ορίσει ο Εργοδότης, η ΟΛΠ ΑΕ θα έχει το δικαίωμα να ακυρώσει την ανάθεση στον εν λόγω Ανάδοχο και να προχωρήσει στον αμέσως επόμενο </w:t>
      </w:r>
      <w:r w:rsidR="000E056B" w:rsidRPr="0098150E">
        <w:rPr>
          <w:rFonts w:ascii="Tahoma" w:hAnsi="Tahoma" w:cs="Tahoma"/>
          <w:sz w:val="22"/>
          <w:szCs w:val="22"/>
        </w:rPr>
        <w:t>στην κατάταξη Υποψήφιο</w:t>
      </w:r>
      <w:r w:rsidRPr="0098150E">
        <w:rPr>
          <w:rFonts w:ascii="Tahoma" w:hAnsi="Tahoma" w:cs="Tahoma"/>
          <w:sz w:val="22"/>
          <w:szCs w:val="22"/>
        </w:rPr>
        <w:t xml:space="preserve">. </w:t>
      </w:r>
    </w:p>
    <w:bookmarkEnd w:id="44"/>
    <w:p w14:paraId="4CE1A125" w14:textId="77777777" w:rsidR="00F80C81" w:rsidRPr="0098150E" w:rsidRDefault="00F80C81" w:rsidP="0098150E"/>
    <w:p w14:paraId="06EFE9A1" w14:textId="77777777" w:rsidR="00107831" w:rsidRPr="0098150E" w:rsidRDefault="00107831" w:rsidP="0098150E">
      <w:pPr>
        <w:suppressAutoHyphens w:val="0"/>
        <w:overflowPunct/>
        <w:autoSpaceDE/>
        <w:textAlignment w:val="auto"/>
        <w:rPr>
          <w:rFonts w:ascii="Verdana" w:hAnsi="Verdana" w:cs="Arial"/>
          <w:b/>
          <w:iCs/>
          <w:sz w:val="22"/>
        </w:rPr>
      </w:pPr>
      <w:bookmarkStart w:id="45" w:name="_ΚΕΦΑΛΑΙΟ_Δ΄"/>
      <w:bookmarkEnd w:id="45"/>
      <w:r w:rsidRPr="0098150E">
        <w:rPr>
          <w:rFonts w:ascii="Verdana" w:hAnsi="Verdana"/>
          <w:sz w:val="22"/>
        </w:rPr>
        <w:br w:type="page"/>
      </w:r>
    </w:p>
    <w:p w14:paraId="3CE26928" w14:textId="77777777" w:rsidR="00F80C81" w:rsidRPr="0098150E" w:rsidRDefault="00F80C81" w:rsidP="0098150E">
      <w:pPr>
        <w:pStyle w:val="1"/>
        <w:spacing w:before="120"/>
        <w:jc w:val="center"/>
        <w:rPr>
          <w:rFonts w:ascii="Verdana" w:hAnsi="Verdana"/>
          <w:sz w:val="22"/>
        </w:rPr>
      </w:pPr>
      <w:bookmarkStart w:id="46" w:name="_Toc41920528"/>
      <w:r w:rsidRPr="0098150E">
        <w:rPr>
          <w:rFonts w:ascii="Verdana" w:hAnsi="Verdana"/>
          <w:sz w:val="22"/>
        </w:rPr>
        <w:lastRenderedPageBreak/>
        <w:t>ΚΕΦΑΛΑΙΟ Δ΄</w:t>
      </w:r>
      <w:bookmarkEnd w:id="46"/>
      <w:r w:rsidRPr="0098150E">
        <w:rPr>
          <w:rFonts w:ascii="Verdana" w:hAnsi="Verdana"/>
          <w:sz w:val="22"/>
        </w:rPr>
        <w:t xml:space="preserve"> </w:t>
      </w:r>
    </w:p>
    <w:p w14:paraId="54E8E8B0" w14:textId="77777777" w:rsidR="00394741" w:rsidRPr="0098150E" w:rsidRDefault="00394741" w:rsidP="0098150E">
      <w:pPr>
        <w:spacing w:before="120"/>
      </w:pPr>
    </w:p>
    <w:p w14:paraId="06339AE2" w14:textId="77777777" w:rsidR="00F80C81" w:rsidRPr="0098150E" w:rsidRDefault="00F80C81" w:rsidP="0098150E">
      <w:pPr>
        <w:pStyle w:val="2"/>
        <w:spacing w:before="120"/>
        <w:ind w:left="1134" w:hanging="1134"/>
        <w:jc w:val="both"/>
        <w:rPr>
          <w:rFonts w:ascii="Verdana" w:hAnsi="Verdana"/>
        </w:rPr>
      </w:pPr>
      <w:bookmarkStart w:id="47" w:name="_Άρθρο_20:_Υπεργολαβία"/>
      <w:bookmarkStart w:id="48" w:name="_Toc41920529"/>
      <w:bookmarkEnd w:id="47"/>
      <w:r w:rsidRPr="0098150E">
        <w:rPr>
          <w:rFonts w:ascii="Verdana" w:hAnsi="Verdana"/>
        </w:rPr>
        <w:t>Άρθρο 2</w:t>
      </w:r>
      <w:r w:rsidR="0054458F" w:rsidRPr="0098150E">
        <w:rPr>
          <w:rFonts w:ascii="Verdana" w:hAnsi="Verdana"/>
        </w:rPr>
        <w:t>0</w:t>
      </w:r>
      <w:r w:rsidRPr="0098150E">
        <w:rPr>
          <w:rFonts w:ascii="Verdana" w:hAnsi="Verdana"/>
        </w:rPr>
        <w:t>: Υπεργολαβία</w:t>
      </w:r>
      <w:bookmarkEnd w:id="48"/>
      <w:r w:rsidRPr="0098150E">
        <w:rPr>
          <w:rFonts w:ascii="Verdana" w:hAnsi="Verdana"/>
        </w:rPr>
        <w:t xml:space="preserve"> </w:t>
      </w:r>
    </w:p>
    <w:p w14:paraId="04C975A5" w14:textId="77777777" w:rsidR="00F9396D" w:rsidRPr="0098150E" w:rsidRDefault="00F9396D" w:rsidP="0098150E"/>
    <w:p w14:paraId="3FB2EE7E" w14:textId="2A8D32C0" w:rsidR="00F84B50" w:rsidRPr="0098150E" w:rsidRDefault="00F84B50" w:rsidP="0098150E">
      <w:pPr>
        <w:pStyle w:val="afd"/>
        <w:numPr>
          <w:ilvl w:val="1"/>
          <w:numId w:val="32"/>
        </w:numPr>
        <w:spacing w:after="120" w:line="360" w:lineRule="auto"/>
        <w:contextualSpacing w:val="0"/>
        <w:jc w:val="both"/>
        <w:rPr>
          <w:rFonts w:ascii="Tahoma" w:hAnsi="Tahoma" w:cs="Tahoma"/>
          <w:sz w:val="22"/>
          <w:szCs w:val="22"/>
        </w:rPr>
      </w:pPr>
      <w:r w:rsidRPr="0098150E">
        <w:rPr>
          <w:rFonts w:ascii="Tahoma" w:hAnsi="Tahoma" w:cs="Tahoma"/>
          <w:sz w:val="22"/>
          <w:szCs w:val="22"/>
        </w:rPr>
        <w:t xml:space="preserve">Οι Διαγωνιζόμενοι δύνανται να αναθέσουν, εφόσον αναδειχθούν Ανάδοχοι, τμήμα του έργου που αντιστοιχεί σε ποσοστό εργασιών μέχρι 40% της συνολικής αξίας των εργασιών του έργου, σε μία ή περισσότερες </w:t>
      </w:r>
      <w:proofErr w:type="spellStart"/>
      <w:r w:rsidRPr="0098150E">
        <w:rPr>
          <w:rFonts w:ascii="Tahoma" w:hAnsi="Tahoma" w:cs="Tahoma"/>
          <w:sz w:val="22"/>
          <w:szCs w:val="22"/>
        </w:rPr>
        <w:t>Εργ</w:t>
      </w:r>
      <w:proofErr w:type="spellEnd"/>
      <w:r w:rsidR="00B1395F" w:rsidRPr="0098150E">
        <w:rPr>
          <w:rFonts w:ascii="Tahoma" w:hAnsi="Tahoma" w:cs="Tahoma"/>
          <w:sz w:val="22"/>
          <w:szCs w:val="22"/>
          <w:lang w:val="en-US"/>
        </w:rPr>
        <w:t>o</w:t>
      </w:r>
      <w:proofErr w:type="spellStart"/>
      <w:r w:rsidR="00B1395F" w:rsidRPr="0098150E">
        <w:rPr>
          <w:rFonts w:ascii="Tahoma" w:hAnsi="Tahoma" w:cs="Tahoma"/>
          <w:sz w:val="22"/>
          <w:szCs w:val="22"/>
        </w:rPr>
        <w:t>ληπτικές</w:t>
      </w:r>
      <w:proofErr w:type="spellEnd"/>
      <w:r w:rsidRPr="0098150E">
        <w:rPr>
          <w:rFonts w:ascii="Tahoma" w:hAnsi="Tahoma" w:cs="Tahoma"/>
          <w:sz w:val="22"/>
          <w:szCs w:val="22"/>
        </w:rPr>
        <w:t xml:space="preserve"> Επ</w:t>
      </w:r>
      <w:r w:rsidR="00B1395F" w:rsidRPr="0098150E">
        <w:rPr>
          <w:rFonts w:ascii="Tahoma" w:hAnsi="Tahoma" w:cs="Tahoma"/>
          <w:sz w:val="22"/>
          <w:szCs w:val="22"/>
        </w:rPr>
        <w:t>ιχειρήσεις</w:t>
      </w:r>
      <w:r w:rsidRPr="0098150E">
        <w:rPr>
          <w:rFonts w:ascii="Tahoma" w:hAnsi="Tahoma" w:cs="Tahoma"/>
          <w:sz w:val="22"/>
          <w:szCs w:val="22"/>
        </w:rPr>
        <w:t xml:space="preserve">, με σύμβαση υπεργολαβίας. </w:t>
      </w:r>
    </w:p>
    <w:p w14:paraId="4E74306A" w14:textId="77777777" w:rsidR="00F84B50" w:rsidRPr="0098150E" w:rsidRDefault="00F84B50" w:rsidP="0098150E">
      <w:pPr>
        <w:pStyle w:val="afd"/>
        <w:numPr>
          <w:ilvl w:val="1"/>
          <w:numId w:val="32"/>
        </w:numPr>
        <w:spacing w:after="120" w:line="360" w:lineRule="auto"/>
        <w:contextualSpacing w:val="0"/>
        <w:jc w:val="both"/>
        <w:rPr>
          <w:rFonts w:ascii="Tahoma" w:hAnsi="Tahoma" w:cs="Tahoma"/>
          <w:sz w:val="22"/>
          <w:szCs w:val="22"/>
        </w:rPr>
      </w:pPr>
      <w:r w:rsidRPr="0098150E">
        <w:rPr>
          <w:rFonts w:ascii="Tahoma" w:hAnsi="Tahoma" w:cs="Tahoma"/>
          <w:sz w:val="22"/>
          <w:szCs w:val="22"/>
        </w:rPr>
        <w:t xml:space="preserve">Για την έγκυρη συμμετοχή στο διαγωνισμό, εφόσον επιθυμούν να συνεργαστούν με Υπεργολάβο/-ους, οι Διαγωνιζόμενοι πρέπει να υποδείξουν τον Υπεργολάβο/-ους, στον/στους οποίο/-ους θα αναθέσουν την υπεργολαβική σύμβαση, προσκομίζοντας υπεύθυνη δήλωση του Υπεργολάβου, με την οποία αποδέχεται τη σύναψη της υπεργολαβίας, αν και εφόσον αναδειχθεί ο συγκεκριμένος Διαγωνιζόμενος Ανάδοχος του έργου. </w:t>
      </w:r>
    </w:p>
    <w:p w14:paraId="5A7227C6" w14:textId="05E0B284" w:rsidR="00F84B50" w:rsidRPr="0098150E" w:rsidRDefault="00F84B50" w:rsidP="0098150E">
      <w:pPr>
        <w:pStyle w:val="afd"/>
        <w:numPr>
          <w:ilvl w:val="1"/>
          <w:numId w:val="32"/>
        </w:numPr>
        <w:spacing w:after="120" w:line="360" w:lineRule="auto"/>
        <w:contextualSpacing w:val="0"/>
        <w:jc w:val="both"/>
        <w:rPr>
          <w:rFonts w:ascii="Tahoma" w:hAnsi="Tahoma" w:cs="Tahoma"/>
          <w:sz w:val="22"/>
          <w:szCs w:val="22"/>
        </w:rPr>
      </w:pPr>
      <w:r w:rsidRPr="0098150E">
        <w:rPr>
          <w:rFonts w:ascii="Tahoma" w:hAnsi="Tahoma" w:cs="Tahoma"/>
          <w:sz w:val="22"/>
          <w:szCs w:val="22"/>
        </w:rPr>
        <w:t xml:space="preserve">Τυχόν τροποποιήσεις, αλλαγές, αντικαταστάσεις ή προθεσμίες που σχετίζονται με τον ορισμό του υπεργολάβου/ων θα γίνονται μόνο μετά από </w:t>
      </w:r>
      <w:r w:rsidR="00F208F1" w:rsidRPr="0098150E">
        <w:rPr>
          <w:rFonts w:ascii="Tahoma" w:hAnsi="Tahoma" w:cs="Tahoma"/>
          <w:sz w:val="22"/>
          <w:szCs w:val="22"/>
        </w:rPr>
        <w:t xml:space="preserve">έγγραφη </w:t>
      </w:r>
      <w:r w:rsidRPr="0098150E">
        <w:rPr>
          <w:rFonts w:ascii="Tahoma" w:hAnsi="Tahoma" w:cs="Tahoma"/>
          <w:sz w:val="22"/>
          <w:szCs w:val="22"/>
        </w:rPr>
        <w:t xml:space="preserve">έγκριση του Εργοδότη. Επίσης ο Ανάδοχος θα υποχρεούται να αποβάλει άμεσα και ανά πάσα στιγμή από το Έργο, οποιονδήποτε από τους υπεργολάβους του διαπιστωθεί, από τον Εργοδότη, ότι δεν διαθέτει τα οικονομικά και τεχνικά μέσα καθώς και την απαραίτητη εμπειρία για την εκτέλεση του τμήματος του έργου που του έχει ανατεθεί από τον Ανάδοχο υπεργολαβικά. </w:t>
      </w:r>
    </w:p>
    <w:p w14:paraId="686CCBE4" w14:textId="77777777" w:rsidR="00D02AEA" w:rsidRPr="0098150E" w:rsidRDefault="00D02AEA" w:rsidP="0098150E">
      <w:r w:rsidRPr="0098150E">
        <w:t xml:space="preserve"> </w:t>
      </w:r>
    </w:p>
    <w:p w14:paraId="30D6D86C" w14:textId="77777777" w:rsidR="00F84B50" w:rsidRPr="0098150E" w:rsidRDefault="00F84B50" w:rsidP="0098150E">
      <w:pPr>
        <w:pStyle w:val="2"/>
        <w:spacing w:after="120" w:line="360" w:lineRule="auto"/>
        <w:ind w:left="1134" w:hanging="1134"/>
        <w:jc w:val="both"/>
        <w:rPr>
          <w:rFonts w:ascii="Tahoma" w:hAnsi="Tahoma" w:cs="Tahoma"/>
          <w:sz w:val="22"/>
          <w:szCs w:val="22"/>
        </w:rPr>
      </w:pPr>
      <w:bookmarkStart w:id="49" w:name="_Άρθρο_23_:"/>
      <w:bookmarkStart w:id="50" w:name="_Toc28096162"/>
      <w:bookmarkStart w:id="51" w:name="_Toc41920530"/>
      <w:bookmarkStart w:id="52" w:name="_Toc512613116"/>
      <w:bookmarkStart w:id="53" w:name="_Toc486604082"/>
      <w:bookmarkStart w:id="54" w:name="_Hlk487189864"/>
      <w:bookmarkEnd w:id="49"/>
      <w:r w:rsidRPr="0098150E">
        <w:rPr>
          <w:rFonts w:ascii="Tahoma" w:hAnsi="Tahoma" w:cs="Tahoma"/>
          <w:sz w:val="22"/>
          <w:szCs w:val="22"/>
        </w:rPr>
        <w:t>Άρθρο 21 : Υποχρεώσεις Αναδόχου - Διάφορες ρυθμίσεις</w:t>
      </w:r>
      <w:bookmarkEnd w:id="50"/>
      <w:bookmarkEnd w:id="51"/>
      <w:r w:rsidRPr="0098150E">
        <w:rPr>
          <w:rFonts w:ascii="Tahoma" w:hAnsi="Tahoma" w:cs="Tahoma"/>
          <w:sz w:val="22"/>
          <w:szCs w:val="22"/>
        </w:rPr>
        <w:t xml:space="preserve"> </w:t>
      </w:r>
      <w:bookmarkEnd w:id="52"/>
    </w:p>
    <w:p w14:paraId="3D3984F8" w14:textId="182D1F5D" w:rsidR="00F84B50" w:rsidRPr="0098150E" w:rsidRDefault="00F84B50" w:rsidP="0098150E">
      <w:pPr>
        <w:pStyle w:val="Default"/>
        <w:spacing w:after="120" w:line="360" w:lineRule="auto"/>
        <w:jc w:val="both"/>
        <w:rPr>
          <w:rFonts w:ascii="Tahoma" w:eastAsia="Times New Roman" w:hAnsi="Tahoma" w:cs="Tahoma"/>
          <w:color w:val="auto"/>
          <w:sz w:val="22"/>
          <w:szCs w:val="22"/>
          <w:lang w:eastAsia="zh-CN"/>
        </w:rPr>
      </w:pPr>
      <w:r w:rsidRPr="0098150E">
        <w:rPr>
          <w:rFonts w:ascii="Tahoma" w:eastAsia="Times New Roman" w:hAnsi="Tahoma" w:cs="Tahoma"/>
          <w:color w:val="auto"/>
          <w:sz w:val="22"/>
          <w:szCs w:val="22"/>
          <w:lang w:val="en-US" w:eastAsia="zh-CN"/>
        </w:rPr>
        <w:t>O</w:t>
      </w:r>
      <w:r w:rsidRPr="0098150E">
        <w:rPr>
          <w:rFonts w:ascii="Tahoma" w:eastAsia="Times New Roman" w:hAnsi="Tahoma" w:cs="Tahoma"/>
          <w:color w:val="auto"/>
          <w:sz w:val="22"/>
          <w:szCs w:val="22"/>
          <w:lang w:eastAsia="zh-CN"/>
        </w:rPr>
        <w:t>ι Ενδιαφερόμενοι θα πρέπει να γνωρίζουν ότι οι υποχρεώσεις του Αναδόχου (όπως ειδικότερα θα εξειδικεύονται στα συμβατικά τεύχη), θα περιλαμβάνουν</w:t>
      </w:r>
      <w:r w:rsidR="00F208F1" w:rsidRPr="0098150E">
        <w:rPr>
          <w:rFonts w:ascii="Tahoma" w:eastAsia="Times New Roman" w:hAnsi="Tahoma" w:cs="Tahoma"/>
          <w:color w:val="auto"/>
          <w:sz w:val="22"/>
          <w:szCs w:val="22"/>
          <w:lang w:eastAsia="zh-CN"/>
        </w:rPr>
        <w:t>,</w:t>
      </w:r>
      <w:r w:rsidRPr="0098150E">
        <w:rPr>
          <w:rFonts w:ascii="Tahoma" w:eastAsia="Times New Roman" w:hAnsi="Tahoma" w:cs="Tahoma"/>
          <w:color w:val="auto"/>
          <w:sz w:val="22"/>
          <w:szCs w:val="22"/>
          <w:lang w:eastAsia="zh-CN"/>
        </w:rPr>
        <w:t xml:space="preserve"> μεταξύ άλλων</w:t>
      </w:r>
      <w:r w:rsidR="00F208F1" w:rsidRPr="0098150E">
        <w:rPr>
          <w:rFonts w:ascii="Tahoma" w:eastAsia="Times New Roman" w:hAnsi="Tahoma" w:cs="Tahoma"/>
          <w:color w:val="auto"/>
          <w:sz w:val="22"/>
          <w:szCs w:val="22"/>
          <w:lang w:eastAsia="zh-CN"/>
        </w:rPr>
        <w:t>,</w:t>
      </w:r>
      <w:r w:rsidRPr="0098150E">
        <w:rPr>
          <w:rFonts w:ascii="Tahoma" w:eastAsia="Times New Roman" w:hAnsi="Tahoma" w:cs="Tahoma"/>
          <w:color w:val="auto"/>
          <w:sz w:val="22"/>
          <w:szCs w:val="22"/>
          <w:lang w:eastAsia="zh-CN"/>
        </w:rPr>
        <w:t xml:space="preserve"> τα ακόλουθα:</w:t>
      </w:r>
    </w:p>
    <w:p w14:paraId="62AF00D9" w14:textId="1618E91C" w:rsidR="00F84B50" w:rsidRPr="0098150E" w:rsidRDefault="00F84B50" w:rsidP="0098150E">
      <w:pPr>
        <w:pStyle w:val="afd"/>
        <w:numPr>
          <w:ilvl w:val="1"/>
          <w:numId w:val="33"/>
        </w:numPr>
        <w:spacing w:after="120" w:line="360" w:lineRule="auto"/>
        <w:contextualSpacing w:val="0"/>
        <w:jc w:val="both"/>
        <w:rPr>
          <w:rFonts w:ascii="Tahoma" w:hAnsi="Tahoma" w:cs="Tahoma"/>
          <w:sz w:val="22"/>
          <w:szCs w:val="22"/>
        </w:rPr>
      </w:pPr>
      <w:r w:rsidRPr="0098150E">
        <w:rPr>
          <w:rFonts w:ascii="Tahoma" w:hAnsi="Tahoma" w:cs="Tahoma"/>
          <w:sz w:val="22"/>
          <w:szCs w:val="22"/>
        </w:rPr>
        <w:t xml:space="preserve">Ο Εργοδότης έχει εγκαταστήσει για το Έργο αυτό Τεχνικούς Σύμβουλους, οι οποίοι έχουν αναλάβει να συνεπικουρούν το αρμόδιο Τμήμα Έργων στη διαχείριση και επίβλεψή του. Ο Ανάδοχος υποχρεούται να διευκολύνει τις δραστηριότητες των Τεχνικών Συμβούλων και να εξασφαλίσει σ’ αυτούς πριν από την έναρξη των εργασιών τις αναγκαίες παροχές και εγκαταστάσεις στο εργοτάξιό του, σύμφωνα με τους συγκεκριμένους όρους και απαιτήσεις που θα τεθούν στην ΕΣΥ. </w:t>
      </w:r>
    </w:p>
    <w:p w14:paraId="6EC06E1B" w14:textId="77777777" w:rsidR="00F84B50" w:rsidRPr="0098150E" w:rsidRDefault="00F84B50" w:rsidP="0098150E">
      <w:pPr>
        <w:pStyle w:val="afd"/>
        <w:numPr>
          <w:ilvl w:val="1"/>
          <w:numId w:val="33"/>
        </w:numPr>
        <w:spacing w:after="120" w:line="360" w:lineRule="auto"/>
        <w:contextualSpacing w:val="0"/>
        <w:jc w:val="both"/>
        <w:rPr>
          <w:rFonts w:ascii="Tahoma" w:hAnsi="Tahoma" w:cs="Tahoma"/>
          <w:sz w:val="22"/>
          <w:szCs w:val="22"/>
        </w:rPr>
      </w:pPr>
      <w:r w:rsidRPr="0098150E">
        <w:rPr>
          <w:rFonts w:ascii="Tahoma" w:hAnsi="Tahoma" w:cs="Tahoma"/>
          <w:sz w:val="22"/>
          <w:szCs w:val="22"/>
        </w:rPr>
        <w:lastRenderedPageBreak/>
        <w:t xml:space="preserve">Ασφάλιση προσωπικού: Ο Ανάδοχος θα πρέπει να έχει ασφαλισμένο όλο το εργατοτεχνικό προσωπικό του στο ΙΚΑ ή σε άλλον ασφαλιστικό οργανισμό, εφόσον το προσωπικό του δεν καλύπτεται από το ΙΚΑ. </w:t>
      </w:r>
    </w:p>
    <w:p w14:paraId="674CE383" w14:textId="77777777" w:rsidR="00F84B50" w:rsidRPr="0098150E" w:rsidRDefault="00F84B50" w:rsidP="0098150E">
      <w:pPr>
        <w:pStyle w:val="afd"/>
        <w:numPr>
          <w:ilvl w:val="1"/>
          <w:numId w:val="33"/>
        </w:numPr>
        <w:spacing w:after="120" w:line="360" w:lineRule="auto"/>
        <w:contextualSpacing w:val="0"/>
        <w:jc w:val="both"/>
        <w:rPr>
          <w:rFonts w:ascii="Tahoma" w:hAnsi="Tahoma" w:cs="Tahoma"/>
          <w:sz w:val="22"/>
          <w:szCs w:val="22"/>
        </w:rPr>
      </w:pPr>
      <w:r w:rsidRPr="0098150E">
        <w:rPr>
          <w:rFonts w:ascii="Tahoma" w:hAnsi="Tahoma" w:cs="Tahoma"/>
          <w:sz w:val="22"/>
          <w:szCs w:val="22"/>
        </w:rPr>
        <w:t xml:space="preserve">Ασφαλιστική κάλυψη Έργου και Προσωπικού: Ο Ανάδοχος θα υποχρεούται να ασφαλίσει  το Έργο και το προσωπικό του σε αναγνωρισμένη από το Κράτος ασφαλιστική εταιρεία έναντι του κινδύνου ατυχημάτων και να το διατηρεί συνεχώς και αδιαλείπτως ασφαλισμένο, όπως επίσης και τα πάσης φύσεως Υλικά από την παραλαβή τους μέχρι την ενσωμάτωσή τους στο Έργο, τις </w:t>
      </w:r>
      <w:proofErr w:type="spellStart"/>
      <w:r w:rsidRPr="0098150E">
        <w:rPr>
          <w:rFonts w:ascii="Tahoma" w:hAnsi="Tahoma" w:cs="Tahoma"/>
          <w:sz w:val="22"/>
          <w:szCs w:val="22"/>
        </w:rPr>
        <w:t>εργοταξιακές</w:t>
      </w:r>
      <w:proofErr w:type="spellEnd"/>
      <w:r w:rsidRPr="0098150E">
        <w:rPr>
          <w:rFonts w:ascii="Tahoma" w:hAnsi="Tahoma" w:cs="Tahoma"/>
          <w:sz w:val="22"/>
          <w:szCs w:val="22"/>
        </w:rPr>
        <w:t xml:space="preserve"> εγκαταστάσεις και την τυχόν προϋπάρχουσα «παρακείμενη περιουσία» του ΕΡΓΟΔΟΤΗ και της ΟΛΠ Α.Ε., η οποία έχει άμεση σχέση με το υπό κατασκευή Έργο και περιγράφεται στα συμβατικά τεύχη. </w:t>
      </w:r>
    </w:p>
    <w:p w14:paraId="0BC11367" w14:textId="4EAE6228" w:rsidR="00F84B50" w:rsidRPr="0098150E" w:rsidRDefault="00F84B50" w:rsidP="0098150E">
      <w:pPr>
        <w:pStyle w:val="afd"/>
        <w:numPr>
          <w:ilvl w:val="1"/>
          <w:numId w:val="33"/>
        </w:numPr>
        <w:spacing w:after="120" w:line="360" w:lineRule="auto"/>
        <w:contextualSpacing w:val="0"/>
        <w:jc w:val="both"/>
        <w:rPr>
          <w:rFonts w:ascii="Tahoma" w:hAnsi="Tahoma" w:cs="Tahoma"/>
          <w:sz w:val="22"/>
          <w:szCs w:val="22"/>
        </w:rPr>
      </w:pPr>
      <w:r w:rsidRPr="0098150E">
        <w:rPr>
          <w:rFonts w:ascii="Tahoma" w:hAnsi="Tahoma" w:cs="Tahoma"/>
          <w:sz w:val="22"/>
          <w:szCs w:val="22"/>
        </w:rPr>
        <w:t xml:space="preserve">Ο Ανάδοχος θα είναι αποκλειστικά υπεύθυνος (αστικά, ποινικά και διοικητικά) για την τήρηση των νόμων και των ισχυουσών αστυνομικών διατάξεων και είναι υποχρεωμένος να ανακοινώνει αμέσως στο Αρμόδιο Τμήμα Έργων και στον Διαχειριστή του Έργου </w:t>
      </w:r>
      <w:r w:rsidR="00E762D2" w:rsidRPr="0098150E">
        <w:rPr>
          <w:rFonts w:ascii="Tahoma" w:hAnsi="Tahoma" w:cs="Tahoma"/>
          <w:sz w:val="22"/>
          <w:szCs w:val="22"/>
        </w:rPr>
        <w:t xml:space="preserve">και Μελετητή </w:t>
      </w:r>
      <w:r w:rsidRPr="0098150E">
        <w:rPr>
          <w:rFonts w:ascii="Tahoma" w:hAnsi="Tahoma" w:cs="Tahoma"/>
          <w:sz w:val="22"/>
          <w:szCs w:val="22"/>
        </w:rPr>
        <w:t xml:space="preserve">τις διαταγές ή εντολές, που του απευθύνουν ή που του κοινοποιούν, κατά την διάρκεια εκτέλεσης του Έργου, οι διάφορες Αρχές, σχετικά με τα μέτρα ελέγχου, ασφαλείας, ηχορύπανσης, προστασίας θαλάσσιου, χερσαίου και εναερίου περιβάλλοντος κλπ. </w:t>
      </w:r>
    </w:p>
    <w:p w14:paraId="0911FEBC" w14:textId="1E1138E2" w:rsidR="00A4247A" w:rsidRPr="0098150E" w:rsidRDefault="00A4247A" w:rsidP="0098150E">
      <w:pPr>
        <w:pStyle w:val="afd"/>
        <w:numPr>
          <w:ilvl w:val="1"/>
          <w:numId w:val="33"/>
        </w:numPr>
        <w:spacing w:after="120" w:line="360" w:lineRule="auto"/>
        <w:contextualSpacing w:val="0"/>
        <w:jc w:val="both"/>
        <w:rPr>
          <w:rFonts w:ascii="Tahoma" w:hAnsi="Tahoma" w:cs="Tahoma"/>
          <w:sz w:val="22"/>
          <w:szCs w:val="22"/>
        </w:rPr>
      </w:pPr>
      <w:r w:rsidRPr="0098150E">
        <w:rPr>
          <w:rFonts w:ascii="Tahoma" w:hAnsi="Tahoma" w:cs="Tahoma"/>
          <w:sz w:val="22"/>
          <w:szCs w:val="22"/>
        </w:rPr>
        <w:t>Ο Ανάδοχος θα</w:t>
      </w:r>
      <w:r w:rsidR="0067762F" w:rsidRPr="0098150E">
        <w:rPr>
          <w:rFonts w:ascii="Tahoma" w:hAnsi="Tahoma" w:cs="Tahoma"/>
          <w:sz w:val="22"/>
          <w:szCs w:val="22"/>
        </w:rPr>
        <w:t xml:space="preserve"> υποχρεούται να εφαρμόζει τους περιβαλλοντικούς όρους</w:t>
      </w:r>
      <w:r w:rsidRPr="0098150E">
        <w:rPr>
          <w:rFonts w:ascii="Tahoma" w:hAnsi="Tahoma" w:cs="Tahoma"/>
          <w:sz w:val="22"/>
          <w:szCs w:val="22"/>
        </w:rPr>
        <w:t xml:space="preserve"> του έργου</w:t>
      </w:r>
      <w:r w:rsidR="0067762F" w:rsidRPr="0098150E">
        <w:rPr>
          <w:rFonts w:ascii="Tahoma" w:hAnsi="Tahoma" w:cs="Tahoma"/>
          <w:sz w:val="22"/>
          <w:szCs w:val="22"/>
        </w:rPr>
        <w:t xml:space="preserve">, </w:t>
      </w:r>
      <w:r w:rsidR="00536A3B" w:rsidRPr="0098150E">
        <w:rPr>
          <w:rFonts w:ascii="Tahoma" w:hAnsi="Tahoma" w:cs="Tahoma"/>
          <w:sz w:val="22"/>
          <w:szCs w:val="22"/>
        </w:rPr>
        <w:t>όπως θα</w:t>
      </w:r>
      <w:r w:rsidRPr="0098150E">
        <w:rPr>
          <w:rFonts w:ascii="Tahoma" w:hAnsi="Tahoma" w:cs="Tahoma"/>
          <w:sz w:val="22"/>
          <w:szCs w:val="22"/>
        </w:rPr>
        <w:t xml:space="preserve"> ισχύ</w:t>
      </w:r>
      <w:r w:rsidR="00870B99" w:rsidRPr="0098150E">
        <w:rPr>
          <w:rFonts w:ascii="Tahoma" w:hAnsi="Tahoma" w:cs="Tahoma"/>
          <w:sz w:val="22"/>
          <w:szCs w:val="22"/>
        </w:rPr>
        <w:t>ουν</w:t>
      </w:r>
      <w:r w:rsidRPr="0098150E">
        <w:rPr>
          <w:rFonts w:ascii="Tahoma" w:hAnsi="Tahoma" w:cs="Tahoma"/>
          <w:sz w:val="22"/>
          <w:szCs w:val="22"/>
        </w:rPr>
        <w:t xml:space="preserve"> μετά την έγκριση του Φακέλου ΜΠΕ Ανανέωσης - Τροποποίησης ΑΕΠΟ - Έργων και Δραστηριοτήτων της ΟΛΠ ΑΕ</w:t>
      </w:r>
      <w:r w:rsidR="0067762F" w:rsidRPr="0098150E">
        <w:rPr>
          <w:rFonts w:ascii="Tahoma" w:hAnsi="Tahoma" w:cs="Tahoma"/>
          <w:sz w:val="22"/>
          <w:szCs w:val="22"/>
        </w:rPr>
        <w:t>.</w:t>
      </w:r>
      <w:r w:rsidRPr="0098150E">
        <w:rPr>
          <w:rFonts w:ascii="Tahoma" w:hAnsi="Tahoma" w:cs="Tahoma"/>
          <w:sz w:val="22"/>
          <w:szCs w:val="22"/>
        </w:rPr>
        <w:t xml:space="preserve">  </w:t>
      </w:r>
    </w:p>
    <w:p w14:paraId="12661B23" w14:textId="77777777" w:rsidR="00F84B50" w:rsidRPr="0098150E" w:rsidRDefault="00597B50" w:rsidP="0098150E">
      <w:pPr>
        <w:pStyle w:val="afd"/>
        <w:numPr>
          <w:ilvl w:val="1"/>
          <w:numId w:val="33"/>
        </w:numPr>
        <w:spacing w:after="120" w:line="360" w:lineRule="auto"/>
        <w:contextualSpacing w:val="0"/>
        <w:jc w:val="both"/>
        <w:rPr>
          <w:rFonts w:ascii="Tahoma" w:hAnsi="Tahoma" w:cs="Tahoma"/>
          <w:sz w:val="22"/>
          <w:szCs w:val="22"/>
        </w:rPr>
      </w:pPr>
      <w:r w:rsidRPr="0098150E">
        <w:rPr>
          <w:rFonts w:ascii="Tahoma" w:hAnsi="Tahoma" w:cs="Tahoma"/>
          <w:sz w:val="22"/>
          <w:szCs w:val="22"/>
        </w:rPr>
        <w:t xml:space="preserve"> </w:t>
      </w:r>
      <w:r w:rsidR="00F84B50" w:rsidRPr="0098150E">
        <w:rPr>
          <w:rFonts w:ascii="Tahoma" w:hAnsi="Tahoma" w:cs="Tahoma"/>
          <w:sz w:val="22"/>
          <w:szCs w:val="22"/>
        </w:rPr>
        <w:t>Ο Ανάδοχος θα είναι μόνος υπεύθυνος για την εφαρμογή των μελετών και για την ποιότητα και αντοχή των εργασιών. Ο έλεγχος κατά την επίβλεψη, που θα ασκηθεί από το Αρμόδιο Τμήμα Έργων και τους Τεχνικούς Συμβούλους, δεν θα απαλλάσσει τον Ανάδοχο από την εν λόγω ευθύνη του.</w:t>
      </w:r>
    </w:p>
    <w:p w14:paraId="722BC0F7" w14:textId="77777777" w:rsidR="00F84B50" w:rsidRPr="0098150E" w:rsidRDefault="00F84B50" w:rsidP="0098150E">
      <w:pPr>
        <w:pStyle w:val="afd"/>
        <w:numPr>
          <w:ilvl w:val="1"/>
          <w:numId w:val="33"/>
        </w:numPr>
        <w:spacing w:after="120" w:line="360" w:lineRule="auto"/>
        <w:contextualSpacing w:val="0"/>
        <w:jc w:val="both"/>
        <w:rPr>
          <w:rFonts w:ascii="Tahoma" w:hAnsi="Tahoma" w:cs="Tahoma"/>
          <w:sz w:val="22"/>
          <w:szCs w:val="22"/>
        </w:rPr>
      </w:pPr>
      <w:r w:rsidRPr="0098150E">
        <w:rPr>
          <w:rFonts w:ascii="Tahoma" w:hAnsi="Tahoma" w:cs="Tahoma"/>
          <w:sz w:val="22"/>
          <w:szCs w:val="22"/>
        </w:rPr>
        <w:t xml:space="preserve">Ο Ανάδοχος θα είναι αποκλειστικά και μόνος υπεύθυνος για την εκτέλεση των εργασιών και των </w:t>
      </w:r>
      <w:proofErr w:type="spellStart"/>
      <w:r w:rsidRPr="0098150E">
        <w:rPr>
          <w:rFonts w:ascii="Tahoma" w:hAnsi="Tahoma" w:cs="Tahoma"/>
          <w:sz w:val="22"/>
          <w:szCs w:val="22"/>
        </w:rPr>
        <w:t>ενσωματούμενων</w:t>
      </w:r>
      <w:proofErr w:type="spellEnd"/>
      <w:r w:rsidRPr="0098150E">
        <w:rPr>
          <w:rFonts w:ascii="Tahoma" w:hAnsi="Tahoma" w:cs="Tahoma"/>
          <w:sz w:val="22"/>
          <w:szCs w:val="22"/>
        </w:rPr>
        <w:t xml:space="preserve"> υλικών, που θα χρησιμοποιηθούν, σύμφωνα με τους όρους της Σύμβασης και των λοιπών συμβατικών τευχών. </w:t>
      </w:r>
    </w:p>
    <w:p w14:paraId="1396A6DD" w14:textId="77777777" w:rsidR="00F84B50" w:rsidRPr="0098150E" w:rsidRDefault="00F84B50" w:rsidP="0098150E">
      <w:pPr>
        <w:pStyle w:val="afd"/>
        <w:numPr>
          <w:ilvl w:val="1"/>
          <w:numId w:val="33"/>
        </w:numPr>
        <w:spacing w:after="120" w:line="360" w:lineRule="auto"/>
        <w:contextualSpacing w:val="0"/>
        <w:jc w:val="both"/>
        <w:rPr>
          <w:rFonts w:ascii="Tahoma" w:hAnsi="Tahoma" w:cs="Tahoma"/>
          <w:sz w:val="22"/>
          <w:szCs w:val="22"/>
        </w:rPr>
      </w:pPr>
      <w:r w:rsidRPr="0098150E">
        <w:rPr>
          <w:rFonts w:ascii="Tahoma" w:hAnsi="Tahoma" w:cs="Tahoma"/>
          <w:sz w:val="22"/>
          <w:szCs w:val="22"/>
        </w:rPr>
        <w:t xml:space="preserve">Ο Ανάδοχος θα υποχρεούται: </w:t>
      </w:r>
    </w:p>
    <w:p w14:paraId="158C2BC1" w14:textId="77777777" w:rsidR="00F84B50" w:rsidRPr="0098150E" w:rsidRDefault="00F84B50" w:rsidP="0098150E">
      <w:pPr>
        <w:pStyle w:val="aff3"/>
        <w:spacing w:after="120"/>
        <w:ind w:left="720"/>
        <w:rPr>
          <w:rFonts w:ascii="Tahoma" w:hAnsi="Tahoma" w:cs="Tahoma"/>
          <w:sz w:val="22"/>
          <w:szCs w:val="22"/>
        </w:rPr>
      </w:pPr>
      <w:r w:rsidRPr="0098150E">
        <w:rPr>
          <w:rFonts w:ascii="Tahoma" w:hAnsi="Tahoma" w:cs="Tahoma"/>
          <w:sz w:val="22"/>
          <w:szCs w:val="22"/>
        </w:rPr>
        <w:t xml:space="preserve">(α) να τοποθετήσει στις </w:t>
      </w:r>
      <w:proofErr w:type="spellStart"/>
      <w:r w:rsidRPr="0098150E">
        <w:rPr>
          <w:rFonts w:ascii="Tahoma" w:hAnsi="Tahoma" w:cs="Tahoma"/>
          <w:sz w:val="22"/>
          <w:szCs w:val="22"/>
        </w:rPr>
        <w:t>εργοταξιακές</w:t>
      </w:r>
      <w:proofErr w:type="spellEnd"/>
      <w:r w:rsidRPr="0098150E">
        <w:rPr>
          <w:rFonts w:ascii="Tahoma" w:hAnsi="Tahoma" w:cs="Tahoma"/>
          <w:sz w:val="22"/>
          <w:szCs w:val="22"/>
        </w:rPr>
        <w:t xml:space="preserve"> θέσεις και στις θέσεις, που εκτελούνται εργασίες, σήματα και πινακίδες ανάλογες προς τη φύση των εργασιών </w:t>
      </w:r>
      <w:r w:rsidRPr="0098150E">
        <w:rPr>
          <w:rFonts w:ascii="Tahoma" w:hAnsi="Tahoma" w:cs="Tahoma"/>
          <w:sz w:val="22"/>
          <w:szCs w:val="22"/>
        </w:rPr>
        <w:lastRenderedPageBreak/>
        <w:t>(Οικοδομικά, Υδραυλικά, Λιμενικά, Οδοποιίας κλπ.),</w:t>
      </w:r>
    </w:p>
    <w:p w14:paraId="3D7738D2" w14:textId="77777777" w:rsidR="00F84B50" w:rsidRPr="0098150E" w:rsidRDefault="00F84B50" w:rsidP="0098150E">
      <w:pPr>
        <w:pStyle w:val="aff3"/>
        <w:spacing w:after="120"/>
        <w:ind w:left="720"/>
        <w:rPr>
          <w:rFonts w:ascii="Tahoma" w:hAnsi="Tahoma" w:cs="Tahoma"/>
          <w:sz w:val="22"/>
          <w:szCs w:val="22"/>
        </w:rPr>
      </w:pPr>
      <w:r w:rsidRPr="0098150E">
        <w:rPr>
          <w:rFonts w:ascii="Tahoma" w:hAnsi="Tahoma" w:cs="Tahoma"/>
          <w:sz w:val="22"/>
          <w:szCs w:val="22"/>
        </w:rPr>
        <w:t xml:space="preserve">(β) </w:t>
      </w:r>
      <w:r w:rsidRPr="0098150E">
        <w:rPr>
          <w:rFonts w:ascii="Tahoma" w:hAnsi="Tahoma" w:cs="Tahoma"/>
          <w:iCs/>
          <w:sz w:val="22"/>
          <w:szCs w:val="22"/>
          <w:lang w:eastAsia="en-US"/>
        </w:rPr>
        <w:t xml:space="preserve">να διατηρεί τα σήματα και τις πινακίδες αυτές </w:t>
      </w:r>
      <w:r w:rsidRPr="0098150E">
        <w:rPr>
          <w:rFonts w:ascii="Tahoma" w:hAnsi="Tahoma" w:cs="Tahoma"/>
          <w:sz w:val="22"/>
          <w:szCs w:val="22"/>
        </w:rPr>
        <w:t xml:space="preserve">σε κατάσταση πλήρους λειτουργίας μέχρι τέλους του έργου, </w:t>
      </w:r>
    </w:p>
    <w:p w14:paraId="21CBA27D" w14:textId="77777777" w:rsidR="00F84B50" w:rsidRPr="0098150E" w:rsidRDefault="00F84B50" w:rsidP="0098150E">
      <w:pPr>
        <w:pStyle w:val="aff3"/>
        <w:spacing w:after="120"/>
        <w:ind w:left="720"/>
        <w:rPr>
          <w:rFonts w:ascii="Tahoma" w:hAnsi="Tahoma" w:cs="Tahoma"/>
          <w:sz w:val="22"/>
          <w:szCs w:val="22"/>
        </w:rPr>
      </w:pPr>
      <w:r w:rsidRPr="0098150E">
        <w:rPr>
          <w:rFonts w:ascii="Tahoma" w:hAnsi="Tahoma" w:cs="Tahoma"/>
          <w:sz w:val="22"/>
          <w:szCs w:val="22"/>
        </w:rPr>
        <w:t xml:space="preserve">(γ) να τοποθετεί στις επικίνδυνες για την κυκλοφορία θέσεις αυτόματα </w:t>
      </w:r>
      <w:proofErr w:type="spellStart"/>
      <w:r w:rsidRPr="0098150E">
        <w:rPr>
          <w:rFonts w:ascii="Tahoma" w:hAnsi="Tahoma" w:cs="Tahoma"/>
          <w:sz w:val="22"/>
          <w:szCs w:val="22"/>
        </w:rPr>
        <w:t>σπινθηρίζοντα</w:t>
      </w:r>
      <w:proofErr w:type="spellEnd"/>
      <w:r w:rsidRPr="0098150E">
        <w:rPr>
          <w:rFonts w:ascii="Tahoma" w:hAnsi="Tahoma" w:cs="Tahoma"/>
          <w:sz w:val="22"/>
          <w:szCs w:val="22"/>
        </w:rPr>
        <w:t xml:space="preserve"> σήματα (FLASH – LIGHTS) και, όπου χρειάζεται και υποδειχθεί από την επίβλεψη, προσωπικό για την ρύθμιση της κίνησης.</w:t>
      </w:r>
    </w:p>
    <w:p w14:paraId="1C2552DB" w14:textId="15BFE576" w:rsidR="00F84B50" w:rsidRPr="0098150E" w:rsidRDefault="00F84B50" w:rsidP="0098150E">
      <w:pPr>
        <w:pStyle w:val="afd"/>
        <w:numPr>
          <w:ilvl w:val="1"/>
          <w:numId w:val="33"/>
        </w:numPr>
        <w:spacing w:after="120" w:line="360" w:lineRule="auto"/>
        <w:contextualSpacing w:val="0"/>
        <w:jc w:val="both"/>
        <w:rPr>
          <w:rFonts w:ascii="Tahoma" w:hAnsi="Tahoma" w:cs="Tahoma"/>
          <w:sz w:val="22"/>
          <w:szCs w:val="22"/>
        </w:rPr>
      </w:pPr>
      <w:r w:rsidRPr="0098150E">
        <w:rPr>
          <w:rFonts w:ascii="Tahoma" w:hAnsi="Tahoma" w:cs="Tahoma"/>
          <w:sz w:val="22"/>
          <w:szCs w:val="22"/>
        </w:rPr>
        <w:t>Ο Ανάδοχος θα υποχρεούται να λαμβάνει όλα τα αναγκαία και επιβαλλόμενα από το νόμο μέτρα ασφαλείας για την καλή εκτέλεση του έργου, για την ασφάλεια του εργατοτεχνικού προσωπικού τ</w:t>
      </w:r>
      <w:r w:rsidR="00E762D2" w:rsidRPr="0098150E">
        <w:rPr>
          <w:rFonts w:ascii="Tahoma" w:hAnsi="Tahoma" w:cs="Tahoma"/>
          <w:sz w:val="22"/>
          <w:szCs w:val="22"/>
        </w:rPr>
        <w:t>ου</w:t>
      </w:r>
      <w:r w:rsidRPr="0098150E">
        <w:rPr>
          <w:rFonts w:ascii="Tahoma" w:hAnsi="Tahoma" w:cs="Tahoma"/>
          <w:sz w:val="22"/>
          <w:szCs w:val="22"/>
        </w:rPr>
        <w:t xml:space="preserve"> και των τρίτων και ευθύνεται, ποινικά και αστικά, για κάθε ατύχημα, που θα οφείλεται στην έλλειψη ή στην πλημμελή τήρηση των απαραίτητων μέτρων ασφαλείας.</w:t>
      </w:r>
    </w:p>
    <w:p w14:paraId="5EE84CEF" w14:textId="1EC82950" w:rsidR="00F84B50" w:rsidRPr="0098150E" w:rsidRDefault="00F84B50" w:rsidP="0098150E">
      <w:pPr>
        <w:pStyle w:val="afd"/>
        <w:numPr>
          <w:ilvl w:val="1"/>
          <w:numId w:val="33"/>
        </w:numPr>
        <w:spacing w:after="120" w:line="360" w:lineRule="auto"/>
        <w:contextualSpacing w:val="0"/>
        <w:jc w:val="both"/>
        <w:rPr>
          <w:rFonts w:ascii="Tahoma" w:hAnsi="Tahoma" w:cs="Tahoma"/>
          <w:sz w:val="22"/>
          <w:szCs w:val="22"/>
        </w:rPr>
      </w:pPr>
      <w:r w:rsidRPr="0098150E">
        <w:rPr>
          <w:rFonts w:ascii="Tahoma" w:hAnsi="Tahoma" w:cs="Tahoma"/>
          <w:sz w:val="22"/>
          <w:szCs w:val="22"/>
        </w:rPr>
        <w:t>Επειδή στην περιοχή του εργοταξίου ή και στην περιοχή της εκτέλεσης των έργων, είναι πιθανό να υπάρχουν και άλλες εγκαταστάσεις, αφανείς ή εμφανείς, (καλώδια ηλεκτροφόρα ή τηλεφώνου, δίκτυα ύδρευσης ή αποχέτευσης, σιδηροτροχιές, φρεάτια, στύλοι, περιφράξεις, κτίσματα, μόνιμες τοπογραφικές σημάνσεις κλπ.) ιδιοκτησίας τρίτων ή του ΟΛΠ, ο Ανάδοχος θα υποχρεούται να προβαίνει σε όλες τις απαραίτητες ενέργειες για τον εντοπισμό τους και για την προστασία τους. Εάν λάβει σχετικές οδηγίες από τον Διαχειριστή του Έργου</w:t>
      </w:r>
      <w:r w:rsidR="00E762D2" w:rsidRPr="0098150E">
        <w:rPr>
          <w:rFonts w:ascii="Tahoma" w:hAnsi="Tahoma" w:cs="Tahoma"/>
          <w:sz w:val="22"/>
          <w:szCs w:val="22"/>
        </w:rPr>
        <w:t xml:space="preserve"> και Μελετητή</w:t>
      </w:r>
      <w:r w:rsidRPr="0098150E">
        <w:rPr>
          <w:rFonts w:ascii="Tahoma" w:hAnsi="Tahoma" w:cs="Tahoma"/>
          <w:sz w:val="22"/>
          <w:szCs w:val="22"/>
        </w:rPr>
        <w:t>, οφείλει να τα μετατοπίζει χωρίς ιδιαίτερη αποζημίωση, εκτός εάν η μετατόπιση προβλέπεται στη μελέτη.</w:t>
      </w:r>
    </w:p>
    <w:p w14:paraId="10DC6191" w14:textId="11407618" w:rsidR="00F84B50" w:rsidRPr="0098150E" w:rsidRDefault="00F84B50" w:rsidP="0098150E">
      <w:pPr>
        <w:pStyle w:val="afd"/>
        <w:numPr>
          <w:ilvl w:val="1"/>
          <w:numId w:val="33"/>
        </w:numPr>
        <w:spacing w:after="120" w:line="360" w:lineRule="auto"/>
        <w:contextualSpacing w:val="0"/>
        <w:jc w:val="both"/>
        <w:rPr>
          <w:rFonts w:ascii="Tahoma" w:hAnsi="Tahoma" w:cs="Tahoma"/>
          <w:sz w:val="22"/>
          <w:szCs w:val="22"/>
        </w:rPr>
      </w:pPr>
      <w:r w:rsidRPr="0098150E">
        <w:rPr>
          <w:rFonts w:ascii="Tahoma" w:hAnsi="Tahoma" w:cs="Tahoma"/>
          <w:sz w:val="22"/>
          <w:szCs w:val="22"/>
        </w:rPr>
        <w:t>Ο Ανάδοχος θα υποχρεούται να φυλάσσει με δαπάνες του, τα για χρήση ή ενσωμάτωση προοριζόμενα μηχανήματα, εργαλεία ή υλικά που τ</w:t>
      </w:r>
      <w:r w:rsidR="00E762D2" w:rsidRPr="0098150E">
        <w:rPr>
          <w:rFonts w:ascii="Tahoma" w:hAnsi="Tahoma" w:cs="Tahoma"/>
          <w:sz w:val="22"/>
          <w:szCs w:val="22"/>
        </w:rPr>
        <w:t>ου</w:t>
      </w:r>
      <w:r w:rsidRPr="0098150E">
        <w:rPr>
          <w:rFonts w:ascii="Tahoma" w:hAnsi="Tahoma" w:cs="Tahoma"/>
          <w:sz w:val="22"/>
          <w:szCs w:val="22"/>
        </w:rPr>
        <w:t xml:space="preserve"> παραδίδονται από τον ΕΡΓΟΔΟΤΗ και οποιαδήποτε βλάβη, φθορά ή απώλεια αυτών καταλογίζεται σε βάρος τ</w:t>
      </w:r>
      <w:r w:rsidR="00E762D2" w:rsidRPr="0098150E">
        <w:rPr>
          <w:rFonts w:ascii="Tahoma" w:hAnsi="Tahoma" w:cs="Tahoma"/>
          <w:sz w:val="22"/>
          <w:szCs w:val="22"/>
        </w:rPr>
        <w:t>ου</w:t>
      </w:r>
      <w:r w:rsidRPr="0098150E">
        <w:rPr>
          <w:rFonts w:ascii="Tahoma" w:hAnsi="Tahoma" w:cs="Tahoma"/>
          <w:sz w:val="22"/>
          <w:szCs w:val="22"/>
        </w:rPr>
        <w:t>.</w:t>
      </w:r>
    </w:p>
    <w:p w14:paraId="7197AB00" w14:textId="11B10D10" w:rsidR="00F84B50" w:rsidRPr="0098150E" w:rsidRDefault="00F84B50" w:rsidP="0098150E">
      <w:pPr>
        <w:pStyle w:val="afd"/>
        <w:numPr>
          <w:ilvl w:val="1"/>
          <w:numId w:val="33"/>
        </w:numPr>
        <w:spacing w:after="120" w:line="360" w:lineRule="auto"/>
        <w:contextualSpacing w:val="0"/>
        <w:jc w:val="both"/>
        <w:rPr>
          <w:rFonts w:ascii="Tahoma" w:hAnsi="Tahoma" w:cs="Tahoma"/>
          <w:sz w:val="22"/>
          <w:szCs w:val="22"/>
        </w:rPr>
      </w:pPr>
      <w:r w:rsidRPr="0098150E">
        <w:rPr>
          <w:rFonts w:ascii="Tahoma" w:hAnsi="Tahoma" w:cs="Tahoma"/>
          <w:sz w:val="22"/>
          <w:szCs w:val="22"/>
        </w:rPr>
        <w:t>Όλες οι προσωρινές εγκαταστάσεις (υπόστεγα, θάλαμοι, εργαστήρια, γραφεία κ</w:t>
      </w:r>
      <w:r w:rsidR="00E762D2" w:rsidRPr="0098150E">
        <w:rPr>
          <w:rFonts w:ascii="Tahoma" w:hAnsi="Tahoma" w:cs="Tahoma"/>
          <w:sz w:val="22"/>
          <w:szCs w:val="22"/>
        </w:rPr>
        <w:t>.</w:t>
      </w:r>
      <w:r w:rsidRPr="0098150E">
        <w:rPr>
          <w:rFonts w:ascii="Tahoma" w:hAnsi="Tahoma" w:cs="Tahoma"/>
          <w:sz w:val="22"/>
          <w:szCs w:val="22"/>
        </w:rPr>
        <w:t>λπ.) για την εκτέλεση των εργασιών της εργολαβίας και για την εξυπηρέτηση των Τεχνικών Συμβούλων επί τόπου του έργου, θα ανεγερθούν με ευθύνη και δαπάνες του Αναδόχου, σε θέσεις που θα του υποδειχθούν από το Αρμόδιο Τμήμα Έργων.</w:t>
      </w:r>
    </w:p>
    <w:p w14:paraId="62880919" w14:textId="70FF3056" w:rsidR="00F84B50" w:rsidRPr="0098150E" w:rsidRDefault="00F84B50" w:rsidP="0098150E">
      <w:pPr>
        <w:pStyle w:val="afd"/>
        <w:numPr>
          <w:ilvl w:val="1"/>
          <w:numId w:val="33"/>
        </w:numPr>
        <w:spacing w:after="120" w:line="360" w:lineRule="auto"/>
        <w:contextualSpacing w:val="0"/>
        <w:jc w:val="both"/>
        <w:rPr>
          <w:rFonts w:ascii="Tahoma" w:hAnsi="Tahoma" w:cs="Tahoma"/>
          <w:sz w:val="22"/>
          <w:szCs w:val="22"/>
        </w:rPr>
      </w:pPr>
      <w:r w:rsidRPr="0098150E">
        <w:rPr>
          <w:rFonts w:ascii="Tahoma" w:hAnsi="Tahoma" w:cs="Tahoma"/>
          <w:sz w:val="22"/>
          <w:szCs w:val="22"/>
        </w:rPr>
        <w:t xml:space="preserve">Ο Ανάδοχος υποχρεούται να τηρεί πιστά και απαρέγκλιτα το χρονοδιάγραμμα εκτέλεσης του Έργου, που αποτελεί ουσιώδη όρο της Σύμβασης και είναι κεφαλαιώδους σημασίας για τον ΕΡΓΟΔΟΤΗ. </w:t>
      </w:r>
    </w:p>
    <w:p w14:paraId="17D1E5B7" w14:textId="382F832B" w:rsidR="00F84B50" w:rsidRPr="0098150E" w:rsidRDefault="00F84B50" w:rsidP="0098150E">
      <w:pPr>
        <w:pStyle w:val="afd"/>
        <w:numPr>
          <w:ilvl w:val="1"/>
          <w:numId w:val="33"/>
        </w:numPr>
        <w:spacing w:after="120" w:line="360" w:lineRule="auto"/>
        <w:contextualSpacing w:val="0"/>
        <w:jc w:val="both"/>
        <w:rPr>
          <w:rFonts w:ascii="Tahoma" w:hAnsi="Tahoma" w:cs="Tahoma"/>
          <w:sz w:val="22"/>
          <w:szCs w:val="22"/>
        </w:rPr>
      </w:pPr>
      <w:r w:rsidRPr="0098150E">
        <w:rPr>
          <w:rFonts w:ascii="Tahoma" w:hAnsi="Tahoma" w:cs="Tahoma"/>
          <w:sz w:val="22"/>
          <w:szCs w:val="22"/>
        </w:rPr>
        <w:lastRenderedPageBreak/>
        <w:t>Ο Ανάδοχος  θα πρέπει να καταθέσει στο Αρμόδιο Τμήμα Κατασκευ</w:t>
      </w:r>
      <w:r w:rsidR="00FA488A" w:rsidRPr="0098150E">
        <w:rPr>
          <w:rFonts w:ascii="Tahoma" w:hAnsi="Tahoma" w:cs="Tahoma"/>
          <w:sz w:val="22"/>
          <w:szCs w:val="22"/>
        </w:rPr>
        <w:t>ής</w:t>
      </w:r>
      <w:r w:rsidRPr="0098150E">
        <w:rPr>
          <w:rFonts w:ascii="Tahoma" w:hAnsi="Tahoma" w:cs="Tahoma"/>
          <w:sz w:val="22"/>
          <w:szCs w:val="22"/>
        </w:rPr>
        <w:t xml:space="preserve"> και στον Διαχειριστή </w:t>
      </w:r>
      <w:r w:rsidR="00FA488A" w:rsidRPr="0098150E">
        <w:rPr>
          <w:rFonts w:ascii="Tahoma" w:hAnsi="Tahoma" w:cs="Tahoma"/>
          <w:sz w:val="22"/>
          <w:szCs w:val="22"/>
        </w:rPr>
        <w:t xml:space="preserve">του Έργου και Μελετητή </w:t>
      </w:r>
      <w:r w:rsidRPr="0098150E">
        <w:rPr>
          <w:rFonts w:ascii="Tahoma" w:hAnsi="Tahoma" w:cs="Tahoma"/>
          <w:sz w:val="22"/>
          <w:szCs w:val="22"/>
        </w:rPr>
        <w:t xml:space="preserve">εντός προθεσμίας πέντε (5) ημερών από την υπογραφής της Σύμβασης: (α) πλήρες και αναλυτικό οργανόγραμμα με όλο το μόνιμο διοικητικό και τεχνικό προσωπικό του έργου, περιλαμβανομένου του </w:t>
      </w:r>
      <w:proofErr w:type="spellStart"/>
      <w:r w:rsidRPr="0098150E">
        <w:rPr>
          <w:rFonts w:ascii="Tahoma" w:hAnsi="Tahoma" w:cs="Tahoma"/>
          <w:sz w:val="22"/>
          <w:szCs w:val="22"/>
        </w:rPr>
        <w:t>εργοταξιάρχη</w:t>
      </w:r>
      <w:proofErr w:type="spellEnd"/>
      <w:r w:rsidRPr="0098150E">
        <w:rPr>
          <w:rFonts w:ascii="Tahoma" w:hAnsi="Tahoma" w:cs="Tahoma"/>
          <w:sz w:val="22"/>
          <w:szCs w:val="22"/>
        </w:rPr>
        <w:t>, (β) υπεύθυνη δήλωση περί διορισμού αντικλήτου της και (γ) υπεύθυνη δήλωση αυτού περί αποδοχής του διορισμού του.</w:t>
      </w:r>
    </w:p>
    <w:p w14:paraId="76220BCC" w14:textId="77777777" w:rsidR="00F84B50" w:rsidRPr="0098150E" w:rsidRDefault="00F84B50" w:rsidP="0098150E">
      <w:pPr>
        <w:pStyle w:val="afd"/>
        <w:numPr>
          <w:ilvl w:val="1"/>
          <w:numId w:val="33"/>
        </w:numPr>
        <w:spacing w:after="120" w:line="360" w:lineRule="auto"/>
        <w:contextualSpacing w:val="0"/>
        <w:jc w:val="both"/>
        <w:rPr>
          <w:rFonts w:ascii="Tahoma" w:hAnsi="Tahoma" w:cs="Tahoma"/>
          <w:sz w:val="22"/>
          <w:szCs w:val="22"/>
        </w:rPr>
      </w:pPr>
      <w:r w:rsidRPr="0098150E">
        <w:rPr>
          <w:rFonts w:ascii="Tahoma" w:hAnsi="Tahoma" w:cs="Tahoma"/>
          <w:sz w:val="22"/>
          <w:szCs w:val="22"/>
        </w:rPr>
        <w:t>Επιπλέον, για τον Ανάδοχο θα ισχύουν τυχόν άλλες υποχρεώσεις που πηγάζουν από τη Σύμβαση Παραχώρησης Ελληνικού Δημοσίου/ΟΛΠ Α.Ε. (Ν.4404/2016) χωρίς ιδιαίτερη αποζημίωση.</w:t>
      </w:r>
    </w:p>
    <w:p w14:paraId="132B864D" w14:textId="77777777" w:rsidR="00F84B50" w:rsidRPr="0098150E" w:rsidRDefault="00F84B50" w:rsidP="0098150E">
      <w:pPr>
        <w:tabs>
          <w:tab w:val="left" w:pos="3119"/>
        </w:tabs>
        <w:spacing w:after="120" w:line="360" w:lineRule="auto"/>
        <w:rPr>
          <w:rFonts w:ascii="Tahoma" w:hAnsi="Tahoma" w:cs="Tahoma"/>
          <w:sz w:val="22"/>
          <w:szCs w:val="22"/>
        </w:rPr>
      </w:pPr>
    </w:p>
    <w:p w14:paraId="07CBEEC0" w14:textId="77777777" w:rsidR="00F84B50" w:rsidRPr="0098150E" w:rsidRDefault="00F84B50" w:rsidP="0098150E">
      <w:pPr>
        <w:pStyle w:val="2"/>
        <w:spacing w:after="120" w:line="360" w:lineRule="auto"/>
        <w:ind w:left="1134" w:hanging="1134"/>
        <w:jc w:val="both"/>
        <w:rPr>
          <w:rFonts w:ascii="Tahoma" w:hAnsi="Tahoma" w:cs="Tahoma"/>
          <w:sz w:val="22"/>
          <w:szCs w:val="22"/>
        </w:rPr>
      </w:pPr>
      <w:bookmarkStart w:id="55" w:name="_Toc28096163"/>
      <w:bookmarkStart w:id="56" w:name="_Toc41920531"/>
      <w:r w:rsidRPr="0098150E">
        <w:rPr>
          <w:rFonts w:ascii="Tahoma" w:hAnsi="Tahoma" w:cs="Tahoma"/>
          <w:sz w:val="22"/>
          <w:szCs w:val="22"/>
        </w:rPr>
        <w:t>Άρθρο 22 : Τελικές διατάξεις</w:t>
      </w:r>
      <w:bookmarkEnd w:id="55"/>
      <w:bookmarkEnd w:id="56"/>
    </w:p>
    <w:p w14:paraId="3592E6C3" w14:textId="77777777" w:rsidR="00F84B50" w:rsidRPr="0098150E" w:rsidRDefault="00F84B50" w:rsidP="0098150E">
      <w:pPr>
        <w:pStyle w:val="afd"/>
        <w:numPr>
          <w:ilvl w:val="0"/>
          <w:numId w:val="33"/>
        </w:numPr>
        <w:spacing w:after="120" w:line="360" w:lineRule="auto"/>
        <w:contextualSpacing w:val="0"/>
        <w:jc w:val="both"/>
        <w:rPr>
          <w:rFonts w:ascii="Tahoma" w:hAnsi="Tahoma" w:cs="Tahoma"/>
          <w:vanish/>
          <w:sz w:val="22"/>
          <w:szCs w:val="22"/>
        </w:rPr>
      </w:pPr>
    </w:p>
    <w:p w14:paraId="5FAB845B" w14:textId="7D97D2BE" w:rsidR="00F84B50" w:rsidRPr="0098150E" w:rsidRDefault="00F84B50" w:rsidP="0098150E">
      <w:pPr>
        <w:pStyle w:val="afd"/>
        <w:numPr>
          <w:ilvl w:val="1"/>
          <w:numId w:val="33"/>
        </w:numPr>
        <w:spacing w:after="120" w:line="360" w:lineRule="auto"/>
        <w:contextualSpacing w:val="0"/>
        <w:jc w:val="both"/>
        <w:rPr>
          <w:rFonts w:ascii="Tahoma" w:hAnsi="Tahoma" w:cs="Tahoma"/>
          <w:sz w:val="22"/>
          <w:szCs w:val="22"/>
        </w:rPr>
      </w:pPr>
      <w:r w:rsidRPr="0098150E">
        <w:rPr>
          <w:rFonts w:ascii="Tahoma" w:hAnsi="Tahoma" w:cs="Tahoma"/>
          <w:sz w:val="22"/>
          <w:szCs w:val="22"/>
        </w:rPr>
        <w:t>Η ΟΛΠ Α.Ε. δεσμεύεται να λάβει τα κατάλληλα μέτρα για (α) την αποτελεσματική πρόληψη, (β) τον εντοπισμό και (γ) την επανόρθωση</w:t>
      </w:r>
      <w:r w:rsidR="00FA488A" w:rsidRPr="0098150E">
        <w:rPr>
          <w:rFonts w:ascii="Tahoma" w:hAnsi="Tahoma" w:cs="Tahoma"/>
          <w:sz w:val="22"/>
          <w:szCs w:val="22"/>
        </w:rPr>
        <w:t xml:space="preserve"> τυχόν</w:t>
      </w:r>
      <w:r w:rsidRPr="0098150E">
        <w:rPr>
          <w:rFonts w:ascii="Tahoma" w:hAnsi="Tahoma" w:cs="Tahoma"/>
          <w:sz w:val="22"/>
          <w:szCs w:val="22"/>
        </w:rPr>
        <w:t xml:space="preserve"> συγκρούσεων συμφερόντων που προκύπτουν κατά την διεξαγωγή των διαδικασιών σύναψης της σύμβασης, ούτως ώστε να αποφεύγονται τυχόν στρεβλώσεις του ανταγωνισμού και να διασφαλίζεται η ίση μεταχείριση όλων των οικονομικών φορέων</w:t>
      </w:r>
      <w:r w:rsidR="00FA488A" w:rsidRPr="0098150E">
        <w:rPr>
          <w:rFonts w:ascii="Tahoma" w:hAnsi="Tahoma" w:cs="Tahoma"/>
          <w:sz w:val="22"/>
          <w:szCs w:val="22"/>
        </w:rPr>
        <w:t>.</w:t>
      </w:r>
    </w:p>
    <w:p w14:paraId="520175C4" w14:textId="77777777" w:rsidR="00F84B50" w:rsidRPr="0098150E" w:rsidRDefault="00F84B50" w:rsidP="0098150E">
      <w:pPr>
        <w:pStyle w:val="afd"/>
        <w:numPr>
          <w:ilvl w:val="1"/>
          <w:numId w:val="33"/>
        </w:numPr>
        <w:spacing w:after="120" w:line="360" w:lineRule="auto"/>
        <w:contextualSpacing w:val="0"/>
        <w:jc w:val="both"/>
        <w:rPr>
          <w:rFonts w:ascii="Tahoma" w:hAnsi="Tahoma" w:cs="Tahoma"/>
          <w:sz w:val="22"/>
          <w:szCs w:val="22"/>
        </w:rPr>
      </w:pPr>
      <w:r w:rsidRPr="0098150E">
        <w:rPr>
          <w:rFonts w:ascii="Tahoma" w:hAnsi="Tahoma" w:cs="Tahoma"/>
          <w:sz w:val="22"/>
          <w:szCs w:val="22"/>
        </w:rPr>
        <w:t>Η ΟΛΠ Α.Ε. δεσμεύεται να τηρήσει στο ακέραιο τις αρχές της εμπιστευτικότητας και της εχεμύθειας ως προς τα στοιχεία και τις πληροφορίες των Υποψηφίων που θα περιέλθουν σε γνώση της κατά τη διάρκεια του παρόντος Διαγωνισμού και θεωρούνται εμπιστευτικές.</w:t>
      </w:r>
    </w:p>
    <w:p w14:paraId="1D0FD0D3" w14:textId="77777777" w:rsidR="00F84B50" w:rsidRPr="0098150E" w:rsidRDefault="00F84B50" w:rsidP="0098150E">
      <w:pPr>
        <w:pStyle w:val="afd"/>
        <w:numPr>
          <w:ilvl w:val="1"/>
          <w:numId w:val="33"/>
        </w:numPr>
        <w:spacing w:after="120" w:line="360" w:lineRule="auto"/>
        <w:contextualSpacing w:val="0"/>
        <w:jc w:val="both"/>
        <w:rPr>
          <w:rFonts w:ascii="Tahoma" w:hAnsi="Tahoma" w:cs="Tahoma"/>
          <w:sz w:val="22"/>
          <w:szCs w:val="22"/>
        </w:rPr>
      </w:pPr>
      <w:r w:rsidRPr="0098150E">
        <w:rPr>
          <w:rFonts w:ascii="Tahoma" w:hAnsi="Tahoma" w:cs="Tahoma"/>
          <w:sz w:val="22"/>
          <w:szCs w:val="22"/>
        </w:rPr>
        <w:t>Η ΟΛΠ Α.Ε. δηλώνει ότι έχει προσαρμοστεί πλήρως στις απαιτήσεις του νέου Γενικού Κανονισμού για την Προστασία Δεδομένων και θα τηρήσει τις οικείες διατάξεις σε όλη τη διάρκεια της διαγωνιστικής διαδικασίας.</w:t>
      </w:r>
    </w:p>
    <w:p w14:paraId="02CAE25B" w14:textId="77777777" w:rsidR="00F84B50" w:rsidRPr="0098150E" w:rsidRDefault="00F84B50" w:rsidP="0098150E">
      <w:pPr>
        <w:pStyle w:val="afd"/>
        <w:numPr>
          <w:ilvl w:val="1"/>
          <w:numId w:val="33"/>
        </w:numPr>
        <w:spacing w:after="120" w:line="360" w:lineRule="auto"/>
        <w:contextualSpacing w:val="0"/>
        <w:jc w:val="both"/>
        <w:rPr>
          <w:rFonts w:ascii="Tahoma" w:hAnsi="Tahoma" w:cs="Tahoma"/>
          <w:sz w:val="22"/>
          <w:szCs w:val="22"/>
        </w:rPr>
      </w:pPr>
      <w:r w:rsidRPr="0098150E">
        <w:rPr>
          <w:rFonts w:ascii="Tahoma" w:hAnsi="Tahoma" w:cs="Tahoma"/>
          <w:sz w:val="22"/>
          <w:szCs w:val="22"/>
        </w:rPr>
        <w:t>Η παρούσα Διακήρυξη καθώς και η Σύμβαση που θα υπογραφεί, διέπεται από το Ελληνικό Δίκαιο.</w:t>
      </w:r>
    </w:p>
    <w:p w14:paraId="3C5A7D46" w14:textId="77777777" w:rsidR="00F84B50" w:rsidRPr="0098150E" w:rsidRDefault="00F84B50" w:rsidP="0098150E">
      <w:pPr>
        <w:spacing w:after="120" w:line="360" w:lineRule="auto"/>
        <w:jc w:val="both"/>
        <w:rPr>
          <w:rFonts w:ascii="Tahoma" w:hAnsi="Tahoma" w:cs="Tahoma"/>
          <w:sz w:val="22"/>
          <w:szCs w:val="22"/>
        </w:rPr>
      </w:pPr>
      <w:bookmarkStart w:id="57" w:name="_GoBack"/>
      <w:bookmarkEnd w:id="57"/>
    </w:p>
    <w:p w14:paraId="7684B375" w14:textId="166D67F3" w:rsidR="00F84B50" w:rsidRPr="0098150E" w:rsidRDefault="00F84B50" w:rsidP="0098150E">
      <w:pPr>
        <w:widowControl w:val="0"/>
        <w:tabs>
          <w:tab w:val="left" w:pos="204"/>
        </w:tabs>
        <w:spacing w:after="120" w:line="360" w:lineRule="auto"/>
        <w:jc w:val="center"/>
        <w:rPr>
          <w:rFonts w:ascii="Tahoma" w:hAnsi="Tahoma" w:cs="Tahoma"/>
          <w:b/>
          <w:i/>
          <w:sz w:val="22"/>
          <w:szCs w:val="22"/>
        </w:rPr>
      </w:pPr>
      <w:r w:rsidRPr="0098150E">
        <w:rPr>
          <w:rFonts w:ascii="Tahoma" w:hAnsi="Tahoma" w:cs="Tahoma"/>
          <w:b/>
          <w:i/>
          <w:sz w:val="22"/>
          <w:szCs w:val="22"/>
        </w:rPr>
        <w:t xml:space="preserve">               </w:t>
      </w:r>
      <w:r w:rsidR="000521A7" w:rsidRPr="0098150E">
        <w:rPr>
          <w:rFonts w:ascii="Tahoma" w:hAnsi="Tahoma" w:cs="Tahoma"/>
          <w:b/>
          <w:i/>
          <w:sz w:val="22"/>
          <w:szCs w:val="22"/>
        </w:rPr>
        <w:t>Πειραιάς</w:t>
      </w:r>
      <w:r w:rsidR="00EF0204" w:rsidRPr="0098150E">
        <w:rPr>
          <w:rFonts w:ascii="Tahoma" w:hAnsi="Tahoma" w:cs="Tahoma"/>
          <w:b/>
          <w:i/>
          <w:sz w:val="22"/>
          <w:szCs w:val="22"/>
        </w:rPr>
        <w:t xml:space="preserve"> </w:t>
      </w:r>
      <w:r w:rsidR="00D92836">
        <w:rPr>
          <w:rFonts w:ascii="Tahoma" w:hAnsi="Tahoma" w:cs="Tahoma"/>
          <w:b/>
          <w:i/>
          <w:sz w:val="22"/>
          <w:szCs w:val="22"/>
        </w:rPr>
        <w:t>30 Δεκεμβρίου</w:t>
      </w:r>
      <w:r w:rsidR="00100F91" w:rsidRPr="0098150E">
        <w:rPr>
          <w:rFonts w:ascii="Tahoma" w:hAnsi="Tahoma" w:cs="Tahoma"/>
          <w:b/>
          <w:i/>
          <w:sz w:val="22"/>
          <w:szCs w:val="22"/>
        </w:rPr>
        <w:t xml:space="preserve"> </w:t>
      </w:r>
      <w:r w:rsidR="00EF0204" w:rsidRPr="0098150E">
        <w:rPr>
          <w:rFonts w:ascii="Tahoma" w:hAnsi="Tahoma" w:cs="Tahoma"/>
          <w:b/>
          <w:i/>
          <w:sz w:val="22"/>
          <w:szCs w:val="22"/>
        </w:rPr>
        <w:t>2020</w:t>
      </w:r>
      <w:r w:rsidR="005B6839" w:rsidRPr="0098150E">
        <w:rPr>
          <w:rFonts w:ascii="Tahoma" w:hAnsi="Tahoma" w:cs="Tahoma"/>
          <w:b/>
          <w:i/>
          <w:sz w:val="22"/>
          <w:szCs w:val="22"/>
        </w:rPr>
        <w:t xml:space="preserve"> </w:t>
      </w:r>
      <w:r w:rsidRPr="0098150E">
        <w:rPr>
          <w:rFonts w:ascii="Tahoma" w:hAnsi="Tahoma" w:cs="Tahoma"/>
          <w:sz w:val="22"/>
          <w:szCs w:val="22"/>
        </w:rPr>
        <w:br w:type="page"/>
      </w:r>
    </w:p>
    <w:p w14:paraId="5BE575DB" w14:textId="77777777" w:rsidR="00F84B50" w:rsidRPr="0098150E" w:rsidRDefault="00F84B50" w:rsidP="0098150E">
      <w:pPr>
        <w:pStyle w:val="2"/>
        <w:spacing w:after="120" w:line="360" w:lineRule="auto"/>
        <w:ind w:left="1134" w:hanging="1134"/>
        <w:jc w:val="both"/>
        <w:rPr>
          <w:rFonts w:ascii="Tahoma" w:hAnsi="Tahoma" w:cs="Tahoma"/>
          <w:sz w:val="22"/>
          <w:szCs w:val="22"/>
        </w:rPr>
      </w:pPr>
      <w:bookmarkStart w:id="58" w:name="_Toc41920532"/>
      <w:r w:rsidRPr="0098150E">
        <w:rPr>
          <w:rFonts w:ascii="Tahoma" w:hAnsi="Tahoma" w:cs="Tahoma"/>
          <w:sz w:val="22"/>
          <w:szCs w:val="22"/>
        </w:rPr>
        <w:lastRenderedPageBreak/>
        <w:t>ΠΑΡΑΡΤΗΜΑ Ι – ΕΓΓΥΗΤΙΚΗ ΕΠΙΣΤΟΛΗ ΣΥΜΜΕΤΟΧΗΣ</w:t>
      </w:r>
      <w:bookmarkEnd w:id="58"/>
    </w:p>
    <w:p w14:paraId="0CE73132" w14:textId="48B1C30F" w:rsidR="00F84B50" w:rsidRPr="0098150E" w:rsidRDefault="00100F91" w:rsidP="0098150E">
      <w:pPr>
        <w:pStyle w:val="ad"/>
        <w:ind w:left="567" w:hanging="567"/>
        <w:rPr>
          <w:rFonts w:ascii="Tahoma" w:hAnsi="Tahoma" w:cs="Tahoma"/>
          <w:szCs w:val="22"/>
        </w:rPr>
      </w:pPr>
      <w:r w:rsidRPr="0098150E">
        <w:rPr>
          <w:rFonts w:ascii="Tahoma" w:hAnsi="Tahoma" w:cs="Tahoma"/>
          <w:szCs w:val="22"/>
        </w:rPr>
        <w:t>Επωνυμία Αποδεκτού Ιδρύματος</w:t>
      </w:r>
      <w:r w:rsidR="00F84B50" w:rsidRPr="0098150E">
        <w:rPr>
          <w:rFonts w:ascii="Tahoma" w:hAnsi="Tahoma" w:cs="Tahoma"/>
          <w:szCs w:val="22"/>
        </w:rPr>
        <w:t>......................……............</w:t>
      </w:r>
    </w:p>
    <w:p w14:paraId="1C570E74" w14:textId="66950112" w:rsidR="00F84B50" w:rsidRPr="0098150E" w:rsidRDefault="00100F91" w:rsidP="0098150E">
      <w:pPr>
        <w:pStyle w:val="ad"/>
        <w:ind w:left="567" w:hanging="567"/>
        <w:rPr>
          <w:rFonts w:ascii="Tahoma" w:hAnsi="Tahoma" w:cs="Tahoma"/>
          <w:szCs w:val="22"/>
        </w:rPr>
      </w:pPr>
      <w:r w:rsidRPr="0098150E">
        <w:rPr>
          <w:rFonts w:ascii="Tahoma" w:hAnsi="Tahoma" w:cs="Tahoma"/>
          <w:szCs w:val="22"/>
        </w:rPr>
        <w:t>Διεύθυνση</w:t>
      </w:r>
      <w:r w:rsidR="00F84B50" w:rsidRPr="0098150E">
        <w:rPr>
          <w:rFonts w:ascii="Tahoma" w:hAnsi="Tahoma" w:cs="Tahoma"/>
          <w:szCs w:val="22"/>
        </w:rPr>
        <w:t>.......…...............................</w:t>
      </w:r>
    </w:p>
    <w:p w14:paraId="52D22FF6" w14:textId="77777777" w:rsidR="00F84B50" w:rsidRPr="0098150E" w:rsidRDefault="00F84B50" w:rsidP="0098150E">
      <w:pPr>
        <w:pStyle w:val="ad"/>
        <w:ind w:left="567" w:hanging="567"/>
        <w:rPr>
          <w:rFonts w:ascii="Tahoma" w:hAnsi="Tahoma" w:cs="Tahoma"/>
          <w:szCs w:val="22"/>
        </w:rPr>
      </w:pPr>
      <w:proofErr w:type="spellStart"/>
      <w:r w:rsidRPr="0098150E">
        <w:rPr>
          <w:rFonts w:ascii="Tahoma" w:hAnsi="Tahoma" w:cs="Tahoma"/>
          <w:szCs w:val="22"/>
        </w:rPr>
        <w:t>Ηµεροµηνία</w:t>
      </w:r>
      <w:proofErr w:type="spellEnd"/>
      <w:r w:rsidRPr="0098150E">
        <w:rPr>
          <w:rFonts w:ascii="Tahoma" w:hAnsi="Tahoma" w:cs="Tahoma"/>
          <w:szCs w:val="22"/>
        </w:rPr>
        <w:t xml:space="preserve"> έκδοσης ..................................</w:t>
      </w:r>
    </w:p>
    <w:p w14:paraId="6486D691" w14:textId="77777777" w:rsidR="00F84B50" w:rsidRPr="0098150E" w:rsidRDefault="00F84B50" w:rsidP="0098150E">
      <w:pPr>
        <w:pStyle w:val="ad"/>
        <w:ind w:left="567" w:hanging="567"/>
        <w:rPr>
          <w:rFonts w:ascii="Tahoma" w:hAnsi="Tahoma" w:cs="Tahoma"/>
          <w:szCs w:val="22"/>
        </w:rPr>
      </w:pPr>
    </w:p>
    <w:p w14:paraId="23E26F97" w14:textId="77777777" w:rsidR="00F84B50" w:rsidRPr="0098150E" w:rsidRDefault="00F84B50" w:rsidP="0098150E">
      <w:pPr>
        <w:rPr>
          <w:rFonts w:ascii="Tahoma" w:hAnsi="Tahoma" w:cs="Tahoma"/>
          <w:sz w:val="22"/>
          <w:szCs w:val="22"/>
        </w:rPr>
      </w:pPr>
      <w:bookmarkStart w:id="59" w:name="_Toc5279039"/>
      <w:r w:rsidRPr="0098150E">
        <w:rPr>
          <w:rFonts w:ascii="Tahoma" w:hAnsi="Tahoma" w:cs="Tahoma"/>
          <w:sz w:val="22"/>
          <w:szCs w:val="22"/>
        </w:rPr>
        <w:t>Προς ΟΛΠ Α.Ε., ΤΜΗΜΑ ΠΡΟΜΗΘΕΙΩΝ</w:t>
      </w:r>
      <w:bookmarkEnd w:id="59"/>
    </w:p>
    <w:p w14:paraId="40DFB172" w14:textId="77777777" w:rsidR="00F84B50" w:rsidRPr="0098150E" w:rsidRDefault="00F84B50" w:rsidP="0098150E">
      <w:pPr>
        <w:rPr>
          <w:rFonts w:ascii="Tahoma" w:hAnsi="Tahoma" w:cs="Tahoma"/>
          <w:sz w:val="22"/>
          <w:szCs w:val="22"/>
        </w:rPr>
      </w:pPr>
      <w:r w:rsidRPr="0098150E">
        <w:rPr>
          <w:rFonts w:ascii="Tahoma" w:hAnsi="Tahoma" w:cs="Tahoma"/>
          <w:sz w:val="22"/>
          <w:szCs w:val="22"/>
        </w:rPr>
        <w:t>ΤΑΧ. ∆/ΝΣΗ : Ακτή Μιαούλη 10 Τ.Κ. : 18538 ΠΕΙΡΑΙΑΣ</w:t>
      </w:r>
    </w:p>
    <w:p w14:paraId="60A74817" w14:textId="77777777" w:rsidR="00F84B50" w:rsidRPr="0098150E" w:rsidRDefault="00F84B50" w:rsidP="0098150E">
      <w:pPr>
        <w:rPr>
          <w:rFonts w:ascii="Tahoma" w:hAnsi="Tahoma" w:cs="Tahoma"/>
          <w:sz w:val="22"/>
          <w:szCs w:val="22"/>
        </w:rPr>
      </w:pPr>
    </w:p>
    <w:p w14:paraId="0C8586DB" w14:textId="77777777" w:rsidR="00F84B50" w:rsidRPr="0098150E" w:rsidRDefault="00F84B50" w:rsidP="0098150E">
      <w:pPr>
        <w:rPr>
          <w:rFonts w:ascii="Tahoma" w:hAnsi="Tahoma" w:cs="Tahoma"/>
          <w:sz w:val="22"/>
          <w:szCs w:val="22"/>
        </w:rPr>
      </w:pPr>
      <w:bookmarkStart w:id="60" w:name="_Toc5279040"/>
      <w:r w:rsidRPr="0098150E">
        <w:rPr>
          <w:rFonts w:ascii="Tahoma" w:hAnsi="Tahoma" w:cs="Tahoma"/>
          <w:sz w:val="22"/>
          <w:szCs w:val="22"/>
        </w:rPr>
        <w:t>ΕΓΓΥΗΤΙΚΗ ΕΠΙΣΤΟΛΗ ΣΥΜΜΕΤΟΧΗΣ  ΑΡ  ….......... ΕΥΡΩ ............…..……........</w:t>
      </w:r>
      <w:bookmarkEnd w:id="60"/>
    </w:p>
    <w:p w14:paraId="799333A1" w14:textId="0CFE807D" w:rsidR="00F84B50" w:rsidRPr="0098150E" w:rsidRDefault="00F84B50" w:rsidP="0098150E">
      <w:pPr>
        <w:rPr>
          <w:rFonts w:ascii="Tahoma" w:hAnsi="Tahoma" w:cs="Tahoma"/>
          <w:sz w:val="22"/>
          <w:szCs w:val="22"/>
        </w:rPr>
      </w:pPr>
      <w:proofErr w:type="spellStart"/>
      <w:r w:rsidRPr="0098150E">
        <w:rPr>
          <w:rFonts w:ascii="Tahoma" w:hAnsi="Tahoma" w:cs="Tahoma"/>
          <w:sz w:val="22"/>
          <w:szCs w:val="22"/>
        </w:rPr>
        <w:t>Έχουµε</w:t>
      </w:r>
      <w:proofErr w:type="spellEnd"/>
      <w:r w:rsidRPr="0098150E">
        <w:rPr>
          <w:rFonts w:ascii="Tahoma" w:hAnsi="Tahoma" w:cs="Tahoma"/>
          <w:sz w:val="22"/>
          <w:szCs w:val="22"/>
        </w:rPr>
        <w:t xml:space="preserve"> την </w:t>
      </w:r>
      <w:proofErr w:type="spellStart"/>
      <w:r w:rsidRPr="0098150E">
        <w:rPr>
          <w:rFonts w:ascii="Tahoma" w:hAnsi="Tahoma" w:cs="Tahoma"/>
          <w:sz w:val="22"/>
          <w:szCs w:val="22"/>
        </w:rPr>
        <w:t>τιµή</w:t>
      </w:r>
      <w:proofErr w:type="spellEnd"/>
      <w:r w:rsidRPr="0098150E">
        <w:rPr>
          <w:rFonts w:ascii="Tahoma" w:hAnsi="Tahoma" w:cs="Tahoma"/>
          <w:sz w:val="22"/>
          <w:szCs w:val="22"/>
        </w:rPr>
        <w:t xml:space="preserve"> να σας </w:t>
      </w:r>
      <w:proofErr w:type="spellStart"/>
      <w:r w:rsidRPr="0098150E">
        <w:rPr>
          <w:rFonts w:ascii="Tahoma" w:hAnsi="Tahoma" w:cs="Tahoma"/>
          <w:sz w:val="22"/>
          <w:szCs w:val="22"/>
        </w:rPr>
        <w:t>γνωρίσουµε</w:t>
      </w:r>
      <w:proofErr w:type="spellEnd"/>
      <w:r w:rsidRPr="0098150E">
        <w:rPr>
          <w:rFonts w:ascii="Tahoma" w:hAnsi="Tahoma" w:cs="Tahoma"/>
          <w:sz w:val="22"/>
          <w:szCs w:val="22"/>
        </w:rPr>
        <w:t xml:space="preserve"> ότι </w:t>
      </w:r>
      <w:proofErr w:type="spellStart"/>
      <w:r w:rsidRPr="0098150E">
        <w:rPr>
          <w:rFonts w:ascii="Tahoma" w:hAnsi="Tahoma" w:cs="Tahoma"/>
          <w:sz w:val="22"/>
          <w:szCs w:val="22"/>
        </w:rPr>
        <w:t>εγγυώµεθα</w:t>
      </w:r>
      <w:proofErr w:type="spellEnd"/>
      <w:r w:rsidRPr="0098150E">
        <w:rPr>
          <w:rFonts w:ascii="Tahoma" w:hAnsi="Tahoma" w:cs="Tahoma"/>
          <w:sz w:val="22"/>
          <w:szCs w:val="22"/>
        </w:rPr>
        <w:t xml:space="preserve"> δια της παρούσας επιστολής ρητά, ανέκκλητα και ανεπιφύλακτα, </w:t>
      </w:r>
      <w:proofErr w:type="spellStart"/>
      <w:r w:rsidRPr="0098150E">
        <w:rPr>
          <w:rFonts w:ascii="Tahoma" w:hAnsi="Tahoma" w:cs="Tahoma"/>
          <w:sz w:val="22"/>
          <w:szCs w:val="22"/>
        </w:rPr>
        <w:t>ευθυνόµενοι</w:t>
      </w:r>
      <w:proofErr w:type="spellEnd"/>
      <w:r w:rsidRPr="0098150E">
        <w:rPr>
          <w:rFonts w:ascii="Tahoma" w:hAnsi="Tahoma" w:cs="Tahoma"/>
          <w:sz w:val="22"/>
          <w:szCs w:val="22"/>
        </w:rPr>
        <w:t xml:space="preserve"> απέναντί σας εις ολόκληρο και ως </w:t>
      </w:r>
      <w:proofErr w:type="spellStart"/>
      <w:r w:rsidRPr="0098150E">
        <w:rPr>
          <w:rFonts w:ascii="Tahoma" w:hAnsi="Tahoma" w:cs="Tahoma"/>
          <w:sz w:val="22"/>
          <w:szCs w:val="22"/>
        </w:rPr>
        <w:t>αυτοφειλέτες</w:t>
      </w:r>
      <w:proofErr w:type="spellEnd"/>
      <w:r w:rsidRPr="0098150E">
        <w:rPr>
          <w:rFonts w:ascii="Tahoma" w:hAnsi="Tahoma" w:cs="Tahoma"/>
          <w:sz w:val="22"/>
          <w:szCs w:val="22"/>
        </w:rPr>
        <w:t xml:space="preserve"> και </w:t>
      </w:r>
      <w:proofErr w:type="spellStart"/>
      <w:r w:rsidRPr="0098150E">
        <w:rPr>
          <w:rFonts w:ascii="Tahoma" w:hAnsi="Tahoma" w:cs="Tahoma"/>
          <w:sz w:val="22"/>
          <w:szCs w:val="22"/>
        </w:rPr>
        <w:t>παραιτούµενοι</w:t>
      </w:r>
      <w:proofErr w:type="spellEnd"/>
      <w:r w:rsidRPr="0098150E">
        <w:rPr>
          <w:rFonts w:ascii="Tahoma" w:hAnsi="Tahoma" w:cs="Tahoma"/>
          <w:sz w:val="22"/>
          <w:szCs w:val="22"/>
        </w:rPr>
        <w:t xml:space="preserve"> του </w:t>
      </w:r>
      <w:proofErr w:type="spellStart"/>
      <w:r w:rsidRPr="0098150E">
        <w:rPr>
          <w:rFonts w:ascii="Tahoma" w:hAnsi="Tahoma" w:cs="Tahoma"/>
          <w:sz w:val="22"/>
          <w:szCs w:val="22"/>
        </w:rPr>
        <w:t>δικαιώµατος</w:t>
      </w:r>
      <w:proofErr w:type="spellEnd"/>
      <w:r w:rsidRPr="0098150E">
        <w:rPr>
          <w:rFonts w:ascii="Tahoma" w:hAnsi="Tahoma" w:cs="Tahoma"/>
          <w:sz w:val="22"/>
          <w:szCs w:val="22"/>
        </w:rPr>
        <w:t xml:space="preserve"> της διαιρέσεως και </w:t>
      </w:r>
      <w:proofErr w:type="spellStart"/>
      <w:r w:rsidRPr="0098150E">
        <w:rPr>
          <w:rFonts w:ascii="Tahoma" w:hAnsi="Tahoma" w:cs="Tahoma"/>
          <w:sz w:val="22"/>
          <w:szCs w:val="22"/>
        </w:rPr>
        <w:t>διζήσεως</w:t>
      </w:r>
      <w:proofErr w:type="spellEnd"/>
      <w:r w:rsidRPr="0098150E">
        <w:rPr>
          <w:rFonts w:ascii="Tahoma" w:hAnsi="Tahoma" w:cs="Tahoma"/>
          <w:sz w:val="22"/>
          <w:szCs w:val="22"/>
        </w:rPr>
        <w:t>, το</w:t>
      </w:r>
      <w:r w:rsidR="002510BF" w:rsidRPr="0098150E">
        <w:rPr>
          <w:rFonts w:ascii="Tahoma" w:hAnsi="Tahoma" w:cs="Tahoma"/>
          <w:sz w:val="22"/>
          <w:szCs w:val="22"/>
        </w:rPr>
        <w:t>υ</w:t>
      </w:r>
      <w:r w:rsidRPr="0098150E">
        <w:rPr>
          <w:rFonts w:ascii="Tahoma" w:hAnsi="Tahoma" w:cs="Tahoma"/>
          <w:sz w:val="22"/>
          <w:szCs w:val="22"/>
        </w:rPr>
        <w:t xml:space="preserve"> δικα</w:t>
      </w:r>
      <w:r w:rsidR="00910D94" w:rsidRPr="0098150E">
        <w:rPr>
          <w:rFonts w:ascii="Tahoma" w:hAnsi="Tahoma" w:cs="Tahoma"/>
          <w:sz w:val="22"/>
          <w:szCs w:val="22"/>
        </w:rPr>
        <w:t>ιώματος</w:t>
      </w:r>
      <w:r w:rsidRPr="0098150E">
        <w:rPr>
          <w:rFonts w:ascii="Tahoma" w:hAnsi="Tahoma" w:cs="Tahoma"/>
          <w:sz w:val="22"/>
          <w:szCs w:val="22"/>
        </w:rPr>
        <w:t xml:space="preserve"> προβολής εναντίον σας όλων των ενστάσεων του </w:t>
      </w:r>
      <w:proofErr w:type="spellStart"/>
      <w:r w:rsidRPr="0098150E">
        <w:rPr>
          <w:rFonts w:ascii="Tahoma" w:hAnsi="Tahoma" w:cs="Tahoma"/>
          <w:sz w:val="22"/>
          <w:szCs w:val="22"/>
        </w:rPr>
        <w:t>πρωτοφειλέτη</w:t>
      </w:r>
      <w:proofErr w:type="spellEnd"/>
      <w:r w:rsidRPr="0098150E">
        <w:rPr>
          <w:rFonts w:ascii="Tahoma" w:hAnsi="Tahoma" w:cs="Tahoma"/>
          <w:sz w:val="22"/>
          <w:szCs w:val="22"/>
        </w:rPr>
        <w:t xml:space="preserve">, </w:t>
      </w:r>
      <w:proofErr w:type="spellStart"/>
      <w:r w:rsidRPr="0098150E">
        <w:rPr>
          <w:rFonts w:ascii="Tahoma" w:hAnsi="Tahoma" w:cs="Tahoma"/>
          <w:sz w:val="22"/>
          <w:szCs w:val="22"/>
        </w:rPr>
        <w:t>ακόµη</w:t>
      </w:r>
      <w:proofErr w:type="spellEnd"/>
      <w:r w:rsidRPr="0098150E">
        <w:rPr>
          <w:rFonts w:ascii="Tahoma" w:hAnsi="Tahoma" w:cs="Tahoma"/>
          <w:sz w:val="22"/>
          <w:szCs w:val="22"/>
        </w:rPr>
        <w:t xml:space="preserve"> και των µη προσωποπαγών, και οποιασδήποτε άλλης ενστάσεως και </w:t>
      </w:r>
      <w:proofErr w:type="spellStart"/>
      <w:r w:rsidRPr="0098150E">
        <w:rPr>
          <w:rFonts w:ascii="Tahoma" w:hAnsi="Tahoma" w:cs="Tahoma"/>
          <w:sz w:val="22"/>
          <w:szCs w:val="22"/>
        </w:rPr>
        <w:t>δικαιώµατος</w:t>
      </w:r>
      <w:proofErr w:type="spellEnd"/>
      <w:r w:rsidRPr="0098150E">
        <w:rPr>
          <w:rFonts w:ascii="Tahoma" w:hAnsi="Tahoma" w:cs="Tahoma"/>
          <w:sz w:val="22"/>
          <w:szCs w:val="22"/>
        </w:rPr>
        <w:t xml:space="preserve"> των άρθρων 852-856 και 862-869 του Αστικού Κώδικα και οποιασδήποτε άλλης διάταξης </w:t>
      </w:r>
      <w:proofErr w:type="spellStart"/>
      <w:r w:rsidRPr="0098150E">
        <w:rPr>
          <w:rFonts w:ascii="Tahoma" w:hAnsi="Tahoma" w:cs="Tahoma"/>
          <w:sz w:val="22"/>
          <w:szCs w:val="22"/>
        </w:rPr>
        <w:t>νόµου</w:t>
      </w:r>
      <w:proofErr w:type="spellEnd"/>
      <w:r w:rsidRPr="0098150E">
        <w:rPr>
          <w:rFonts w:ascii="Tahoma" w:hAnsi="Tahoma" w:cs="Tahoma"/>
          <w:sz w:val="22"/>
          <w:szCs w:val="22"/>
        </w:rPr>
        <w:t>, υπέρ (σε περίπτωση µ</w:t>
      </w:r>
      <w:proofErr w:type="spellStart"/>
      <w:r w:rsidRPr="0098150E">
        <w:rPr>
          <w:rFonts w:ascii="Tahoma" w:hAnsi="Tahoma" w:cs="Tahoma"/>
          <w:sz w:val="22"/>
          <w:szCs w:val="22"/>
        </w:rPr>
        <w:t>εµονωµένης</w:t>
      </w:r>
      <w:proofErr w:type="spellEnd"/>
      <w:r w:rsidRPr="0098150E">
        <w:rPr>
          <w:rFonts w:ascii="Tahoma" w:hAnsi="Tahoma" w:cs="Tahoma"/>
          <w:sz w:val="22"/>
          <w:szCs w:val="22"/>
        </w:rPr>
        <w:t xml:space="preserve"> εταιρείας)</w:t>
      </w:r>
    </w:p>
    <w:p w14:paraId="1F30B0E9" w14:textId="77777777" w:rsidR="00F84B50" w:rsidRPr="0098150E" w:rsidRDefault="00F84B50" w:rsidP="0098150E">
      <w:pPr>
        <w:rPr>
          <w:rFonts w:ascii="Tahoma" w:hAnsi="Tahoma" w:cs="Tahoma"/>
          <w:sz w:val="22"/>
          <w:szCs w:val="22"/>
        </w:rPr>
      </w:pPr>
      <w:r w:rsidRPr="0098150E">
        <w:rPr>
          <w:rFonts w:ascii="Tahoma" w:hAnsi="Tahoma" w:cs="Tahoma"/>
          <w:sz w:val="22"/>
          <w:szCs w:val="22"/>
        </w:rPr>
        <w:t>της Εταιρείας ..............…….................. ∆/</w:t>
      </w:r>
      <w:proofErr w:type="spellStart"/>
      <w:r w:rsidRPr="0098150E">
        <w:rPr>
          <w:rFonts w:ascii="Tahoma" w:hAnsi="Tahoma" w:cs="Tahoma"/>
          <w:sz w:val="22"/>
          <w:szCs w:val="22"/>
        </w:rPr>
        <w:t>νση</w:t>
      </w:r>
      <w:proofErr w:type="spellEnd"/>
      <w:r w:rsidRPr="0098150E">
        <w:rPr>
          <w:rFonts w:ascii="Tahoma" w:hAnsi="Tahoma" w:cs="Tahoma"/>
          <w:sz w:val="22"/>
          <w:szCs w:val="22"/>
        </w:rPr>
        <w:t>.. .....………………........................................</w:t>
      </w:r>
    </w:p>
    <w:p w14:paraId="29FF9338" w14:textId="77777777" w:rsidR="00F84B50" w:rsidRPr="0098150E" w:rsidRDefault="00F84B50" w:rsidP="0098150E">
      <w:pPr>
        <w:pStyle w:val="ad"/>
        <w:ind w:left="567" w:hanging="567"/>
        <w:rPr>
          <w:rFonts w:ascii="Tahoma" w:hAnsi="Tahoma" w:cs="Tahoma"/>
          <w:szCs w:val="22"/>
        </w:rPr>
      </w:pPr>
    </w:p>
    <w:p w14:paraId="4CBF8424" w14:textId="1A93EA8B" w:rsidR="00F84B50" w:rsidRPr="0098150E" w:rsidRDefault="00F84B50" w:rsidP="0098150E">
      <w:pPr>
        <w:pStyle w:val="ad"/>
        <w:ind w:left="567" w:hanging="567"/>
        <w:rPr>
          <w:rFonts w:ascii="Tahoma" w:hAnsi="Tahoma" w:cs="Tahoma"/>
          <w:szCs w:val="22"/>
        </w:rPr>
      </w:pPr>
      <w:r w:rsidRPr="0098150E">
        <w:rPr>
          <w:rFonts w:ascii="Tahoma" w:hAnsi="Tahoma" w:cs="Tahoma"/>
          <w:szCs w:val="22"/>
        </w:rPr>
        <w:t>ή (σε περίπτωση Ένωσης ή Κοινοπραξίας) των Εταιρειών :</w:t>
      </w:r>
    </w:p>
    <w:p w14:paraId="6A3D26C7" w14:textId="77777777" w:rsidR="00F84B50" w:rsidRPr="0098150E" w:rsidRDefault="00F84B50" w:rsidP="0098150E">
      <w:pPr>
        <w:pStyle w:val="ad"/>
        <w:ind w:left="567" w:hanging="567"/>
        <w:rPr>
          <w:rFonts w:ascii="Tahoma" w:hAnsi="Tahoma" w:cs="Tahoma"/>
          <w:szCs w:val="22"/>
        </w:rPr>
      </w:pPr>
      <w:r w:rsidRPr="0098150E">
        <w:rPr>
          <w:rFonts w:ascii="Tahoma" w:hAnsi="Tahoma" w:cs="Tahoma"/>
          <w:szCs w:val="22"/>
        </w:rPr>
        <w:t>1.  ………………………….. ∆/</w:t>
      </w:r>
      <w:proofErr w:type="spellStart"/>
      <w:r w:rsidRPr="0098150E">
        <w:rPr>
          <w:rFonts w:ascii="Tahoma" w:hAnsi="Tahoma" w:cs="Tahoma"/>
          <w:szCs w:val="22"/>
        </w:rPr>
        <w:t>νση</w:t>
      </w:r>
      <w:proofErr w:type="spellEnd"/>
      <w:r w:rsidRPr="0098150E">
        <w:rPr>
          <w:rFonts w:ascii="Tahoma" w:hAnsi="Tahoma" w:cs="Tahoma"/>
          <w:szCs w:val="22"/>
        </w:rPr>
        <w:t xml:space="preserve"> ………………………………………………………………………..</w:t>
      </w:r>
    </w:p>
    <w:p w14:paraId="470587FE" w14:textId="77777777" w:rsidR="00F84B50" w:rsidRPr="0098150E" w:rsidRDefault="00F84B50" w:rsidP="0098150E">
      <w:pPr>
        <w:pStyle w:val="ad"/>
        <w:ind w:left="567" w:hanging="567"/>
        <w:rPr>
          <w:rFonts w:ascii="Tahoma" w:hAnsi="Tahoma" w:cs="Tahoma"/>
          <w:szCs w:val="22"/>
        </w:rPr>
      </w:pPr>
      <w:r w:rsidRPr="0098150E">
        <w:rPr>
          <w:rFonts w:ascii="Tahoma" w:hAnsi="Tahoma" w:cs="Tahoma"/>
          <w:szCs w:val="22"/>
        </w:rPr>
        <w:t>2.  ………………………….. ∆/</w:t>
      </w:r>
      <w:proofErr w:type="spellStart"/>
      <w:r w:rsidRPr="0098150E">
        <w:rPr>
          <w:rFonts w:ascii="Tahoma" w:hAnsi="Tahoma" w:cs="Tahoma"/>
          <w:szCs w:val="22"/>
        </w:rPr>
        <w:t>νση</w:t>
      </w:r>
      <w:proofErr w:type="spellEnd"/>
      <w:r w:rsidRPr="0098150E">
        <w:rPr>
          <w:rFonts w:ascii="Tahoma" w:hAnsi="Tahoma" w:cs="Tahoma"/>
          <w:szCs w:val="22"/>
        </w:rPr>
        <w:t xml:space="preserve"> ………………………………………………………………………..</w:t>
      </w:r>
    </w:p>
    <w:p w14:paraId="3A3F0419" w14:textId="19C1B673" w:rsidR="00F84B50" w:rsidRPr="0098150E" w:rsidRDefault="00F84B50" w:rsidP="0098150E">
      <w:pPr>
        <w:pStyle w:val="ad"/>
        <w:rPr>
          <w:rFonts w:ascii="Tahoma" w:hAnsi="Tahoma" w:cs="Tahoma"/>
          <w:szCs w:val="22"/>
        </w:rPr>
      </w:pPr>
      <w:r w:rsidRPr="0098150E">
        <w:rPr>
          <w:rFonts w:ascii="Tahoma" w:hAnsi="Tahoma" w:cs="Tahoma"/>
          <w:szCs w:val="22"/>
        </w:rPr>
        <w:t xml:space="preserve">µελών της Ένωσης ή Κοινοπραξίας, </w:t>
      </w:r>
      <w:proofErr w:type="spellStart"/>
      <w:r w:rsidRPr="0098150E">
        <w:rPr>
          <w:rFonts w:ascii="Tahoma" w:hAnsi="Tahoma" w:cs="Tahoma"/>
          <w:szCs w:val="22"/>
        </w:rPr>
        <w:t>ατοµικά</w:t>
      </w:r>
      <w:proofErr w:type="spellEnd"/>
      <w:r w:rsidRPr="0098150E">
        <w:rPr>
          <w:rFonts w:ascii="Tahoma" w:hAnsi="Tahoma" w:cs="Tahoma"/>
          <w:szCs w:val="22"/>
        </w:rPr>
        <w:t xml:space="preserve"> για κάθε µία από αυτές και ως αλληλέγγυα και εις ολόκληρο υπόχρεων µ</w:t>
      </w:r>
      <w:proofErr w:type="spellStart"/>
      <w:r w:rsidRPr="0098150E">
        <w:rPr>
          <w:rFonts w:ascii="Tahoma" w:hAnsi="Tahoma" w:cs="Tahoma"/>
          <w:szCs w:val="22"/>
        </w:rPr>
        <w:t>εταξύ</w:t>
      </w:r>
      <w:proofErr w:type="spellEnd"/>
      <w:r w:rsidRPr="0098150E">
        <w:rPr>
          <w:rFonts w:ascii="Tahoma" w:hAnsi="Tahoma" w:cs="Tahoma"/>
          <w:szCs w:val="22"/>
        </w:rPr>
        <w:t xml:space="preserve"> τους εκ της ιδιότητας τους ως µελών της Ένωσης ή Κοινοπραξίας και µ</w:t>
      </w:r>
      <w:proofErr w:type="spellStart"/>
      <w:r w:rsidRPr="0098150E">
        <w:rPr>
          <w:rFonts w:ascii="Tahoma" w:hAnsi="Tahoma" w:cs="Tahoma"/>
          <w:szCs w:val="22"/>
        </w:rPr>
        <w:t>έχρι</w:t>
      </w:r>
      <w:proofErr w:type="spellEnd"/>
      <w:r w:rsidRPr="0098150E">
        <w:rPr>
          <w:rFonts w:ascii="Tahoma" w:hAnsi="Tahoma" w:cs="Tahoma"/>
          <w:szCs w:val="22"/>
        </w:rPr>
        <w:t xml:space="preserve"> του ποσού των </w:t>
      </w:r>
      <w:r w:rsidRPr="0098150E">
        <w:rPr>
          <w:rFonts w:ascii="Tahoma" w:hAnsi="Tahoma" w:cs="Tahoma"/>
          <w:b/>
          <w:szCs w:val="22"/>
        </w:rPr>
        <w:t>…………….</w:t>
      </w:r>
      <w:r w:rsidR="00661807" w:rsidRPr="0098150E">
        <w:rPr>
          <w:rFonts w:ascii="Tahoma" w:hAnsi="Tahoma" w:cs="Tahoma"/>
          <w:b/>
          <w:szCs w:val="22"/>
        </w:rPr>
        <w:t>,</w:t>
      </w:r>
      <w:r w:rsidRPr="0098150E">
        <w:rPr>
          <w:rFonts w:ascii="Tahoma" w:hAnsi="Tahoma" w:cs="Tahoma"/>
          <w:b/>
          <w:szCs w:val="22"/>
        </w:rPr>
        <w:t>00 ευρώ</w:t>
      </w:r>
      <w:r w:rsidRPr="0098150E">
        <w:rPr>
          <w:rFonts w:ascii="Tahoma" w:hAnsi="Tahoma" w:cs="Tahoma"/>
          <w:szCs w:val="22"/>
        </w:rPr>
        <w:t xml:space="preserve">, για την </w:t>
      </w:r>
      <w:r w:rsidRPr="0098150E">
        <w:rPr>
          <w:rFonts w:ascii="Tahoma" w:hAnsi="Tahoma" w:cs="Tahoma"/>
          <w:b/>
          <w:szCs w:val="22"/>
          <w:u w:val="thick"/>
        </w:rPr>
        <w:t>συµµ</w:t>
      </w:r>
      <w:proofErr w:type="spellStart"/>
      <w:r w:rsidRPr="0098150E">
        <w:rPr>
          <w:rFonts w:ascii="Tahoma" w:hAnsi="Tahoma" w:cs="Tahoma"/>
          <w:b/>
          <w:szCs w:val="22"/>
          <w:u w:val="thick"/>
        </w:rPr>
        <w:t>ετοχή</w:t>
      </w:r>
      <w:proofErr w:type="spellEnd"/>
      <w:r w:rsidRPr="0098150E">
        <w:rPr>
          <w:rFonts w:ascii="Tahoma" w:hAnsi="Tahoma" w:cs="Tahoma"/>
          <w:b/>
          <w:szCs w:val="22"/>
          <w:u w:val="thick"/>
        </w:rPr>
        <w:t xml:space="preserve"> </w:t>
      </w:r>
      <w:r w:rsidRPr="0098150E">
        <w:rPr>
          <w:rFonts w:ascii="Tahoma" w:hAnsi="Tahoma" w:cs="Tahoma"/>
          <w:szCs w:val="22"/>
        </w:rPr>
        <w:t xml:space="preserve">της / τους στον </w:t>
      </w:r>
      <w:proofErr w:type="spellStart"/>
      <w:r w:rsidRPr="0098150E">
        <w:rPr>
          <w:rFonts w:ascii="Tahoma" w:hAnsi="Tahoma" w:cs="Tahoma"/>
          <w:szCs w:val="22"/>
        </w:rPr>
        <w:t>διενεργούµενο</w:t>
      </w:r>
      <w:proofErr w:type="spellEnd"/>
      <w:r w:rsidRPr="0098150E">
        <w:rPr>
          <w:rFonts w:ascii="Tahoma" w:hAnsi="Tahoma" w:cs="Tahoma"/>
          <w:szCs w:val="22"/>
        </w:rPr>
        <w:t xml:space="preserve"> </w:t>
      </w:r>
      <w:proofErr w:type="spellStart"/>
      <w:r w:rsidRPr="0098150E">
        <w:rPr>
          <w:rFonts w:ascii="Tahoma" w:hAnsi="Tahoma" w:cs="Tahoma"/>
          <w:szCs w:val="22"/>
        </w:rPr>
        <w:t>διαγωνισµό</w:t>
      </w:r>
      <w:proofErr w:type="spellEnd"/>
      <w:r w:rsidRPr="0098150E">
        <w:rPr>
          <w:rFonts w:ascii="Tahoma" w:hAnsi="Tahoma" w:cs="Tahoma"/>
          <w:szCs w:val="22"/>
        </w:rPr>
        <w:t xml:space="preserve"> του ΟΛΠ Α.Ε. για την …………………………, </w:t>
      </w:r>
      <w:proofErr w:type="spellStart"/>
      <w:r w:rsidRPr="0098150E">
        <w:rPr>
          <w:rFonts w:ascii="Tahoma" w:hAnsi="Tahoma" w:cs="Tahoma"/>
          <w:szCs w:val="22"/>
        </w:rPr>
        <w:t>σύµφωνα</w:t>
      </w:r>
      <w:proofErr w:type="spellEnd"/>
      <w:r w:rsidRPr="0098150E">
        <w:rPr>
          <w:rFonts w:ascii="Tahoma" w:hAnsi="Tahoma" w:cs="Tahoma"/>
          <w:szCs w:val="22"/>
        </w:rPr>
        <w:t xml:space="preserve"> µε την υπ’ αρ.</w:t>
      </w:r>
      <w:r w:rsidR="00E31A62" w:rsidRPr="0098150E">
        <w:rPr>
          <w:rFonts w:ascii="Tahoma" w:hAnsi="Tahoma" w:cs="Tahoma"/>
          <w:szCs w:val="22"/>
        </w:rPr>
        <w:t xml:space="preserve"> </w:t>
      </w:r>
      <w:r w:rsidR="00661807" w:rsidRPr="0098150E">
        <w:rPr>
          <w:rFonts w:ascii="Tahoma" w:hAnsi="Tahoma" w:cs="Tahoma"/>
          <w:szCs w:val="22"/>
        </w:rPr>
        <w:t>….</w:t>
      </w:r>
      <w:r w:rsidR="00E31A62" w:rsidRPr="0098150E">
        <w:rPr>
          <w:rFonts w:ascii="Tahoma" w:hAnsi="Tahoma" w:cs="Tahoma"/>
          <w:szCs w:val="22"/>
        </w:rPr>
        <w:t>/</w:t>
      </w:r>
      <w:r w:rsidR="00661807" w:rsidRPr="0098150E">
        <w:rPr>
          <w:rFonts w:ascii="Tahoma" w:hAnsi="Tahoma" w:cs="Tahoma"/>
          <w:szCs w:val="22"/>
        </w:rPr>
        <w:t>……..</w:t>
      </w:r>
      <w:r w:rsidR="00E31A62" w:rsidRPr="0098150E">
        <w:rPr>
          <w:rFonts w:ascii="Tahoma" w:hAnsi="Tahoma" w:cs="Tahoma"/>
          <w:szCs w:val="22"/>
        </w:rPr>
        <w:t xml:space="preserve"> Πρόσκληση </w:t>
      </w:r>
      <w:r w:rsidR="00661807" w:rsidRPr="0098150E">
        <w:rPr>
          <w:rFonts w:ascii="Tahoma" w:hAnsi="Tahoma" w:cs="Tahoma"/>
          <w:szCs w:val="22"/>
        </w:rPr>
        <w:t>Ενδιαφέροντος</w:t>
      </w:r>
      <w:r w:rsidR="00E31A62" w:rsidRPr="0098150E">
        <w:rPr>
          <w:rFonts w:ascii="Tahoma" w:hAnsi="Tahoma" w:cs="Tahoma"/>
          <w:szCs w:val="22"/>
        </w:rPr>
        <w:t xml:space="preserve"> της ΟΛΠ Α.Ε</w:t>
      </w:r>
      <w:r w:rsidRPr="0098150E">
        <w:rPr>
          <w:rFonts w:ascii="Tahoma" w:hAnsi="Tahoma" w:cs="Tahoma"/>
          <w:szCs w:val="22"/>
        </w:rPr>
        <w:t>.</w:t>
      </w:r>
    </w:p>
    <w:p w14:paraId="1E8D1158" w14:textId="77777777" w:rsidR="00F84B50" w:rsidRPr="0098150E" w:rsidRDefault="00F84B50" w:rsidP="0098150E">
      <w:pPr>
        <w:pStyle w:val="ad"/>
        <w:rPr>
          <w:rFonts w:ascii="Tahoma" w:hAnsi="Tahoma" w:cs="Tahoma"/>
          <w:szCs w:val="22"/>
        </w:rPr>
      </w:pPr>
    </w:p>
    <w:p w14:paraId="24DF23C7" w14:textId="79BDA57C" w:rsidR="00F84B50" w:rsidRPr="0098150E" w:rsidRDefault="00F84B50" w:rsidP="0098150E">
      <w:pPr>
        <w:pStyle w:val="ad"/>
        <w:rPr>
          <w:rFonts w:ascii="Tahoma" w:hAnsi="Tahoma" w:cs="Tahoma"/>
          <w:szCs w:val="22"/>
        </w:rPr>
      </w:pPr>
      <w:r w:rsidRPr="0098150E">
        <w:rPr>
          <w:rFonts w:ascii="Tahoma" w:hAnsi="Tahoma" w:cs="Tahoma"/>
          <w:szCs w:val="22"/>
        </w:rPr>
        <w:t>Η παρούσα εγγύηση καλύπτει καθ' όλο τον χρόνο ισχύος της, µόνο τις από την συµµ</w:t>
      </w:r>
      <w:proofErr w:type="spellStart"/>
      <w:r w:rsidRPr="0098150E">
        <w:rPr>
          <w:rFonts w:ascii="Tahoma" w:hAnsi="Tahoma" w:cs="Tahoma"/>
          <w:szCs w:val="22"/>
        </w:rPr>
        <w:t>ετοχή</w:t>
      </w:r>
      <w:proofErr w:type="spellEnd"/>
      <w:r w:rsidRPr="0098150E">
        <w:rPr>
          <w:rFonts w:ascii="Tahoma" w:hAnsi="Tahoma" w:cs="Tahoma"/>
          <w:szCs w:val="22"/>
        </w:rPr>
        <w:t xml:space="preserve"> στον ανωτέρω </w:t>
      </w:r>
      <w:proofErr w:type="spellStart"/>
      <w:r w:rsidRPr="0098150E">
        <w:rPr>
          <w:rFonts w:ascii="Tahoma" w:hAnsi="Tahoma" w:cs="Tahoma"/>
          <w:szCs w:val="22"/>
        </w:rPr>
        <w:t>διαγωνισµό</w:t>
      </w:r>
      <w:proofErr w:type="spellEnd"/>
      <w:r w:rsidRPr="0098150E">
        <w:rPr>
          <w:rFonts w:ascii="Tahoma" w:hAnsi="Tahoma" w:cs="Tahoma"/>
          <w:szCs w:val="22"/>
        </w:rPr>
        <w:t xml:space="preserve"> απορρέουσες υποχρεώσεις της (σε περίπτωση µ</w:t>
      </w:r>
      <w:proofErr w:type="spellStart"/>
      <w:r w:rsidRPr="0098150E">
        <w:rPr>
          <w:rFonts w:ascii="Tahoma" w:hAnsi="Tahoma" w:cs="Tahoma"/>
          <w:szCs w:val="22"/>
        </w:rPr>
        <w:t>εµονωµένης</w:t>
      </w:r>
      <w:proofErr w:type="spellEnd"/>
      <w:r w:rsidRPr="0098150E">
        <w:rPr>
          <w:rFonts w:ascii="Tahoma" w:hAnsi="Tahoma" w:cs="Tahoma"/>
          <w:szCs w:val="22"/>
        </w:rPr>
        <w:t xml:space="preserve"> εταιρείας) εν λόγω Εταιρείας ή (σε περίπτωση Ένωσης ή Κοινοπραξίας) των εταιρειών της Ένωσης ή Κοινοπραξίας </w:t>
      </w:r>
      <w:proofErr w:type="spellStart"/>
      <w:r w:rsidRPr="0098150E">
        <w:rPr>
          <w:rFonts w:ascii="Tahoma" w:hAnsi="Tahoma" w:cs="Tahoma"/>
          <w:szCs w:val="22"/>
        </w:rPr>
        <w:t>ατοµικά</w:t>
      </w:r>
      <w:proofErr w:type="spellEnd"/>
      <w:r w:rsidRPr="0098150E">
        <w:rPr>
          <w:rFonts w:ascii="Tahoma" w:hAnsi="Tahoma" w:cs="Tahoma"/>
          <w:szCs w:val="22"/>
        </w:rPr>
        <w:t xml:space="preserve"> για κάθε µία από αυτές και ως αλληλέγγυα και εις ολόκληρο υπόχρεων µ</w:t>
      </w:r>
      <w:proofErr w:type="spellStart"/>
      <w:r w:rsidRPr="0098150E">
        <w:rPr>
          <w:rFonts w:ascii="Tahoma" w:hAnsi="Tahoma" w:cs="Tahoma"/>
          <w:szCs w:val="22"/>
        </w:rPr>
        <w:t>εταξύ</w:t>
      </w:r>
      <w:proofErr w:type="spellEnd"/>
      <w:r w:rsidRPr="0098150E">
        <w:rPr>
          <w:rFonts w:ascii="Tahoma" w:hAnsi="Tahoma" w:cs="Tahoma"/>
          <w:szCs w:val="22"/>
        </w:rPr>
        <w:t xml:space="preserve"> τους εκ της ιδιότητας τους ως µελών της Ένωσης ή Κοινοπραξίας.</w:t>
      </w:r>
    </w:p>
    <w:p w14:paraId="1F6C55B9" w14:textId="610EE2D0" w:rsidR="00F84B50" w:rsidRPr="0098150E" w:rsidRDefault="00F84B50" w:rsidP="0098150E">
      <w:pPr>
        <w:pStyle w:val="ad"/>
        <w:rPr>
          <w:rFonts w:ascii="Tahoma" w:hAnsi="Tahoma" w:cs="Tahoma"/>
          <w:szCs w:val="22"/>
        </w:rPr>
      </w:pPr>
      <w:r w:rsidRPr="0098150E">
        <w:rPr>
          <w:rFonts w:ascii="Tahoma" w:hAnsi="Tahoma" w:cs="Tahoma"/>
          <w:szCs w:val="22"/>
        </w:rPr>
        <w:t xml:space="preserve">Το παραπάνω ποσό </w:t>
      </w:r>
      <w:proofErr w:type="spellStart"/>
      <w:r w:rsidRPr="0098150E">
        <w:rPr>
          <w:rFonts w:ascii="Tahoma" w:hAnsi="Tahoma" w:cs="Tahoma"/>
          <w:szCs w:val="22"/>
        </w:rPr>
        <w:t>τηρούµε</w:t>
      </w:r>
      <w:proofErr w:type="spellEnd"/>
      <w:r w:rsidRPr="0098150E">
        <w:rPr>
          <w:rFonts w:ascii="Tahoma" w:hAnsi="Tahoma" w:cs="Tahoma"/>
          <w:szCs w:val="22"/>
        </w:rPr>
        <w:t xml:space="preserve"> στη διάθεσή σας και θα σας το </w:t>
      </w:r>
      <w:proofErr w:type="spellStart"/>
      <w:r w:rsidRPr="0098150E">
        <w:rPr>
          <w:rFonts w:ascii="Tahoma" w:hAnsi="Tahoma" w:cs="Tahoma"/>
          <w:szCs w:val="22"/>
        </w:rPr>
        <w:t>καταβάλουµε</w:t>
      </w:r>
      <w:proofErr w:type="spellEnd"/>
      <w:r w:rsidRPr="0098150E">
        <w:rPr>
          <w:rFonts w:ascii="Tahoma" w:hAnsi="Tahoma" w:cs="Tahoma"/>
          <w:szCs w:val="22"/>
        </w:rPr>
        <w:t xml:space="preserve"> </w:t>
      </w:r>
      <w:proofErr w:type="spellStart"/>
      <w:r w:rsidRPr="0098150E">
        <w:rPr>
          <w:rFonts w:ascii="Tahoma" w:hAnsi="Tahoma" w:cs="Tahoma"/>
          <w:szCs w:val="22"/>
        </w:rPr>
        <w:t>σύµφωνα</w:t>
      </w:r>
      <w:proofErr w:type="spellEnd"/>
      <w:r w:rsidRPr="0098150E">
        <w:rPr>
          <w:rFonts w:ascii="Tahoma" w:hAnsi="Tahoma" w:cs="Tahoma"/>
          <w:szCs w:val="22"/>
        </w:rPr>
        <w:t xml:space="preserve"> µε τις οδηγίες σας ολικά ή µ</w:t>
      </w:r>
      <w:proofErr w:type="spellStart"/>
      <w:r w:rsidRPr="0098150E">
        <w:rPr>
          <w:rFonts w:ascii="Tahoma" w:hAnsi="Tahoma" w:cs="Tahoma"/>
          <w:szCs w:val="22"/>
        </w:rPr>
        <w:t>ερικά</w:t>
      </w:r>
      <w:proofErr w:type="spellEnd"/>
      <w:r w:rsidRPr="0098150E">
        <w:rPr>
          <w:rFonts w:ascii="Tahoma" w:hAnsi="Tahoma" w:cs="Tahoma"/>
          <w:szCs w:val="22"/>
        </w:rPr>
        <w:t xml:space="preserve"> χωρίς </w:t>
      </w:r>
      <w:proofErr w:type="spellStart"/>
      <w:r w:rsidRPr="0098150E">
        <w:rPr>
          <w:rFonts w:ascii="Tahoma" w:hAnsi="Tahoma" w:cs="Tahoma"/>
          <w:szCs w:val="22"/>
        </w:rPr>
        <w:t>καµία</w:t>
      </w:r>
      <w:proofErr w:type="spellEnd"/>
      <w:r w:rsidRPr="0098150E">
        <w:rPr>
          <w:rFonts w:ascii="Tahoma" w:hAnsi="Tahoma" w:cs="Tahoma"/>
          <w:szCs w:val="22"/>
        </w:rPr>
        <w:t xml:space="preserve"> από µ</w:t>
      </w:r>
      <w:proofErr w:type="spellStart"/>
      <w:r w:rsidRPr="0098150E">
        <w:rPr>
          <w:rFonts w:ascii="Tahoma" w:hAnsi="Tahoma" w:cs="Tahoma"/>
          <w:szCs w:val="22"/>
        </w:rPr>
        <w:t>έρο</w:t>
      </w:r>
      <w:r w:rsidR="002510BF" w:rsidRPr="0098150E">
        <w:rPr>
          <w:rFonts w:ascii="Tahoma" w:hAnsi="Tahoma" w:cs="Tahoma"/>
          <w:szCs w:val="22"/>
        </w:rPr>
        <w:t>υ</w:t>
      </w:r>
      <w:r w:rsidRPr="0098150E">
        <w:rPr>
          <w:rFonts w:ascii="Tahoma" w:hAnsi="Tahoma" w:cs="Tahoma"/>
          <w:szCs w:val="22"/>
        </w:rPr>
        <w:t>ς</w:t>
      </w:r>
      <w:proofErr w:type="spellEnd"/>
      <w:r w:rsidRPr="0098150E">
        <w:rPr>
          <w:rFonts w:ascii="Tahoma" w:hAnsi="Tahoma" w:cs="Tahoma"/>
          <w:szCs w:val="22"/>
        </w:rPr>
        <w:t xml:space="preserve"> µας αντίρρηση ή ένσταση και χωρίς να ερευνηθεί το </w:t>
      </w:r>
      <w:proofErr w:type="spellStart"/>
      <w:r w:rsidRPr="0098150E">
        <w:rPr>
          <w:rFonts w:ascii="Tahoma" w:hAnsi="Tahoma" w:cs="Tahoma"/>
          <w:szCs w:val="22"/>
        </w:rPr>
        <w:t>βάσιµο</w:t>
      </w:r>
      <w:proofErr w:type="spellEnd"/>
      <w:r w:rsidRPr="0098150E">
        <w:rPr>
          <w:rFonts w:ascii="Tahoma" w:hAnsi="Tahoma" w:cs="Tahoma"/>
          <w:szCs w:val="22"/>
        </w:rPr>
        <w:t xml:space="preserve"> ή µη της απαίτησής σας µ</w:t>
      </w:r>
      <w:proofErr w:type="spellStart"/>
      <w:r w:rsidRPr="0098150E">
        <w:rPr>
          <w:rFonts w:ascii="Tahoma" w:hAnsi="Tahoma" w:cs="Tahoma"/>
          <w:szCs w:val="22"/>
        </w:rPr>
        <w:t>έσα</w:t>
      </w:r>
      <w:proofErr w:type="spellEnd"/>
      <w:r w:rsidRPr="0098150E">
        <w:rPr>
          <w:rFonts w:ascii="Tahoma" w:hAnsi="Tahoma" w:cs="Tahoma"/>
          <w:szCs w:val="22"/>
        </w:rPr>
        <w:t xml:space="preserve"> σε τρεις (3) </w:t>
      </w:r>
      <w:proofErr w:type="spellStart"/>
      <w:r w:rsidRPr="0098150E">
        <w:rPr>
          <w:rFonts w:ascii="Tahoma" w:hAnsi="Tahoma" w:cs="Tahoma"/>
          <w:szCs w:val="22"/>
        </w:rPr>
        <w:t>ηµέρες</w:t>
      </w:r>
      <w:proofErr w:type="spellEnd"/>
      <w:r w:rsidRPr="0098150E">
        <w:rPr>
          <w:rFonts w:ascii="Tahoma" w:hAnsi="Tahoma" w:cs="Tahoma"/>
          <w:szCs w:val="22"/>
        </w:rPr>
        <w:t xml:space="preserve"> από </w:t>
      </w:r>
      <w:r w:rsidR="00E31A62" w:rsidRPr="0098150E">
        <w:rPr>
          <w:rFonts w:ascii="Tahoma" w:hAnsi="Tahoma" w:cs="Tahoma"/>
          <w:szCs w:val="22"/>
        </w:rPr>
        <w:t xml:space="preserve">την </w:t>
      </w:r>
      <w:r w:rsidRPr="0098150E">
        <w:rPr>
          <w:rFonts w:ascii="Tahoma" w:hAnsi="Tahoma" w:cs="Tahoma"/>
          <w:szCs w:val="22"/>
        </w:rPr>
        <w:t>έγγραφη ειδοποίησή</w:t>
      </w:r>
      <w:r w:rsidRPr="0098150E">
        <w:rPr>
          <w:rFonts w:ascii="Tahoma" w:hAnsi="Tahoma" w:cs="Tahoma"/>
          <w:spacing w:val="-2"/>
          <w:szCs w:val="22"/>
        </w:rPr>
        <w:t xml:space="preserve"> </w:t>
      </w:r>
      <w:r w:rsidRPr="0098150E">
        <w:rPr>
          <w:rFonts w:ascii="Tahoma" w:hAnsi="Tahoma" w:cs="Tahoma"/>
          <w:szCs w:val="22"/>
        </w:rPr>
        <w:t>σας.</w:t>
      </w:r>
    </w:p>
    <w:p w14:paraId="1A21582D" w14:textId="77777777" w:rsidR="00F84B50" w:rsidRPr="0098150E" w:rsidRDefault="00F84B50" w:rsidP="0098150E">
      <w:pPr>
        <w:pStyle w:val="ad"/>
        <w:rPr>
          <w:rFonts w:ascii="Tahoma" w:hAnsi="Tahoma" w:cs="Tahoma"/>
          <w:szCs w:val="22"/>
        </w:rPr>
      </w:pPr>
      <w:proofErr w:type="spellStart"/>
      <w:r w:rsidRPr="0098150E">
        <w:rPr>
          <w:rFonts w:ascii="Tahoma" w:hAnsi="Tahoma" w:cs="Tahoma"/>
          <w:szCs w:val="22"/>
        </w:rPr>
        <w:t>Αποδεχόµαστε</w:t>
      </w:r>
      <w:proofErr w:type="spellEnd"/>
      <w:r w:rsidRPr="0098150E">
        <w:rPr>
          <w:rFonts w:ascii="Tahoma" w:hAnsi="Tahoma" w:cs="Tahoma"/>
          <w:szCs w:val="22"/>
        </w:rPr>
        <w:t xml:space="preserve"> να </w:t>
      </w:r>
      <w:proofErr w:type="spellStart"/>
      <w:r w:rsidRPr="0098150E">
        <w:rPr>
          <w:rFonts w:ascii="Tahoma" w:hAnsi="Tahoma" w:cs="Tahoma"/>
          <w:szCs w:val="22"/>
        </w:rPr>
        <w:t>παρατείνουµε</w:t>
      </w:r>
      <w:proofErr w:type="spellEnd"/>
      <w:r w:rsidRPr="0098150E">
        <w:rPr>
          <w:rFonts w:ascii="Tahoma" w:hAnsi="Tahoma" w:cs="Tahoma"/>
          <w:szCs w:val="22"/>
        </w:rPr>
        <w:t xml:space="preserve"> την ισχύ της εγγύησης ύστερα από απλό έγγραφό σας, µε την προϋπόθεση ότι το σχετικό </w:t>
      </w:r>
      <w:proofErr w:type="spellStart"/>
      <w:r w:rsidRPr="0098150E">
        <w:rPr>
          <w:rFonts w:ascii="Tahoma" w:hAnsi="Tahoma" w:cs="Tahoma"/>
          <w:szCs w:val="22"/>
        </w:rPr>
        <w:t>αίτηµά</w:t>
      </w:r>
      <w:proofErr w:type="spellEnd"/>
      <w:r w:rsidRPr="0098150E">
        <w:rPr>
          <w:rFonts w:ascii="Tahoma" w:hAnsi="Tahoma" w:cs="Tahoma"/>
          <w:szCs w:val="22"/>
        </w:rPr>
        <w:t xml:space="preserve"> σας θα µας υποβληθεί πριν από την κατωτέρω </w:t>
      </w:r>
      <w:proofErr w:type="spellStart"/>
      <w:r w:rsidRPr="0098150E">
        <w:rPr>
          <w:rFonts w:ascii="Tahoma" w:hAnsi="Tahoma" w:cs="Tahoma"/>
          <w:szCs w:val="22"/>
        </w:rPr>
        <w:t>ηµεροµηνία</w:t>
      </w:r>
      <w:proofErr w:type="spellEnd"/>
      <w:r w:rsidRPr="0098150E">
        <w:rPr>
          <w:rFonts w:ascii="Tahoma" w:hAnsi="Tahoma" w:cs="Tahoma"/>
          <w:szCs w:val="22"/>
        </w:rPr>
        <w:t xml:space="preserve"> λήξης.</w:t>
      </w:r>
    </w:p>
    <w:p w14:paraId="0C407225" w14:textId="77777777" w:rsidR="00F84B50" w:rsidRPr="0098150E" w:rsidRDefault="00F84B50" w:rsidP="0098150E">
      <w:pPr>
        <w:pStyle w:val="ad"/>
        <w:rPr>
          <w:rFonts w:ascii="Tahoma" w:hAnsi="Tahoma" w:cs="Tahoma"/>
          <w:szCs w:val="22"/>
        </w:rPr>
      </w:pPr>
      <w:r w:rsidRPr="0098150E">
        <w:rPr>
          <w:rFonts w:ascii="Tahoma" w:hAnsi="Tahoma" w:cs="Tahoma"/>
          <w:szCs w:val="22"/>
        </w:rPr>
        <w:t>Η παρούσα ισχύει µ</w:t>
      </w:r>
      <w:proofErr w:type="spellStart"/>
      <w:r w:rsidRPr="0098150E">
        <w:rPr>
          <w:rFonts w:ascii="Tahoma" w:hAnsi="Tahoma" w:cs="Tahoma"/>
          <w:szCs w:val="22"/>
        </w:rPr>
        <w:t>έχρι</w:t>
      </w:r>
      <w:proofErr w:type="spellEnd"/>
      <w:r w:rsidRPr="0098150E">
        <w:rPr>
          <w:rFonts w:ascii="Tahoma" w:hAnsi="Tahoma" w:cs="Tahoma"/>
          <w:szCs w:val="22"/>
        </w:rPr>
        <w:t xml:space="preserve"> και την ...................................................</w:t>
      </w:r>
    </w:p>
    <w:p w14:paraId="1F67A6F9" w14:textId="77777777" w:rsidR="00F84B50" w:rsidRPr="0098150E" w:rsidRDefault="00F84B50" w:rsidP="0098150E">
      <w:pPr>
        <w:pStyle w:val="ad"/>
        <w:rPr>
          <w:rFonts w:ascii="Tahoma" w:hAnsi="Tahoma" w:cs="Tahoma"/>
          <w:szCs w:val="22"/>
        </w:rPr>
      </w:pPr>
      <w:r w:rsidRPr="0098150E">
        <w:rPr>
          <w:rFonts w:ascii="Tahoma" w:hAnsi="Tahoma" w:cs="Tahoma"/>
          <w:szCs w:val="22"/>
        </w:rPr>
        <w:t>Η παρούσα εγγυητική υπάγεται στο Ελληνικό ∆</w:t>
      </w:r>
      <w:proofErr w:type="spellStart"/>
      <w:r w:rsidRPr="0098150E">
        <w:rPr>
          <w:rFonts w:ascii="Tahoma" w:hAnsi="Tahoma" w:cs="Tahoma"/>
          <w:szCs w:val="22"/>
        </w:rPr>
        <w:t>ίκαιο</w:t>
      </w:r>
      <w:proofErr w:type="spellEnd"/>
      <w:r w:rsidRPr="0098150E">
        <w:rPr>
          <w:rFonts w:ascii="Tahoma" w:hAnsi="Tahoma" w:cs="Tahoma"/>
          <w:szCs w:val="22"/>
        </w:rPr>
        <w:t xml:space="preserve"> και στην αποκλειστική </w:t>
      </w:r>
      <w:proofErr w:type="spellStart"/>
      <w:r w:rsidRPr="0098150E">
        <w:rPr>
          <w:rFonts w:ascii="Tahoma" w:hAnsi="Tahoma" w:cs="Tahoma"/>
          <w:szCs w:val="22"/>
        </w:rPr>
        <w:t>αρµοδιότητα</w:t>
      </w:r>
      <w:proofErr w:type="spellEnd"/>
      <w:r w:rsidRPr="0098150E">
        <w:rPr>
          <w:rFonts w:ascii="Tahoma" w:hAnsi="Tahoma" w:cs="Tahoma"/>
          <w:szCs w:val="22"/>
        </w:rPr>
        <w:t xml:space="preserve"> των</w:t>
      </w:r>
    </w:p>
    <w:p w14:paraId="667D5467" w14:textId="77777777" w:rsidR="00F84B50" w:rsidRPr="0098150E" w:rsidRDefault="00F84B50" w:rsidP="0098150E">
      <w:pPr>
        <w:pStyle w:val="ad"/>
        <w:rPr>
          <w:rFonts w:ascii="Tahoma" w:hAnsi="Tahoma" w:cs="Tahoma"/>
          <w:szCs w:val="22"/>
        </w:rPr>
      </w:pPr>
      <w:r w:rsidRPr="0098150E">
        <w:rPr>
          <w:rFonts w:ascii="Tahoma" w:hAnsi="Tahoma" w:cs="Tahoma"/>
          <w:szCs w:val="22"/>
        </w:rPr>
        <w:t>∆</w:t>
      </w:r>
      <w:proofErr w:type="spellStart"/>
      <w:r w:rsidRPr="0098150E">
        <w:rPr>
          <w:rFonts w:ascii="Tahoma" w:hAnsi="Tahoma" w:cs="Tahoma"/>
          <w:szCs w:val="22"/>
        </w:rPr>
        <w:t>ικαστηρίων</w:t>
      </w:r>
      <w:proofErr w:type="spellEnd"/>
      <w:r w:rsidRPr="0098150E">
        <w:rPr>
          <w:rFonts w:ascii="Tahoma" w:hAnsi="Tahoma" w:cs="Tahoma"/>
          <w:szCs w:val="22"/>
        </w:rPr>
        <w:t xml:space="preserve"> του Πειραιά.</w:t>
      </w:r>
    </w:p>
    <w:p w14:paraId="711BEB3A" w14:textId="77777777" w:rsidR="00F84B50" w:rsidRPr="0098150E" w:rsidRDefault="00F84B50" w:rsidP="0098150E">
      <w:pPr>
        <w:pStyle w:val="ad"/>
        <w:rPr>
          <w:rFonts w:ascii="Tahoma" w:hAnsi="Tahoma" w:cs="Tahoma"/>
          <w:szCs w:val="22"/>
        </w:rPr>
      </w:pPr>
      <w:proofErr w:type="spellStart"/>
      <w:r w:rsidRPr="0098150E">
        <w:rPr>
          <w:rFonts w:ascii="Tahoma" w:hAnsi="Tahoma" w:cs="Tahoma"/>
          <w:szCs w:val="22"/>
        </w:rPr>
        <w:t>Βεβαιούµε</w:t>
      </w:r>
      <w:proofErr w:type="spellEnd"/>
      <w:r w:rsidRPr="0098150E">
        <w:rPr>
          <w:rFonts w:ascii="Tahoma" w:hAnsi="Tahoma" w:cs="Tahoma"/>
          <w:spacing w:val="63"/>
          <w:szCs w:val="22"/>
        </w:rPr>
        <w:t xml:space="preserve"> </w:t>
      </w:r>
      <w:r w:rsidRPr="0098150E">
        <w:rPr>
          <w:rFonts w:ascii="Tahoma" w:hAnsi="Tahoma" w:cs="Tahoma"/>
          <w:szCs w:val="22"/>
        </w:rPr>
        <w:t>υπεύθυνα</w:t>
      </w:r>
      <w:r w:rsidRPr="0098150E">
        <w:rPr>
          <w:rFonts w:ascii="Tahoma" w:hAnsi="Tahoma" w:cs="Tahoma"/>
          <w:szCs w:val="22"/>
        </w:rPr>
        <w:tab/>
        <w:t>ότι  µε  την  έκδοση  της  παρούσας  εγγυητικής  επιστολής</w:t>
      </w:r>
      <w:r w:rsidRPr="0098150E">
        <w:rPr>
          <w:rFonts w:ascii="Tahoma" w:hAnsi="Tahoma" w:cs="Tahoma"/>
          <w:spacing w:val="27"/>
          <w:szCs w:val="22"/>
        </w:rPr>
        <w:t xml:space="preserve"> </w:t>
      </w:r>
      <w:r w:rsidRPr="0098150E">
        <w:rPr>
          <w:rFonts w:ascii="Tahoma" w:hAnsi="Tahoma" w:cs="Tahoma"/>
          <w:szCs w:val="22"/>
        </w:rPr>
        <w:t>δεν</w:t>
      </w:r>
      <w:r w:rsidRPr="0098150E">
        <w:rPr>
          <w:rFonts w:ascii="Tahoma" w:hAnsi="Tahoma" w:cs="Tahoma"/>
          <w:spacing w:val="64"/>
          <w:szCs w:val="22"/>
        </w:rPr>
        <w:t xml:space="preserve"> </w:t>
      </w:r>
      <w:r w:rsidRPr="0098150E">
        <w:rPr>
          <w:rFonts w:ascii="Tahoma" w:hAnsi="Tahoma" w:cs="Tahoma"/>
          <w:szCs w:val="22"/>
        </w:rPr>
        <w:t xml:space="preserve">υφίσταται παράβαση  των   διατάξεων   που  αφορούν   τον  </w:t>
      </w:r>
      <w:proofErr w:type="spellStart"/>
      <w:r w:rsidRPr="0098150E">
        <w:rPr>
          <w:rFonts w:ascii="Tahoma" w:hAnsi="Tahoma" w:cs="Tahoma"/>
          <w:szCs w:val="22"/>
        </w:rPr>
        <w:t>καθορισµό</w:t>
      </w:r>
      <w:proofErr w:type="spellEnd"/>
      <w:r w:rsidRPr="0098150E">
        <w:rPr>
          <w:rFonts w:ascii="Tahoma" w:hAnsi="Tahoma" w:cs="Tahoma"/>
          <w:szCs w:val="22"/>
        </w:rPr>
        <w:t xml:space="preserve">   </w:t>
      </w:r>
      <w:proofErr w:type="spellStart"/>
      <w:r w:rsidRPr="0098150E">
        <w:rPr>
          <w:rFonts w:ascii="Tahoma" w:hAnsi="Tahoma" w:cs="Tahoma"/>
          <w:szCs w:val="22"/>
        </w:rPr>
        <w:t>ανωτάτου</w:t>
      </w:r>
      <w:proofErr w:type="spellEnd"/>
      <w:r w:rsidRPr="0098150E">
        <w:rPr>
          <w:rFonts w:ascii="Tahoma" w:hAnsi="Tahoma" w:cs="Tahoma"/>
          <w:szCs w:val="22"/>
        </w:rPr>
        <w:t xml:space="preserve">  ορίου  για  την  </w:t>
      </w:r>
      <w:r w:rsidRPr="0098150E">
        <w:rPr>
          <w:rFonts w:ascii="Tahoma" w:hAnsi="Tahoma" w:cs="Tahoma"/>
          <w:spacing w:val="29"/>
          <w:szCs w:val="22"/>
        </w:rPr>
        <w:t xml:space="preserve"> </w:t>
      </w:r>
      <w:r w:rsidRPr="0098150E">
        <w:rPr>
          <w:rFonts w:ascii="Tahoma" w:hAnsi="Tahoma" w:cs="Tahoma"/>
          <w:szCs w:val="22"/>
        </w:rPr>
        <w:t>έκδοση εγγυητικών επιστολών από την Τράπεζά µας.</w:t>
      </w:r>
    </w:p>
    <w:p w14:paraId="571BFAEB" w14:textId="77777777" w:rsidR="00F84B50" w:rsidRPr="0098150E" w:rsidRDefault="00F84B50" w:rsidP="0098150E">
      <w:pPr>
        <w:pStyle w:val="ad"/>
        <w:rPr>
          <w:rFonts w:ascii="Tahoma" w:hAnsi="Tahoma" w:cs="Tahoma"/>
          <w:szCs w:val="22"/>
        </w:rPr>
      </w:pPr>
    </w:p>
    <w:p w14:paraId="6775E41B" w14:textId="693A7487" w:rsidR="00F84B50" w:rsidRPr="0098150E" w:rsidRDefault="00F84B50" w:rsidP="0098150E">
      <w:pPr>
        <w:pStyle w:val="ad"/>
        <w:rPr>
          <w:rFonts w:ascii="Tahoma" w:hAnsi="Tahoma" w:cs="Tahoma"/>
          <w:szCs w:val="22"/>
        </w:rPr>
      </w:pPr>
      <w:r w:rsidRPr="0098150E">
        <w:rPr>
          <w:rFonts w:ascii="Tahoma" w:hAnsi="Tahoma" w:cs="Tahoma"/>
          <w:szCs w:val="22"/>
        </w:rPr>
        <w:lastRenderedPageBreak/>
        <w:t>(</w:t>
      </w:r>
      <w:r w:rsidRPr="0098150E">
        <w:rPr>
          <w:rFonts w:ascii="Tahoma" w:hAnsi="Tahoma" w:cs="Tahoma"/>
          <w:b/>
          <w:szCs w:val="22"/>
          <w:u w:val="thick"/>
        </w:rPr>
        <w:t>ΣΗΜΕΙΩΣΗ</w:t>
      </w:r>
      <w:r w:rsidRPr="0098150E">
        <w:rPr>
          <w:rFonts w:ascii="Tahoma" w:hAnsi="Tahoma" w:cs="Tahoma"/>
          <w:szCs w:val="22"/>
        </w:rPr>
        <w:t xml:space="preserve">:  Για  την  Τράπεζα:  ο  χρόνος  ισχύος  της  εγγυητικής  επιστολής  πρέπει  να </w:t>
      </w:r>
      <w:r w:rsidRPr="0098150E">
        <w:rPr>
          <w:rFonts w:ascii="Tahoma" w:hAnsi="Tahoma" w:cs="Tahoma"/>
          <w:spacing w:val="68"/>
          <w:szCs w:val="22"/>
        </w:rPr>
        <w:t xml:space="preserve"> </w:t>
      </w:r>
      <w:r w:rsidRPr="0098150E">
        <w:rPr>
          <w:rFonts w:ascii="Tahoma" w:hAnsi="Tahoma" w:cs="Tahoma"/>
          <w:szCs w:val="22"/>
        </w:rPr>
        <w:t>είναι  µ</w:t>
      </w:r>
      <w:proofErr w:type="spellStart"/>
      <w:r w:rsidRPr="0098150E">
        <w:rPr>
          <w:rFonts w:ascii="Tahoma" w:hAnsi="Tahoma" w:cs="Tahoma"/>
          <w:szCs w:val="22"/>
        </w:rPr>
        <w:t>εγαλύτερος</w:t>
      </w:r>
      <w:proofErr w:type="spellEnd"/>
      <w:r w:rsidRPr="0098150E">
        <w:rPr>
          <w:rFonts w:ascii="Tahoma" w:hAnsi="Tahoma" w:cs="Tahoma"/>
          <w:szCs w:val="22"/>
        </w:rPr>
        <w:t xml:space="preserve"> κατά τριάντα (30) </w:t>
      </w:r>
      <w:proofErr w:type="spellStart"/>
      <w:r w:rsidRPr="0098150E">
        <w:rPr>
          <w:rFonts w:ascii="Tahoma" w:hAnsi="Tahoma" w:cs="Tahoma"/>
          <w:szCs w:val="22"/>
        </w:rPr>
        <w:t>ηµέρες</w:t>
      </w:r>
      <w:proofErr w:type="spellEnd"/>
      <w:r w:rsidRPr="0098150E">
        <w:rPr>
          <w:rFonts w:ascii="Tahoma" w:hAnsi="Tahoma" w:cs="Tahoma"/>
          <w:szCs w:val="22"/>
        </w:rPr>
        <w:t xml:space="preserve"> του χρόνου ισχύος της προσφοράς, δηλαδή </w:t>
      </w:r>
      <w:r w:rsidR="000521A7" w:rsidRPr="0098150E">
        <w:rPr>
          <w:rFonts w:ascii="Tahoma" w:hAnsi="Tahoma" w:cs="Tahoma"/>
          <w:szCs w:val="22"/>
        </w:rPr>
        <w:t xml:space="preserve">180+30=210 </w:t>
      </w:r>
      <w:proofErr w:type="spellStart"/>
      <w:r w:rsidR="000521A7" w:rsidRPr="0098150E">
        <w:rPr>
          <w:rFonts w:ascii="Tahoma" w:hAnsi="Tahoma" w:cs="Tahoma"/>
          <w:szCs w:val="22"/>
        </w:rPr>
        <w:t>ηµέρες</w:t>
      </w:r>
      <w:proofErr w:type="spellEnd"/>
      <w:r w:rsidR="002510BF" w:rsidRPr="0098150E">
        <w:rPr>
          <w:rFonts w:ascii="Tahoma" w:hAnsi="Tahoma" w:cs="Tahoma"/>
          <w:szCs w:val="22"/>
        </w:rPr>
        <w:t xml:space="preserve"> από την καταληκτική ημερομηνία υποβολής </w:t>
      </w:r>
      <w:r w:rsidR="00100F91" w:rsidRPr="0098150E">
        <w:rPr>
          <w:rFonts w:ascii="Tahoma" w:hAnsi="Tahoma" w:cs="Tahoma"/>
          <w:szCs w:val="22"/>
        </w:rPr>
        <w:t>των προσφορών</w:t>
      </w:r>
      <w:r w:rsidRPr="0098150E">
        <w:rPr>
          <w:rFonts w:ascii="Tahoma" w:hAnsi="Tahoma" w:cs="Tahoma"/>
          <w:szCs w:val="22"/>
        </w:rPr>
        <w:t>).</w:t>
      </w:r>
    </w:p>
    <w:p w14:paraId="30BCDEBD" w14:textId="77777777" w:rsidR="00F84B50" w:rsidRPr="0098150E" w:rsidRDefault="00F84B50" w:rsidP="0098150E">
      <w:pPr>
        <w:pStyle w:val="ad"/>
        <w:rPr>
          <w:rFonts w:ascii="Tahoma" w:hAnsi="Tahoma" w:cs="Tahoma"/>
          <w:szCs w:val="22"/>
        </w:rPr>
      </w:pPr>
    </w:p>
    <w:p w14:paraId="58B9C6F6" w14:textId="77777777" w:rsidR="004A35BC" w:rsidRPr="0098150E" w:rsidRDefault="00F84B50" w:rsidP="0098150E">
      <w:pPr>
        <w:pStyle w:val="ad"/>
        <w:rPr>
          <w:rFonts w:ascii="Tahoma" w:hAnsi="Tahoma" w:cs="Tahoma"/>
          <w:szCs w:val="22"/>
        </w:rPr>
      </w:pPr>
      <w:r w:rsidRPr="0098150E">
        <w:rPr>
          <w:rFonts w:ascii="Tahoma" w:hAnsi="Tahoma" w:cs="Tahoma"/>
          <w:szCs w:val="22"/>
        </w:rPr>
        <w:t>(</w:t>
      </w:r>
      <w:proofErr w:type="spellStart"/>
      <w:r w:rsidRPr="0098150E">
        <w:rPr>
          <w:rFonts w:ascii="Tahoma" w:hAnsi="Tahoma" w:cs="Tahoma"/>
          <w:szCs w:val="22"/>
        </w:rPr>
        <w:t>Εξουσιοδοτηµένη</w:t>
      </w:r>
      <w:proofErr w:type="spellEnd"/>
      <w:r w:rsidRPr="0098150E">
        <w:rPr>
          <w:rFonts w:ascii="Tahoma" w:hAnsi="Tahoma" w:cs="Tahoma"/>
          <w:szCs w:val="22"/>
        </w:rPr>
        <w:t xml:space="preserve"> υπογραφή)</w:t>
      </w:r>
    </w:p>
    <w:p w14:paraId="6A129E16" w14:textId="77777777" w:rsidR="004A35BC" w:rsidRPr="0098150E" w:rsidRDefault="004A35BC" w:rsidP="0098150E">
      <w:pPr>
        <w:pStyle w:val="ad"/>
        <w:spacing w:after="120" w:line="360" w:lineRule="auto"/>
        <w:rPr>
          <w:rFonts w:ascii="Tahoma" w:hAnsi="Tahoma" w:cs="Tahoma"/>
          <w:szCs w:val="22"/>
        </w:rPr>
      </w:pPr>
    </w:p>
    <w:p w14:paraId="6747A036" w14:textId="77777777" w:rsidR="004A35BC" w:rsidRPr="0098150E" w:rsidRDefault="004A35BC" w:rsidP="0098150E">
      <w:pPr>
        <w:pStyle w:val="ad"/>
        <w:spacing w:after="120" w:line="360" w:lineRule="auto"/>
        <w:rPr>
          <w:rFonts w:ascii="Tahoma" w:hAnsi="Tahoma" w:cs="Tahoma"/>
          <w:szCs w:val="22"/>
        </w:rPr>
      </w:pPr>
    </w:p>
    <w:p w14:paraId="41DA18E0" w14:textId="77777777" w:rsidR="00647849" w:rsidRPr="0098150E" w:rsidRDefault="00647849" w:rsidP="0098150E">
      <w:pPr>
        <w:suppressAutoHyphens w:val="0"/>
        <w:overflowPunct/>
        <w:autoSpaceDE/>
        <w:textAlignment w:val="auto"/>
        <w:rPr>
          <w:rFonts w:ascii="Tahoma" w:hAnsi="Tahoma" w:cs="Tahoma"/>
          <w:b/>
          <w:sz w:val="22"/>
          <w:szCs w:val="22"/>
        </w:rPr>
      </w:pPr>
      <w:r w:rsidRPr="0098150E">
        <w:rPr>
          <w:rFonts w:ascii="Tahoma" w:hAnsi="Tahoma" w:cs="Tahoma"/>
          <w:b/>
          <w:szCs w:val="22"/>
        </w:rPr>
        <w:br w:type="page"/>
      </w:r>
    </w:p>
    <w:p w14:paraId="66F91A5F" w14:textId="77777777" w:rsidR="00531D81" w:rsidRPr="0098150E" w:rsidRDefault="00531D81" w:rsidP="0098150E">
      <w:pPr>
        <w:pStyle w:val="2"/>
        <w:spacing w:after="120" w:line="360" w:lineRule="auto"/>
        <w:ind w:left="1134" w:hanging="1134"/>
        <w:jc w:val="both"/>
        <w:rPr>
          <w:rFonts w:ascii="Tahoma" w:hAnsi="Tahoma" w:cs="Tahoma"/>
          <w:sz w:val="22"/>
          <w:szCs w:val="22"/>
        </w:rPr>
      </w:pPr>
      <w:bookmarkStart w:id="61" w:name="_Toc41920533"/>
      <w:r w:rsidRPr="0098150E">
        <w:rPr>
          <w:rFonts w:ascii="Tahoma" w:hAnsi="Tahoma" w:cs="Tahoma"/>
          <w:sz w:val="22"/>
          <w:szCs w:val="22"/>
        </w:rPr>
        <w:lastRenderedPageBreak/>
        <w:t>ΠΑΡΑΡΤΗΜΑ Ι</w:t>
      </w:r>
      <w:r w:rsidRPr="0098150E">
        <w:rPr>
          <w:rFonts w:ascii="Tahoma" w:hAnsi="Tahoma" w:cs="Tahoma"/>
          <w:sz w:val="22"/>
          <w:szCs w:val="22"/>
          <w:lang w:val="en-US"/>
        </w:rPr>
        <w:t>I</w:t>
      </w:r>
      <w:r w:rsidRPr="0098150E">
        <w:rPr>
          <w:rFonts w:ascii="Tahoma" w:hAnsi="Tahoma" w:cs="Tahoma"/>
          <w:sz w:val="22"/>
          <w:szCs w:val="22"/>
        </w:rPr>
        <w:t xml:space="preserve"> – ΕΓΓΥΗΤΙΚΗ ΕΠΙΣΤΟΛΗ ΠΡΟΚΑΤΑΒΟΛΗΣ</w:t>
      </w:r>
      <w:bookmarkEnd w:id="61"/>
    </w:p>
    <w:p w14:paraId="7D7595E9" w14:textId="02956086" w:rsidR="00531D81" w:rsidRPr="0098150E" w:rsidRDefault="00341CEF" w:rsidP="0098150E">
      <w:pPr>
        <w:ind w:left="567" w:hanging="567"/>
        <w:jc w:val="both"/>
        <w:rPr>
          <w:rFonts w:ascii="Tahoma" w:hAnsi="Tahoma" w:cs="Tahoma"/>
          <w:color w:val="000000" w:themeColor="text1"/>
          <w:szCs w:val="22"/>
        </w:rPr>
      </w:pPr>
      <w:r w:rsidRPr="0098150E">
        <w:rPr>
          <w:rFonts w:ascii="Tahoma" w:hAnsi="Tahoma" w:cs="Tahoma"/>
          <w:szCs w:val="22"/>
        </w:rPr>
        <w:t>Επωνυμία Αποδεκτού Ιδρύματος</w:t>
      </w:r>
      <w:r w:rsidR="00531D81" w:rsidRPr="0098150E">
        <w:rPr>
          <w:rFonts w:ascii="Tahoma" w:hAnsi="Tahoma" w:cs="Tahoma"/>
          <w:color w:val="000000" w:themeColor="text1"/>
          <w:szCs w:val="22"/>
        </w:rPr>
        <w:t xml:space="preserve">......................……............       </w:t>
      </w:r>
      <w:r w:rsidR="00531D81" w:rsidRPr="0098150E">
        <w:rPr>
          <w:rFonts w:ascii="Tahoma" w:hAnsi="Tahoma" w:cs="Tahoma"/>
          <w:color w:val="000000" w:themeColor="text1"/>
          <w:szCs w:val="22"/>
        </w:rPr>
        <w:tab/>
      </w:r>
    </w:p>
    <w:p w14:paraId="2304FEF6" w14:textId="37A4A35C" w:rsidR="00531D81" w:rsidRPr="0098150E" w:rsidRDefault="00341CEF" w:rsidP="0098150E">
      <w:pPr>
        <w:ind w:left="567" w:hanging="567"/>
        <w:jc w:val="both"/>
        <w:rPr>
          <w:rFonts w:ascii="Tahoma" w:hAnsi="Tahoma" w:cs="Tahoma"/>
          <w:color w:val="000000" w:themeColor="text1"/>
          <w:szCs w:val="22"/>
        </w:rPr>
      </w:pPr>
      <w:r w:rsidRPr="0098150E">
        <w:rPr>
          <w:rFonts w:ascii="Tahoma" w:hAnsi="Tahoma" w:cs="Tahoma"/>
          <w:color w:val="000000" w:themeColor="text1"/>
          <w:szCs w:val="22"/>
        </w:rPr>
        <w:t>Διεύθυνση</w:t>
      </w:r>
      <w:r w:rsidR="00531D81" w:rsidRPr="0098150E">
        <w:rPr>
          <w:rFonts w:ascii="Tahoma" w:hAnsi="Tahoma" w:cs="Tahoma"/>
          <w:color w:val="000000" w:themeColor="text1"/>
          <w:szCs w:val="22"/>
        </w:rPr>
        <w:t>.......…...............................</w:t>
      </w:r>
    </w:p>
    <w:p w14:paraId="11B5EBD3" w14:textId="77777777" w:rsidR="00531D81" w:rsidRPr="0098150E" w:rsidRDefault="00531D81" w:rsidP="0098150E">
      <w:pPr>
        <w:ind w:left="567" w:hanging="567"/>
        <w:jc w:val="both"/>
        <w:rPr>
          <w:rFonts w:ascii="Tahoma" w:hAnsi="Tahoma" w:cs="Tahoma"/>
          <w:color w:val="000000" w:themeColor="text1"/>
          <w:szCs w:val="22"/>
        </w:rPr>
      </w:pPr>
      <w:r w:rsidRPr="0098150E">
        <w:rPr>
          <w:rFonts w:ascii="Tahoma" w:hAnsi="Tahoma" w:cs="Tahoma"/>
          <w:color w:val="000000" w:themeColor="text1"/>
          <w:szCs w:val="22"/>
        </w:rPr>
        <w:t>Ημερομηνία έκδοσης ..................................</w:t>
      </w:r>
    </w:p>
    <w:p w14:paraId="0B24C9EF" w14:textId="77777777" w:rsidR="00531D81" w:rsidRPr="0098150E" w:rsidRDefault="00531D81" w:rsidP="0098150E">
      <w:pPr>
        <w:ind w:left="567" w:hanging="567"/>
        <w:jc w:val="both"/>
        <w:rPr>
          <w:rFonts w:ascii="Tahoma" w:hAnsi="Tahoma" w:cs="Tahoma"/>
          <w:color w:val="000000" w:themeColor="text1"/>
          <w:szCs w:val="22"/>
        </w:rPr>
      </w:pPr>
    </w:p>
    <w:p w14:paraId="1D6385DB" w14:textId="77777777" w:rsidR="00531D81" w:rsidRPr="0098150E" w:rsidRDefault="00531D81" w:rsidP="0098150E">
      <w:pPr>
        <w:ind w:left="567" w:hanging="567"/>
        <w:jc w:val="both"/>
        <w:rPr>
          <w:rFonts w:ascii="Tahoma" w:hAnsi="Tahoma" w:cs="Tahoma"/>
          <w:color w:val="000000" w:themeColor="text1"/>
          <w:szCs w:val="22"/>
        </w:rPr>
      </w:pPr>
      <w:r w:rsidRPr="0098150E">
        <w:rPr>
          <w:rFonts w:ascii="Tahoma" w:hAnsi="Tahoma" w:cs="Tahoma"/>
          <w:color w:val="000000" w:themeColor="text1"/>
          <w:szCs w:val="22"/>
        </w:rPr>
        <w:t xml:space="preserve">Προς ΟΛΠ Α.Ε., ΤΜΗΜΑ ΠΡΟΜΗΘΕΙΩΝ </w:t>
      </w:r>
    </w:p>
    <w:p w14:paraId="0E12E699" w14:textId="77777777" w:rsidR="00531D81" w:rsidRPr="0098150E" w:rsidRDefault="00531D81" w:rsidP="0098150E">
      <w:pPr>
        <w:ind w:left="567" w:hanging="567"/>
        <w:jc w:val="both"/>
        <w:rPr>
          <w:rFonts w:ascii="Tahoma" w:hAnsi="Tahoma" w:cs="Tahoma"/>
          <w:color w:val="000000" w:themeColor="text1"/>
          <w:szCs w:val="22"/>
        </w:rPr>
      </w:pPr>
      <w:r w:rsidRPr="0098150E">
        <w:rPr>
          <w:rFonts w:ascii="Tahoma" w:hAnsi="Tahoma" w:cs="Tahoma"/>
          <w:color w:val="000000" w:themeColor="text1"/>
          <w:szCs w:val="22"/>
        </w:rPr>
        <w:t>ΤΑΧ. Δ/ΝΣΗ : Ακτή Μιαούλη 10</w:t>
      </w:r>
    </w:p>
    <w:p w14:paraId="06252C5D" w14:textId="77777777" w:rsidR="00531D81" w:rsidRPr="0098150E" w:rsidRDefault="00531D81" w:rsidP="0098150E">
      <w:pPr>
        <w:ind w:left="567" w:hanging="567"/>
        <w:jc w:val="both"/>
        <w:rPr>
          <w:rFonts w:ascii="Tahoma" w:hAnsi="Tahoma" w:cs="Tahoma"/>
          <w:color w:val="000000" w:themeColor="text1"/>
          <w:szCs w:val="22"/>
        </w:rPr>
      </w:pPr>
      <w:r w:rsidRPr="0098150E">
        <w:rPr>
          <w:rFonts w:ascii="Tahoma" w:hAnsi="Tahoma" w:cs="Tahoma"/>
          <w:color w:val="000000" w:themeColor="text1"/>
          <w:szCs w:val="22"/>
        </w:rPr>
        <w:t>Τ.Κ. : 18538 ΠΕΙΡΑΙΑΣ</w:t>
      </w:r>
    </w:p>
    <w:p w14:paraId="5B23A8C7" w14:textId="77777777" w:rsidR="00531D81" w:rsidRPr="0098150E" w:rsidRDefault="00531D81" w:rsidP="0098150E">
      <w:pPr>
        <w:ind w:left="567" w:hanging="567"/>
        <w:jc w:val="both"/>
        <w:rPr>
          <w:rFonts w:ascii="Tahoma" w:hAnsi="Tahoma" w:cs="Tahoma"/>
          <w:color w:val="000000" w:themeColor="text1"/>
          <w:szCs w:val="22"/>
        </w:rPr>
      </w:pPr>
    </w:p>
    <w:p w14:paraId="020EAE97" w14:textId="77777777" w:rsidR="00531D81" w:rsidRPr="0098150E" w:rsidRDefault="00531D81" w:rsidP="0098150E">
      <w:pPr>
        <w:ind w:left="567" w:hanging="567"/>
        <w:jc w:val="both"/>
        <w:rPr>
          <w:rFonts w:ascii="Tahoma" w:hAnsi="Tahoma" w:cs="Tahoma"/>
          <w:color w:val="000000" w:themeColor="text1"/>
          <w:szCs w:val="22"/>
        </w:rPr>
      </w:pPr>
      <w:r w:rsidRPr="0098150E">
        <w:rPr>
          <w:rFonts w:ascii="Tahoma" w:hAnsi="Tahoma" w:cs="Tahoma"/>
          <w:color w:val="000000" w:themeColor="text1"/>
          <w:szCs w:val="22"/>
        </w:rPr>
        <w:t>ΕΓΓΥΗΤΙΚΗ ΕΠΙΣΤΟΛΗ ΠΡΟΚΑΤΑΒΟΛΗΣ  ΑΡ  ….......... ΕΥΡΩ  ............…..……........</w:t>
      </w:r>
    </w:p>
    <w:p w14:paraId="084C9799" w14:textId="427FBA48" w:rsidR="00531D81" w:rsidRPr="0098150E" w:rsidRDefault="00531D81" w:rsidP="0098150E">
      <w:pPr>
        <w:jc w:val="both"/>
        <w:rPr>
          <w:rFonts w:ascii="Tahoma" w:hAnsi="Tahoma" w:cs="Tahoma"/>
          <w:color w:val="000000" w:themeColor="text1"/>
          <w:szCs w:val="22"/>
        </w:rPr>
      </w:pPr>
      <w:r w:rsidRPr="0098150E">
        <w:rPr>
          <w:rFonts w:ascii="Tahoma" w:hAnsi="Tahoma" w:cs="Tahoma"/>
          <w:color w:val="000000" w:themeColor="text1"/>
          <w:szCs w:val="22"/>
        </w:rPr>
        <w:t xml:space="preserve">Έχουμε την τιμή να σας γνωρίσουμε ότι εγγυώμεθα δια της παρούσας επιστολής ρητά, ανέκκλητα και ανεπιφύλακτα, ευθυνόμενοι απέναντί σας εις ολόκληρο και ως </w:t>
      </w:r>
      <w:proofErr w:type="spellStart"/>
      <w:r w:rsidRPr="0098150E">
        <w:rPr>
          <w:rFonts w:ascii="Tahoma" w:hAnsi="Tahoma" w:cs="Tahoma"/>
          <w:color w:val="000000" w:themeColor="text1"/>
          <w:szCs w:val="22"/>
        </w:rPr>
        <w:t>αυτοφειλέτες</w:t>
      </w:r>
      <w:proofErr w:type="spellEnd"/>
      <w:r w:rsidRPr="0098150E">
        <w:rPr>
          <w:rFonts w:ascii="Tahoma" w:hAnsi="Tahoma" w:cs="Tahoma"/>
          <w:color w:val="000000" w:themeColor="text1"/>
          <w:szCs w:val="22"/>
        </w:rPr>
        <w:t xml:space="preserve"> και παραιτούμενοι του δικαιώματος της διαιρέσεως και </w:t>
      </w:r>
      <w:proofErr w:type="spellStart"/>
      <w:r w:rsidRPr="0098150E">
        <w:rPr>
          <w:rFonts w:ascii="Tahoma" w:hAnsi="Tahoma" w:cs="Tahoma"/>
          <w:color w:val="000000" w:themeColor="text1"/>
          <w:szCs w:val="22"/>
        </w:rPr>
        <w:t>διζήσεως</w:t>
      </w:r>
      <w:proofErr w:type="spellEnd"/>
      <w:r w:rsidRPr="0098150E">
        <w:rPr>
          <w:rFonts w:ascii="Tahoma" w:hAnsi="Tahoma" w:cs="Tahoma"/>
          <w:color w:val="000000" w:themeColor="text1"/>
          <w:szCs w:val="22"/>
        </w:rPr>
        <w:t>, το</w:t>
      </w:r>
      <w:r w:rsidR="00910D94" w:rsidRPr="0098150E">
        <w:rPr>
          <w:rFonts w:ascii="Tahoma" w:hAnsi="Tahoma" w:cs="Tahoma"/>
          <w:color w:val="000000" w:themeColor="text1"/>
          <w:szCs w:val="22"/>
        </w:rPr>
        <w:t>υ</w:t>
      </w:r>
      <w:r w:rsidRPr="0098150E">
        <w:rPr>
          <w:rFonts w:ascii="Tahoma" w:hAnsi="Tahoma" w:cs="Tahoma"/>
          <w:color w:val="000000" w:themeColor="text1"/>
          <w:szCs w:val="22"/>
        </w:rPr>
        <w:t xml:space="preserve"> δικα</w:t>
      </w:r>
      <w:r w:rsidR="00910D94" w:rsidRPr="0098150E">
        <w:rPr>
          <w:rFonts w:ascii="Tahoma" w:hAnsi="Tahoma" w:cs="Tahoma"/>
          <w:color w:val="000000" w:themeColor="text1"/>
          <w:szCs w:val="22"/>
        </w:rPr>
        <w:t>ιώματος</w:t>
      </w:r>
      <w:r w:rsidRPr="0098150E">
        <w:rPr>
          <w:rFonts w:ascii="Tahoma" w:hAnsi="Tahoma" w:cs="Tahoma"/>
          <w:color w:val="000000" w:themeColor="text1"/>
          <w:szCs w:val="22"/>
        </w:rPr>
        <w:t xml:space="preserve"> προβολής εναντίον σας όλων των ενστάσεων του </w:t>
      </w:r>
      <w:proofErr w:type="spellStart"/>
      <w:r w:rsidRPr="0098150E">
        <w:rPr>
          <w:rFonts w:ascii="Tahoma" w:hAnsi="Tahoma" w:cs="Tahoma"/>
          <w:color w:val="000000" w:themeColor="text1"/>
          <w:szCs w:val="22"/>
        </w:rPr>
        <w:t>πρωτοφειλέτη</w:t>
      </w:r>
      <w:proofErr w:type="spellEnd"/>
      <w:r w:rsidRPr="0098150E">
        <w:rPr>
          <w:rFonts w:ascii="Tahoma" w:hAnsi="Tahoma" w:cs="Tahoma"/>
          <w:color w:val="000000" w:themeColor="text1"/>
          <w:szCs w:val="22"/>
        </w:rPr>
        <w:t>, ακόμη και των μη προσωποπαγών, και οποιασδήποτε άλλης  ενστάσεως και δικαιώματος των άρθρων 852-856 και 862-869 του Αστικού Κώδικα και οποιασδήποτε άλλης διάταξης νόμου, υπέρ</w:t>
      </w:r>
    </w:p>
    <w:p w14:paraId="7D6079A9" w14:textId="77777777" w:rsidR="00531D81" w:rsidRPr="0098150E" w:rsidRDefault="00531D81" w:rsidP="0098150E">
      <w:pPr>
        <w:jc w:val="both"/>
        <w:rPr>
          <w:rFonts w:ascii="Tahoma" w:hAnsi="Tahoma" w:cs="Tahoma"/>
          <w:color w:val="000000" w:themeColor="text1"/>
          <w:szCs w:val="22"/>
        </w:rPr>
      </w:pPr>
      <w:r w:rsidRPr="0098150E">
        <w:rPr>
          <w:rFonts w:ascii="Tahoma" w:hAnsi="Tahoma" w:cs="Tahoma"/>
          <w:color w:val="000000" w:themeColor="text1"/>
          <w:szCs w:val="22"/>
        </w:rPr>
        <w:t>(σε περίπτωση μεμονωμένης εταιρείας)</w:t>
      </w:r>
    </w:p>
    <w:p w14:paraId="79283840" w14:textId="77777777" w:rsidR="00531D81" w:rsidRPr="0098150E" w:rsidRDefault="00531D81" w:rsidP="0098150E">
      <w:pPr>
        <w:ind w:left="567" w:hanging="567"/>
        <w:jc w:val="both"/>
        <w:rPr>
          <w:rFonts w:ascii="Tahoma" w:hAnsi="Tahoma" w:cs="Tahoma"/>
          <w:color w:val="000000" w:themeColor="text1"/>
          <w:szCs w:val="22"/>
        </w:rPr>
      </w:pPr>
      <w:r w:rsidRPr="0098150E">
        <w:rPr>
          <w:rFonts w:ascii="Tahoma" w:hAnsi="Tahoma" w:cs="Tahoma"/>
          <w:color w:val="000000" w:themeColor="text1"/>
          <w:szCs w:val="22"/>
        </w:rPr>
        <w:t>της Εταιρείας ..............…….................. Δ/</w:t>
      </w:r>
      <w:proofErr w:type="spellStart"/>
      <w:r w:rsidRPr="0098150E">
        <w:rPr>
          <w:rFonts w:ascii="Tahoma" w:hAnsi="Tahoma" w:cs="Tahoma"/>
          <w:color w:val="000000" w:themeColor="text1"/>
          <w:szCs w:val="22"/>
        </w:rPr>
        <w:t>νση</w:t>
      </w:r>
      <w:proofErr w:type="spellEnd"/>
      <w:r w:rsidRPr="0098150E">
        <w:rPr>
          <w:rFonts w:ascii="Tahoma" w:hAnsi="Tahoma" w:cs="Tahoma"/>
          <w:color w:val="000000" w:themeColor="text1"/>
          <w:szCs w:val="22"/>
        </w:rPr>
        <w:t xml:space="preserve">.. .....………………........................................ </w:t>
      </w:r>
    </w:p>
    <w:p w14:paraId="1702E783" w14:textId="391A2FB4" w:rsidR="00531D81" w:rsidRPr="0098150E" w:rsidRDefault="00531D81" w:rsidP="0098150E">
      <w:pPr>
        <w:ind w:left="567" w:hanging="567"/>
        <w:jc w:val="both"/>
        <w:rPr>
          <w:rFonts w:ascii="Tahoma" w:hAnsi="Tahoma" w:cs="Tahoma"/>
          <w:color w:val="000000" w:themeColor="text1"/>
          <w:szCs w:val="22"/>
        </w:rPr>
      </w:pPr>
      <w:r w:rsidRPr="0098150E">
        <w:rPr>
          <w:rFonts w:ascii="Tahoma" w:hAnsi="Tahoma" w:cs="Tahoma"/>
          <w:color w:val="000000" w:themeColor="text1"/>
          <w:szCs w:val="22"/>
        </w:rPr>
        <w:t>ή (σε περίπτωση Ένωσης ή Κοινοπραξίας) των Εταιρειών :</w:t>
      </w:r>
    </w:p>
    <w:p w14:paraId="65785498" w14:textId="77777777" w:rsidR="00531D81" w:rsidRPr="0098150E" w:rsidRDefault="00531D81" w:rsidP="0098150E">
      <w:pPr>
        <w:ind w:left="567" w:hanging="567"/>
        <w:jc w:val="both"/>
        <w:rPr>
          <w:rFonts w:ascii="Tahoma" w:hAnsi="Tahoma" w:cs="Tahoma"/>
          <w:color w:val="000000" w:themeColor="text1"/>
          <w:szCs w:val="22"/>
        </w:rPr>
      </w:pPr>
      <w:r w:rsidRPr="0098150E">
        <w:rPr>
          <w:rFonts w:ascii="Tahoma" w:hAnsi="Tahoma" w:cs="Tahoma"/>
          <w:color w:val="000000" w:themeColor="text1"/>
          <w:szCs w:val="22"/>
        </w:rPr>
        <w:t>1.</w:t>
      </w:r>
      <w:r w:rsidRPr="0098150E">
        <w:rPr>
          <w:rFonts w:ascii="Tahoma" w:hAnsi="Tahoma" w:cs="Tahoma"/>
          <w:color w:val="000000" w:themeColor="text1"/>
          <w:szCs w:val="22"/>
        </w:rPr>
        <w:tab/>
        <w:t>………………………….. Δ/</w:t>
      </w:r>
      <w:proofErr w:type="spellStart"/>
      <w:r w:rsidRPr="0098150E">
        <w:rPr>
          <w:rFonts w:ascii="Tahoma" w:hAnsi="Tahoma" w:cs="Tahoma"/>
          <w:color w:val="000000" w:themeColor="text1"/>
          <w:szCs w:val="22"/>
        </w:rPr>
        <w:t>νση</w:t>
      </w:r>
      <w:proofErr w:type="spellEnd"/>
      <w:r w:rsidRPr="0098150E">
        <w:rPr>
          <w:rFonts w:ascii="Tahoma" w:hAnsi="Tahoma" w:cs="Tahoma"/>
          <w:color w:val="000000" w:themeColor="text1"/>
          <w:szCs w:val="22"/>
        </w:rPr>
        <w:t xml:space="preserve"> ……………………………………..</w:t>
      </w:r>
    </w:p>
    <w:p w14:paraId="54523A69" w14:textId="77777777" w:rsidR="00531D81" w:rsidRPr="0098150E" w:rsidRDefault="00531D81" w:rsidP="0098150E">
      <w:pPr>
        <w:ind w:left="567" w:hanging="567"/>
        <w:jc w:val="both"/>
        <w:rPr>
          <w:rFonts w:ascii="Tahoma" w:hAnsi="Tahoma" w:cs="Tahoma"/>
          <w:color w:val="000000" w:themeColor="text1"/>
          <w:szCs w:val="22"/>
        </w:rPr>
      </w:pPr>
      <w:r w:rsidRPr="0098150E">
        <w:rPr>
          <w:rFonts w:ascii="Tahoma" w:hAnsi="Tahoma" w:cs="Tahoma"/>
          <w:color w:val="000000" w:themeColor="text1"/>
          <w:szCs w:val="22"/>
        </w:rPr>
        <w:t>2.</w:t>
      </w:r>
      <w:r w:rsidRPr="0098150E">
        <w:rPr>
          <w:rFonts w:ascii="Tahoma" w:hAnsi="Tahoma" w:cs="Tahoma"/>
          <w:color w:val="000000" w:themeColor="text1"/>
          <w:szCs w:val="22"/>
        </w:rPr>
        <w:tab/>
        <w:t>………………………….. Δ/</w:t>
      </w:r>
      <w:proofErr w:type="spellStart"/>
      <w:r w:rsidRPr="0098150E">
        <w:rPr>
          <w:rFonts w:ascii="Tahoma" w:hAnsi="Tahoma" w:cs="Tahoma"/>
          <w:color w:val="000000" w:themeColor="text1"/>
          <w:szCs w:val="22"/>
        </w:rPr>
        <w:t>νση</w:t>
      </w:r>
      <w:proofErr w:type="spellEnd"/>
      <w:r w:rsidRPr="0098150E">
        <w:rPr>
          <w:rFonts w:ascii="Tahoma" w:hAnsi="Tahoma" w:cs="Tahoma"/>
          <w:color w:val="000000" w:themeColor="text1"/>
          <w:szCs w:val="22"/>
        </w:rPr>
        <w:t xml:space="preserve"> ……………………………………..</w:t>
      </w:r>
    </w:p>
    <w:p w14:paraId="7197BD43" w14:textId="1A6C7647" w:rsidR="00531D81" w:rsidRPr="0098150E" w:rsidRDefault="00531D81" w:rsidP="0098150E">
      <w:pPr>
        <w:jc w:val="both"/>
        <w:rPr>
          <w:rFonts w:ascii="Tahoma" w:hAnsi="Tahoma" w:cs="Tahoma"/>
          <w:color w:val="000000" w:themeColor="text1"/>
          <w:szCs w:val="22"/>
        </w:rPr>
      </w:pPr>
      <w:r w:rsidRPr="0098150E">
        <w:rPr>
          <w:rFonts w:ascii="Tahoma" w:hAnsi="Tahoma" w:cs="Tahoma"/>
          <w:color w:val="000000" w:themeColor="text1"/>
          <w:szCs w:val="22"/>
        </w:rPr>
        <w:t xml:space="preserve">μελών της Ένωσης ή Κοινοπραξίας, ατομικά για κάθε μία από αυτές και ως αλληλέγγυα και εις ολόκληρο υπόχρεων μεταξύ τους εκ της ιδιότητας τους ως μελών της Ένωσης ή Κοινοπραξίας </w:t>
      </w:r>
      <w:r w:rsidR="00100F91" w:rsidRPr="0098150E">
        <w:rPr>
          <w:rFonts w:ascii="Tahoma" w:hAnsi="Tahoma" w:cs="Tahoma"/>
          <w:color w:val="000000" w:themeColor="text1"/>
          <w:szCs w:val="22"/>
        </w:rPr>
        <w:t xml:space="preserve">μέχρι του ποσού που αντιστοιχεί σε </w:t>
      </w:r>
      <w:r w:rsidRPr="0098150E">
        <w:rPr>
          <w:rFonts w:ascii="Tahoma" w:hAnsi="Tahoma" w:cs="Tahoma"/>
          <w:color w:val="000000" w:themeColor="text1"/>
          <w:szCs w:val="22"/>
        </w:rPr>
        <w:t>π</w:t>
      </w:r>
      <w:r w:rsidR="00100F91" w:rsidRPr="0098150E">
        <w:rPr>
          <w:rFonts w:ascii="Tahoma" w:hAnsi="Tahoma" w:cs="Tahoma"/>
          <w:color w:val="000000" w:themeColor="text1"/>
          <w:szCs w:val="22"/>
        </w:rPr>
        <w:t>οσοστό</w:t>
      </w:r>
      <w:r w:rsidRPr="0098150E">
        <w:rPr>
          <w:rFonts w:ascii="Tahoma" w:hAnsi="Tahoma" w:cs="Tahoma"/>
          <w:color w:val="000000" w:themeColor="text1"/>
          <w:szCs w:val="22"/>
        </w:rPr>
        <w:t xml:space="preserve"> 5 % (υπολογιζόμενο χωρίς ΦΠΑ) επί του ποσού της σύμβασης  ………………………….. ευρώ, ως εγγύηση της προκαταβολής που </w:t>
      </w:r>
      <w:r w:rsidR="00910D94" w:rsidRPr="0098150E">
        <w:rPr>
          <w:rFonts w:ascii="Tahoma" w:hAnsi="Tahoma" w:cs="Tahoma"/>
          <w:color w:val="000000" w:themeColor="text1"/>
          <w:szCs w:val="22"/>
        </w:rPr>
        <w:t>έλαβε/έλαβαν</w:t>
      </w:r>
      <w:r w:rsidRPr="0098150E">
        <w:rPr>
          <w:rFonts w:ascii="Tahoma" w:hAnsi="Tahoma" w:cs="Tahoma"/>
          <w:color w:val="000000" w:themeColor="text1"/>
          <w:szCs w:val="22"/>
        </w:rPr>
        <w:t xml:space="preserve"> σύμφωνα με τις υποχρεώσεις της/ τους που απορρέουν από τη σύμβασή της</w:t>
      </w:r>
      <w:r w:rsidR="00910D94" w:rsidRPr="0098150E">
        <w:rPr>
          <w:rFonts w:ascii="Tahoma" w:hAnsi="Tahoma" w:cs="Tahoma"/>
          <w:color w:val="000000" w:themeColor="text1"/>
          <w:szCs w:val="22"/>
        </w:rPr>
        <w:t>/τους</w:t>
      </w:r>
      <w:r w:rsidRPr="0098150E">
        <w:rPr>
          <w:rFonts w:ascii="Tahoma" w:hAnsi="Tahoma" w:cs="Tahoma"/>
          <w:color w:val="000000" w:themeColor="text1"/>
          <w:szCs w:val="22"/>
        </w:rPr>
        <w:t xml:space="preserve"> με την ΟΛΠ Α.Ε.  για τη Υ.Ε.10 «Επέκταση Σταθμού Διακίνησης Αυτοκινήτων (Λιμένας Ηρακλέους)»  της ΟΛΠ Α.Ε.</w:t>
      </w:r>
    </w:p>
    <w:p w14:paraId="65449B7D" w14:textId="77777777" w:rsidR="00531D81" w:rsidRPr="0098150E" w:rsidRDefault="00531D81" w:rsidP="0098150E">
      <w:pPr>
        <w:jc w:val="both"/>
        <w:rPr>
          <w:rFonts w:ascii="Tahoma" w:hAnsi="Tahoma" w:cs="Tahoma"/>
          <w:color w:val="000000" w:themeColor="text1"/>
          <w:szCs w:val="22"/>
        </w:rPr>
      </w:pPr>
    </w:p>
    <w:p w14:paraId="140DF6D6" w14:textId="77777777" w:rsidR="00531D81" w:rsidRPr="0098150E" w:rsidRDefault="00531D81" w:rsidP="0098150E">
      <w:pPr>
        <w:jc w:val="both"/>
        <w:rPr>
          <w:rFonts w:ascii="Tahoma" w:hAnsi="Tahoma" w:cs="Tahoma"/>
          <w:color w:val="000000" w:themeColor="text1"/>
          <w:szCs w:val="22"/>
        </w:rPr>
      </w:pPr>
      <w:r w:rsidRPr="0098150E">
        <w:rPr>
          <w:rFonts w:ascii="Tahoma" w:hAnsi="Tahoma" w:cs="Tahoma"/>
          <w:color w:val="000000" w:themeColor="text1"/>
          <w:szCs w:val="22"/>
        </w:rPr>
        <w:t>Το ανωτέρω ποσό της εγγύησης προκαταβολής τηρείται στη διάθεσή σας, και θα σας το καταβάλουμε σύμφωνα με τις οδηγίες σας ολικά ή μερικά χωρίς καμία από μέρους μας αντίρρηση ή ένσταση και χωρίς να ερευνηθεί το βάσιμο ή μη της απαίτησής σας, μέσα σε τρεις (3) ημέρες από απλή έγγραφη ειδοποίησή σας.</w:t>
      </w:r>
    </w:p>
    <w:p w14:paraId="76C31CD9" w14:textId="77777777" w:rsidR="00531D81" w:rsidRPr="0098150E" w:rsidRDefault="00531D81" w:rsidP="0098150E">
      <w:pPr>
        <w:jc w:val="both"/>
        <w:rPr>
          <w:rFonts w:ascii="Tahoma" w:hAnsi="Tahoma" w:cs="Tahoma"/>
          <w:color w:val="000000" w:themeColor="text1"/>
          <w:szCs w:val="22"/>
        </w:rPr>
      </w:pPr>
      <w:r w:rsidRPr="0098150E">
        <w:rPr>
          <w:rFonts w:ascii="Tahoma" w:hAnsi="Tahoma" w:cs="Tahoma"/>
          <w:color w:val="000000" w:themeColor="text1"/>
          <w:szCs w:val="22"/>
        </w:rPr>
        <w:tab/>
      </w:r>
    </w:p>
    <w:p w14:paraId="36369802" w14:textId="77777777" w:rsidR="00531D81" w:rsidRPr="0098150E" w:rsidRDefault="00531D81" w:rsidP="0098150E">
      <w:pPr>
        <w:jc w:val="both"/>
        <w:rPr>
          <w:rFonts w:ascii="Tahoma" w:hAnsi="Tahoma" w:cs="Tahoma"/>
          <w:color w:val="000000" w:themeColor="text1"/>
          <w:szCs w:val="22"/>
        </w:rPr>
      </w:pPr>
      <w:r w:rsidRPr="0098150E">
        <w:rPr>
          <w:rFonts w:ascii="Tahoma" w:hAnsi="Tahoma" w:cs="Tahoma"/>
          <w:color w:val="000000" w:themeColor="text1"/>
          <w:szCs w:val="22"/>
        </w:rPr>
        <w:t>Η παρούσα ισχύει πλήρως μέχρις ότου μας επιστραφεί από εσάς ή μέχρις ότου λάβουμε έγγραφη δήλωσή σας ότι μπορούμε να θεωρήσουμε την Τράπεζά μας απαλλαγμένη από κάθε σχετική υποχρέωση.</w:t>
      </w:r>
    </w:p>
    <w:p w14:paraId="67726336" w14:textId="77777777" w:rsidR="00531D81" w:rsidRPr="0098150E" w:rsidRDefault="00531D81" w:rsidP="0098150E">
      <w:pPr>
        <w:jc w:val="both"/>
        <w:rPr>
          <w:rFonts w:ascii="Tahoma" w:hAnsi="Tahoma" w:cs="Tahoma"/>
          <w:color w:val="000000" w:themeColor="text1"/>
          <w:szCs w:val="22"/>
        </w:rPr>
      </w:pPr>
    </w:p>
    <w:p w14:paraId="2A54EA55" w14:textId="77777777" w:rsidR="00531D81" w:rsidRPr="0098150E" w:rsidRDefault="00531D81" w:rsidP="0098150E">
      <w:pPr>
        <w:jc w:val="both"/>
        <w:rPr>
          <w:rFonts w:ascii="Tahoma" w:hAnsi="Tahoma" w:cs="Tahoma"/>
          <w:color w:val="000000" w:themeColor="text1"/>
          <w:szCs w:val="22"/>
        </w:rPr>
      </w:pPr>
      <w:r w:rsidRPr="0098150E">
        <w:rPr>
          <w:rFonts w:ascii="Tahoma" w:hAnsi="Tahoma" w:cs="Tahoma"/>
          <w:color w:val="000000" w:themeColor="text1"/>
          <w:szCs w:val="22"/>
        </w:rPr>
        <w:t>Η παρούσα εγγυητική υπάγεται στο Ελληνικό Δίκαιο και στην αποκλειστική αρμοδιότητα των Δικαστηρίων του Πειραιά.</w:t>
      </w:r>
    </w:p>
    <w:p w14:paraId="16AE7EF2" w14:textId="77777777" w:rsidR="00531D81" w:rsidRPr="0098150E" w:rsidRDefault="00531D81" w:rsidP="0098150E">
      <w:pPr>
        <w:jc w:val="both"/>
        <w:rPr>
          <w:rFonts w:ascii="Tahoma" w:hAnsi="Tahoma" w:cs="Tahoma"/>
          <w:color w:val="000000" w:themeColor="text1"/>
          <w:szCs w:val="22"/>
        </w:rPr>
      </w:pPr>
    </w:p>
    <w:p w14:paraId="3F48C901" w14:textId="77777777" w:rsidR="00531D81" w:rsidRPr="0098150E" w:rsidRDefault="00531D81" w:rsidP="0098150E">
      <w:pPr>
        <w:jc w:val="both"/>
        <w:rPr>
          <w:rFonts w:ascii="Tahoma" w:hAnsi="Tahoma" w:cs="Tahoma"/>
          <w:color w:val="000000" w:themeColor="text1"/>
          <w:szCs w:val="22"/>
        </w:rPr>
      </w:pPr>
      <w:r w:rsidRPr="0098150E">
        <w:rPr>
          <w:rFonts w:ascii="Tahoma" w:hAnsi="Tahoma" w:cs="Tahoma"/>
          <w:color w:val="000000" w:themeColor="text1"/>
          <w:szCs w:val="22"/>
        </w:rPr>
        <w:t>Βεβαιούμε υπεύθυνα ότι με την έκδοση της παρούσας εγγυητικής επιστολής δεν υφίσταται παράβαση των διατάξεων που αφορούν τον καθορισμό ανωτάτου ορίου για την έκδοση εγγυητικών επιστολών από την Τράπεζά μας.</w:t>
      </w:r>
    </w:p>
    <w:p w14:paraId="665402F4" w14:textId="77777777" w:rsidR="00531D81" w:rsidRPr="0098150E" w:rsidRDefault="00531D81" w:rsidP="0098150E">
      <w:pPr>
        <w:jc w:val="both"/>
        <w:rPr>
          <w:rFonts w:ascii="Tahoma" w:hAnsi="Tahoma" w:cs="Tahoma"/>
          <w:color w:val="000000" w:themeColor="text1"/>
          <w:szCs w:val="22"/>
        </w:rPr>
      </w:pPr>
    </w:p>
    <w:p w14:paraId="40023171" w14:textId="77777777" w:rsidR="00531D81" w:rsidRPr="0098150E" w:rsidRDefault="00531D81" w:rsidP="0098150E">
      <w:pPr>
        <w:jc w:val="both"/>
        <w:rPr>
          <w:rFonts w:ascii="Tahoma" w:hAnsi="Tahoma" w:cs="Tahoma"/>
          <w:color w:val="000000" w:themeColor="text1"/>
          <w:szCs w:val="22"/>
        </w:rPr>
      </w:pPr>
      <w:r w:rsidRPr="0098150E">
        <w:rPr>
          <w:rFonts w:ascii="Tahoma" w:hAnsi="Tahoma" w:cs="Tahoma"/>
          <w:color w:val="000000" w:themeColor="text1"/>
          <w:szCs w:val="22"/>
        </w:rPr>
        <w:t>(Εξουσιοδοτημένη υπογραφή)</w:t>
      </w:r>
    </w:p>
    <w:p w14:paraId="2F2F9DFC" w14:textId="77777777" w:rsidR="00531D81" w:rsidRPr="0098150E" w:rsidRDefault="00531D81" w:rsidP="0098150E">
      <w:pPr>
        <w:jc w:val="both"/>
        <w:rPr>
          <w:rFonts w:ascii="Tahoma" w:hAnsi="Tahoma" w:cs="Tahoma"/>
          <w:color w:val="000000" w:themeColor="text1"/>
          <w:szCs w:val="22"/>
        </w:rPr>
      </w:pPr>
    </w:p>
    <w:p w14:paraId="50CC8F88" w14:textId="77777777" w:rsidR="00531D81" w:rsidRPr="0098150E" w:rsidRDefault="00531D81" w:rsidP="0098150E">
      <w:pPr>
        <w:suppressAutoHyphens w:val="0"/>
        <w:overflowPunct/>
        <w:autoSpaceDE/>
        <w:textAlignment w:val="auto"/>
        <w:rPr>
          <w:rFonts w:ascii="Tahoma" w:hAnsi="Tahoma" w:cs="Tahoma"/>
          <w:b/>
          <w:sz w:val="22"/>
          <w:szCs w:val="22"/>
        </w:rPr>
      </w:pPr>
      <w:r w:rsidRPr="0098150E">
        <w:rPr>
          <w:rFonts w:ascii="Tahoma" w:hAnsi="Tahoma" w:cs="Tahoma"/>
          <w:sz w:val="22"/>
          <w:szCs w:val="22"/>
        </w:rPr>
        <w:br w:type="page"/>
      </w:r>
    </w:p>
    <w:p w14:paraId="52AB3D15" w14:textId="77777777" w:rsidR="004A35BC" w:rsidRPr="0098150E" w:rsidRDefault="004A35BC" w:rsidP="0098150E">
      <w:pPr>
        <w:pStyle w:val="2"/>
        <w:spacing w:after="120" w:line="360" w:lineRule="auto"/>
        <w:ind w:left="1134" w:hanging="1134"/>
        <w:jc w:val="both"/>
        <w:rPr>
          <w:rFonts w:ascii="Tahoma" w:hAnsi="Tahoma" w:cs="Tahoma"/>
          <w:sz w:val="22"/>
          <w:szCs w:val="22"/>
        </w:rPr>
      </w:pPr>
      <w:bookmarkStart w:id="62" w:name="_Toc41920534"/>
      <w:r w:rsidRPr="0098150E">
        <w:rPr>
          <w:rFonts w:ascii="Tahoma" w:hAnsi="Tahoma" w:cs="Tahoma"/>
          <w:sz w:val="22"/>
          <w:szCs w:val="22"/>
        </w:rPr>
        <w:lastRenderedPageBreak/>
        <w:t>ΠΑΡΑΡΤΗΜΑ Ι</w:t>
      </w:r>
      <w:r w:rsidR="00531D81" w:rsidRPr="0098150E">
        <w:rPr>
          <w:rFonts w:ascii="Tahoma" w:hAnsi="Tahoma" w:cs="Tahoma"/>
          <w:sz w:val="22"/>
          <w:szCs w:val="22"/>
        </w:rPr>
        <w:t>Ι</w:t>
      </w:r>
      <w:r w:rsidRPr="0098150E">
        <w:rPr>
          <w:rFonts w:ascii="Tahoma" w:hAnsi="Tahoma" w:cs="Tahoma"/>
          <w:sz w:val="22"/>
          <w:szCs w:val="22"/>
        </w:rPr>
        <w:t>Ι – ΕΓΓΥΗΤΙΚΗ ΕΠΙΣΤΟΛΗ ΚΑΛΗΣ ΕΚΤΕΛΕΣΗΣ</w:t>
      </w:r>
      <w:bookmarkEnd w:id="62"/>
    </w:p>
    <w:p w14:paraId="0E531EF5" w14:textId="4E02308C" w:rsidR="00306FDC" w:rsidRPr="0098150E" w:rsidRDefault="00100F91" w:rsidP="0098150E">
      <w:pPr>
        <w:ind w:left="567" w:hanging="567"/>
        <w:jc w:val="both"/>
        <w:rPr>
          <w:rFonts w:ascii="Tahoma" w:hAnsi="Tahoma" w:cs="Tahoma"/>
          <w:color w:val="000000" w:themeColor="text1"/>
          <w:szCs w:val="22"/>
        </w:rPr>
      </w:pPr>
      <w:r w:rsidRPr="0098150E">
        <w:rPr>
          <w:rFonts w:ascii="Tahoma" w:hAnsi="Tahoma" w:cs="Tahoma"/>
          <w:color w:val="000000" w:themeColor="text1"/>
          <w:szCs w:val="22"/>
        </w:rPr>
        <w:t>Επωνυμία Αποδεκτού Ιδρύματος</w:t>
      </w:r>
      <w:r w:rsidR="00306FDC" w:rsidRPr="0098150E">
        <w:rPr>
          <w:rFonts w:ascii="Tahoma" w:hAnsi="Tahoma" w:cs="Tahoma"/>
          <w:color w:val="000000" w:themeColor="text1"/>
          <w:szCs w:val="22"/>
        </w:rPr>
        <w:t xml:space="preserve"> ......................……............       </w:t>
      </w:r>
      <w:r w:rsidR="00306FDC" w:rsidRPr="0098150E">
        <w:rPr>
          <w:rFonts w:ascii="Tahoma" w:hAnsi="Tahoma" w:cs="Tahoma"/>
          <w:color w:val="000000" w:themeColor="text1"/>
          <w:szCs w:val="22"/>
        </w:rPr>
        <w:tab/>
      </w:r>
    </w:p>
    <w:p w14:paraId="25D745B1" w14:textId="450D51E3" w:rsidR="00306FDC" w:rsidRPr="0098150E" w:rsidRDefault="00100F91" w:rsidP="0098150E">
      <w:pPr>
        <w:ind w:left="567" w:hanging="567"/>
        <w:jc w:val="both"/>
        <w:rPr>
          <w:rFonts w:ascii="Tahoma" w:hAnsi="Tahoma" w:cs="Tahoma"/>
          <w:color w:val="000000" w:themeColor="text1"/>
          <w:szCs w:val="22"/>
        </w:rPr>
      </w:pPr>
      <w:r w:rsidRPr="0098150E">
        <w:rPr>
          <w:rFonts w:ascii="Tahoma" w:hAnsi="Tahoma" w:cs="Tahoma"/>
          <w:color w:val="000000" w:themeColor="text1"/>
          <w:szCs w:val="22"/>
        </w:rPr>
        <w:t>Διεύθυνση</w:t>
      </w:r>
      <w:r w:rsidR="00306FDC" w:rsidRPr="0098150E">
        <w:rPr>
          <w:rFonts w:ascii="Tahoma" w:hAnsi="Tahoma" w:cs="Tahoma"/>
          <w:color w:val="000000" w:themeColor="text1"/>
          <w:szCs w:val="22"/>
        </w:rPr>
        <w:t>.......…...............................</w:t>
      </w:r>
    </w:p>
    <w:p w14:paraId="4E9962FA" w14:textId="77777777" w:rsidR="00306FDC" w:rsidRPr="0098150E" w:rsidRDefault="00306FDC" w:rsidP="0098150E">
      <w:pPr>
        <w:ind w:left="567" w:hanging="567"/>
        <w:jc w:val="both"/>
        <w:rPr>
          <w:rFonts w:ascii="Tahoma" w:hAnsi="Tahoma" w:cs="Tahoma"/>
          <w:color w:val="000000" w:themeColor="text1"/>
          <w:szCs w:val="22"/>
        </w:rPr>
      </w:pPr>
      <w:r w:rsidRPr="0098150E">
        <w:rPr>
          <w:rFonts w:ascii="Tahoma" w:hAnsi="Tahoma" w:cs="Tahoma"/>
          <w:color w:val="000000" w:themeColor="text1"/>
          <w:szCs w:val="22"/>
        </w:rPr>
        <w:t>Ημερομηνία έκδοσης ..................................</w:t>
      </w:r>
    </w:p>
    <w:p w14:paraId="6D76FC31" w14:textId="77777777" w:rsidR="00306FDC" w:rsidRPr="0098150E" w:rsidRDefault="00306FDC" w:rsidP="0098150E">
      <w:pPr>
        <w:ind w:left="567" w:hanging="567"/>
        <w:jc w:val="both"/>
        <w:rPr>
          <w:rFonts w:ascii="Tahoma" w:hAnsi="Tahoma" w:cs="Tahoma"/>
          <w:color w:val="000000" w:themeColor="text1"/>
          <w:szCs w:val="22"/>
        </w:rPr>
      </w:pPr>
    </w:p>
    <w:p w14:paraId="08B5C8CF" w14:textId="77777777" w:rsidR="00306FDC" w:rsidRPr="0098150E" w:rsidRDefault="00306FDC" w:rsidP="0098150E">
      <w:pPr>
        <w:ind w:left="567" w:hanging="567"/>
        <w:jc w:val="both"/>
        <w:rPr>
          <w:rFonts w:ascii="Tahoma" w:hAnsi="Tahoma" w:cs="Tahoma"/>
          <w:color w:val="000000" w:themeColor="text1"/>
          <w:szCs w:val="22"/>
        </w:rPr>
      </w:pPr>
      <w:r w:rsidRPr="0098150E">
        <w:rPr>
          <w:rFonts w:ascii="Tahoma" w:hAnsi="Tahoma" w:cs="Tahoma"/>
          <w:color w:val="000000" w:themeColor="text1"/>
          <w:szCs w:val="22"/>
        </w:rPr>
        <w:t xml:space="preserve">Προς ΟΛΠ Α.Ε., ΤΜΗΜΑ ΠΡΟΜΗΘΕΙΩΝ </w:t>
      </w:r>
    </w:p>
    <w:p w14:paraId="40E55AFB" w14:textId="77777777" w:rsidR="00306FDC" w:rsidRPr="0098150E" w:rsidRDefault="00306FDC" w:rsidP="0098150E">
      <w:pPr>
        <w:ind w:left="567" w:hanging="567"/>
        <w:jc w:val="both"/>
        <w:rPr>
          <w:rFonts w:ascii="Tahoma" w:hAnsi="Tahoma" w:cs="Tahoma"/>
          <w:color w:val="000000" w:themeColor="text1"/>
          <w:szCs w:val="22"/>
        </w:rPr>
      </w:pPr>
      <w:r w:rsidRPr="0098150E">
        <w:rPr>
          <w:rFonts w:ascii="Tahoma" w:hAnsi="Tahoma" w:cs="Tahoma"/>
          <w:color w:val="000000" w:themeColor="text1"/>
          <w:szCs w:val="22"/>
        </w:rPr>
        <w:t>ΤΑΧ. Δ/ΝΣΗ : Ακτή Μιαούλη 10</w:t>
      </w:r>
    </w:p>
    <w:p w14:paraId="39E02859" w14:textId="77777777" w:rsidR="00306FDC" w:rsidRPr="0098150E" w:rsidRDefault="00306FDC" w:rsidP="0098150E">
      <w:pPr>
        <w:ind w:left="567" w:hanging="567"/>
        <w:jc w:val="both"/>
        <w:rPr>
          <w:rFonts w:ascii="Tahoma" w:hAnsi="Tahoma" w:cs="Tahoma"/>
          <w:color w:val="000000" w:themeColor="text1"/>
          <w:szCs w:val="22"/>
        </w:rPr>
      </w:pPr>
      <w:r w:rsidRPr="0098150E">
        <w:rPr>
          <w:rFonts w:ascii="Tahoma" w:hAnsi="Tahoma" w:cs="Tahoma"/>
          <w:color w:val="000000" w:themeColor="text1"/>
          <w:szCs w:val="22"/>
        </w:rPr>
        <w:t>Τ.Κ. : 18538 ΠΕΙΡΑΙΑΣ</w:t>
      </w:r>
    </w:p>
    <w:p w14:paraId="6778BE03" w14:textId="77777777" w:rsidR="00306FDC" w:rsidRPr="0098150E" w:rsidRDefault="00306FDC" w:rsidP="0098150E">
      <w:pPr>
        <w:ind w:left="567" w:hanging="567"/>
        <w:jc w:val="both"/>
        <w:rPr>
          <w:rFonts w:ascii="Tahoma" w:hAnsi="Tahoma" w:cs="Tahoma"/>
          <w:color w:val="000000" w:themeColor="text1"/>
          <w:szCs w:val="22"/>
        </w:rPr>
      </w:pPr>
    </w:p>
    <w:p w14:paraId="1E1E7792" w14:textId="77777777" w:rsidR="00306FDC" w:rsidRPr="0098150E" w:rsidRDefault="00306FDC" w:rsidP="0098150E">
      <w:pPr>
        <w:ind w:left="567" w:hanging="567"/>
        <w:jc w:val="both"/>
        <w:rPr>
          <w:rFonts w:ascii="Tahoma" w:hAnsi="Tahoma" w:cs="Tahoma"/>
          <w:color w:val="000000" w:themeColor="text1"/>
          <w:szCs w:val="22"/>
        </w:rPr>
      </w:pPr>
      <w:r w:rsidRPr="0098150E">
        <w:rPr>
          <w:rFonts w:ascii="Tahoma" w:hAnsi="Tahoma" w:cs="Tahoma"/>
          <w:color w:val="000000" w:themeColor="text1"/>
          <w:szCs w:val="22"/>
        </w:rPr>
        <w:t>ΕΓΓΥΗΤΙΚΗ ΕΠΙΣΤΟΛΗ ΚΑΛΗΣ ΕΚΤΕΛΕΣΗΣ  ΑΡ  ….......... ΕΥΡΩ  ............…..……........</w:t>
      </w:r>
    </w:p>
    <w:p w14:paraId="11DDE6E5" w14:textId="69ED712C" w:rsidR="00306FDC" w:rsidRPr="0098150E" w:rsidRDefault="00306FDC" w:rsidP="0098150E">
      <w:pPr>
        <w:jc w:val="both"/>
        <w:rPr>
          <w:rFonts w:ascii="Tahoma" w:hAnsi="Tahoma" w:cs="Tahoma"/>
          <w:color w:val="000000" w:themeColor="text1"/>
          <w:szCs w:val="22"/>
        </w:rPr>
      </w:pPr>
      <w:r w:rsidRPr="0098150E">
        <w:rPr>
          <w:rFonts w:ascii="Tahoma" w:hAnsi="Tahoma" w:cs="Tahoma"/>
          <w:color w:val="000000" w:themeColor="text1"/>
          <w:szCs w:val="22"/>
        </w:rPr>
        <w:t xml:space="preserve">Έχουμε την τιμή να σας γνωρίσουμε ότι εγγυώμεθα δια της παρούσας επιστολής ρητά, ανέκκλητα και ανεπιφύλακτα, ευθυνόμενοι απέναντί σας εις ολόκληρο και ως </w:t>
      </w:r>
      <w:proofErr w:type="spellStart"/>
      <w:r w:rsidRPr="0098150E">
        <w:rPr>
          <w:rFonts w:ascii="Tahoma" w:hAnsi="Tahoma" w:cs="Tahoma"/>
          <w:color w:val="000000" w:themeColor="text1"/>
          <w:szCs w:val="22"/>
        </w:rPr>
        <w:t>αυτοφειλέτες</w:t>
      </w:r>
      <w:proofErr w:type="spellEnd"/>
      <w:r w:rsidRPr="0098150E">
        <w:rPr>
          <w:rFonts w:ascii="Tahoma" w:hAnsi="Tahoma" w:cs="Tahoma"/>
          <w:color w:val="000000" w:themeColor="text1"/>
          <w:szCs w:val="22"/>
        </w:rPr>
        <w:t xml:space="preserve"> και παραιτούμενοι του δικαιώματος της διαιρέσεως και </w:t>
      </w:r>
      <w:proofErr w:type="spellStart"/>
      <w:r w:rsidRPr="0098150E">
        <w:rPr>
          <w:rFonts w:ascii="Tahoma" w:hAnsi="Tahoma" w:cs="Tahoma"/>
          <w:color w:val="000000" w:themeColor="text1"/>
          <w:szCs w:val="22"/>
        </w:rPr>
        <w:t>διζήσεως</w:t>
      </w:r>
      <w:proofErr w:type="spellEnd"/>
      <w:r w:rsidRPr="0098150E">
        <w:rPr>
          <w:rFonts w:ascii="Tahoma" w:hAnsi="Tahoma" w:cs="Tahoma"/>
          <w:color w:val="000000" w:themeColor="text1"/>
          <w:szCs w:val="22"/>
        </w:rPr>
        <w:t>, το</w:t>
      </w:r>
      <w:r w:rsidR="007B654E" w:rsidRPr="0098150E">
        <w:rPr>
          <w:rFonts w:ascii="Tahoma" w:hAnsi="Tahoma" w:cs="Tahoma"/>
          <w:color w:val="000000" w:themeColor="text1"/>
          <w:szCs w:val="22"/>
        </w:rPr>
        <w:t>υ</w:t>
      </w:r>
      <w:r w:rsidRPr="0098150E">
        <w:rPr>
          <w:rFonts w:ascii="Tahoma" w:hAnsi="Tahoma" w:cs="Tahoma"/>
          <w:color w:val="000000" w:themeColor="text1"/>
          <w:szCs w:val="22"/>
        </w:rPr>
        <w:t xml:space="preserve"> δικα</w:t>
      </w:r>
      <w:r w:rsidR="007B654E" w:rsidRPr="0098150E">
        <w:rPr>
          <w:rFonts w:ascii="Tahoma" w:hAnsi="Tahoma" w:cs="Tahoma"/>
          <w:color w:val="000000" w:themeColor="text1"/>
          <w:szCs w:val="22"/>
        </w:rPr>
        <w:t>ιώματος</w:t>
      </w:r>
      <w:r w:rsidRPr="0098150E">
        <w:rPr>
          <w:rFonts w:ascii="Tahoma" w:hAnsi="Tahoma" w:cs="Tahoma"/>
          <w:color w:val="000000" w:themeColor="text1"/>
          <w:szCs w:val="22"/>
        </w:rPr>
        <w:t xml:space="preserve"> προβολής εναντίον σας όλων των ενστάσεων του </w:t>
      </w:r>
      <w:proofErr w:type="spellStart"/>
      <w:r w:rsidRPr="0098150E">
        <w:rPr>
          <w:rFonts w:ascii="Tahoma" w:hAnsi="Tahoma" w:cs="Tahoma"/>
          <w:color w:val="000000" w:themeColor="text1"/>
          <w:szCs w:val="22"/>
        </w:rPr>
        <w:t>πρωτοφειλέτη</w:t>
      </w:r>
      <w:proofErr w:type="spellEnd"/>
      <w:r w:rsidRPr="0098150E">
        <w:rPr>
          <w:rFonts w:ascii="Tahoma" w:hAnsi="Tahoma" w:cs="Tahoma"/>
          <w:color w:val="000000" w:themeColor="text1"/>
          <w:szCs w:val="22"/>
        </w:rPr>
        <w:t>, ακόμη και των μη προσωποπαγών, και οποιασδήποτε άλλης  ενστάσεως και δικαιώματος των άρθρων 852-856 και 862-869 του Αστικού Κώδικα και οποιασδήποτε άλλης διάταξης νόμου, υπέρ</w:t>
      </w:r>
    </w:p>
    <w:p w14:paraId="08EFA447" w14:textId="77777777" w:rsidR="00306FDC" w:rsidRPr="0098150E" w:rsidRDefault="00306FDC" w:rsidP="0098150E">
      <w:pPr>
        <w:jc w:val="both"/>
        <w:rPr>
          <w:rFonts w:ascii="Tahoma" w:hAnsi="Tahoma" w:cs="Tahoma"/>
          <w:color w:val="000000" w:themeColor="text1"/>
          <w:szCs w:val="22"/>
        </w:rPr>
      </w:pPr>
      <w:r w:rsidRPr="0098150E">
        <w:rPr>
          <w:rFonts w:ascii="Tahoma" w:hAnsi="Tahoma" w:cs="Tahoma"/>
          <w:color w:val="000000" w:themeColor="text1"/>
          <w:szCs w:val="22"/>
        </w:rPr>
        <w:t>(σε περίπτωση μεμονωμένης εταιρείας)</w:t>
      </w:r>
    </w:p>
    <w:p w14:paraId="6C7DFD66" w14:textId="77777777" w:rsidR="00306FDC" w:rsidRPr="0098150E" w:rsidRDefault="00306FDC" w:rsidP="0098150E">
      <w:pPr>
        <w:ind w:left="567" w:hanging="567"/>
        <w:jc w:val="both"/>
        <w:rPr>
          <w:rFonts w:ascii="Tahoma" w:hAnsi="Tahoma" w:cs="Tahoma"/>
          <w:color w:val="000000" w:themeColor="text1"/>
          <w:szCs w:val="22"/>
        </w:rPr>
      </w:pPr>
      <w:r w:rsidRPr="0098150E">
        <w:rPr>
          <w:rFonts w:ascii="Tahoma" w:hAnsi="Tahoma" w:cs="Tahoma"/>
          <w:color w:val="000000" w:themeColor="text1"/>
          <w:szCs w:val="22"/>
        </w:rPr>
        <w:t>της Εταιρείας ..............…….................. Δ/</w:t>
      </w:r>
      <w:proofErr w:type="spellStart"/>
      <w:r w:rsidRPr="0098150E">
        <w:rPr>
          <w:rFonts w:ascii="Tahoma" w:hAnsi="Tahoma" w:cs="Tahoma"/>
          <w:color w:val="000000" w:themeColor="text1"/>
          <w:szCs w:val="22"/>
        </w:rPr>
        <w:t>νση</w:t>
      </w:r>
      <w:proofErr w:type="spellEnd"/>
      <w:r w:rsidRPr="0098150E">
        <w:rPr>
          <w:rFonts w:ascii="Tahoma" w:hAnsi="Tahoma" w:cs="Tahoma"/>
          <w:color w:val="000000" w:themeColor="text1"/>
          <w:szCs w:val="22"/>
        </w:rPr>
        <w:t xml:space="preserve">.. .....………………........................................ </w:t>
      </w:r>
    </w:p>
    <w:p w14:paraId="386F2871" w14:textId="551B8EC8" w:rsidR="00306FDC" w:rsidRPr="0098150E" w:rsidRDefault="00306FDC" w:rsidP="0098150E">
      <w:pPr>
        <w:ind w:left="567" w:hanging="567"/>
        <w:jc w:val="both"/>
        <w:rPr>
          <w:rFonts w:ascii="Tahoma" w:hAnsi="Tahoma" w:cs="Tahoma"/>
          <w:color w:val="000000" w:themeColor="text1"/>
          <w:szCs w:val="22"/>
        </w:rPr>
      </w:pPr>
      <w:r w:rsidRPr="0098150E">
        <w:rPr>
          <w:rFonts w:ascii="Tahoma" w:hAnsi="Tahoma" w:cs="Tahoma"/>
          <w:color w:val="000000" w:themeColor="text1"/>
          <w:szCs w:val="22"/>
        </w:rPr>
        <w:t>ή (σε περίπτωση Ένωσης ή Κοινοπραξίας) των Εταιρειών :</w:t>
      </w:r>
    </w:p>
    <w:p w14:paraId="1B6F5098" w14:textId="77777777" w:rsidR="00306FDC" w:rsidRPr="0098150E" w:rsidRDefault="00306FDC" w:rsidP="0098150E">
      <w:pPr>
        <w:ind w:left="567" w:hanging="567"/>
        <w:jc w:val="both"/>
        <w:rPr>
          <w:rFonts w:ascii="Tahoma" w:hAnsi="Tahoma" w:cs="Tahoma"/>
          <w:color w:val="000000" w:themeColor="text1"/>
          <w:szCs w:val="22"/>
        </w:rPr>
      </w:pPr>
      <w:r w:rsidRPr="0098150E">
        <w:rPr>
          <w:rFonts w:ascii="Tahoma" w:hAnsi="Tahoma" w:cs="Tahoma"/>
          <w:color w:val="000000" w:themeColor="text1"/>
          <w:szCs w:val="22"/>
        </w:rPr>
        <w:t>1.</w:t>
      </w:r>
      <w:r w:rsidRPr="0098150E">
        <w:rPr>
          <w:rFonts w:ascii="Tahoma" w:hAnsi="Tahoma" w:cs="Tahoma"/>
          <w:color w:val="000000" w:themeColor="text1"/>
          <w:szCs w:val="22"/>
        </w:rPr>
        <w:tab/>
        <w:t>………………………….. Δ/</w:t>
      </w:r>
      <w:proofErr w:type="spellStart"/>
      <w:r w:rsidRPr="0098150E">
        <w:rPr>
          <w:rFonts w:ascii="Tahoma" w:hAnsi="Tahoma" w:cs="Tahoma"/>
          <w:color w:val="000000" w:themeColor="text1"/>
          <w:szCs w:val="22"/>
        </w:rPr>
        <w:t>νση</w:t>
      </w:r>
      <w:proofErr w:type="spellEnd"/>
      <w:r w:rsidRPr="0098150E">
        <w:rPr>
          <w:rFonts w:ascii="Tahoma" w:hAnsi="Tahoma" w:cs="Tahoma"/>
          <w:color w:val="000000" w:themeColor="text1"/>
          <w:szCs w:val="22"/>
        </w:rPr>
        <w:t xml:space="preserve"> ……………………………………..</w:t>
      </w:r>
    </w:p>
    <w:p w14:paraId="18738D05" w14:textId="77777777" w:rsidR="00306FDC" w:rsidRPr="0098150E" w:rsidRDefault="00306FDC" w:rsidP="0098150E">
      <w:pPr>
        <w:ind w:left="567" w:hanging="567"/>
        <w:jc w:val="both"/>
        <w:rPr>
          <w:rFonts w:ascii="Tahoma" w:hAnsi="Tahoma" w:cs="Tahoma"/>
          <w:color w:val="000000" w:themeColor="text1"/>
          <w:szCs w:val="22"/>
        </w:rPr>
      </w:pPr>
      <w:r w:rsidRPr="0098150E">
        <w:rPr>
          <w:rFonts w:ascii="Tahoma" w:hAnsi="Tahoma" w:cs="Tahoma"/>
          <w:color w:val="000000" w:themeColor="text1"/>
          <w:szCs w:val="22"/>
        </w:rPr>
        <w:t>2.</w:t>
      </w:r>
      <w:r w:rsidRPr="0098150E">
        <w:rPr>
          <w:rFonts w:ascii="Tahoma" w:hAnsi="Tahoma" w:cs="Tahoma"/>
          <w:color w:val="000000" w:themeColor="text1"/>
          <w:szCs w:val="22"/>
        </w:rPr>
        <w:tab/>
        <w:t>………………………….. Δ/</w:t>
      </w:r>
      <w:proofErr w:type="spellStart"/>
      <w:r w:rsidRPr="0098150E">
        <w:rPr>
          <w:rFonts w:ascii="Tahoma" w:hAnsi="Tahoma" w:cs="Tahoma"/>
          <w:color w:val="000000" w:themeColor="text1"/>
          <w:szCs w:val="22"/>
        </w:rPr>
        <w:t>νση</w:t>
      </w:r>
      <w:proofErr w:type="spellEnd"/>
      <w:r w:rsidRPr="0098150E">
        <w:rPr>
          <w:rFonts w:ascii="Tahoma" w:hAnsi="Tahoma" w:cs="Tahoma"/>
          <w:color w:val="000000" w:themeColor="text1"/>
          <w:szCs w:val="22"/>
        </w:rPr>
        <w:t xml:space="preserve"> ……………………………………..</w:t>
      </w:r>
    </w:p>
    <w:p w14:paraId="23F5BC54" w14:textId="74100240" w:rsidR="00306FDC" w:rsidRPr="0098150E" w:rsidRDefault="00306FDC" w:rsidP="0098150E">
      <w:pPr>
        <w:jc w:val="both"/>
        <w:rPr>
          <w:rFonts w:ascii="Tahoma" w:hAnsi="Tahoma" w:cs="Tahoma"/>
          <w:color w:val="000000" w:themeColor="text1"/>
          <w:szCs w:val="22"/>
        </w:rPr>
      </w:pPr>
      <w:r w:rsidRPr="0098150E">
        <w:rPr>
          <w:rFonts w:ascii="Tahoma" w:hAnsi="Tahoma" w:cs="Tahoma"/>
          <w:color w:val="000000" w:themeColor="text1"/>
          <w:szCs w:val="22"/>
        </w:rPr>
        <w:t xml:space="preserve">μελών της Ένωσης ή Κοινοπραξίας, ατομικά για κάθε μία από αυτές και ως αλληλέγγυα και εις ολόκληρο υπόχρεων μεταξύ τους εκ της ιδιότητας τους ως μελών της Ένωσης ή Κοινοπραξίας και μέχρι του ποσού </w:t>
      </w:r>
      <w:r w:rsidR="00100F91" w:rsidRPr="0098150E">
        <w:rPr>
          <w:rFonts w:ascii="Tahoma" w:hAnsi="Tahoma" w:cs="Tahoma"/>
          <w:color w:val="000000" w:themeColor="text1"/>
          <w:szCs w:val="22"/>
        </w:rPr>
        <w:t xml:space="preserve">που αντιστοιχεί σε ποσοστό </w:t>
      </w:r>
      <w:r w:rsidRPr="0098150E">
        <w:rPr>
          <w:rFonts w:ascii="Tahoma" w:hAnsi="Tahoma" w:cs="Tahoma"/>
          <w:color w:val="000000" w:themeColor="text1"/>
          <w:szCs w:val="22"/>
        </w:rPr>
        <w:t>5% (υπολογιζόμενο χωρίς ΦΠΑ) επί του ποσού της σύμβασης  ………………………….. ευρώ, για την καλή εκτέλεση του συνόλου των υποχρεώσεών της/ τους που απορρέουν από τη σύμβασ</w:t>
      </w:r>
      <w:r w:rsidR="00346436" w:rsidRPr="0098150E">
        <w:rPr>
          <w:rFonts w:ascii="Tahoma" w:hAnsi="Tahoma" w:cs="Tahoma"/>
          <w:color w:val="000000" w:themeColor="text1"/>
          <w:szCs w:val="22"/>
        </w:rPr>
        <w:t>ή της με την ΟΛΠ Α.Ε.</w:t>
      </w:r>
      <w:r w:rsidRPr="0098150E">
        <w:rPr>
          <w:rFonts w:ascii="Tahoma" w:hAnsi="Tahoma" w:cs="Tahoma"/>
          <w:color w:val="000000" w:themeColor="text1"/>
          <w:szCs w:val="22"/>
        </w:rPr>
        <w:t xml:space="preserve">  για τη</w:t>
      </w:r>
      <w:r w:rsidR="00346436" w:rsidRPr="0098150E">
        <w:rPr>
          <w:rFonts w:ascii="Tahoma" w:hAnsi="Tahoma" w:cs="Tahoma"/>
          <w:color w:val="000000" w:themeColor="text1"/>
          <w:szCs w:val="22"/>
        </w:rPr>
        <w:t>ν</w:t>
      </w:r>
      <w:r w:rsidRPr="0098150E">
        <w:rPr>
          <w:rFonts w:ascii="Tahoma" w:hAnsi="Tahoma" w:cs="Tahoma"/>
          <w:color w:val="000000" w:themeColor="text1"/>
          <w:szCs w:val="22"/>
        </w:rPr>
        <w:t xml:space="preserve"> </w:t>
      </w:r>
      <w:r w:rsidR="00346436" w:rsidRPr="0098150E">
        <w:rPr>
          <w:rFonts w:ascii="Tahoma" w:hAnsi="Tahoma" w:cs="Tahoma"/>
          <w:color w:val="000000" w:themeColor="text1"/>
          <w:szCs w:val="22"/>
        </w:rPr>
        <w:t>«</w:t>
      </w:r>
      <w:r w:rsidR="00EF0204" w:rsidRPr="0098150E">
        <w:rPr>
          <w:rFonts w:ascii="Tahoma" w:hAnsi="Tahoma" w:cs="Tahoma"/>
          <w:color w:val="000000" w:themeColor="text1"/>
          <w:szCs w:val="22"/>
        </w:rPr>
        <w:t>Επέκταση Σταθμού Διακίνησης Αυτοκινήτων (Λιμένας Ηρακλέους)</w:t>
      </w:r>
      <w:r w:rsidR="00346436" w:rsidRPr="0098150E">
        <w:rPr>
          <w:rFonts w:ascii="Tahoma" w:hAnsi="Tahoma" w:cs="Tahoma"/>
          <w:color w:val="000000" w:themeColor="text1"/>
          <w:szCs w:val="22"/>
        </w:rPr>
        <w:t>» της ΟΛΠ Α.Ε.</w:t>
      </w:r>
    </w:p>
    <w:p w14:paraId="2546AF3F" w14:textId="77777777" w:rsidR="00306FDC" w:rsidRPr="0098150E" w:rsidRDefault="00306FDC" w:rsidP="0098150E">
      <w:pPr>
        <w:jc w:val="both"/>
        <w:rPr>
          <w:rFonts w:ascii="Tahoma" w:hAnsi="Tahoma" w:cs="Tahoma"/>
          <w:color w:val="000000" w:themeColor="text1"/>
          <w:szCs w:val="22"/>
        </w:rPr>
      </w:pPr>
      <w:r w:rsidRPr="0098150E">
        <w:rPr>
          <w:rFonts w:ascii="Tahoma" w:hAnsi="Tahoma" w:cs="Tahoma"/>
          <w:color w:val="000000" w:themeColor="text1"/>
          <w:szCs w:val="22"/>
        </w:rPr>
        <w:t>Το ανωτέρω ποσό της εγγύησης τηρείται στη διάθεσή σας, και θα σας το καταβάλουμε σύμφωνα με τις οδηγίες σας ολικά ή μερικά χωρίς καμία από μέρους μας αντίρρηση ή ένσταση και χωρίς να ερευνηθεί το βάσιμο ή μη της απαίτησής σας, μέσα σε τρεις (3) ημέρες από απλή έγγραφη ειδοποίησή σας.</w:t>
      </w:r>
    </w:p>
    <w:p w14:paraId="23BDB75D" w14:textId="77777777" w:rsidR="00306FDC" w:rsidRPr="0098150E" w:rsidRDefault="00306FDC" w:rsidP="0098150E">
      <w:pPr>
        <w:jc w:val="both"/>
        <w:rPr>
          <w:rFonts w:ascii="Tahoma" w:hAnsi="Tahoma" w:cs="Tahoma"/>
          <w:color w:val="000000" w:themeColor="text1"/>
          <w:szCs w:val="22"/>
        </w:rPr>
      </w:pPr>
      <w:r w:rsidRPr="0098150E">
        <w:rPr>
          <w:rFonts w:ascii="Tahoma" w:hAnsi="Tahoma" w:cs="Tahoma"/>
          <w:color w:val="000000" w:themeColor="text1"/>
          <w:szCs w:val="22"/>
        </w:rPr>
        <w:tab/>
      </w:r>
    </w:p>
    <w:p w14:paraId="40303C75" w14:textId="77777777" w:rsidR="00306FDC" w:rsidRPr="0098150E" w:rsidRDefault="00306FDC" w:rsidP="0098150E">
      <w:pPr>
        <w:jc w:val="both"/>
        <w:rPr>
          <w:rFonts w:ascii="Tahoma" w:hAnsi="Tahoma" w:cs="Tahoma"/>
          <w:color w:val="000000" w:themeColor="text1"/>
          <w:szCs w:val="22"/>
        </w:rPr>
      </w:pPr>
      <w:r w:rsidRPr="0098150E">
        <w:rPr>
          <w:rFonts w:ascii="Tahoma" w:hAnsi="Tahoma" w:cs="Tahoma"/>
          <w:color w:val="000000" w:themeColor="text1"/>
          <w:szCs w:val="22"/>
        </w:rPr>
        <w:t>Η παρούσα ισχύει πλήρως μέχρις ότου μας επιστραφεί από εσάς ή μέχρις ότου λάβουμε έγγραφη δήλωσή σας ότι μπορούμε να θεωρήσουμε την Τράπεζά μας απαλλαγμένη από κάθε σχετική υποχρέωση.</w:t>
      </w:r>
    </w:p>
    <w:p w14:paraId="158C2DE5" w14:textId="77777777" w:rsidR="00306FDC" w:rsidRPr="0098150E" w:rsidRDefault="00306FDC" w:rsidP="0098150E">
      <w:pPr>
        <w:jc w:val="both"/>
        <w:rPr>
          <w:rFonts w:ascii="Tahoma" w:hAnsi="Tahoma" w:cs="Tahoma"/>
          <w:color w:val="000000" w:themeColor="text1"/>
          <w:szCs w:val="22"/>
        </w:rPr>
      </w:pPr>
    </w:p>
    <w:p w14:paraId="3DC9786B" w14:textId="77777777" w:rsidR="00306FDC" w:rsidRPr="0098150E" w:rsidRDefault="00306FDC" w:rsidP="0098150E">
      <w:pPr>
        <w:jc w:val="both"/>
        <w:rPr>
          <w:rFonts w:ascii="Tahoma" w:hAnsi="Tahoma" w:cs="Tahoma"/>
          <w:color w:val="000000" w:themeColor="text1"/>
          <w:szCs w:val="22"/>
        </w:rPr>
      </w:pPr>
      <w:r w:rsidRPr="0098150E">
        <w:rPr>
          <w:rFonts w:ascii="Tahoma" w:hAnsi="Tahoma" w:cs="Tahoma"/>
          <w:color w:val="000000" w:themeColor="text1"/>
          <w:szCs w:val="22"/>
        </w:rPr>
        <w:t>Η παρούσα εγγυητική υπάγεται στο Ελληνικό Δίκαιο και στην αποκλειστική αρμοδιότητα των Δικαστηρίων του Πειραιά.</w:t>
      </w:r>
    </w:p>
    <w:p w14:paraId="751D6C9F" w14:textId="77777777" w:rsidR="00306FDC" w:rsidRPr="0098150E" w:rsidRDefault="00306FDC" w:rsidP="0098150E">
      <w:pPr>
        <w:jc w:val="both"/>
        <w:rPr>
          <w:rFonts w:ascii="Tahoma" w:hAnsi="Tahoma" w:cs="Tahoma"/>
          <w:color w:val="000000" w:themeColor="text1"/>
          <w:szCs w:val="22"/>
        </w:rPr>
      </w:pPr>
    </w:p>
    <w:p w14:paraId="04DD021B" w14:textId="77777777" w:rsidR="00306FDC" w:rsidRPr="0098150E" w:rsidRDefault="00306FDC" w:rsidP="0098150E">
      <w:pPr>
        <w:jc w:val="both"/>
        <w:rPr>
          <w:rFonts w:ascii="Tahoma" w:hAnsi="Tahoma" w:cs="Tahoma"/>
          <w:color w:val="000000" w:themeColor="text1"/>
          <w:szCs w:val="22"/>
        </w:rPr>
      </w:pPr>
      <w:r w:rsidRPr="0098150E">
        <w:rPr>
          <w:rFonts w:ascii="Tahoma" w:hAnsi="Tahoma" w:cs="Tahoma"/>
          <w:color w:val="000000" w:themeColor="text1"/>
          <w:szCs w:val="22"/>
        </w:rPr>
        <w:t>Βεβαιούμε υπεύθυνα ότι με την έκδοση της παρούσας εγγυητικής επιστολής δεν υφίσταται παράβαση των διατάξεων που αφορούν τον καθορισμό ανωτάτου ορίου για την έκδοση εγγυητικών επιστολών από την Τράπεζά μας.</w:t>
      </w:r>
    </w:p>
    <w:p w14:paraId="2DA6807B" w14:textId="77777777" w:rsidR="00306FDC" w:rsidRPr="0098150E" w:rsidRDefault="00306FDC" w:rsidP="0098150E">
      <w:pPr>
        <w:jc w:val="both"/>
        <w:rPr>
          <w:rFonts w:ascii="Tahoma" w:hAnsi="Tahoma" w:cs="Tahoma"/>
          <w:color w:val="000000" w:themeColor="text1"/>
          <w:szCs w:val="22"/>
        </w:rPr>
      </w:pPr>
    </w:p>
    <w:p w14:paraId="679BAAC6" w14:textId="77777777" w:rsidR="00306FDC" w:rsidRPr="0098150E" w:rsidRDefault="00306FDC" w:rsidP="0098150E">
      <w:pPr>
        <w:jc w:val="both"/>
        <w:rPr>
          <w:rFonts w:ascii="Tahoma" w:hAnsi="Tahoma" w:cs="Tahoma"/>
          <w:color w:val="000000" w:themeColor="text1"/>
          <w:szCs w:val="22"/>
        </w:rPr>
      </w:pPr>
      <w:r w:rsidRPr="0098150E">
        <w:rPr>
          <w:rFonts w:ascii="Tahoma" w:hAnsi="Tahoma" w:cs="Tahoma"/>
          <w:color w:val="000000" w:themeColor="text1"/>
          <w:szCs w:val="22"/>
        </w:rPr>
        <w:t>(Εξουσιοδοτημένη υπογραφή)</w:t>
      </w:r>
    </w:p>
    <w:p w14:paraId="59F361B1" w14:textId="77777777" w:rsidR="00306FDC" w:rsidRPr="0098150E" w:rsidRDefault="00306FDC" w:rsidP="0098150E">
      <w:pPr>
        <w:jc w:val="both"/>
        <w:rPr>
          <w:rFonts w:ascii="Tahoma" w:hAnsi="Tahoma" w:cs="Tahoma"/>
          <w:color w:val="000000" w:themeColor="text1"/>
          <w:szCs w:val="22"/>
        </w:rPr>
      </w:pPr>
    </w:p>
    <w:p w14:paraId="68F7B57D" w14:textId="77777777" w:rsidR="00306FDC" w:rsidRPr="0098150E" w:rsidRDefault="00306FDC" w:rsidP="0098150E">
      <w:pPr>
        <w:ind w:left="567" w:hanging="567"/>
        <w:jc w:val="both"/>
        <w:rPr>
          <w:rFonts w:ascii="Tahoma" w:hAnsi="Tahoma" w:cs="Tahoma"/>
          <w:color w:val="000000" w:themeColor="text1"/>
          <w:szCs w:val="22"/>
        </w:rPr>
      </w:pPr>
    </w:p>
    <w:p w14:paraId="01FA75B9" w14:textId="77777777" w:rsidR="00306FDC" w:rsidRPr="0098150E" w:rsidRDefault="00306FDC" w:rsidP="0098150E"/>
    <w:p w14:paraId="0082F09C" w14:textId="77777777" w:rsidR="000E4542" w:rsidRPr="0098150E" w:rsidRDefault="000E4542" w:rsidP="0098150E">
      <w:pPr>
        <w:pStyle w:val="ad"/>
        <w:spacing w:after="120" w:line="360" w:lineRule="auto"/>
        <w:rPr>
          <w:rFonts w:ascii="Tahoma" w:hAnsi="Tahoma" w:cs="Tahoma"/>
          <w:szCs w:val="22"/>
        </w:rPr>
      </w:pPr>
    </w:p>
    <w:p w14:paraId="3A553F35" w14:textId="253348EA" w:rsidR="00F84B50" w:rsidRPr="0098150E" w:rsidRDefault="00F84B50" w:rsidP="0098150E">
      <w:pPr>
        <w:pStyle w:val="2"/>
        <w:spacing w:after="120" w:line="360" w:lineRule="auto"/>
        <w:ind w:left="1134" w:hanging="1134"/>
        <w:jc w:val="both"/>
        <w:rPr>
          <w:rFonts w:ascii="Tahoma" w:hAnsi="Tahoma" w:cs="Tahoma"/>
          <w:sz w:val="22"/>
          <w:szCs w:val="22"/>
        </w:rPr>
      </w:pPr>
      <w:r w:rsidRPr="0098150E">
        <w:rPr>
          <w:rFonts w:ascii="Tahoma" w:hAnsi="Tahoma" w:cs="Tahoma"/>
          <w:szCs w:val="22"/>
        </w:rPr>
        <w:br w:type="page"/>
      </w:r>
      <w:bookmarkStart w:id="63" w:name="_Toc41920535"/>
      <w:r w:rsidRPr="0098150E">
        <w:rPr>
          <w:rFonts w:ascii="Tahoma" w:hAnsi="Tahoma" w:cs="Tahoma"/>
          <w:sz w:val="22"/>
          <w:szCs w:val="22"/>
        </w:rPr>
        <w:lastRenderedPageBreak/>
        <w:t xml:space="preserve">ΠΑΡΑΡΤΗΜΑ </w:t>
      </w:r>
      <w:r w:rsidR="00531D81" w:rsidRPr="0098150E">
        <w:rPr>
          <w:rFonts w:ascii="Tahoma" w:hAnsi="Tahoma" w:cs="Tahoma"/>
          <w:sz w:val="22"/>
          <w:szCs w:val="22"/>
          <w:lang w:val="en-US"/>
        </w:rPr>
        <w:t>IV</w:t>
      </w:r>
      <w:r w:rsidRPr="0098150E">
        <w:rPr>
          <w:rFonts w:ascii="Tahoma" w:hAnsi="Tahoma" w:cs="Tahoma"/>
          <w:sz w:val="22"/>
          <w:szCs w:val="22"/>
        </w:rPr>
        <w:t xml:space="preserve"> - Βεβαίωση Αποδεκτού Ιδρύματος για τη δανειοληπτική ικανότητα του Διαγωνιζόμενου</w:t>
      </w:r>
      <w:bookmarkEnd w:id="63"/>
    </w:p>
    <w:p w14:paraId="73669702" w14:textId="3B80EFA2" w:rsidR="00F84B50" w:rsidRPr="0098150E" w:rsidRDefault="00100F91" w:rsidP="0098150E">
      <w:pPr>
        <w:pStyle w:val="ad"/>
        <w:ind w:left="567" w:hanging="567"/>
        <w:rPr>
          <w:rFonts w:ascii="Tahoma" w:hAnsi="Tahoma" w:cs="Tahoma"/>
          <w:szCs w:val="22"/>
        </w:rPr>
      </w:pPr>
      <w:r w:rsidRPr="0098150E">
        <w:rPr>
          <w:rFonts w:ascii="Tahoma" w:hAnsi="Tahoma" w:cs="Tahoma"/>
          <w:szCs w:val="22"/>
        </w:rPr>
        <w:t>Επωνυμία Αποδεκτού Ιδρύματος</w:t>
      </w:r>
      <w:r w:rsidR="00F84B50" w:rsidRPr="0098150E">
        <w:rPr>
          <w:rFonts w:ascii="Tahoma" w:hAnsi="Tahoma" w:cs="Tahoma"/>
          <w:szCs w:val="22"/>
        </w:rPr>
        <w:t xml:space="preserve"> ......................……............</w:t>
      </w:r>
    </w:p>
    <w:p w14:paraId="41BC0EC1" w14:textId="5C75DD49" w:rsidR="00F84B50" w:rsidRPr="0098150E" w:rsidRDefault="00100F91" w:rsidP="0098150E">
      <w:pPr>
        <w:pStyle w:val="ad"/>
        <w:ind w:left="567" w:hanging="567"/>
        <w:rPr>
          <w:rFonts w:ascii="Tahoma" w:hAnsi="Tahoma" w:cs="Tahoma"/>
          <w:szCs w:val="22"/>
        </w:rPr>
      </w:pPr>
      <w:r w:rsidRPr="0098150E">
        <w:rPr>
          <w:rFonts w:ascii="Tahoma" w:hAnsi="Tahoma" w:cs="Tahoma"/>
          <w:szCs w:val="22"/>
        </w:rPr>
        <w:t>Διεύθυνση</w:t>
      </w:r>
      <w:r w:rsidR="00F84B50" w:rsidRPr="0098150E">
        <w:rPr>
          <w:rFonts w:ascii="Tahoma" w:hAnsi="Tahoma" w:cs="Tahoma"/>
          <w:szCs w:val="22"/>
        </w:rPr>
        <w:t>.......…...............................</w:t>
      </w:r>
    </w:p>
    <w:p w14:paraId="668ED2A9" w14:textId="77777777" w:rsidR="00F84B50" w:rsidRPr="0098150E" w:rsidRDefault="00F84B50" w:rsidP="0098150E">
      <w:pPr>
        <w:pStyle w:val="ad"/>
        <w:ind w:left="567" w:hanging="567"/>
        <w:rPr>
          <w:rFonts w:ascii="Tahoma" w:hAnsi="Tahoma" w:cs="Tahoma"/>
          <w:szCs w:val="22"/>
        </w:rPr>
      </w:pPr>
      <w:proofErr w:type="spellStart"/>
      <w:r w:rsidRPr="0098150E">
        <w:rPr>
          <w:rFonts w:ascii="Tahoma" w:hAnsi="Tahoma" w:cs="Tahoma"/>
          <w:szCs w:val="22"/>
        </w:rPr>
        <w:t>Ηµεροµηνία</w:t>
      </w:r>
      <w:proofErr w:type="spellEnd"/>
      <w:r w:rsidRPr="0098150E">
        <w:rPr>
          <w:rFonts w:ascii="Tahoma" w:hAnsi="Tahoma" w:cs="Tahoma"/>
          <w:szCs w:val="22"/>
        </w:rPr>
        <w:t xml:space="preserve"> έκδοσης ..................................</w:t>
      </w:r>
    </w:p>
    <w:p w14:paraId="1034815A" w14:textId="77777777" w:rsidR="00F84B50" w:rsidRPr="0098150E" w:rsidRDefault="00F84B50" w:rsidP="0098150E">
      <w:pPr>
        <w:pStyle w:val="ad"/>
        <w:ind w:left="567" w:hanging="567"/>
        <w:rPr>
          <w:rFonts w:ascii="Tahoma" w:hAnsi="Tahoma" w:cs="Tahoma"/>
          <w:szCs w:val="22"/>
        </w:rPr>
      </w:pPr>
    </w:p>
    <w:p w14:paraId="49531902" w14:textId="77777777" w:rsidR="00F84B50" w:rsidRPr="0098150E" w:rsidRDefault="00F84B50" w:rsidP="0098150E">
      <w:pPr>
        <w:rPr>
          <w:rFonts w:ascii="Tahoma" w:hAnsi="Tahoma" w:cs="Tahoma"/>
          <w:b/>
          <w:iCs/>
          <w:sz w:val="22"/>
          <w:szCs w:val="22"/>
        </w:rPr>
      </w:pPr>
      <w:bookmarkStart w:id="64" w:name="_Toc28096164"/>
      <w:r w:rsidRPr="0098150E">
        <w:rPr>
          <w:rFonts w:ascii="Tahoma" w:hAnsi="Tahoma" w:cs="Tahoma"/>
          <w:sz w:val="22"/>
          <w:szCs w:val="22"/>
        </w:rPr>
        <w:t>Προς ΟΛΠ Α.Ε., ΤΜΗΜΑ ΠΡΟΜΗΘΕΙΩΝ</w:t>
      </w:r>
      <w:bookmarkEnd w:id="64"/>
    </w:p>
    <w:p w14:paraId="13F34E3A" w14:textId="77777777" w:rsidR="00F84B50" w:rsidRPr="0098150E" w:rsidRDefault="00F84B50" w:rsidP="0098150E">
      <w:pPr>
        <w:rPr>
          <w:rFonts w:ascii="Tahoma" w:hAnsi="Tahoma" w:cs="Tahoma"/>
          <w:sz w:val="22"/>
          <w:szCs w:val="22"/>
        </w:rPr>
      </w:pPr>
      <w:r w:rsidRPr="0098150E">
        <w:rPr>
          <w:rFonts w:ascii="Tahoma" w:hAnsi="Tahoma" w:cs="Tahoma"/>
          <w:sz w:val="22"/>
          <w:szCs w:val="22"/>
        </w:rPr>
        <w:t>ΤΑΧ. ∆/ΝΣΗ : Ακτή Μιαούλη 10 Τ.Κ. : 18538 ΠΕΙΡΑΙΑΣ</w:t>
      </w:r>
    </w:p>
    <w:p w14:paraId="780CBB24" w14:textId="77777777" w:rsidR="00F84B50" w:rsidRPr="0098150E" w:rsidRDefault="00F84B50" w:rsidP="0098150E">
      <w:pPr>
        <w:suppressAutoHyphens w:val="0"/>
        <w:overflowPunct/>
        <w:autoSpaceDE/>
        <w:textAlignment w:val="auto"/>
        <w:rPr>
          <w:rFonts w:ascii="Tahoma" w:hAnsi="Tahoma" w:cs="Tahoma"/>
          <w:b/>
          <w:sz w:val="22"/>
          <w:szCs w:val="22"/>
        </w:rPr>
      </w:pPr>
    </w:p>
    <w:p w14:paraId="1B745D80" w14:textId="77777777" w:rsidR="00F84B50" w:rsidRPr="0098150E" w:rsidRDefault="00F84B50" w:rsidP="0098150E">
      <w:pPr>
        <w:suppressAutoHyphens w:val="0"/>
        <w:overflowPunct/>
        <w:autoSpaceDE/>
        <w:jc w:val="center"/>
        <w:textAlignment w:val="auto"/>
        <w:rPr>
          <w:rFonts w:ascii="Tahoma" w:hAnsi="Tahoma" w:cs="Tahoma"/>
          <w:sz w:val="22"/>
          <w:szCs w:val="22"/>
          <w:u w:val="single"/>
        </w:rPr>
      </w:pPr>
      <w:r w:rsidRPr="0098150E">
        <w:rPr>
          <w:rFonts w:ascii="Tahoma" w:hAnsi="Tahoma" w:cs="Tahoma"/>
          <w:sz w:val="22"/>
          <w:szCs w:val="22"/>
          <w:u w:val="single"/>
        </w:rPr>
        <w:t>Δήλωση Αποδεκτού Ιδρύματος για τη δανειοληπτική ικανότητα του Διαγωνιζόμενου</w:t>
      </w:r>
    </w:p>
    <w:p w14:paraId="5A33B012" w14:textId="77777777" w:rsidR="00F84B50" w:rsidRPr="0098150E" w:rsidRDefault="00F84B50" w:rsidP="0098150E">
      <w:pPr>
        <w:pStyle w:val="ad"/>
        <w:rPr>
          <w:rFonts w:ascii="Tahoma" w:hAnsi="Tahoma" w:cs="Tahoma"/>
          <w:szCs w:val="22"/>
        </w:rPr>
      </w:pPr>
    </w:p>
    <w:p w14:paraId="0BF681B4" w14:textId="5D56A03D" w:rsidR="00F84B50" w:rsidRPr="0098150E" w:rsidRDefault="00F84B50" w:rsidP="0098150E">
      <w:pPr>
        <w:suppressAutoHyphens w:val="0"/>
        <w:overflowPunct/>
        <w:autoSpaceDE/>
        <w:textAlignment w:val="auto"/>
        <w:rPr>
          <w:rFonts w:ascii="Tahoma" w:hAnsi="Tahoma" w:cs="Tahoma"/>
          <w:sz w:val="22"/>
          <w:szCs w:val="22"/>
        </w:rPr>
      </w:pPr>
      <w:r w:rsidRPr="0098150E">
        <w:rPr>
          <w:rFonts w:ascii="Tahoma" w:hAnsi="Tahoma" w:cs="Tahoma"/>
          <w:sz w:val="22"/>
          <w:szCs w:val="22"/>
        </w:rPr>
        <w:t xml:space="preserve">Με τη παρούσα δηλώνουμε ότι </w:t>
      </w:r>
      <w:proofErr w:type="spellStart"/>
      <w:r w:rsidRPr="0098150E">
        <w:rPr>
          <w:rFonts w:ascii="Tahoma" w:hAnsi="Tahoma" w:cs="Tahoma"/>
          <w:sz w:val="22"/>
          <w:szCs w:val="22"/>
        </w:rPr>
        <w:t>συνεργ</w:t>
      </w:r>
      <w:r w:rsidR="00100F91" w:rsidRPr="0098150E">
        <w:rPr>
          <w:rFonts w:ascii="Tahoma" w:hAnsi="Tahoma" w:cs="Tahoma"/>
          <w:sz w:val="22"/>
          <w:szCs w:val="22"/>
        </w:rPr>
        <w:t>όμαστε</w:t>
      </w:r>
      <w:proofErr w:type="spellEnd"/>
      <w:r w:rsidR="00100F91" w:rsidRPr="0098150E">
        <w:rPr>
          <w:rFonts w:ascii="Tahoma" w:hAnsi="Tahoma" w:cs="Tahoma"/>
          <w:sz w:val="22"/>
          <w:szCs w:val="22"/>
        </w:rPr>
        <w:t xml:space="preserve"> </w:t>
      </w:r>
      <w:r w:rsidRPr="0098150E">
        <w:rPr>
          <w:rFonts w:ascii="Tahoma" w:hAnsi="Tahoma" w:cs="Tahoma"/>
          <w:sz w:val="22"/>
          <w:szCs w:val="22"/>
        </w:rPr>
        <w:t xml:space="preserve"> με την εταιρεία ……. και θα εξετάσουμε αίτησή της για χρηματοδότησή της μ</w:t>
      </w:r>
      <w:r w:rsidR="00100F91" w:rsidRPr="0098150E">
        <w:rPr>
          <w:rFonts w:ascii="Tahoma" w:hAnsi="Tahoma" w:cs="Tahoma"/>
          <w:sz w:val="22"/>
          <w:szCs w:val="22"/>
        </w:rPr>
        <w:t>έχρι ποσού  …………</w:t>
      </w:r>
      <w:r w:rsidRPr="0098150E">
        <w:rPr>
          <w:rFonts w:ascii="Tahoma" w:hAnsi="Tahoma" w:cs="Tahoma"/>
          <w:sz w:val="22"/>
          <w:szCs w:val="22"/>
        </w:rPr>
        <w:t xml:space="preserve"> ευρώ (</w:t>
      </w:r>
      <w:r w:rsidR="00295909" w:rsidRPr="0098150E">
        <w:rPr>
          <w:rFonts w:ascii="Tahoma" w:hAnsi="Tahoma" w:cs="Tahoma"/>
          <w:sz w:val="22"/>
          <w:szCs w:val="22"/>
        </w:rPr>
        <w:t>……………</w:t>
      </w:r>
      <w:r w:rsidRPr="0098150E">
        <w:rPr>
          <w:rFonts w:ascii="Tahoma" w:hAnsi="Tahoma" w:cs="Tahoma"/>
          <w:sz w:val="22"/>
          <w:szCs w:val="22"/>
        </w:rPr>
        <w:t xml:space="preserve"> €)</w:t>
      </w:r>
      <w:r w:rsidR="00100F91" w:rsidRPr="0098150E">
        <w:rPr>
          <w:rFonts w:ascii="Tahoma" w:hAnsi="Tahoma" w:cs="Tahoma"/>
          <w:sz w:val="22"/>
          <w:szCs w:val="22"/>
        </w:rPr>
        <w:t xml:space="preserve"> για το Έργο «Επέκταση Σταθμού Διακίνησης Αυτοκινήτων (Λιμένας Ηρακλέους» </w:t>
      </w:r>
      <w:r w:rsidRPr="0098150E">
        <w:rPr>
          <w:rFonts w:ascii="Tahoma" w:hAnsi="Tahoma" w:cs="Tahoma"/>
          <w:sz w:val="22"/>
          <w:szCs w:val="22"/>
        </w:rPr>
        <w:t>.</w:t>
      </w:r>
    </w:p>
    <w:p w14:paraId="0ADA7DBB" w14:textId="77777777" w:rsidR="004A35BC" w:rsidRPr="0098150E" w:rsidRDefault="004A35BC" w:rsidP="0098150E">
      <w:pPr>
        <w:suppressAutoHyphens w:val="0"/>
        <w:overflowPunct/>
        <w:autoSpaceDE/>
        <w:textAlignment w:val="auto"/>
        <w:rPr>
          <w:rFonts w:ascii="Tahoma" w:hAnsi="Tahoma" w:cs="Tahoma"/>
          <w:sz w:val="22"/>
          <w:szCs w:val="22"/>
        </w:rPr>
      </w:pPr>
      <w:r w:rsidRPr="0098150E">
        <w:rPr>
          <w:rFonts w:ascii="Tahoma" w:hAnsi="Tahoma" w:cs="Tahoma"/>
          <w:sz w:val="22"/>
          <w:szCs w:val="22"/>
        </w:rPr>
        <w:br w:type="page"/>
      </w:r>
    </w:p>
    <w:p w14:paraId="7B163045" w14:textId="5F4E221E" w:rsidR="004A35BC" w:rsidRPr="0098150E" w:rsidRDefault="004A35BC" w:rsidP="0098150E">
      <w:pPr>
        <w:pStyle w:val="2"/>
        <w:spacing w:after="120" w:line="360" w:lineRule="auto"/>
        <w:ind w:left="1134" w:hanging="1134"/>
        <w:jc w:val="both"/>
        <w:rPr>
          <w:rFonts w:ascii="Tahoma" w:hAnsi="Tahoma" w:cs="Tahoma"/>
          <w:sz w:val="22"/>
          <w:szCs w:val="22"/>
        </w:rPr>
      </w:pPr>
      <w:bookmarkStart w:id="65" w:name="_Toc41920536"/>
      <w:r w:rsidRPr="0098150E">
        <w:rPr>
          <w:rFonts w:ascii="Tahoma" w:hAnsi="Tahoma" w:cs="Tahoma"/>
          <w:sz w:val="22"/>
          <w:szCs w:val="22"/>
        </w:rPr>
        <w:lastRenderedPageBreak/>
        <w:t>ΠΑΡΑΡΤΗΜΑ V – Υπεύθυνη Δήλωση Εμπιστευτικότητας και Τήρησης του Απορρήτου</w:t>
      </w:r>
      <w:bookmarkEnd w:id="65"/>
      <w:r w:rsidRPr="0098150E">
        <w:rPr>
          <w:rFonts w:ascii="Tahoma" w:hAnsi="Tahoma" w:cs="Tahoma"/>
          <w:sz w:val="22"/>
          <w:szCs w:val="22"/>
        </w:rPr>
        <w:t xml:space="preserve"> </w:t>
      </w:r>
    </w:p>
    <w:p w14:paraId="1D46AFE5" w14:textId="77777777" w:rsidR="004A35BC" w:rsidRPr="0098150E" w:rsidRDefault="004A35BC" w:rsidP="0098150E">
      <w:pPr>
        <w:spacing w:line="360" w:lineRule="auto"/>
        <w:jc w:val="both"/>
        <w:textAlignment w:val="auto"/>
        <w:rPr>
          <w:rFonts w:ascii="Tahoma" w:hAnsi="Tahoma" w:cs="Tahoma"/>
          <w:sz w:val="22"/>
          <w:szCs w:val="22"/>
        </w:rPr>
      </w:pPr>
    </w:p>
    <w:p w14:paraId="3BD69C2A" w14:textId="77777777" w:rsidR="004A35BC" w:rsidRPr="0098150E" w:rsidRDefault="004A35BC" w:rsidP="0098150E">
      <w:pPr>
        <w:jc w:val="both"/>
        <w:textAlignment w:val="auto"/>
        <w:rPr>
          <w:rFonts w:ascii="Tahoma" w:hAnsi="Tahoma" w:cs="Tahoma"/>
          <w:sz w:val="22"/>
          <w:szCs w:val="22"/>
        </w:rPr>
      </w:pPr>
      <w:r w:rsidRPr="0098150E">
        <w:rPr>
          <w:rFonts w:ascii="Tahoma" w:hAnsi="Tahoma" w:cs="Tahoma"/>
          <w:sz w:val="22"/>
          <w:szCs w:val="22"/>
        </w:rPr>
        <w:t>Ο/η κάτωθι υπογεγραμμένος/η ………………………….του …………….. κάτοικος ……………….., οδός …………………… αριθ. ………………….., με ΑΔΤ …………. που εκδόθηκε στην….. ……………. στις  ………………., Νόμιμος Εκπρόσωπος της Εταιρείας ………….  δηλώνω υπεύθυνα ότι:</w:t>
      </w:r>
    </w:p>
    <w:p w14:paraId="3331C509" w14:textId="77777777" w:rsidR="004A35BC" w:rsidRPr="0098150E" w:rsidRDefault="004A35BC" w:rsidP="0098150E">
      <w:pPr>
        <w:jc w:val="both"/>
        <w:textAlignment w:val="auto"/>
        <w:rPr>
          <w:rFonts w:ascii="Tahoma" w:hAnsi="Tahoma" w:cs="Tahoma"/>
          <w:sz w:val="22"/>
          <w:szCs w:val="22"/>
        </w:rPr>
      </w:pPr>
    </w:p>
    <w:p w14:paraId="1760B294" w14:textId="6970DADC" w:rsidR="004A35BC" w:rsidRPr="0098150E" w:rsidRDefault="004A35BC" w:rsidP="0098150E">
      <w:pPr>
        <w:jc w:val="both"/>
        <w:textAlignment w:val="auto"/>
        <w:rPr>
          <w:rFonts w:ascii="Tahoma" w:hAnsi="Tahoma" w:cs="Tahoma"/>
          <w:sz w:val="22"/>
          <w:szCs w:val="22"/>
        </w:rPr>
      </w:pPr>
      <w:r w:rsidRPr="0098150E">
        <w:rPr>
          <w:rFonts w:ascii="Tahoma" w:hAnsi="Tahoma" w:cs="Tahoma"/>
          <w:sz w:val="22"/>
          <w:szCs w:val="22"/>
        </w:rPr>
        <w:t>1.</w:t>
      </w:r>
      <w:r w:rsidRPr="0098150E">
        <w:rPr>
          <w:rFonts w:ascii="Tahoma" w:hAnsi="Tahoma" w:cs="Tahoma"/>
          <w:sz w:val="22"/>
          <w:szCs w:val="22"/>
        </w:rPr>
        <w:tab/>
        <w:t xml:space="preserve">Ο/η Δηλών/ούσα, στο πλαίσιο της συμμετοχής μου στη διαδικασία του Διαγωνισμού για την ανάδειξη αναδόχου του κατασκευαστικού  έργου </w:t>
      </w:r>
      <w:r w:rsidRPr="0098150E">
        <w:rPr>
          <w:rFonts w:ascii="Tahoma" w:hAnsi="Tahoma" w:cs="Tahoma"/>
          <w:b/>
          <w:sz w:val="22"/>
          <w:szCs w:val="22"/>
        </w:rPr>
        <w:t>«</w:t>
      </w:r>
      <w:r w:rsidR="00EF0204" w:rsidRPr="0098150E">
        <w:rPr>
          <w:rFonts w:ascii="Tahoma" w:hAnsi="Tahoma" w:cs="Tahoma"/>
          <w:b/>
          <w:sz w:val="22"/>
          <w:szCs w:val="22"/>
        </w:rPr>
        <w:t>Επέκταση Σταθμού Διακίνησης Αυτοκινήτων (Λιμένας Ηρακλέους)</w:t>
      </w:r>
      <w:r w:rsidRPr="0098150E">
        <w:rPr>
          <w:rFonts w:ascii="Tahoma" w:hAnsi="Tahoma" w:cs="Tahoma"/>
          <w:b/>
          <w:sz w:val="22"/>
          <w:szCs w:val="22"/>
        </w:rPr>
        <w:t>»</w:t>
      </w:r>
      <w:r w:rsidRPr="0098150E">
        <w:rPr>
          <w:rFonts w:ascii="Tahoma" w:hAnsi="Tahoma" w:cs="Tahoma"/>
          <w:sz w:val="22"/>
          <w:szCs w:val="22"/>
        </w:rPr>
        <w:t xml:space="preserve"> ΤΗΣ ΥΠΟΧΡΕΩΤΙΚΗΣ ΕΠΕΝΔΥΣΗΣ «Υ.Ε</w:t>
      </w:r>
      <w:r w:rsidR="00EF0204" w:rsidRPr="0098150E">
        <w:rPr>
          <w:rFonts w:ascii="Tahoma" w:hAnsi="Tahoma" w:cs="Tahoma"/>
          <w:sz w:val="22"/>
          <w:szCs w:val="22"/>
        </w:rPr>
        <w:t>.10</w:t>
      </w:r>
      <w:r w:rsidRPr="0098150E">
        <w:rPr>
          <w:rFonts w:ascii="Tahoma" w:hAnsi="Tahoma" w:cs="Tahoma"/>
          <w:sz w:val="22"/>
          <w:szCs w:val="22"/>
        </w:rPr>
        <w:t xml:space="preserve"> «</w:t>
      </w:r>
      <w:r w:rsidR="00EF0204" w:rsidRPr="0098150E">
        <w:rPr>
          <w:rFonts w:ascii="Tahoma" w:hAnsi="Tahoma" w:cs="Tahoma"/>
          <w:sz w:val="22"/>
          <w:szCs w:val="22"/>
        </w:rPr>
        <w:t>Επέκταση Σταθμού Διακίνησης Αυτοκινήτων (Λιμένας Ηρακλέους)</w:t>
      </w:r>
      <w:r w:rsidRPr="0098150E">
        <w:rPr>
          <w:rFonts w:ascii="Tahoma" w:hAnsi="Tahoma" w:cs="Tahoma"/>
          <w:sz w:val="22"/>
          <w:szCs w:val="22"/>
        </w:rPr>
        <w:t>»</w:t>
      </w:r>
      <w:r w:rsidR="0004675F" w:rsidRPr="0098150E">
        <w:rPr>
          <w:rFonts w:ascii="Tahoma" w:hAnsi="Tahoma" w:cs="Tahoma"/>
          <w:sz w:val="22"/>
          <w:szCs w:val="22"/>
        </w:rPr>
        <w:t>»</w:t>
      </w:r>
      <w:r w:rsidRPr="0098150E">
        <w:rPr>
          <w:rFonts w:ascii="Tahoma" w:hAnsi="Tahoma" w:cs="Tahoma"/>
          <w:sz w:val="22"/>
          <w:szCs w:val="22"/>
        </w:rPr>
        <w:t xml:space="preserve">  (Διαγωνισμός), στην οποία συμμετέχω ως Διαγωνιζόμενος/ Υποψήφιος, λαμβάνω γνώση των κάτωθι τευχών </w:t>
      </w:r>
      <w:r w:rsidR="0052670A" w:rsidRPr="0098150E">
        <w:rPr>
          <w:rFonts w:ascii="Tahoma" w:hAnsi="Tahoma" w:cs="Tahoma"/>
          <w:sz w:val="22"/>
          <w:szCs w:val="22"/>
        </w:rPr>
        <w:t xml:space="preserve">της παραγράφου 3.2 </w:t>
      </w:r>
      <w:r w:rsidRPr="0098150E">
        <w:rPr>
          <w:rFonts w:ascii="Tahoma" w:hAnsi="Tahoma" w:cs="Tahoma"/>
          <w:sz w:val="22"/>
          <w:szCs w:val="22"/>
        </w:rPr>
        <w:t>της ανωτέρω Διακήρυξης:</w:t>
      </w:r>
    </w:p>
    <w:p w14:paraId="73AF961A" w14:textId="77777777" w:rsidR="004A35BC" w:rsidRPr="0098150E" w:rsidRDefault="004A35BC" w:rsidP="0098150E">
      <w:pPr>
        <w:jc w:val="both"/>
        <w:textAlignment w:val="auto"/>
        <w:rPr>
          <w:rFonts w:ascii="Tahoma" w:hAnsi="Tahoma" w:cs="Tahoma"/>
          <w:sz w:val="22"/>
          <w:szCs w:val="22"/>
        </w:rPr>
      </w:pPr>
      <w:r w:rsidRPr="0098150E">
        <w:rPr>
          <w:rFonts w:ascii="Tahoma" w:hAnsi="Tahoma" w:cs="Tahoma"/>
          <w:sz w:val="22"/>
          <w:szCs w:val="22"/>
        </w:rPr>
        <w:t>i.</w:t>
      </w:r>
      <w:r w:rsidRPr="0098150E">
        <w:rPr>
          <w:rFonts w:ascii="Tahoma" w:hAnsi="Tahoma" w:cs="Tahoma"/>
          <w:sz w:val="22"/>
          <w:szCs w:val="22"/>
        </w:rPr>
        <w:tab/>
        <w:t xml:space="preserve">Την Ειδική Συγγραφή Υποχρεώσεων (ΕΣΥ) </w:t>
      </w:r>
    </w:p>
    <w:p w14:paraId="321E6872" w14:textId="77777777" w:rsidR="004A35BC" w:rsidRPr="0098150E" w:rsidRDefault="004A35BC" w:rsidP="0098150E">
      <w:pPr>
        <w:jc w:val="both"/>
        <w:textAlignment w:val="auto"/>
        <w:rPr>
          <w:rFonts w:ascii="Tahoma" w:hAnsi="Tahoma" w:cs="Tahoma"/>
          <w:sz w:val="22"/>
          <w:szCs w:val="22"/>
        </w:rPr>
      </w:pPr>
      <w:r w:rsidRPr="0098150E">
        <w:rPr>
          <w:rFonts w:ascii="Tahoma" w:hAnsi="Tahoma" w:cs="Tahoma"/>
          <w:sz w:val="22"/>
          <w:szCs w:val="22"/>
        </w:rPr>
        <w:t>ii.</w:t>
      </w:r>
      <w:r w:rsidRPr="0098150E">
        <w:rPr>
          <w:rFonts w:ascii="Tahoma" w:hAnsi="Tahoma" w:cs="Tahoma"/>
          <w:sz w:val="22"/>
          <w:szCs w:val="22"/>
        </w:rPr>
        <w:tab/>
        <w:t>Την Τεχνική Συγγραφή Υποχρεώσεων (ΤΣΥ)</w:t>
      </w:r>
    </w:p>
    <w:p w14:paraId="5399A0C6" w14:textId="77777777" w:rsidR="004A35BC" w:rsidRPr="0098150E" w:rsidRDefault="004A35BC" w:rsidP="0098150E">
      <w:pPr>
        <w:jc w:val="both"/>
        <w:textAlignment w:val="auto"/>
        <w:rPr>
          <w:rFonts w:ascii="Tahoma" w:hAnsi="Tahoma" w:cs="Tahoma"/>
          <w:sz w:val="22"/>
          <w:szCs w:val="22"/>
        </w:rPr>
      </w:pPr>
      <w:r w:rsidRPr="0098150E">
        <w:rPr>
          <w:rFonts w:ascii="Tahoma" w:hAnsi="Tahoma" w:cs="Tahoma"/>
          <w:sz w:val="22"/>
          <w:szCs w:val="22"/>
        </w:rPr>
        <w:t>iii.</w:t>
      </w:r>
      <w:r w:rsidRPr="0098150E">
        <w:rPr>
          <w:rFonts w:ascii="Tahoma" w:hAnsi="Tahoma" w:cs="Tahoma"/>
          <w:sz w:val="22"/>
          <w:szCs w:val="22"/>
        </w:rPr>
        <w:tab/>
        <w:t>Την Τεχνική Περιγραφή του έργου (ΤΠ)</w:t>
      </w:r>
    </w:p>
    <w:p w14:paraId="47B9B115" w14:textId="77777777" w:rsidR="004A35BC" w:rsidRPr="0098150E" w:rsidRDefault="004A35BC" w:rsidP="0098150E">
      <w:pPr>
        <w:jc w:val="both"/>
        <w:textAlignment w:val="auto"/>
        <w:rPr>
          <w:rFonts w:ascii="Tahoma" w:hAnsi="Tahoma" w:cs="Tahoma"/>
          <w:sz w:val="22"/>
          <w:szCs w:val="22"/>
        </w:rPr>
      </w:pPr>
      <w:proofErr w:type="spellStart"/>
      <w:r w:rsidRPr="0098150E">
        <w:rPr>
          <w:rFonts w:ascii="Tahoma" w:hAnsi="Tahoma" w:cs="Tahoma"/>
          <w:sz w:val="22"/>
          <w:szCs w:val="22"/>
        </w:rPr>
        <w:t>iv</w:t>
      </w:r>
      <w:proofErr w:type="spellEnd"/>
      <w:r w:rsidRPr="0098150E">
        <w:rPr>
          <w:rFonts w:ascii="Tahoma" w:hAnsi="Tahoma" w:cs="Tahoma"/>
          <w:sz w:val="22"/>
          <w:szCs w:val="22"/>
        </w:rPr>
        <w:t>.</w:t>
      </w:r>
      <w:r w:rsidRPr="0098150E">
        <w:rPr>
          <w:rFonts w:ascii="Tahoma" w:hAnsi="Tahoma" w:cs="Tahoma"/>
          <w:sz w:val="22"/>
          <w:szCs w:val="22"/>
        </w:rPr>
        <w:tab/>
        <w:t>Το Τιμολόγιο Μελέτης – Αναλυτική Περιγραφή Άρθρων</w:t>
      </w:r>
    </w:p>
    <w:p w14:paraId="39CB54B6" w14:textId="77777777" w:rsidR="004A35BC" w:rsidRPr="0098150E" w:rsidRDefault="004A35BC" w:rsidP="0098150E">
      <w:pPr>
        <w:jc w:val="both"/>
        <w:textAlignment w:val="auto"/>
        <w:rPr>
          <w:rFonts w:ascii="Tahoma" w:hAnsi="Tahoma" w:cs="Tahoma"/>
          <w:sz w:val="22"/>
          <w:szCs w:val="22"/>
        </w:rPr>
      </w:pPr>
      <w:r w:rsidRPr="0098150E">
        <w:rPr>
          <w:rFonts w:ascii="Tahoma" w:hAnsi="Tahoma" w:cs="Tahoma"/>
          <w:sz w:val="22"/>
          <w:szCs w:val="22"/>
        </w:rPr>
        <w:t>v.</w:t>
      </w:r>
      <w:r w:rsidRPr="0098150E">
        <w:rPr>
          <w:rFonts w:ascii="Tahoma" w:hAnsi="Tahoma" w:cs="Tahoma"/>
          <w:sz w:val="22"/>
          <w:szCs w:val="22"/>
        </w:rPr>
        <w:tab/>
        <w:t xml:space="preserve">Τον Προϋπολογισμό Υποβολής Προσφορών του Έργου </w:t>
      </w:r>
    </w:p>
    <w:p w14:paraId="487D9B0A" w14:textId="77777777" w:rsidR="004A35BC" w:rsidRPr="0098150E" w:rsidRDefault="004A35BC" w:rsidP="0098150E">
      <w:pPr>
        <w:jc w:val="both"/>
        <w:textAlignment w:val="auto"/>
        <w:rPr>
          <w:rFonts w:ascii="Tahoma" w:hAnsi="Tahoma" w:cs="Tahoma"/>
          <w:sz w:val="22"/>
          <w:szCs w:val="22"/>
        </w:rPr>
      </w:pPr>
      <w:r w:rsidRPr="0098150E">
        <w:rPr>
          <w:rFonts w:ascii="Tahoma" w:hAnsi="Tahoma" w:cs="Tahoma"/>
          <w:sz w:val="22"/>
          <w:szCs w:val="22"/>
        </w:rPr>
        <w:t>vi.</w:t>
      </w:r>
      <w:r w:rsidRPr="0098150E">
        <w:rPr>
          <w:rFonts w:ascii="Tahoma" w:hAnsi="Tahoma" w:cs="Tahoma"/>
          <w:sz w:val="22"/>
          <w:szCs w:val="22"/>
        </w:rPr>
        <w:tab/>
        <w:t>Το Έντυπο Οικονομικής Προσφοράς</w:t>
      </w:r>
    </w:p>
    <w:p w14:paraId="15B1AF12" w14:textId="77777777" w:rsidR="004A35BC" w:rsidRPr="0098150E" w:rsidRDefault="004A35BC" w:rsidP="0098150E">
      <w:pPr>
        <w:jc w:val="both"/>
        <w:textAlignment w:val="auto"/>
        <w:rPr>
          <w:rFonts w:ascii="Tahoma" w:hAnsi="Tahoma" w:cs="Tahoma"/>
          <w:sz w:val="22"/>
          <w:szCs w:val="22"/>
        </w:rPr>
      </w:pPr>
      <w:r w:rsidRPr="0098150E">
        <w:rPr>
          <w:rFonts w:ascii="Tahoma" w:hAnsi="Tahoma" w:cs="Tahoma"/>
          <w:sz w:val="22"/>
          <w:szCs w:val="22"/>
        </w:rPr>
        <w:t>vii.</w:t>
      </w:r>
      <w:r w:rsidRPr="0098150E">
        <w:rPr>
          <w:rFonts w:ascii="Tahoma" w:hAnsi="Tahoma" w:cs="Tahoma"/>
          <w:sz w:val="22"/>
          <w:szCs w:val="22"/>
        </w:rPr>
        <w:tab/>
        <w:t xml:space="preserve">Τις εγκεκριμένες μελέτες, που εκπονήθηκαν από τον Διαχειριστή του Έργου και Μελετητή (PMD). </w:t>
      </w:r>
    </w:p>
    <w:p w14:paraId="5C95F03F" w14:textId="77777777" w:rsidR="004A35BC" w:rsidRPr="0098150E" w:rsidRDefault="004A35BC" w:rsidP="0098150E">
      <w:pPr>
        <w:jc w:val="both"/>
        <w:textAlignment w:val="auto"/>
        <w:rPr>
          <w:rFonts w:ascii="Tahoma" w:hAnsi="Tahoma" w:cs="Tahoma"/>
          <w:sz w:val="22"/>
          <w:szCs w:val="22"/>
        </w:rPr>
      </w:pPr>
      <w:r w:rsidRPr="0098150E">
        <w:rPr>
          <w:rFonts w:ascii="Tahoma" w:hAnsi="Tahoma" w:cs="Tahoma"/>
          <w:sz w:val="22"/>
          <w:szCs w:val="22"/>
        </w:rPr>
        <w:t>2.</w:t>
      </w:r>
      <w:r w:rsidRPr="0098150E">
        <w:rPr>
          <w:rFonts w:ascii="Tahoma" w:hAnsi="Tahoma" w:cs="Tahoma"/>
          <w:sz w:val="22"/>
          <w:szCs w:val="22"/>
        </w:rPr>
        <w:tab/>
        <w:t>Ο/η Δηλών/ούσα δεσμεύομαι και αναλαμβάνω την υποχρέωση να τηρώ απόλυτη και αυστηρή εχεμύθεια για όλες τις εμπιστευτικές πληροφορίες που γενικώς αφορούν τον ως άνω Διαγωνισμό και περιέρχονται εις γνώσιν μου, όπως επίσης να λαμβάνω πρόσφορα μέτρα με σκοπό να αποτρέπω την πρόσβαση στις εμπιστευτικές πληροφορίες σε μη εξουσιοδοτημένους τρίτους, καθώς και να μην αναπαράγω τις εμπιστευτικές πληροφορίες.</w:t>
      </w:r>
    </w:p>
    <w:p w14:paraId="7F2E8F41" w14:textId="0FAE9462" w:rsidR="004A35BC" w:rsidRPr="0098150E" w:rsidRDefault="004A35BC" w:rsidP="0098150E">
      <w:pPr>
        <w:jc w:val="both"/>
        <w:textAlignment w:val="auto"/>
        <w:rPr>
          <w:rFonts w:ascii="Tahoma" w:hAnsi="Tahoma" w:cs="Tahoma"/>
          <w:sz w:val="22"/>
          <w:szCs w:val="22"/>
        </w:rPr>
      </w:pPr>
      <w:r w:rsidRPr="0098150E">
        <w:rPr>
          <w:rFonts w:ascii="Tahoma" w:hAnsi="Tahoma" w:cs="Tahoma"/>
          <w:sz w:val="22"/>
          <w:szCs w:val="22"/>
        </w:rPr>
        <w:t xml:space="preserve">3. </w:t>
      </w:r>
      <w:r w:rsidRPr="0098150E">
        <w:rPr>
          <w:rFonts w:ascii="Tahoma" w:hAnsi="Tahoma" w:cs="Tahoma"/>
          <w:sz w:val="22"/>
          <w:szCs w:val="22"/>
        </w:rPr>
        <w:tab/>
        <w:t>Η διάρκεια των ανωτέρω υποχρεώσεων της Εταιρείας, την οποία νομίμως εκπροσωπώ</w:t>
      </w:r>
      <w:r w:rsidR="00793441" w:rsidRPr="0098150E">
        <w:rPr>
          <w:rFonts w:ascii="Tahoma" w:hAnsi="Tahoma" w:cs="Tahoma"/>
          <w:sz w:val="22"/>
          <w:szCs w:val="22"/>
        </w:rPr>
        <w:t>,</w:t>
      </w:r>
      <w:r w:rsidRPr="0098150E">
        <w:rPr>
          <w:rFonts w:ascii="Tahoma" w:hAnsi="Tahoma" w:cs="Tahoma"/>
          <w:sz w:val="22"/>
          <w:szCs w:val="22"/>
        </w:rPr>
        <w:t xml:space="preserve"> ισχύει για τρία (3) χρόνια.</w:t>
      </w:r>
    </w:p>
    <w:p w14:paraId="383A9FCF" w14:textId="77777777" w:rsidR="004A35BC" w:rsidRPr="0098150E" w:rsidRDefault="004A35BC" w:rsidP="0098150E">
      <w:pPr>
        <w:jc w:val="both"/>
        <w:textAlignment w:val="auto"/>
        <w:rPr>
          <w:rFonts w:ascii="Tahoma" w:hAnsi="Tahoma" w:cs="Tahoma"/>
          <w:sz w:val="22"/>
          <w:szCs w:val="22"/>
        </w:rPr>
      </w:pPr>
      <w:r w:rsidRPr="0098150E">
        <w:rPr>
          <w:rFonts w:ascii="Tahoma" w:hAnsi="Tahoma" w:cs="Tahoma"/>
          <w:sz w:val="22"/>
          <w:szCs w:val="22"/>
        </w:rPr>
        <w:t>4.</w:t>
      </w:r>
      <w:r w:rsidRPr="0098150E">
        <w:rPr>
          <w:rFonts w:ascii="Tahoma" w:hAnsi="Tahoma" w:cs="Tahoma"/>
          <w:sz w:val="22"/>
          <w:szCs w:val="22"/>
        </w:rPr>
        <w:tab/>
        <w:t>Σε περίπτωση εκ μέρους μου παράβασης από δόλο ή αμέλεια των ανωτέρω δεσμεύσεων και υποχρεώσεών μου, θα είμαι υπεύθυνος/η αποζημιώσεως και αποκαταστάσεως οποιαδήποτε ζημίας της ΟΛΠ ΑΕ που τυχόν προκύψει από την παράβασή μου αυτή.</w:t>
      </w:r>
    </w:p>
    <w:p w14:paraId="3C1190F5" w14:textId="77777777" w:rsidR="004A35BC" w:rsidRPr="0098150E" w:rsidRDefault="004A35BC" w:rsidP="0098150E">
      <w:pPr>
        <w:jc w:val="both"/>
        <w:textAlignment w:val="auto"/>
        <w:rPr>
          <w:rFonts w:ascii="Tahoma" w:hAnsi="Tahoma" w:cs="Tahoma"/>
          <w:sz w:val="22"/>
          <w:szCs w:val="22"/>
        </w:rPr>
      </w:pPr>
    </w:p>
    <w:p w14:paraId="08F2C8CB" w14:textId="77777777" w:rsidR="004A35BC" w:rsidRPr="0098150E" w:rsidRDefault="004A35BC" w:rsidP="0098150E">
      <w:pPr>
        <w:jc w:val="both"/>
        <w:textAlignment w:val="auto"/>
        <w:rPr>
          <w:rFonts w:ascii="Tahoma" w:hAnsi="Tahoma" w:cs="Tahoma"/>
          <w:sz w:val="22"/>
          <w:szCs w:val="22"/>
        </w:rPr>
      </w:pPr>
      <w:r w:rsidRPr="0098150E">
        <w:rPr>
          <w:rFonts w:ascii="Tahoma" w:hAnsi="Tahoma" w:cs="Tahoma"/>
          <w:sz w:val="22"/>
          <w:szCs w:val="22"/>
        </w:rPr>
        <w:t>Πειραιάς  -… -2020</w:t>
      </w:r>
    </w:p>
    <w:p w14:paraId="650DD9A7" w14:textId="77777777" w:rsidR="004A35BC" w:rsidRPr="0098150E" w:rsidRDefault="004A35BC" w:rsidP="0098150E">
      <w:pPr>
        <w:jc w:val="both"/>
        <w:textAlignment w:val="auto"/>
        <w:rPr>
          <w:rFonts w:ascii="Tahoma" w:hAnsi="Tahoma" w:cs="Tahoma"/>
          <w:sz w:val="22"/>
          <w:szCs w:val="22"/>
        </w:rPr>
      </w:pPr>
    </w:p>
    <w:p w14:paraId="5F63C790" w14:textId="77777777" w:rsidR="004A35BC" w:rsidRPr="0098150E" w:rsidRDefault="004A35BC" w:rsidP="0098150E">
      <w:pPr>
        <w:jc w:val="both"/>
        <w:textAlignment w:val="auto"/>
        <w:rPr>
          <w:rFonts w:ascii="Tahoma" w:hAnsi="Tahoma" w:cs="Tahoma"/>
          <w:sz w:val="22"/>
          <w:szCs w:val="22"/>
        </w:rPr>
      </w:pPr>
    </w:p>
    <w:p w14:paraId="11EBCEBC" w14:textId="77777777" w:rsidR="004A35BC" w:rsidRPr="0027062A" w:rsidRDefault="004A35BC" w:rsidP="0098150E">
      <w:pPr>
        <w:jc w:val="both"/>
        <w:textAlignment w:val="auto"/>
        <w:rPr>
          <w:rFonts w:ascii="Tahoma" w:hAnsi="Tahoma" w:cs="Tahoma"/>
          <w:sz w:val="22"/>
          <w:szCs w:val="22"/>
        </w:rPr>
      </w:pPr>
      <w:r w:rsidRPr="0098150E">
        <w:rPr>
          <w:rFonts w:ascii="Tahoma" w:hAnsi="Tahoma" w:cs="Tahoma"/>
          <w:sz w:val="22"/>
          <w:szCs w:val="22"/>
        </w:rPr>
        <w:t>Ο/Η  ΥΠΕΥΘΥΝΩΣ  ΔΗΛΩΝ/ΟΥΣΑ</w:t>
      </w:r>
    </w:p>
    <w:p w14:paraId="1E66B999" w14:textId="77777777" w:rsidR="004A35BC" w:rsidRPr="00FE1EE0" w:rsidRDefault="004A35BC" w:rsidP="0098150E">
      <w:pPr>
        <w:suppressAutoHyphens w:val="0"/>
        <w:overflowPunct/>
        <w:autoSpaceDE/>
        <w:spacing w:after="120" w:line="360" w:lineRule="auto"/>
        <w:textAlignment w:val="auto"/>
        <w:rPr>
          <w:rFonts w:ascii="Tahoma" w:hAnsi="Tahoma" w:cs="Tahoma"/>
          <w:sz w:val="22"/>
          <w:szCs w:val="22"/>
        </w:rPr>
      </w:pPr>
    </w:p>
    <w:p w14:paraId="65EAD801" w14:textId="77777777" w:rsidR="00691067" w:rsidRPr="004A35BC" w:rsidRDefault="00691067" w:rsidP="0098150E">
      <w:pPr>
        <w:widowControl w:val="0"/>
        <w:autoSpaceDN w:val="0"/>
        <w:adjustRightInd w:val="0"/>
        <w:spacing w:before="60" w:line="240" w:lineRule="atLeast"/>
        <w:ind w:left="4994"/>
        <w:jc w:val="both"/>
        <w:rPr>
          <w:rFonts w:ascii="Verdana" w:hAnsi="Verdana" w:cs="Arial"/>
        </w:rPr>
      </w:pPr>
      <w:bookmarkStart w:id="66" w:name="_ΠΑΡΑΡΤΗΜΑ_1-_ΕΝΤΥΠΟ"/>
      <w:bookmarkStart w:id="67" w:name="_ΠΑΡΑΡΤΗΜΑ_2_–"/>
      <w:bookmarkStart w:id="68" w:name="_ΠΑΡΑΡΤΗΜΑ_3_–"/>
      <w:bookmarkEnd w:id="53"/>
      <w:bookmarkEnd w:id="54"/>
      <w:bookmarkEnd w:id="66"/>
      <w:bookmarkEnd w:id="67"/>
      <w:bookmarkEnd w:id="68"/>
    </w:p>
    <w:sectPr w:rsidR="00691067" w:rsidRPr="004A35BC" w:rsidSect="00107831">
      <w:footerReference w:type="default" r:id="rId26"/>
      <w:pgSz w:w="11906" w:h="16838"/>
      <w:pgMar w:top="1134" w:right="1983" w:bottom="1134" w:left="1701" w:header="567" w:footer="892" w:gutter="0"/>
      <w:pgNumType w:start="0"/>
      <w:cols w:space="720"/>
      <w:titlePg/>
      <w:docGrid w:linePitch="60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85FB78" w14:textId="77777777" w:rsidR="001505E4" w:rsidRDefault="001505E4" w:rsidP="00C33FD9">
      <w:r>
        <w:separator/>
      </w:r>
    </w:p>
  </w:endnote>
  <w:endnote w:type="continuationSeparator" w:id="0">
    <w:p w14:paraId="1A029868" w14:textId="77777777" w:rsidR="001505E4" w:rsidRDefault="001505E4" w:rsidP="00C33F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MgHelveticaUCPol">
    <w:charset w:val="A1"/>
    <w:family w:val="auto"/>
    <w:pitch w:val="default"/>
  </w:font>
  <w:font w:name="Verdana">
    <w:panose1 w:val="020B0604030504040204"/>
    <w:charset w:val="A1"/>
    <w:family w:val="swiss"/>
    <w:pitch w:val="variable"/>
    <w:sig w:usb0="A00006FF" w:usb1="4000205B" w:usb2="00000010" w:usb3="00000000" w:csb0="000001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FreeSans">
    <w:altName w:val="Arial"/>
    <w:charset w:val="01"/>
    <w:family w:val="swiss"/>
    <w:pitch w:val="default"/>
  </w:font>
  <w:font w:name="Tahoma">
    <w:panose1 w:val="020B0604030504040204"/>
    <w:charset w:val="A1"/>
    <w:family w:val="swiss"/>
    <w:pitch w:val="variable"/>
    <w:sig w:usb0="E1002EFF" w:usb1="C000605B" w:usb2="00000029" w:usb3="00000000" w:csb0="000101FF" w:csb1="00000000"/>
  </w:font>
  <w:font w:name="HellasArial">
    <w:altName w:val="Arial"/>
    <w:panose1 w:val="00000000000000000000"/>
    <w:charset w:val="00"/>
    <w:family w:val="auto"/>
    <w:notTrueType/>
    <w:pitch w:val="variable"/>
    <w:sig w:usb0="00000003" w:usb1="00000000" w:usb2="00000000" w:usb3="00000000" w:csb0="00000001" w:csb1="00000000"/>
  </w:font>
  <w:font w:name="Calibri">
    <w:panose1 w:val="020F0502020204030204"/>
    <w:charset w:val="A1"/>
    <w:family w:val="swiss"/>
    <w:pitch w:val="variable"/>
    <w:sig w:usb0="E4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Reference Sans Serif">
    <w:panose1 w:val="020B0604030504040204"/>
    <w:charset w:val="A1"/>
    <w:family w:val="swiss"/>
    <w:pitch w:val="variable"/>
    <w:sig w:usb0="20000287" w:usb1="00000000" w:usb2="00000000" w:usb3="00000000" w:csb0="0000019F" w:csb1="00000000"/>
  </w:font>
  <w:font w:name="Cambria Math">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1b"/>
      <w:tblW w:w="8352" w:type="dxa"/>
      <w:jc w:val="center"/>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
      <w:gridCol w:w="6696"/>
      <w:gridCol w:w="981"/>
    </w:tblGrid>
    <w:tr w:rsidR="000B0D6F" w:rsidRPr="00E248D1" w14:paraId="703871D7" w14:textId="77777777" w:rsidTr="00C5081F">
      <w:trPr>
        <w:trHeight w:val="668"/>
        <w:jc w:val="center"/>
      </w:trPr>
      <w:tc>
        <w:tcPr>
          <w:tcW w:w="675" w:type="dxa"/>
        </w:tcPr>
        <w:p w14:paraId="383588C0" w14:textId="77777777" w:rsidR="000B0D6F" w:rsidRPr="00E248D1" w:rsidRDefault="000B0D6F" w:rsidP="00E248D1">
          <w:pPr>
            <w:suppressAutoHyphens w:val="0"/>
            <w:overflowPunct/>
            <w:autoSpaceDE/>
            <w:spacing w:after="200" w:line="276" w:lineRule="auto"/>
            <w:textAlignment w:val="auto"/>
            <w:rPr>
              <w:rFonts w:ascii="Verdana" w:hAnsi="Verdana"/>
              <w:noProof/>
              <w:sz w:val="18"/>
              <w:szCs w:val="22"/>
              <w:lang w:eastAsia="en-US"/>
            </w:rPr>
          </w:pPr>
        </w:p>
      </w:tc>
      <w:tc>
        <w:tcPr>
          <w:tcW w:w="6696" w:type="dxa"/>
          <w:vAlign w:val="center"/>
        </w:tcPr>
        <w:p w14:paraId="78CC04BD" w14:textId="77777777" w:rsidR="000B0D6F" w:rsidRPr="00E248D1" w:rsidRDefault="000B0D6F" w:rsidP="00E248D1">
          <w:pPr>
            <w:suppressAutoHyphens w:val="0"/>
            <w:overflowPunct/>
            <w:autoSpaceDE/>
            <w:spacing w:after="200" w:line="276" w:lineRule="auto"/>
            <w:textAlignment w:val="auto"/>
            <w:rPr>
              <w:rFonts w:ascii="Verdana" w:hAnsi="Verdana"/>
              <w:noProof/>
              <w:sz w:val="14"/>
              <w:szCs w:val="22"/>
              <w:lang w:val="en-US" w:eastAsia="en-US"/>
            </w:rPr>
          </w:pPr>
        </w:p>
      </w:tc>
      <w:tc>
        <w:tcPr>
          <w:tcW w:w="981" w:type="dxa"/>
          <w:vAlign w:val="center"/>
        </w:tcPr>
        <w:p w14:paraId="45DEC271" w14:textId="77777777" w:rsidR="000B0D6F" w:rsidRPr="00E248D1" w:rsidRDefault="000B0D6F" w:rsidP="00E248D1">
          <w:pPr>
            <w:tabs>
              <w:tab w:val="center" w:pos="4153"/>
              <w:tab w:val="right" w:pos="8306"/>
            </w:tabs>
            <w:suppressAutoHyphens w:val="0"/>
            <w:overflowPunct/>
            <w:autoSpaceDE/>
            <w:jc w:val="right"/>
            <w:textAlignment w:val="auto"/>
            <w:rPr>
              <w:rFonts w:ascii="Calibri" w:eastAsia="Calibri" w:hAnsi="Calibri"/>
              <w:sz w:val="16"/>
              <w:lang w:val="en-US" w:eastAsia="en-US"/>
            </w:rPr>
          </w:pPr>
          <w:r w:rsidRPr="00E248D1">
            <w:rPr>
              <w:rFonts w:ascii="Calibri" w:eastAsia="Calibri" w:hAnsi="Calibri"/>
              <w:sz w:val="16"/>
              <w:lang w:val="en-US" w:eastAsia="en-US"/>
            </w:rPr>
            <w:t xml:space="preserve">page </w:t>
          </w:r>
          <w:r w:rsidRPr="00E248D1">
            <w:rPr>
              <w:rFonts w:ascii="Calibri" w:eastAsia="Calibri" w:hAnsi="Calibri"/>
              <w:sz w:val="16"/>
              <w:lang w:eastAsia="en-US"/>
            </w:rPr>
            <w:fldChar w:fldCharType="begin"/>
          </w:r>
          <w:r w:rsidRPr="00E248D1">
            <w:rPr>
              <w:rFonts w:ascii="Calibri" w:eastAsia="Calibri" w:hAnsi="Calibri"/>
              <w:sz w:val="16"/>
              <w:lang w:eastAsia="en-US"/>
            </w:rPr>
            <w:instrText xml:space="preserve"> PAGE  \* Arabic  \* MERGEFORMAT </w:instrText>
          </w:r>
          <w:r w:rsidRPr="00E248D1">
            <w:rPr>
              <w:rFonts w:ascii="Calibri" w:eastAsia="Calibri" w:hAnsi="Calibri"/>
              <w:sz w:val="16"/>
              <w:lang w:eastAsia="en-US"/>
            </w:rPr>
            <w:fldChar w:fldCharType="separate"/>
          </w:r>
          <w:r w:rsidR="009070F0">
            <w:rPr>
              <w:rFonts w:ascii="Calibri" w:eastAsia="Calibri" w:hAnsi="Calibri"/>
              <w:noProof/>
              <w:sz w:val="16"/>
              <w:lang w:eastAsia="en-US"/>
            </w:rPr>
            <w:t>1</w:t>
          </w:r>
          <w:r w:rsidRPr="00E248D1">
            <w:rPr>
              <w:rFonts w:ascii="Calibri" w:eastAsia="Calibri" w:hAnsi="Calibri"/>
              <w:sz w:val="16"/>
              <w:lang w:eastAsia="en-US"/>
            </w:rPr>
            <w:fldChar w:fldCharType="end"/>
          </w:r>
        </w:p>
        <w:p w14:paraId="0DD64597" w14:textId="77777777" w:rsidR="000B0D6F" w:rsidRPr="00E248D1" w:rsidRDefault="000B0D6F" w:rsidP="00E248D1">
          <w:pPr>
            <w:tabs>
              <w:tab w:val="left" w:pos="634"/>
            </w:tabs>
            <w:suppressAutoHyphens w:val="0"/>
            <w:overflowPunct/>
            <w:autoSpaceDE/>
            <w:spacing w:after="200" w:line="276" w:lineRule="auto"/>
            <w:jc w:val="right"/>
            <w:textAlignment w:val="auto"/>
            <w:rPr>
              <w:rFonts w:ascii="Verdana" w:hAnsi="Verdana"/>
              <w:sz w:val="18"/>
              <w:szCs w:val="22"/>
              <w:lang w:val="en-US" w:eastAsia="en-US"/>
            </w:rPr>
          </w:pPr>
          <w:r w:rsidRPr="00E248D1">
            <w:rPr>
              <w:rFonts w:ascii="Verdana" w:hAnsi="Verdana"/>
              <w:sz w:val="18"/>
              <w:szCs w:val="22"/>
              <w:lang w:val="en-US" w:eastAsia="en-US"/>
            </w:rPr>
            <w:tab/>
          </w:r>
        </w:p>
      </w:tc>
    </w:tr>
  </w:tbl>
  <w:p w14:paraId="407449F4" w14:textId="77777777" w:rsidR="000B0D6F" w:rsidRPr="00E248D1" w:rsidRDefault="000B0D6F" w:rsidP="00E248D1">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16AC5D" w14:textId="77777777" w:rsidR="001505E4" w:rsidRDefault="001505E4" w:rsidP="00C33FD9">
      <w:r>
        <w:separator/>
      </w:r>
    </w:p>
  </w:footnote>
  <w:footnote w:type="continuationSeparator" w:id="0">
    <w:p w14:paraId="7509591E" w14:textId="77777777" w:rsidR="001505E4" w:rsidRDefault="001505E4" w:rsidP="00C33FD9">
      <w:r>
        <w:continuationSeparator/>
      </w:r>
    </w:p>
  </w:footnote>
  <w:footnote w:id="1">
    <w:p w14:paraId="7D77249A" w14:textId="77777777" w:rsidR="000B0D6F" w:rsidRPr="004205FF" w:rsidRDefault="000B0D6F" w:rsidP="0010456D">
      <w:pPr>
        <w:jc w:val="both"/>
        <w:rPr>
          <w:rFonts w:ascii="Tahoma" w:hAnsi="Tahoma" w:cs="Tahoma"/>
          <w:sz w:val="18"/>
          <w:szCs w:val="18"/>
          <w:lang w:bidi="en-US"/>
        </w:rPr>
      </w:pPr>
      <w:r>
        <w:rPr>
          <w:rStyle w:val="aa"/>
        </w:rPr>
        <w:footnoteRef/>
      </w:r>
      <w:r>
        <w:t xml:space="preserve"> </w:t>
      </w:r>
      <w:r w:rsidRPr="004205FF">
        <w:rPr>
          <w:rFonts w:ascii="Tahoma" w:hAnsi="Tahoma" w:cs="Tahoma"/>
          <w:sz w:val="18"/>
          <w:szCs w:val="18"/>
          <w:lang w:bidi="en-US"/>
        </w:rPr>
        <w:t>Υπεύθυνη δήλωση του νομίμου εκπροσώπου του συμμετέχοντος με την οποία θα δηλώνεται ότι κάθε πιστοποιητικό, βεβαίωση ή οποιοδήποτε  άλλο δικαιολογητικό περιλαμβάνεται στον φάκελο δικαιολογητικών συμμετοχής είναι γνήσιο αντίγραφο του πρωτοτύπου εγγράφου (ή εκδοθέν  ηλεκτρονικά από τον διαδικτυακό τόπο της αρμόδιας Αρχής που το εκδίδει) και αληθές, καθώς και ανάληψη της υποχρέωσης  προσκόμισης των πρωτοτύπων εγγράφων, σε περίπτωση επιλογής του ως αναδόχου κατασκευής.</w:t>
      </w:r>
    </w:p>
    <w:p w14:paraId="5EC42646" w14:textId="77777777" w:rsidR="000B0D6F" w:rsidRDefault="000B0D6F" w:rsidP="0010456D">
      <w:pPr>
        <w:pStyle w:val="af4"/>
      </w:pPr>
    </w:p>
  </w:footnote>
  <w:footnote w:id="2">
    <w:p w14:paraId="118D0E23" w14:textId="77777777" w:rsidR="000B0D6F" w:rsidRPr="00151A72" w:rsidRDefault="000B0D6F" w:rsidP="00D50CF0">
      <w:pPr>
        <w:pStyle w:val="af4"/>
        <w:tabs>
          <w:tab w:val="left" w:pos="426"/>
        </w:tabs>
        <w:spacing w:before="120"/>
        <w:ind w:hanging="16"/>
        <w:rPr>
          <w:rFonts w:ascii="Tahoma" w:hAnsi="Tahoma" w:cs="Tahoma"/>
          <w:sz w:val="18"/>
          <w:szCs w:val="18"/>
        </w:rPr>
      </w:pPr>
      <w:r w:rsidRPr="00896E84">
        <w:rPr>
          <w:rStyle w:val="aa"/>
        </w:rPr>
        <w:footnoteRef/>
      </w:r>
      <w:r w:rsidRPr="00896E84">
        <w:t xml:space="preserve"> </w:t>
      </w:r>
      <w:r w:rsidRPr="00896E84">
        <w:tab/>
      </w:r>
      <w:r w:rsidRPr="00151A72">
        <w:rPr>
          <w:rFonts w:ascii="Tahoma" w:hAnsi="Tahoma" w:cs="Tahoma"/>
          <w:i/>
          <w:sz w:val="18"/>
          <w:szCs w:val="18"/>
        </w:rPr>
        <w:t xml:space="preserve">Υποβάλλεται πλήρης σειρά των νομιμοποιητικών εγγράφων του </w:t>
      </w:r>
      <w:r w:rsidRPr="00151A72">
        <w:rPr>
          <w:rStyle w:val="FontStyle51"/>
          <w:rFonts w:ascii="Tahoma" w:hAnsi="Tahoma" w:cs="Tahoma"/>
          <w:szCs w:val="18"/>
        </w:rPr>
        <w:t>Αναδόχου</w:t>
      </w:r>
      <w:r w:rsidRPr="00151A72">
        <w:rPr>
          <w:rFonts w:ascii="Tahoma" w:hAnsi="Tahoma" w:cs="Tahoma"/>
          <w:i/>
          <w:sz w:val="18"/>
          <w:szCs w:val="18"/>
        </w:rPr>
        <w:t xml:space="preserve"> εφόσον αυτά έχουν μεταβληθεί από την ημερομηνία κατάθεσης της οικονομικής του προσφοράς. Εάν δεν κατατεθούν από τον Ανάδοχο </w:t>
      </w:r>
      <w:proofErr w:type="spellStart"/>
      <w:r w:rsidRPr="00151A72">
        <w:rPr>
          <w:rFonts w:ascii="Tahoma" w:hAnsi="Tahoma" w:cs="Tahoma"/>
          <w:i/>
          <w:sz w:val="18"/>
          <w:szCs w:val="18"/>
        </w:rPr>
        <w:t>επικαιροποιημένα</w:t>
      </w:r>
      <w:proofErr w:type="spellEnd"/>
      <w:r w:rsidRPr="00151A72">
        <w:rPr>
          <w:rFonts w:ascii="Tahoma" w:hAnsi="Tahoma" w:cs="Tahoma"/>
          <w:i/>
          <w:sz w:val="18"/>
          <w:szCs w:val="18"/>
        </w:rPr>
        <w:t xml:space="preserve"> έγγραφα τότε θεωρείται πως δεν έχουν τροποποιηθεί και παραμένουν σε ισχύ τα αντίστοιχα που κατέθεσε με την προσφορά του. Στην περίπτωση αυτή, υποχρεούται να καταθέσει Υπεύθυνη Δήλωση με το ανωτέρω περιεχόμενο.</w:t>
      </w:r>
    </w:p>
  </w:footnote>
  <w:footnote w:id="3">
    <w:p w14:paraId="6B63FFCC" w14:textId="77777777" w:rsidR="000B0D6F" w:rsidRPr="00151A72" w:rsidRDefault="000B0D6F" w:rsidP="00D50CF0">
      <w:pPr>
        <w:pStyle w:val="Default"/>
        <w:spacing w:before="120" w:line="240" w:lineRule="atLeast"/>
        <w:ind w:left="300" w:hanging="16"/>
        <w:jc w:val="both"/>
        <w:rPr>
          <w:rFonts w:ascii="Tahoma" w:hAnsi="Tahoma" w:cs="Tahoma"/>
          <w:sz w:val="18"/>
          <w:szCs w:val="18"/>
        </w:rPr>
      </w:pPr>
      <w:r w:rsidRPr="00151A72">
        <w:rPr>
          <w:rStyle w:val="aa"/>
          <w:rFonts w:ascii="Tahoma" w:hAnsi="Tahoma" w:cs="Tahoma"/>
          <w:i/>
          <w:sz w:val="18"/>
          <w:szCs w:val="18"/>
        </w:rPr>
        <w:footnoteRef/>
      </w:r>
      <w:r w:rsidRPr="00151A72">
        <w:rPr>
          <w:rFonts w:ascii="Tahoma" w:hAnsi="Tahoma" w:cs="Tahoma"/>
          <w:i/>
          <w:sz w:val="18"/>
          <w:szCs w:val="18"/>
        </w:rPr>
        <w:t xml:space="preserve"> Επισημαίνεται ότι τα αντίστοιχα πιστοποιητικά (μη πτώχευσης, εκκαθάρισης κλπ.) που εκδίδονται από τις αρμόδιες αρχές της χώρας εγκατάστασης του Αναδόχου ότι θα πρέπει</w:t>
      </w:r>
      <w:r w:rsidRPr="00896E84">
        <w:rPr>
          <w:rFonts w:ascii="Arial" w:hAnsi="Arial" w:cs="Arial"/>
          <w:i/>
          <w:sz w:val="20"/>
          <w:szCs w:val="20"/>
        </w:rPr>
        <w:t xml:space="preserve"> </w:t>
      </w:r>
      <w:r w:rsidRPr="00151A72">
        <w:rPr>
          <w:rFonts w:ascii="Tahoma" w:hAnsi="Tahoma" w:cs="Tahoma"/>
          <w:i/>
          <w:sz w:val="18"/>
          <w:szCs w:val="18"/>
        </w:rPr>
        <w:t>να συνεχίζουν να είναι σε ισχύ κατά την ημέρα της υπογραφής της. Εάν αυτά τα πιστοποιητικά δεν εκδίδονται</w:t>
      </w:r>
      <w:r w:rsidRPr="00896E84">
        <w:rPr>
          <w:rFonts w:ascii="Arial" w:hAnsi="Arial" w:cs="Arial"/>
          <w:i/>
          <w:sz w:val="20"/>
          <w:szCs w:val="20"/>
        </w:rPr>
        <w:t xml:space="preserve"> </w:t>
      </w:r>
      <w:r w:rsidRPr="00151A72">
        <w:rPr>
          <w:rFonts w:ascii="Tahoma" w:hAnsi="Tahoma" w:cs="Tahoma"/>
          <w:i/>
          <w:sz w:val="18"/>
          <w:szCs w:val="18"/>
        </w:rPr>
        <w:t xml:space="preserve">από την οικεία χώρα είναι δυνατόν να αντικατασταθούν από ένορκη βεβαίωση ή, όπου αυτή δεν προβλέπεται, από υπεύθυνη δήλωση ενώπιον δικαστικής ή διοικητικής αρχής, συμβολαιογράφου ή αρμόδιου επαγγελματικού φορέα της χώρας καταγωγής ή προέλευσής του. </w:t>
      </w:r>
    </w:p>
  </w:footnote>
  <w:footnote w:id="4">
    <w:p w14:paraId="76591FF4" w14:textId="77777777" w:rsidR="000B0D6F" w:rsidRPr="00151A72" w:rsidRDefault="000B0D6F" w:rsidP="00D50CF0">
      <w:pPr>
        <w:pStyle w:val="af4"/>
        <w:spacing w:before="120"/>
        <w:ind w:hanging="16"/>
        <w:rPr>
          <w:rFonts w:ascii="Tahoma" w:hAnsi="Tahoma" w:cs="Tahoma"/>
          <w:sz w:val="18"/>
          <w:szCs w:val="18"/>
        </w:rPr>
      </w:pPr>
      <w:r w:rsidRPr="00151A72">
        <w:rPr>
          <w:rStyle w:val="aa"/>
          <w:rFonts w:ascii="Tahoma" w:hAnsi="Tahoma" w:cs="Tahoma"/>
          <w:sz w:val="18"/>
          <w:szCs w:val="18"/>
        </w:rPr>
        <w:footnoteRef/>
      </w:r>
      <w:r w:rsidRPr="00151A72">
        <w:rPr>
          <w:rFonts w:ascii="Tahoma" w:hAnsi="Tahoma" w:cs="Tahoma"/>
          <w:sz w:val="18"/>
          <w:szCs w:val="18"/>
        </w:rPr>
        <w:t xml:space="preserve"> </w:t>
      </w:r>
      <w:r w:rsidRPr="00151A72">
        <w:rPr>
          <w:rFonts w:ascii="Tahoma" w:hAnsi="Tahoma" w:cs="Tahoma"/>
          <w:i/>
          <w:sz w:val="18"/>
          <w:szCs w:val="18"/>
        </w:rPr>
        <w:t>Ή άλλου αρμοδίου οργάνου λήψης αποφάσεων.</w:t>
      </w:r>
    </w:p>
  </w:footnote>
  <w:footnote w:id="5">
    <w:p w14:paraId="542BD4BE" w14:textId="77777777" w:rsidR="000B0D6F" w:rsidRPr="00151A72" w:rsidRDefault="000B0D6F" w:rsidP="00D50CF0">
      <w:pPr>
        <w:pStyle w:val="af4"/>
        <w:ind w:hanging="16"/>
        <w:rPr>
          <w:rFonts w:ascii="Tahoma" w:hAnsi="Tahoma" w:cs="Tahoma"/>
          <w:i/>
          <w:sz w:val="18"/>
          <w:szCs w:val="18"/>
        </w:rPr>
      </w:pPr>
      <w:r w:rsidRPr="00896E84">
        <w:rPr>
          <w:rStyle w:val="aa"/>
          <w:i/>
        </w:rPr>
        <w:footnoteRef/>
      </w:r>
      <w:r w:rsidRPr="00151A72">
        <w:rPr>
          <w:rFonts w:ascii="Tahoma" w:hAnsi="Tahoma" w:cs="Tahoma"/>
          <w:i/>
          <w:sz w:val="18"/>
          <w:szCs w:val="18"/>
        </w:rPr>
        <w:t>Προσκομίζονται τα σχετικά συμφωνητικά μόνο σε περίπτωση δήλωσης υπεργολάβων σύμφωνα με τα αναφερόμενα στο Κεφάλαιο Δ΄ της Πρόσκλησης ΕΕ.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0000002"/>
    <w:name w:val="WW8Num2"/>
    <w:lvl w:ilvl="0">
      <w:start w:val="1"/>
      <w:numFmt w:val="none"/>
      <w:pStyle w:val="1"/>
      <w:suff w:val="nothing"/>
      <w:lvlText w:val=""/>
      <w:lvlJc w:val="left"/>
      <w:pPr>
        <w:tabs>
          <w:tab w:val="num" w:pos="0"/>
        </w:tabs>
        <w:ind w:left="432" w:hanging="432"/>
      </w:pPr>
      <w:rPr>
        <w:rFonts w:ascii="Wingdings" w:hAnsi="Wingdings" w:cs="Wingdings"/>
      </w:rPr>
    </w:lvl>
    <w:lvl w:ilvl="1">
      <w:start w:val="1"/>
      <w:numFmt w:val="none"/>
      <w:pStyle w:val="2"/>
      <w:suff w:val="nothing"/>
      <w:lvlText w:val=""/>
      <w:lvlJc w:val="left"/>
      <w:pPr>
        <w:tabs>
          <w:tab w:val="num" w:pos="0"/>
        </w:tabs>
        <w:ind w:left="576" w:hanging="576"/>
      </w:pPr>
      <w:rPr>
        <w:rFonts w:ascii="Courier New" w:hAnsi="Courier New" w:cs="Courier New"/>
      </w:rPr>
    </w:lvl>
    <w:lvl w:ilvl="2">
      <w:start w:val="1"/>
      <w:numFmt w:val="none"/>
      <w:pStyle w:val="3"/>
      <w:suff w:val="nothing"/>
      <w:lvlText w:val=""/>
      <w:lvlJc w:val="left"/>
      <w:pPr>
        <w:tabs>
          <w:tab w:val="num" w:pos="0"/>
        </w:tabs>
        <w:ind w:left="720" w:hanging="720"/>
      </w:pPr>
    </w:lvl>
    <w:lvl w:ilvl="3">
      <w:start w:val="1"/>
      <w:numFmt w:val="none"/>
      <w:pStyle w:val="4"/>
      <w:suff w:val="nothing"/>
      <w:lvlText w:val=""/>
      <w:lvlJc w:val="left"/>
      <w:pPr>
        <w:tabs>
          <w:tab w:val="num" w:pos="0"/>
        </w:tabs>
        <w:ind w:left="864" w:hanging="864"/>
      </w:pPr>
      <w:rPr>
        <w:rFonts w:ascii="Symbol" w:hAnsi="Symbol" w:cs="Symbol"/>
      </w:rPr>
    </w:lvl>
    <w:lvl w:ilvl="4">
      <w:start w:val="1"/>
      <w:numFmt w:val="none"/>
      <w:pStyle w:val="5"/>
      <w:suff w:val="nothing"/>
      <w:lvlText w:val=""/>
      <w:lvlJc w:val="left"/>
      <w:pPr>
        <w:tabs>
          <w:tab w:val="num" w:pos="0"/>
        </w:tabs>
        <w:ind w:left="1008" w:hanging="1008"/>
      </w:pPr>
    </w:lvl>
    <w:lvl w:ilvl="5">
      <w:start w:val="1"/>
      <w:numFmt w:val="none"/>
      <w:pStyle w:val="6"/>
      <w:suff w:val="nothing"/>
      <w:lvlText w:val=""/>
      <w:lvlJc w:val="left"/>
      <w:pPr>
        <w:tabs>
          <w:tab w:val="num" w:pos="0"/>
        </w:tabs>
        <w:ind w:left="1152" w:hanging="1152"/>
      </w:pPr>
    </w:lvl>
    <w:lvl w:ilvl="6">
      <w:start w:val="1"/>
      <w:numFmt w:val="none"/>
      <w:pStyle w:val="7"/>
      <w:suff w:val="nothing"/>
      <w:lvlText w:val=""/>
      <w:lvlJc w:val="left"/>
      <w:pPr>
        <w:tabs>
          <w:tab w:val="num" w:pos="0"/>
        </w:tabs>
        <w:ind w:left="1296" w:hanging="1296"/>
      </w:pPr>
    </w:lvl>
    <w:lvl w:ilvl="7">
      <w:start w:val="1"/>
      <w:numFmt w:val="none"/>
      <w:pStyle w:val="8"/>
      <w:suff w:val="nothing"/>
      <w:lvlText w:val=""/>
      <w:lvlJc w:val="left"/>
      <w:pPr>
        <w:tabs>
          <w:tab w:val="num" w:pos="0"/>
        </w:tabs>
        <w:ind w:left="1440" w:hanging="1440"/>
      </w:pPr>
    </w:lvl>
    <w:lvl w:ilvl="8">
      <w:start w:val="1"/>
      <w:numFmt w:val="none"/>
      <w:pStyle w:val="9"/>
      <w:suff w:val="nothing"/>
      <w:lvlText w:val=""/>
      <w:lvlJc w:val="left"/>
      <w:pPr>
        <w:tabs>
          <w:tab w:val="num" w:pos="0"/>
        </w:tabs>
        <w:ind w:left="1584" w:hanging="1584"/>
      </w:pPr>
    </w:lvl>
  </w:abstractNum>
  <w:abstractNum w:abstractNumId="1" w15:restartNumberingAfterBreak="0">
    <w:nsid w:val="00000003"/>
    <w:multiLevelType w:val="singleLevel"/>
    <w:tmpl w:val="00000003"/>
    <w:name w:val="WW8Num3"/>
    <w:lvl w:ilvl="0">
      <w:start w:val="1"/>
      <w:numFmt w:val="bullet"/>
      <w:lvlText w:val=""/>
      <w:lvlJc w:val="left"/>
      <w:pPr>
        <w:tabs>
          <w:tab w:val="num" w:pos="1120"/>
        </w:tabs>
        <w:ind w:left="1120" w:hanging="360"/>
      </w:pPr>
      <w:rPr>
        <w:rFonts w:ascii="Symbol" w:hAnsi="Symbol" w:cs="Symbol"/>
        <w:color w:val="auto"/>
      </w:rPr>
    </w:lvl>
  </w:abstractNum>
  <w:abstractNum w:abstractNumId="2" w15:restartNumberingAfterBreak="0">
    <w:nsid w:val="00000004"/>
    <w:multiLevelType w:val="singleLevel"/>
    <w:tmpl w:val="00000004"/>
    <w:name w:val="WW8Num4"/>
    <w:lvl w:ilvl="0">
      <w:start w:val="1"/>
      <w:numFmt w:val="decimal"/>
      <w:lvlText w:val="%1."/>
      <w:lvlJc w:val="left"/>
      <w:pPr>
        <w:tabs>
          <w:tab w:val="num" w:pos="1700"/>
        </w:tabs>
        <w:ind w:left="1700" w:hanging="600"/>
      </w:pPr>
      <w:rPr>
        <w:rFonts w:ascii="Arial" w:hAnsi="Arial" w:cs="Arial"/>
        <w:b/>
      </w:rPr>
    </w:lvl>
  </w:abstractNum>
  <w:abstractNum w:abstractNumId="3" w15:restartNumberingAfterBreak="0">
    <w:nsid w:val="00000005"/>
    <w:multiLevelType w:val="singleLevel"/>
    <w:tmpl w:val="00000005"/>
    <w:name w:val="WW8Num5"/>
    <w:lvl w:ilvl="0">
      <w:start w:val="1"/>
      <w:numFmt w:val="decimal"/>
      <w:lvlText w:val="%1."/>
      <w:lvlJc w:val="left"/>
      <w:pPr>
        <w:tabs>
          <w:tab w:val="num" w:pos="0"/>
        </w:tabs>
        <w:ind w:left="1276" w:hanging="284"/>
      </w:pPr>
      <w:rPr>
        <w:b/>
        <w:sz w:val="20"/>
        <w:szCs w:val="20"/>
      </w:rPr>
    </w:lvl>
  </w:abstractNum>
  <w:abstractNum w:abstractNumId="4" w15:restartNumberingAfterBreak="0">
    <w:nsid w:val="00000006"/>
    <w:multiLevelType w:val="multilevel"/>
    <w:tmpl w:val="DAF2EF4A"/>
    <w:name w:val="WW8Num6"/>
    <w:lvl w:ilvl="0">
      <w:start w:val="11"/>
      <w:numFmt w:val="decimal"/>
      <w:lvlText w:val="%1"/>
      <w:lvlJc w:val="left"/>
      <w:pPr>
        <w:tabs>
          <w:tab w:val="num" w:pos="375"/>
        </w:tabs>
        <w:ind w:left="375" w:hanging="375"/>
      </w:pPr>
      <w:rPr>
        <w:rFonts w:ascii="Wingdings" w:hAnsi="Wingdings" w:cs="Wingdings"/>
      </w:rPr>
    </w:lvl>
    <w:lvl w:ilvl="1">
      <w:start w:val="1"/>
      <w:numFmt w:val="decimal"/>
      <w:lvlText w:val="%1.%2"/>
      <w:lvlJc w:val="left"/>
      <w:pPr>
        <w:tabs>
          <w:tab w:val="num" w:pos="375"/>
        </w:tabs>
        <w:ind w:left="375" w:hanging="375"/>
      </w:pPr>
      <w:rPr>
        <w:rFonts w:ascii="Arial" w:hAnsi="Arial" w:cs="Arial" w:hint="default"/>
        <w:b/>
        <w:sz w:val="10"/>
        <w:szCs w:val="2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rPr>
        <w:rFonts w:ascii="Symbol" w:hAnsi="Symbol" w:cs="Symbol"/>
      </w:r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5" w15:restartNumberingAfterBreak="0">
    <w:nsid w:val="00000007"/>
    <w:multiLevelType w:val="multilevel"/>
    <w:tmpl w:val="00000007"/>
    <w:name w:val="WW8Num7"/>
    <w:lvl w:ilvl="0">
      <w:start w:val="1"/>
      <w:numFmt w:val="decimal"/>
      <w:lvlText w:val="%1"/>
      <w:lvlJc w:val="left"/>
      <w:pPr>
        <w:tabs>
          <w:tab w:val="num" w:pos="1104"/>
        </w:tabs>
        <w:ind w:left="1104" w:hanging="1104"/>
      </w:pPr>
      <w:rPr>
        <w:rFonts w:ascii="Arial" w:hAnsi="Arial" w:cs="Times New Roman"/>
        <w:b/>
        <w:lang w:val="el-GR"/>
      </w:rPr>
    </w:lvl>
    <w:lvl w:ilvl="1">
      <w:start w:val="1"/>
      <w:numFmt w:val="decimal"/>
      <w:lvlText w:val="%1.%2"/>
      <w:lvlJc w:val="left"/>
      <w:pPr>
        <w:tabs>
          <w:tab w:val="num" w:pos="1104"/>
        </w:tabs>
        <w:ind w:left="1104" w:hanging="1104"/>
      </w:pPr>
      <w:rPr>
        <w:rFonts w:ascii="Arial" w:hAnsi="Arial" w:cs="Times New Roman"/>
        <w:b/>
        <w:lang w:val="el-GR"/>
      </w:rPr>
    </w:lvl>
    <w:lvl w:ilvl="2">
      <w:start w:val="1"/>
      <w:numFmt w:val="decimal"/>
      <w:lvlText w:val="%1.%2.%3"/>
      <w:lvlJc w:val="left"/>
      <w:pPr>
        <w:tabs>
          <w:tab w:val="num" w:pos="1104"/>
        </w:tabs>
        <w:ind w:left="1104" w:hanging="1104"/>
      </w:pPr>
      <w:rPr>
        <w:rFonts w:ascii="Arial" w:hAnsi="Arial" w:cs="Times New Roman"/>
        <w:b/>
        <w:lang w:val="el-GR"/>
      </w:rPr>
    </w:lvl>
    <w:lvl w:ilvl="3">
      <w:start w:val="1"/>
      <w:numFmt w:val="decimal"/>
      <w:lvlText w:val="%1.%2.%3.%4"/>
      <w:lvlJc w:val="left"/>
      <w:pPr>
        <w:tabs>
          <w:tab w:val="num" w:pos="1104"/>
        </w:tabs>
        <w:ind w:left="1104" w:hanging="1104"/>
      </w:pPr>
      <w:rPr>
        <w:rFonts w:ascii="Arial" w:hAnsi="Arial" w:cs="Times New Roman"/>
        <w:b/>
        <w:lang w:val="el-GR"/>
      </w:rPr>
    </w:lvl>
    <w:lvl w:ilvl="4">
      <w:start w:val="1"/>
      <w:numFmt w:val="decimal"/>
      <w:lvlText w:val="%1.%2.%3.%4.%5"/>
      <w:lvlJc w:val="left"/>
      <w:pPr>
        <w:tabs>
          <w:tab w:val="num" w:pos="1104"/>
        </w:tabs>
        <w:ind w:left="1104" w:hanging="1104"/>
      </w:pPr>
      <w:rPr>
        <w:rFonts w:ascii="Arial" w:hAnsi="Arial" w:cs="Times New Roman"/>
        <w:b/>
        <w:lang w:val="el-GR"/>
      </w:rPr>
    </w:lvl>
    <w:lvl w:ilvl="5">
      <w:start w:val="1"/>
      <w:numFmt w:val="decimal"/>
      <w:lvlText w:val="%1.%2.%3.%4.%5.%6"/>
      <w:lvlJc w:val="left"/>
      <w:pPr>
        <w:tabs>
          <w:tab w:val="num" w:pos="1104"/>
        </w:tabs>
        <w:ind w:left="1104" w:hanging="1104"/>
      </w:pPr>
      <w:rPr>
        <w:rFonts w:ascii="Arial" w:hAnsi="Arial" w:cs="Times New Roman"/>
        <w:b/>
        <w:lang w:val="el-GR"/>
      </w:rPr>
    </w:lvl>
    <w:lvl w:ilvl="6">
      <w:start w:val="1"/>
      <w:numFmt w:val="decimal"/>
      <w:lvlText w:val="%1.%2.%3.%4.%5.%6.%7"/>
      <w:lvlJc w:val="left"/>
      <w:pPr>
        <w:tabs>
          <w:tab w:val="num" w:pos="1104"/>
        </w:tabs>
        <w:ind w:left="1104" w:hanging="1104"/>
      </w:pPr>
      <w:rPr>
        <w:rFonts w:ascii="Arial" w:hAnsi="Arial" w:cs="Times New Roman"/>
        <w:b/>
        <w:lang w:val="el-GR"/>
      </w:rPr>
    </w:lvl>
    <w:lvl w:ilvl="7">
      <w:start w:val="1"/>
      <w:numFmt w:val="decimal"/>
      <w:lvlText w:val="%1.%2.%3.%4.%5.%6.%7.%8"/>
      <w:lvlJc w:val="left"/>
      <w:pPr>
        <w:tabs>
          <w:tab w:val="num" w:pos="1440"/>
        </w:tabs>
        <w:ind w:left="1440" w:hanging="1440"/>
      </w:pPr>
      <w:rPr>
        <w:rFonts w:ascii="Arial" w:hAnsi="Arial" w:cs="Times New Roman"/>
        <w:b/>
        <w:lang w:val="el-GR"/>
      </w:rPr>
    </w:lvl>
    <w:lvl w:ilvl="8">
      <w:start w:val="1"/>
      <w:numFmt w:val="decimal"/>
      <w:lvlText w:val="%1.%2.%3.%4.%5.%6.%7.%8.%9"/>
      <w:lvlJc w:val="left"/>
      <w:pPr>
        <w:tabs>
          <w:tab w:val="num" w:pos="1440"/>
        </w:tabs>
        <w:ind w:left="1440" w:hanging="1440"/>
      </w:pPr>
      <w:rPr>
        <w:rFonts w:ascii="Arial" w:hAnsi="Arial" w:cs="Times New Roman"/>
        <w:b/>
        <w:lang w:val="el-GR"/>
      </w:rPr>
    </w:lvl>
  </w:abstractNum>
  <w:abstractNum w:abstractNumId="6" w15:restartNumberingAfterBreak="0">
    <w:nsid w:val="00000008"/>
    <w:multiLevelType w:val="multilevel"/>
    <w:tmpl w:val="9B0C8500"/>
    <w:name w:val="WW8Num8"/>
    <w:lvl w:ilvl="0">
      <w:start w:val="23"/>
      <w:numFmt w:val="decimal"/>
      <w:lvlText w:val="%1"/>
      <w:lvlJc w:val="left"/>
      <w:pPr>
        <w:tabs>
          <w:tab w:val="num" w:pos="720"/>
        </w:tabs>
        <w:ind w:left="720" w:hanging="720"/>
      </w:pPr>
      <w:rPr>
        <w:b/>
      </w:rPr>
    </w:lvl>
    <w:lvl w:ilvl="1">
      <w:start w:val="1"/>
      <w:numFmt w:val="decimal"/>
      <w:lvlText w:val="%1.%2"/>
      <w:lvlJc w:val="left"/>
      <w:pPr>
        <w:tabs>
          <w:tab w:val="num" w:pos="862"/>
        </w:tabs>
        <w:ind w:left="862" w:hanging="720"/>
      </w:pPr>
      <w:rPr>
        <w:b/>
        <w:sz w:val="20"/>
        <w:szCs w:val="2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00000009"/>
    <w:multiLevelType w:val="singleLevel"/>
    <w:tmpl w:val="00000009"/>
    <w:name w:val="WW8Num9"/>
    <w:lvl w:ilvl="0">
      <w:numFmt w:val="bullet"/>
      <w:lvlText w:val="-"/>
      <w:lvlJc w:val="left"/>
      <w:pPr>
        <w:tabs>
          <w:tab w:val="num" w:pos="1628"/>
        </w:tabs>
        <w:ind w:left="1628" w:hanging="528"/>
      </w:pPr>
      <w:rPr>
        <w:rFonts w:ascii="Times New Roman" w:hAnsi="Times New Roman" w:cs="Times New Roman"/>
      </w:rPr>
    </w:lvl>
  </w:abstractNum>
  <w:abstractNum w:abstractNumId="8" w15:restartNumberingAfterBreak="0">
    <w:nsid w:val="0000000A"/>
    <w:multiLevelType w:val="multilevel"/>
    <w:tmpl w:val="D356437E"/>
    <w:name w:val="WW8Num10"/>
    <w:lvl w:ilvl="0">
      <w:start w:val="4"/>
      <w:numFmt w:val="decimal"/>
      <w:lvlText w:val="%1"/>
      <w:lvlJc w:val="left"/>
      <w:pPr>
        <w:tabs>
          <w:tab w:val="num" w:pos="1095"/>
        </w:tabs>
        <w:ind w:left="1095" w:hanging="1095"/>
      </w:pPr>
    </w:lvl>
    <w:lvl w:ilvl="1">
      <w:start w:val="1"/>
      <w:numFmt w:val="decimal"/>
      <w:lvlText w:val="%1.%2"/>
      <w:lvlJc w:val="left"/>
      <w:pPr>
        <w:tabs>
          <w:tab w:val="num" w:pos="1095"/>
        </w:tabs>
        <w:ind w:left="1095" w:hanging="1095"/>
      </w:pPr>
      <w:rPr>
        <w:b/>
      </w:rPr>
    </w:lvl>
    <w:lvl w:ilvl="2">
      <w:start w:val="1"/>
      <w:numFmt w:val="decimal"/>
      <w:lvlText w:val="%1.%2.%3"/>
      <w:lvlJc w:val="left"/>
      <w:pPr>
        <w:tabs>
          <w:tab w:val="num" w:pos="1095"/>
        </w:tabs>
        <w:ind w:left="1095" w:hanging="1095"/>
      </w:pPr>
    </w:lvl>
    <w:lvl w:ilvl="3">
      <w:start w:val="1"/>
      <w:numFmt w:val="decimal"/>
      <w:lvlText w:val="%1.%2.%3.%4"/>
      <w:lvlJc w:val="left"/>
      <w:pPr>
        <w:tabs>
          <w:tab w:val="num" w:pos="1095"/>
        </w:tabs>
        <w:ind w:left="1095" w:hanging="1095"/>
      </w:pPr>
    </w:lvl>
    <w:lvl w:ilvl="4">
      <w:start w:val="1"/>
      <w:numFmt w:val="decimal"/>
      <w:lvlText w:val="%1.%2.%3.%4.%5"/>
      <w:lvlJc w:val="left"/>
      <w:pPr>
        <w:tabs>
          <w:tab w:val="num" w:pos="1095"/>
        </w:tabs>
        <w:ind w:left="1095" w:hanging="1095"/>
      </w:pPr>
    </w:lvl>
    <w:lvl w:ilvl="5">
      <w:start w:val="1"/>
      <w:numFmt w:val="decimal"/>
      <w:lvlText w:val="%1.%2.%3.%4.%5.%6"/>
      <w:lvlJc w:val="left"/>
      <w:pPr>
        <w:tabs>
          <w:tab w:val="num" w:pos="1095"/>
        </w:tabs>
        <w:ind w:left="1095" w:hanging="1095"/>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9" w15:restartNumberingAfterBreak="0">
    <w:nsid w:val="0000000B"/>
    <w:multiLevelType w:val="multilevel"/>
    <w:tmpl w:val="0000000B"/>
    <w:name w:val="WW8Num11"/>
    <w:lvl w:ilvl="0">
      <w:start w:val="16"/>
      <w:numFmt w:val="decimal"/>
      <w:lvlText w:val="%1"/>
      <w:lvlJc w:val="left"/>
      <w:pPr>
        <w:tabs>
          <w:tab w:val="num" w:pos="1095"/>
        </w:tabs>
        <w:ind w:left="1095" w:hanging="1095"/>
      </w:pPr>
      <w:rPr>
        <w:rFonts w:ascii="Arial" w:hAnsi="Arial" w:cs="Arial"/>
        <w:b/>
      </w:rPr>
    </w:lvl>
    <w:lvl w:ilvl="1">
      <w:start w:val="2"/>
      <w:numFmt w:val="decimal"/>
      <w:lvlText w:val="%1.%2"/>
      <w:lvlJc w:val="left"/>
      <w:pPr>
        <w:tabs>
          <w:tab w:val="num" w:pos="1095"/>
        </w:tabs>
        <w:ind w:left="1095" w:hanging="1095"/>
      </w:pPr>
      <w:rPr>
        <w:rFonts w:ascii="Arial" w:hAnsi="Arial" w:cs="Arial"/>
        <w:b/>
      </w:rPr>
    </w:lvl>
    <w:lvl w:ilvl="2">
      <w:start w:val="1"/>
      <w:numFmt w:val="decimal"/>
      <w:lvlText w:val="%1.%2.%3"/>
      <w:lvlJc w:val="left"/>
      <w:pPr>
        <w:tabs>
          <w:tab w:val="num" w:pos="1095"/>
        </w:tabs>
        <w:ind w:left="1095" w:hanging="1095"/>
      </w:pPr>
      <w:rPr>
        <w:rFonts w:ascii="Arial" w:hAnsi="Arial" w:cs="Arial"/>
        <w:b/>
      </w:rPr>
    </w:lvl>
    <w:lvl w:ilvl="3">
      <w:start w:val="1"/>
      <w:numFmt w:val="decimal"/>
      <w:lvlText w:val="%1.%2.%3.%4"/>
      <w:lvlJc w:val="left"/>
      <w:pPr>
        <w:tabs>
          <w:tab w:val="num" w:pos="1095"/>
        </w:tabs>
        <w:ind w:left="1095" w:hanging="1095"/>
      </w:pPr>
      <w:rPr>
        <w:rFonts w:ascii="Arial" w:hAnsi="Arial" w:cs="Arial"/>
        <w:b/>
      </w:rPr>
    </w:lvl>
    <w:lvl w:ilvl="4">
      <w:start w:val="1"/>
      <w:numFmt w:val="decimal"/>
      <w:lvlText w:val="%1.%2.%3.%4.%5"/>
      <w:lvlJc w:val="left"/>
      <w:pPr>
        <w:tabs>
          <w:tab w:val="num" w:pos="1095"/>
        </w:tabs>
        <w:ind w:left="1095" w:hanging="1095"/>
      </w:pPr>
      <w:rPr>
        <w:rFonts w:ascii="Arial" w:hAnsi="Arial" w:cs="Arial"/>
        <w:b/>
      </w:rPr>
    </w:lvl>
    <w:lvl w:ilvl="5">
      <w:start w:val="1"/>
      <w:numFmt w:val="decimal"/>
      <w:lvlText w:val="%1.%2.%3.%4.%5.%6"/>
      <w:lvlJc w:val="left"/>
      <w:pPr>
        <w:tabs>
          <w:tab w:val="num" w:pos="1095"/>
        </w:tabs>
        <w:ind w:left="1095" w:hanging="1095"/>
      </w:pPr>
      <w:rPr>
        <w:rFonts w:ascii="Arial" w:hAnsi="Arial" w:cs="Arial"/>
        <w:b/>
      </w:rPr>
    </w:lvl>
    <w:lvl w:ilvl="6">
      <w:start w:val="1"/>
      <w:numFmt w:val="decimal"/>
      <w:lvlText w:val="%1.%2.%3.%4.%5.%6.%7"/>
      <w:lvlJc w:val="left"/>
      <w:pPr>
        <w:tabs>
          <w:tab w:val="num" w:pos="1440"/>
        </w:tabs>
        <w:ind w:left="1440" w:hanging="1440"/>
      </w:pPr>
      <w:rPr>
        <w:rFonts w:ascii="Arial" w:hAnsi="Arial" w:cs="Arial"/>
        <w:b/>
      </w:rPr>
    </w:lvl>
    <w:lvl w:ilvl="7">
      <w:start w:val="1"/>
      <w:numFmt w:val="decimal"/>
      <w:lvlText w:val="%1.%2.%3.%4.%5.%6.%7.%8"/>
      <w:lvlJc w:val="left"/>
      <w:pPr>
        <w:tabs>
          <w:tab w:val="num" w:pos="1440"/>
        </w:tabs>
        <w:ind w:left="1440" w:hanging="1440"/>
      </w:pPr>
      <w:rPr>
        <w:rFonts w:ascii="Arial" w:hAnsi="Arial" w:cs="Arial"/>
        <w:b/>
      </w:rPr>
    </w:lvl>
    <w:lvl w:ilvl="8">
      <w:start w:val="1"/>
      <w:numFmt w:val="decimal"/>
      <w:lvlText w:val="%1.%2.%3.%4.%5.%6.%7.%8.%9"/>
      <w:lvlJc w:val="left"/>
      <w:pPr>
        <w:tabs>
          <w:tab w:val="num" w:pos="1440"/>
        </w:tabs>
        <w:ind w:left="1440" w:hanging="1440"/>
      </w:pPr>
      <w:rPr>
        <w:rFonts w:ascii="Arial" w:hAnsi="Arial" w:cs="Arial"/>
        <w:b/>
      </w:rPr>
    </w:lvl>
  </w:abstractNum>
  <w:abstractNum w:abstractNumId="10" w15:restartNumberingAfterBreak="0">
    <w:nsid w:val="0000000C"/>
    <w:multiLevelType w:val="multilevel"/>
    <w:tmpl w:val="0000000C"/>
    <w:name w:val="WW8Num12"/>
    <w:lvl w:ilvl="0">
      <w:start w:val="23"/>
      <w:numFmt w:val="decimal"/>
      <w:lvlText w:val="%1"/>
      <w:lvlJc w:val="left"/>
      <w:pPr>
        <w:tabs>
          <w:tab w:val="num" w:pos="1095"/>
        </w:tabs>
        <w:ind w:left="1095" w:hanging="1095"/>
      </w:pPr>
      <w:rPr>
        <w:rFonts w:ascii="Arial" w:hAnsi="Arial" w:cs="Arial"/>
        <w:b/>
      </w:rPr>
    </w:lvl>
    <w:lvl w:ilvl="1">
      <w:start w:val="2"/>
      <w:numFmt w:val="decimal"/>
      <w:lvlText w:val="%1.%2"/>
      <w:lvlJc w:val="left"/>
      <w:pPr>
        <w:tabs>
          <w:tab w:val="num" w:pos="1095"/>
        </w:tabs>
        <w:ind w:left="1095" w:hanging="1095"/>
      </w:pPr>
      <w:rPr>
        <w:rFonts w:ascii="Arial" w:hAnsi="Arial" w:cs="Arial"/>
        <w:b/>
      </w:rPr>
    </w:lvl>
    <w:lvl w:ilvl="2">
      <w:start w:val="1"/>
      <w:numFmt w:val="decimal"/>
      <w:lvlText w:val="%1.%2.%3"/>
      <w:lvlJc w:val="left"/>
      <w:pPr>
        <w:tabs>
          <w:tab w:val="num" w:pos="1095"/>
        </w:tabs>
        <w:ind w:left="1095" w:hanging="1095"/>
      </w:pPr>
      <w:rPr>
        <w:rFonts w:ascii="Arial" w:hAnsi="Arial" w:cs="Arial"/>
        <w:b/>
      </w:rPr>
    </w:lvl>
    <w:lvl w:ilvl="3">
      <w:start w:val="1"/>
      <w:numFmt w:val="decimal"/>
      <w:lvlText w:val="%1.%2.%3.%4"/>
      <w:lvlJc w:val="left"/>
      <w:pPr>
        <w:tabs>
          <w:tab w:val="num" w:pos="1095"/>
        </w:tabs>
        <w:ind w:left="1095" w:hanging="1095"/>
      </w:pPr>
      <w:rPr>
        <w:rFonts w:ascii="Arial" w:hAnsi="Arial" w:cs="Arial"/>
        <w:b/>
      </w:rPr>
    </w:lvl>
    <w:lvl w:ilvl="4">
      <w:start w:val="1"/>
      <w:numFmt w:val="decimal"/>
      <w:lvlText w:val="%1.%2.%3.%4.%5"/>
      <w:lvlJc w:val="left"/>
      <w:pPr>
        <w:tabs>
          <w:tab w:val="num" w:pos="1095"/>
        </w:tabs>
        <w:ind w:left="1095" w:hanging="1095"/>
      </w:pPr>
      <w:rPr>
        <w:rFonts w:ascii="Arial" w:hAnsi="Arial" w:cs="Arial"/>
        <w:b/>
      </w:rPr>
    </w:lvl>
    <w:lvl w:ilvl="5">
      <w:start w:val="1"/>
      <w:numFmt w:val="decimal"/>
      <w:lvlText w:val="%1.%2.%3.%4.%5.%6"/>
      <w:lvlJc w:val="left"/>
      <w:pPr>
        <w:tabs>
          <w:tab w:val="num" w:pos="1095"/>
        </w:tabs>
        <w:ind w:left="1095" w:hanging="1095"/>
      </w:pPr>
      <w:rPr>
        <w:rFonts w:ascii="Arial" w:hAnsi="Arial" w:cs="Arial"/>
        <w:b/>
      </w:rPr>
    </w:lvl>
    <w:lvl w:ilvl="6">
      <w:start w:val="1"/>
      <w:numFmt w:val="decimal"/>
      <w:lvlText w:val="%1.%2.%3.%4.%5.%6.%7"/>
      <w:lvlJc w:val="left"/>
      <w:pPr>
        <w:tabs>
          <w:tab w:val="num" w:pos="1440"/>
        </w:tabs>
        <w:ind w:left="1440" w:hanging="1440"/>
      </w:pPr>
      <w:rPr>
        <w:rFonts w:ascii="Arial" w:hAnsi="Arial" w:cs="Arial"/>
        <w:b/>
      </w:rPr>
    </w:lvl>
    <w:lvl w:ilvl="7">
      <w:start w:val="1"/>
      <w:numFmt w:val="decimal"/>
      <w:lvlText w:val="%1.%2.%3.%4.%5.%6.%7.%8"/>
      <w:lvlJc w:val="left"/>
      <w:pPr>
        <w:tabs>
          <w:tab w:val="num" w:pos="1440"/>
        </w:tabs>
        <w:ind w:left="1440" w:hanging="1440"/>
      </w:pPr>
      <w:rPr>
        <w:rFonts w:ascii="Arial" w:hAnsi="Arial" w:cs="Arial"/>
        <w:b/>
      </w:rPr>
    </w:lvl>
    <w:lvl w:ilvl="8">
      <w:start w:val="1"/>
      <w:numFmt w:val="decimal"/>
      <w:lvlText w:val="%1.%2.%3.%4.%5.%6.%7.%8.%9"/>
      <w:lvlJc w:val="left"/>
      <w:pPr>
        <w:tabs>
          <w:tab w:val="num" w:pos="1440"/>
        </w:tabs>
        <w:ind w:left="1440" w:hanging="1440"/>
      </w:pPr>
      <w:rPr>
        <w:rFonts w:ascii="Arial" w:hAnsi="Arial" w:cs="Arial"/>
        <w:b/>
      </w:rPr>
    </w:lvl>
  </w:abstractNum>
  <w:abstractNum w:abstractNumId="11" w15:restartNumberingAfterBreak="0">
    <w:nsid w:val="0000000D"/>
    <w:multiLevelType w:val="singleLevel"/>
    <w:tmpl w:val="46E6742A"/>
    <w:name w:val="WW8Num13"/>
    <w:lvl w:ilvl="0">
      <w:start w:val="6"/>
      <w:numFmt w:val="decimal"/>
      <w:lvlText w:val="%1."/>
      <w:lvlJc w:val="left"/>
      <w:pPr>
        <w:tabs>
          <w:tab w:val="num" w:pos="1353"/>
        </w:tabs>
        <w:ind w:left="1353" w:hanging="360"/>
      </w:pPr>
      <w:rPr>
        <w:rFonts w:ascii="Arial" w:eastAsia="Times New Roman" w:hAnsi="Arial" w:cs="Arial" w:hint="default"/>
        <w:b/>
      </w:rPr>
    </w:lvl>
  </w:abstractNum>
  <w:abstractNum w:abstractNumId="12" w15:restartNumberingAfterBreak="0">
    <w:nsid w:val="0000000E"/>
    <w:multiLevelType w:val="multilevel"/>
    <w:tmpl w:val="0000000E"/>
    <w:name w:val="WW8Num14"/>
    <w:lvl w:ilvl="0">
      <w:start w:val="25"/>
      <w:numFmt w:val="decimal"/>
      <w:lvlText w:val="%1"/>
      <w:lvlJc w:val="left"/>
      <w:pPr>
        <w:tabs>
          <w:tab w:val="num" w:pos="360"/>
        </w:tabs>
        <w:ind w:left="360" w:hanging="360"/>
      </w:pPr>
      <w:rPr>
        <w:rFonts w:ascii="Arial" w:hAnsi="Arial" w:cs="Symbol"/>
        <w:b/>
        <w:bCs/>
        <w:color w:val="auto"/>
        <w:sz w:val="20"/>
        <w:szCs w:val="20"/>
      </w:rPr>
    </w:lvl>
    <w:lvl w:ilvl="1">
      <w:start w:val="1"/>
      <w:numFmt w:val="decimal"/>
      <w:lvlText w:val="%1.%2"/>
      <w:lvlJc w:val="left"/>
      <w:pPr>
        <w:tabs>
          <w:tab w:val="num" w:pos="660"/>
        </w:tabs>
        <w:ind w:left="660" w:hanging="360"/>
      </w:pPr>
      <w:rPr>
        <w:rFonts w:ascii="Arial" w:hAnsi="Arial" w:cs="Symbol"/>
        <w:b/>
        <w:bCs/>
        <w:color w:val="auto"/>
        <w:sz w:val="20"/>
        <w:szCs w:val="20"/>
      </w:rPr>
    </w:lvl>
    <w:lvl w:ilvl="2">
      <w:start w:val="1"/>
      <w:numFmt w:val="decimal"/>
      <w:lvlText w:val="%1.%2.%3"/>
      <w:lvlJc w:val="left"/>
      <w:pPr>
        <w:tabs>
          <w:tab w:val="num" w:pos="1320"/>
        </w:tabs>
        <w:ind w:left="1320" w:hanging="720"/>
      </w:pPr>
      <w:rPr>
        <w:rFonts w:ascii="Arial" w:hAnsi="Arial" w:cs="Symbol"/>
        <w:b/>
        <w:bCs/>
        <w:color w:val="auto"/>
        <w:sz w:val="20"/>
        <w:szCs w:val="20"/>
      </w:rPr>
    </w:lvl>
    <w:lvl w:ilvl="3">
      <w:start w:val="1"/>
      <w:numFmt w:val="decimal"/>
      <w:lvlText w:val="%1.%2.%3.%4"/>
      <w:lvlJc w:val="left"/>
      <w:pPr>
        <w:tabs>
          <w:tab w:val="num" w:pos="1620"/>
        </w:tabs>
        <w:ind w:left="1620" w:hanging="720"/>
      </w:pPr>
      <w:rPr>
        <w:rFonts w:ascii="Arial" w:hAnsi="Arial" w:cs="Symbol"/>
        <w:b/>
        <w:bCs/>
        <w:color w:val="auto"/>
        <w:sz w:val="20"/>
        <w:szCs w:val="20"/>
      </w:rPr>
    </w:lvl>
    <w:lvl w:ilvl="4">
      <w:start w:val="1"/>
      <w:numFmt w:val="decimal"/>
      <w:lvlText w:val="%1.%2.%3.%4.%5"/>
      <w:lvlJc w:val="left"/>
      <w:pPr>
        <w:tabs>
          <w:tab w:val="num" w:pos="2280"/>
        </w:tabs>
        <w:ind w:left="2280" w:hanging="1080"/>
      </w:pPr>
      <w:rPr>
        <w:rFonts w:ascii="Arial" w:hAnsi="Arial" w:cs="Symbol"/>
        <w:b/>
        <w:bCs/>
        <w:color w:val="auto"/>
        <w:sz w:val="20"/>
        <w:szCs w:val="20"/>
      </w:rPr>
    </w:lvl>
    <w:lvl w:ilvl="5">
      <w:start w:val="1"/>
      <w:numFmt w:val="decimal"/>
      <w:lvlText w:val="%1.%2.%3.%4.%5.%6"/>
      <w:lvlJc w:val="left"/>
      <w:pPr>
        <w:tabs>
          <w:tab w:val="num" w:pos="2580"/>
        </w:tabs>
        <w:ind w:left="2580" w:hanging="1080"/>
      </w:pPr>
      <w:rPr>
        <w:rFonts w:ascii="Arial" w:hAnsi="Arial" w:cs="Symbol"/>
        <w:b/>
        <w:bCs/>
        <w:color w:val="auto"/>
        <w:sz w:val="20"/>
        <w:szCs w:val="20"/>
      </w:rPr>
    </w:lvl>
    <w:lvl w:ilvl="6">
      <w:start w:val="1"/>
      <w:numFmt w:val="decimal"/>
      <w:lvlText w:val="%1.%2.%3.%4.%5.%6.%7"/>
      <w:lvlJc w:val="left"/>
      <w:pPr>
        <w:tabs>
          <w:tab w:val="num" w:pos="3240"/>
        </w:tabs>
        <w:ind w:left="3240" w:hanging="1440"/>
      </w:pPr>
      <w:rPr>
        <w:rFonts w:ascii="Arial" w:hAnsi="Arial" w:cs="Symbol"/>
        <w:b/>
        <w:bCs/>
        <w:color w:val="auto"/>
        <w:sz w:val="20"/>
        <w:szCs w:val="20"/>
      </w:rPr>
    </w:lvl>
    <w:lvl w:ilvl="7">
      <w:start w:val="1"/>
      <w:numFmt w:val="decimal"/>
      <w:lvlText w:val="%1.%2.%3.%4.%5.%6.%7.%8"/>
      <w:lvlJc w:val="left"/>
      <w:pPr>
        <w:tabs>
          <w:tab w:val="num" w:pos="3540"/>
        </w:tabs>
        <w:ind w:left="3540" w:hanging="1440"/>
      </w:pPr>
      <w:rPr>
        <w:rFonts w:ascii="Arial" w:hAnsi="Arial" w:cs="Symbol"/>
        <w:b/>
        <w:bCs/>
        <w:color w:val="auto"/>
        <w:sz w:val="20"/>
        <w:szCs w:val="20"/>
      </w:rPr>
    </w:lvl>
    <w:lvl w:ilvl="8">
      <w:start w:val="1"/>
      <w:numFmt w:val="decimal"/>
      <w:lvlText w:val="%1.%2.%3.%4.%5.%6.%7.%8.%9"/>
      <w:lvlJc w:val="left"/>
      <w:pPr>
        <w:tabs>
          <w:tab w:val="num" w:pos="4200"/>
        </w:tabs>
        <w:ind w:left="4200" w:hanging="1800"/>
      </w:pPr>
      <w:rPr>
        <w:rFonts w:ascii="Arial" w:hAnsi="Arial" w:cs="Symbol"/>
        <w:b/>
        <w:bCs/>
        <w:color w:val="auto"/>
        <w:sz w:val="20"/>
        <w:szCs w:val="20"/>
      </w:rPr>
    </w:lvl>
  </w:abstractNum>
  <w:abstractNum w:abstractNumId="13" w15:restartNumberingAfterBreak="0">
    <w:nsid w:val="0000000F"/>
    <w:multiLevelType w:val="multilevel"/>
    <w:tmpl w:val="0000000F"/>
    <w:name w:val="WW8Num15"/>
    <w:lvl w:ilvl="0">
      <w:start w:val="6"/>
      <w:numFmt w:val="decimal"/>
      <w:lvlText w:val="%1"/>
      <w:lvlJc w:val="left"/>
      <w:pPr>
        <w:tabs>
          <w:tab w:val="num" w:pos="1080"/>
        </w:tabs>
        <w:ind w:left="1080" w:hanging="360"/>
      </w:pPr>
      <w:rPr>
        <w:rFonts w:ascii="Arial" w:hAnsi="Arial" w:cs="Arial"/>
        <w:b/>
        <w:sz w:val="20"/>
      </w:rPr>
    </w:lvl>
    <w:lvl w:ilvl="1">
      <w:start w:val="1"/>
      <w:numFmt w:val="decimal"/>
      <w:lvlText w:val="%1.%2"/>
      <w:lvlJc w:val="left"/>
      <w:pPr>
        <w:tabs>
          <w:tab w:val="num" w:pos="1080"/>
        </w:tabs>
        <w:ind w:left="1080" w:hanging="360"/>
      </w:pPr>
      <w:rPr>
        <w:rFonts w:ascii="Arial" w:hAnsi="Arial" w:cs="Arial"/>
        <w:b/>
        <w:sz w:val="20"/>
      </w:rPr>
    </w:lvl>
    <w:lvl w:ilvl="2">
      <w:start w:val="1"/>
      <w:numFmt w:val="decimal"/>
      <w:lvlText w:val="%1.%2.%3"/>
      <w:lvlJc w:val="left"/>
      <w:pPr>
        <w:tabs>
          <w:tab w:val="num" w:pos="1440"/>
        </w:tabs>
        <w:ind w:left="1440" w:hanging="720"/>
      </w:pPr>
      <w:rPr>
        <w:rFonts w:ascii="Arial" w:hAnsi="Arial" w:cs="Arial"/>
        <w:b/>
        <w:sz w:val="20"/>
      </w:rPr>
    </w:lvl>
    <w:lvl w:ilvl="3">
      <w:start w:val="1"/>
      <w:numFmt w:val="decimal"/>
      <w:lvlText w:val="%1.%2.%3.%4"/>
      <w:lvlJc w:val="left"/>
      <w:pPr>
        <w:tabs>
          <w:tab w:val="num" w:pos="1440"/>
        </w:tabs>
        <w:ind w:left="1440" w:hanging="720"/>
      </w:pPr>
      <w:rPr>
        <w:rFonts w:ascii="Arial" w:hAnsi="Arial" w:cs="Arial"/>
        <w:b/>
        <w:sz w:val="20"/>
      </w:rPr>
    </w:lvl>
    <w:lvl w:ilvl="4">
      <w:start w:val="1"/>
      <w:numFmt w:val="decimal"/>
      <w:lvlText w:val="%1.%2.%3.%4.%5"/>
      <w:lvlJc w:val="left"/>
      <w:pPr>
        <w:tabs>
          <w:tab w:val="num" w:pos="1800"/>
        </w:tabs>
        <w:ind w:left="1800" w:hanging="1080"/>
      </w:pPr>
      <w:rPr>
        <w:rFonts w:ascii="Arial" w:hAnsi="Arial" w:cs="Arial"/>
        <w:b/>
        <w:sz w:val="20"/>
      </w:rPr>
    </w:lvl>
    <w:lvl w:ilvl="5">
      <w:start w:val="1"/>
      <w:numFmt w:val="decimal"/>
      <w:lvlText w:val="%1.%2.%3.%4.%5.%6"/>
      <w:lvlJc w:val="left"/>
      <w:pPr>
        <w:tabs>
          <w:tab w:val="num" w:pos="1800"/>
        </w:tabs>
        <w:ind w:left="1800" w:hanging="1080"/>
      </w:pPr>
      <w:rPr>
        <w:rFonts w:ascii="Arial" w:hAnsi="Arial" w:cs="Arial"/>
        <w:b/>
        <w:sz w:val="20"/>
      </w:rPr>
    </w:lvl>
    <w:lvl w:ilvl="6">
      <w:start w:val="1"/>
      <w:numFmt w:val="decimal"/>
      <w:lvlText w:val="%1.%2.%3.%4.%5.%6.%7"/>
      <w:lvlJc w:val="left"/>
      <w:pPr>
        <w:tabs>
          <w:tab w:val="num" w:pos="2160"/>
        </w:tabs>
        <w:ind w:left="2160" w:hanging="1440"/>
      </w:pPr>
      <w:rPr>
        <w:rFonts w:ascii="Arial" w:hAnsi="Arial" w:cs="Arial"/>
        <w:b/>
        <w:sz w:val="20"/>
      </w:rPr>
    </w:lvl>
    <w:lvl w:ilvl="7">
      <w:start w:val="1"/>
      <w:numFmt w:val="decimal"/>
      <w:lvlText w:val="%1.%2.%3.%4.%5.%6.%7.%8"/>
      <w:lvlJc w:val="left"/>
      <w:pPr>
        <w:tabs>
          <w:tab w:val="num" w:pos="2160"/>
        </w:tabs>
        <w:ind w:left="2160" w:hanging="1440"/>
      </w:pPr>
      <w:rPr>
        <w:rFonts w:ascii="Arial" w:hAnsi="Arial" w:cs="Arial"/>
        <w:b/>
        <w:sz w:val="20"/>
      </w:rPr>
    </w:lvl>
    <w:lvl w:ilvl="8">
      <w:start w:val="1"/>
      <w:numFmt w:val="decimal"/>
      <w:lvlText w:val="%1.%2.%3.%4.%5.%6.%7.%8.%9"/>
      <w:lvlJc w:val="left"/>
      <w:pPr>
        <w:tabs>
          <w:tab w:val="num" w:pos="2160"/>
        </w:tabs>
        <w:ind w:left="2160" w:hanging="1440"/>
      </w:pPr>
      <w:rPr>
        <w:rFonts w:ascii="Arial" w:hAnsi="Arial" w:cs="Arial"/>
        <w:b/>
        <w:sz w:val="20"/>
      </w:rPr>
    </w:lvl>
  </w:abstractNum>
  <w:abstractNum w:abstractNumId="14" w15:restartNumberingAfterBreak="0">
    <w:nsid w:val="00000010"/>
    <w:multiLevelType w:val="singleLevel"/>
    <w:tmpl w:val="00000010"/>
    <w:name w:val="WW8Num16"/>
    <w:lvl w:ilvl="0">
      <w:start w:val="1"/>
      <w:numFmt w:val="bullet"/>
      <w:lvlText w:val=""/>
      <w:lvlJc w:val="left"/>
      <w:pPr>
        <w:tabs>
          <w:tab w:val="num" w:pos="720"/>
        </w:tabs>
        <w:ind w:left="720" w:hanging="360"/>
      </w:pPr>
      <w:rPr>
        <w:rFonts w:ascii="Symbol" w:hAnsi="Symbol" w:cs="Arial"/>
        <w:b/>
      </w:rPr>
    </w:lvl>
  </w:abstractNum>
  <w:abstractNum w:abstractNumId="15" w15:restartNumberingAfterBreak="0">
    <w:nsid w:val="00000011"/>
    <w:multiLevelType w:val="multilevel"/>
    <w:tmpl w:val="00000011"/>
    <w:name w:val="WW8Num17"/>
    <w:lvl w:ilvl="0">
      <w:start w:val="8"/>
      <w:numFmt w:val="decimal"/>
      <w:lvlText w:val="%1"/>
      <w:lvlJc w:val="left"/>
      <w:pPr>
        <w:tabs>
          <w:tab w:val="num" w:pos="1140"/>
        </w:tabs>
        <w:ind w:left="1140" w:hanging="1140"/>
      </w:pPr>
      <w:rPr>
        <w:rFonts w:ascii="Arial" w:hAnsi="Arial" w:cs="Symbol"/>
        <w:b/>
        <w:bCs/>
        <w:sz w:val="20"/>
      </w:rPr>
    </w:lvl>
    <w:lvl w:ilvl="1">
      <w:start w:val="3"/>
      <w:numFmt w:val="decimal"/>
      <w:lvlText w:val="%1.%2"/>
      <w:lvlJc w:val="left"/>
      <w:pPr>
        <w:tabs>
          <w:tab w:val="num" w:pos="1140"/>
        </w:tabs>
        <w:ind w:left="1140" w:hanging="1140"/>
      </w:pPr>
      <w:rPr>
        <w:rFonts w:ascii="Arial" w:hAnsi="Arial" w:cs="Symbol"/>
        <w:b/>
        <w:bCs/>
        <w:sz w:val="20"/>
      </w:rPr>
    </w:lvl>
    <w:lvl w:ilvl="2">
      <w:start w:val="1"/>
      <w:numFmt w:val="decimal"/>
      <w:lvlText w:val="%1.%2.%3"/>
      <w:lvlJc w:val="left"/>
      <w:pPr>
        <w:tabs>
          <w:tab w:val="num" w:pos="1140"/>
        </w:tabs>
        <w:ind w:left="1140" w:hanging="1140"/>
      </w:pPr>
      <w:rPr>
        <w:rFonts w:ascii="Arial" w:hAnsi="Arial" w:cs="Symbol"/>
        <w:b/>
        <w:bCs/>
        <w:sz w:val="20"/>
      </w:rPr>
    </w:lvl>
    <w:lvl w:ilvl="3">
      <w:start w:val="1"/>
      <w:numFmt w:val="decimal"/>
      <w:lvlText w:val="%1.%2.%3.%4"/>
      <w:lvlJc w:val="left"/>
      <w:pPr>
        <w:tabs>
          <w:tab w:val="num" w:pos="1140"/>
        </w:tabs>
        <w:ind w:left="1140" w:hanging="1140"/>
      </w:pPr>
      <w:rPr>
        <w:rFonts w:ascii="Arial" w:hAnsi="Arial" w:cs="Symbol"/>
        <w:b/>
        <w:bCs/>
        <w:sz w:val="20"/>
      </w:rPr>
    </w:lvl>
    <w:lvl w:ilvl="4">
      <w:start w:val="1"/>
      <w:numFmt w:val="decimal"/>
      <w:lvlText w:val="%1.%2.%3.%4.%5"/>
      <w:lvlJc w:val="left"/>
      <w:pPr>
        <w:tabs>
          <w:tab w:val="num" w:pos="1140"/>
        </w:tabs>
        <w:ind w:left="1140" w:hanging="1140"/>
      </w:pPr>
      <w:rPr>
        <w:rFonts w:ascii="Arial" w:hAnsi="Arial" w:cs="Symbol"/>
        <w:b/>
        <w:bCs/>
        <w:sz w:val="20"/>
      </w:rPr>
    </w:lvl>
    <w:lvl w:ilvl="5">
      <w:start w:val="1"/>
      <w:numFmt w:val="decimal"/>
      <w:lvlText w:val="%1.%2.%3.%4.%5.%6"/>
      <w:lvlJc w:val="left"/>
      <w:pPr>
        <w:tabs>
          <w:tab w:val="num" w:pos="1140"/>
        </w:tabs>
        <w:ind w:left="1140" w:hanging="1140"/>
      </w:pPr>
      <w:rPr>
        <w:rFonts w:ascii="Arial" w:hAnsi="Arial" w:cs="Symbol"/>
        <w:b/>
        <w:bCs/>
        <w:sz w:val="20"/>
      </w:rPr>
    </w:lvl>
    <w:lvl w:ilvl="6">
      <w:start w:val="1"/>
      <w:numFmt w:val="decimal"/>
      <w:lvlText w:val="%1.%2.%3.%4.%5.%6.%7"/>
      <w:lvlJc w:val="left"/>
      <w:pPr>
        <w:tabs>
          <w:tab w:val="num" w:pos="1440"/>
        </w:tabs>
        <w:ind w:left="1440" w:hanging="1440"/>
      </w:pPr>
      <w:rPr>
        <w:rFonts w:ascii="Arial" w:hAnsi="Arial" w:cs="Symbol"/>
        <w:b/>
        <w:bCs/>
        <w:sz w:val="20"/>
      </w:rPr>
    </w:lvl>
    <w:lvl w:ilvl="7">
      <w:start w:val="1"/>
      <w:numFmt w:val="decimal"/>
      <w:lvlText w:val="%1.%2.%3.%4.%5.%6.%7.%8"/>
      <w:lvlJc w:val="left"/>
      <w:pPr>
        <w:tabs>
          <w:tab w:val="num" w:pos="1440"/>
        </w:tabs>
        <w:ind w:left="1440" w:hanging="1440"/>
      </w:pPr>
      <w:rPr>
        <w:rFonts w:ascii="Arial" w:hAnsi="Arial" w:cs="Symbol"/>
        <w:b/>
        <w:bCs/>
        <w:sz w:val="20"/>
      </w:rPr>
    </w:lvl>
    <w:lvl w:ilvl="8">
      <w:start w:val="1"/>
      <w:numFmt w:val="decimal"/>
      <w:lvlText w:val="%1.%2.%3.%4.%5.%6.%7.%8.%9"/>
      <w:lvlJc w:val="left"/>
      <w:pPr>
        <w:tabs>
          <w:tab w:val="num" w:pos="1800"/>
        </w:tabs>
        <w:ind w:left="1800" w:hanging="1800"/>
      </w:pPr>
      <w:rPr>
        <w:rFonts w:ascii="Arial" w:hAnsi="Arial" w:cs="Symbol"/>
        <w:b/>
        <w:bCs/>
        <w:sz w:val="20"/>
      </w:rPr>
    </w:lvl>
  </w:abstractNum>
  <w:abstractNum w:abstractNumId="16" w15:restartNumberingAfterBreak="0">
    <w:nsid w:val="00000012"/>
    <w:multiLevelType w:val="singleLevel"/>
    <w:tmpl w:val="00000012"/>
    <w:name w:val="WW8Num18"/>
    <w:lvl w:ilvl="0">
      <w:start w:val="3"/>
      <w:numFmt w:val="decimal"/>
      <w:lvlText w:val="%1."/>
      <w:lvlJc w:val="left"/>
      <w:pPr>
        <w:tabs>
          <w:tab w:val="num" w:pos="1460"/>
        </w:tabs>
        <w:ind w:left="1460" w:hanging="360"/>
      </w:pPr>
      <w:rPr>
        <w:rFonts w:ascii="Arial" w:hAnsi="Arial" w:cs="Arial"/>
        <w:b/>
      </w:rPr>
    </w:lvl>
  </w:abstractNum>
  <w:abstractNum w:abstractNumId="17" w15:restartNumberingAfterBreak="0">
    <w:nsid w:val="00000013"/>
    <w:multiLevelType w:val="multilevel"/>
    <w:tmpl w:val="00000013"/>
    <w:name w:val="WW8Num19"/>
    <w:lvl w:ilvl="0">
      <w:start w:val="1"/>
      <w:numFmt w:val="decimal"/>
      <w:lvlText w:val="%1."/>
      <w:lvlJc w:val="left"/>
      <w:pPr>
        <w:tabs>
          <w:tab w:val="num" w:pos="720"/>
        </w:tabs>
        <w:ind w:left="720" w:hanging="360"/>
      </w:pPr>
      <w:rPr>
        <w:b/>
      </w:rPr>
    </w:lvl>
    <w:lvl w:ilvl="1">
      <w:start w:val="6"/>
      <w:numFmt w:val="decimal"/>
      <w:lvlText w:val="%1.%2"/>
      <w:lvlJc w:val="left"/>
      <w:pPr>
        <w:tabs>
          <w:tab w:val="num" w:pos="1080"/>
        </w:tabs>
        <w:ind w:left="1080" w:hanging="360"/>
      </w:pPr>
      <w:rPr>
        <w:rFonts w:ascii="Arial" w:hAnsi="Arial" w:cs="Arial"/>
        <w:b/>
        <w:bCs/>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8" w15:restartNumberingAfterBreak="0">
    <w:nsid w:val="00000014"/>
    <w:multiLevelType w:val="multilevel"/>
    <w:tmpl w:val="00000014"/>
    <w:name w:val="WW8Num20"/>
    <w:lvl w:ilvl="0">
      <w:start w:val="15"/>
      <w:numFmt w:val="decimal"/>
      <w:lvlText w:val="%1."/>
      <w:lvlJc w:val="left"/>
      <w:pPr>
        <w:tabs>
          <w:tab w:val="num" w:pos="720"/>
        </w:tabs>
        <w:ind w:left="720" w:hanging="360"/>
      </w:pPr>
      <w:rPr>
        <w:b/>
      </w:rPr>
    </w:lvl>
    <w:lvl w:ilvl="1">
      <w:start w:val="4"/>
      <w:numFmt w:val="decimal"/>
      <w:lvlText w:val="%1.%2"/>
      <w:lvlJc w:val="left"/>
      <w:pPr>
        <w:tabs>
          <w:tab w:val="num" w:pos="1080"/>
        </w:tabs>
        <w:ind w:left="1080" w:hanging="360"/>
      </w:pPr>
      <w:rPr>
        <w:rFonts w:ascii="Arial" w:eastAsia="MgHelveticaUCPol" w:hAnsi="Arial" w:cs="Arial"/>
        <w:b/>
        <w:bCs/>
        <w:sz w:val="20"/>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9" w15:restartNumberingAfterBreak="0">
    <w:nsid w:val="00000015"/>
    <w:multiLevelType w:val="multilevel"/>
    <w:tmpl w:val="FF10AB2A"/>
    <w:name w:val="WW8Num21"/>
    <w:lvl w:ilvl="0">
      <w:start w:val="7"/>
      <w:numFmt w:val="decimal"/>
      <w:lvlText w:val="%1"/>
      <w:lvlJc w:val="left"/>
      <w:pPr>
        <w:tabs>
          <w:tab w:val="num" w:pos="1095"/>
        </w:tabs>
        <w:ind w:left="1095" w:hanging="1095"/>
      </w:pPr>
      <w:rPr>
        <w:b/>
        <w:color w:val="FF0000"/>
        <w:sz w:val="20"/>
      </w:rPr>
    </w:lvl>
    <w:lvl w:ilvl="1">
      <w:start w:val="2"/>
      <w:numFmt w:val="decimal"/>
      <w:lvlText w:val="%1.%2"/>
      <w:lvlJc w:val="left"/>
      <w:pPr>
        <w:tabs>
          <w:tab w:val="num" w:pos="1095"/>
        </w:tabs>
        <w:ind w:left="1095" w:hanging="1095"/>
      </w:pPr>
      <w:rPr>
        <w:b/>
        <w:color w:val="auto"/>
        <w:sz w:val="20"/>
      </w:rPr>
    </w:lvl>
    <w:lvl w:ilvl="2">
      <w:start w:val="1"/>
      <w:numFmt w:val="decimal"/>
      <w:lvlText w:val="%1.%2.%3"/>
      <w:lvlJc w:val="left"/>
      <w:pPr>
        <w:tabs>
          <w:tab w:val="num" w:pos="1095"/>
        </w:tabs>
        <w:ind w:left="1095" w:hanging="1095"/>
      </w:pPr>
      <w:rPr>
        <w:b/>
        <w:color w:val="FF0000"/>
        <w:sz w:val="20"/>
      </w:rPr>
    </w:lvl>
    <w:lvl w:ilvl="3">
      <w:start w:val="1"/>
      <w:numFmt w:val="decimal"/>
      <w:lvlText w:val="%1.%2.%3.%4"/>
      <w:lvlJc w:val="left"/>
      <w:pPr>
        <w:tabs>
          <w:tab w:val="num" w:pos="1095"/>
        </w:tabs>
        <w:ind w:left="1095" w:hanging="1095"/>
      </w:pPr>
      <w:rPr>
        <w:b/>
        <w:color w:val="FF0000"/>
        <w:sz w:val="20"/>
      </w:rPr>
    </w:lvl>
    <w:lvl w:ilvl="4">
      <w:start w:val="1"/>
      <w:numFmt w:val="decimal"/>
      <w:lvlText w:val="%1.%2.%3.%4.%5"/>
      <w:lvlJc w:val="left"/>
      <w:pPr>
        <w:tabs>
          <w:tab w:val="num" w:pos="1095"/>
        </w:tabs>
        <w:ind w:left="1095" w:hanging="1095"/>
      </w:pPr>
      <w:rPr>
        <w:b/>
        <w:color w:val="FF0000"/>
        <w:sz w:val="20"/>
      </w:rPr>
    </w:lvl>
    <w:lvl w:ilvl="5">
      <w:start w:val="1"/>
      <w:numFmt w:val="decimal"/>
      <w:lvlText w:val="%1.%2.%3.%4.%5.%6"/>
      <w:lvlJc w:val="left"/>
      <w:pPr>
        <w:tabs>
          <w:tab w:val="num" w:pos="1095"/>
        </w:tabs>
        <w:ind w:left="1095" w:hanging="1095"/>
      </w:pPr>
      <w:rPr>
        <w:b/>
        <w:color w:val="FF0000"/>
        <w:sz w:val="20"/>
      </w:rPr>
    </w:lvl>
    <w:lvl w:ilvl="6">
      <w:start w:val="1"/>
      <w:numFmt w:val="decimal"/>
      <w:lvlText w:val="%1.%2.%3.%4.%5.%6.%7"/>
      <w:lvlJc w:val="left"/>
      <w:pPr>
        <w:tabs>
          <w:tab w:val="num" w:pos="1440"/>
        </w:tabs>
        <w:ind w:left="1440" w:hanging="1440"/>
      </w:pPr>
      <w:rPr>
        <w:b/>
        <w:color w:val="FF0000"/>
        <w:sz w:val="20"/>
      </w:rPr>
    </w:lvl>
    <w:lvl w:ilvl="7">
      <w:start w:val="1"/>
      <w:numFmt w:val="decimal"/>
      <w:lvlText w:val="%1.%2.%3.%4.%5.%6.%7.%8"/>
      <w:lvlJc w:val="left"/>
      <w:pPr>
        <w:tabs>
          <w:tab w:val="num" w:pos="1440"/>
        </w:tabs>
        <w:ind w:left="1440" w:hanging="1440"/>
      </w:pPr>
      <w:rPr>
        <w:b/>
        <w:color w:val="FF0000"/>
        <w:sz w:val="20"/>
      </w:rPr>
    </w:lvl>
    <w:lvl w:ilvl="8">
      <w:start w:val="1"/>
      <w:numFmt w:val="decimal"/>
      <w:lvlText w:val="%1.%2.%3.%4.%5.%6.%7.%8.%9"/>
      <w:lvlJc w:val="left"/>
      <w:pPr>
        <w:tabs>
          <w:tab w:val="num" w:pos="1440"/>
        </w:tabs>
        <w:ind w:left="1440" w:hanging="1440"/>
      </w:pPr>
      <w:rPr>
        <w:b/>
        <w:color w:val="FF0000"/>
        <w:sz w:val="20"/>
      </w:rPr>
    </w:lvl>
  </w:abstractNum>
  <w:abstractNum w:abstractNumId="20" w15:restartNumberingAfterBreak="0">
    <w:nsid w:val="00000016"/>
    <w:multiLevelType w:val="multilevel"/>
    <w:tmpl w:val="00000016"/>
    <w:name w:val="WW8Num22"/>
    <w:lvl w:ilvl="0">
      <w:start w:val="7"/>
      <w:numFmt w:val="decimal"/>
      <w:lvlText w:val="%1"/>
      <w:lvlJc w:val="left"/>
      <w:pPr>
        <w:tabs>
          <w:tab w:val="num" w:pos="1068"/>
        </w:tabs>
        <w:ind w:left="1068" w:hanging="1068"/>
      </w:pPr>
      <w:rPr>
        <w:b/>
      </w:rPr>
    </w:lvl>
    <w:lvl w:ilvl="1">
      <w:start w:val="3"/>
      <w:numFmt w:val="decimal"/>
      <w:lvlText w:val="%1.%2"/>
      <w:lvlJc w:val="left"/>
      <w:pPr>
        <w:tabs>
          <w:tab w:val="num" w:pos="1068"/>
        </w:tabs>
        <w:ind w:left="1068" w:hanging="1068"/>
      </w:pPr>
      <w:rPr>
        <w:b/>
      </w:rPr>
    </w:lvl>
    <w:lvl w:ilvl="2">
      <w:start w:val="1"/>
      <w:numFmt w:val="decimal"/>
      <w:lvlText w:val="%1.%2.%3"/>
      <w:lvlJc w:val="left"/>
      <w:pPr>
        <w:tabs>
          <w:tab w:val="num" w:pos="1068"/>
        </w:tabs>
        <w:ind w:left="1068" w:hanging="1068"/>
      </w:pPr>
      <w:rPr>
        <w:b/>
      </w:rPr>
    </w:lvl>
    <w:lvl w:ilvl="3">
      <w:start w:val="1"/>
      <w:numFmt w:val="decimal"/>
      <w:lvlText w:val="%1.%2.%3.%4"/>
      <w:lvlJc w:val="left"/>
      <w:pPr>
        <w:tabs>
          <w:tab w:val="num" w:pos="1068"/>
        </w:tabs>
        <w:ind w:left="1068" w:hanging="1068"/>
      </w:pPr>
      <w:rPr>
        <w:b/>
      </w:rPr>
    </w:lvl>
    <w:lvl w:ilvl="4">
      <w:start w:val="1"/>
      <w:numFmt w:val="decimal"/>
      <w:lvlText w:val="%1.%2.%3.%4.%5"/>
      <w:lvlJc w:val="left"/>
      <w:pPr>
        <w:tabs>
          <w:tab w:val="num" w:pos="1080"/>
        </w:tabs>
        <w:ind w:left="1080" w:hanging="1080"/>
      </w:pPr>
      <w:rPr>
        <w:b/>
      </w:rPr>
    </w:lvl>
    <w:lvl w:ilvl="5">
      <w:start w:val="1"/>
      <w:numFmt w:val="decimal"/>
      <w:lvlText w:val="%1.%2.%3.%4.%5.%6"/>
      <w:lvlJc w:val="left"/>
      <w:pPr>
        <w:tabs>
          <w:tab w:val="num" w:pos="1080"/>
        </w:tabs>
        <w:ind w:left="1080" w:hanging="1080"/>
      </w:pPr>
      <w:rPr>
        <w:b/>
      </w:rPr>
    </w:lvl>
    <w:lvl w:ilvl="6">
      <w:start w:val="1"/>
      <w:numFmt w:val="decimal"/>
      <w:lvlText w:val="%1.%2.%3.%4.%5.%6.%7"/>
      <w:lvlJc w:val="left"/>
      <w:pPr>
        <w:tabs>
          <w:tab w:val="num" w:pos="1440"/>
        </w:tabs>
        <w:ind w:left="1440" w:hanging="1440"/>
      </w:pPr>
      <w:rPr>
        <w:b/>
      </w:rPr>
    </w:lvl>
    <w:lvl w:ilvl="7">
      <w:start w:val="1"/>
      <w:numFmt w:val="decimal"/>
      <w:lvlText w:val="%1.%2.%3.%4.%5.%6.%7.%8"/>
      <w:lvlJc w:val="left"/>
      <w:pPr>
        <w:tabs>
          <w:tab w:val="num" w:pos="1440"/>
        </w:tabs>
        <w:ind w:left="1440" w:hanging="1440"/>
      </w:pPr>
      <w:rPr>
        <w:b/>
      </w:rPr>
    </w:lvl>
    <w:lvl w:ilvl="8">
      <w:start w:val="1"/>
      <w:numFmt w:val="decimal"/>
      <w:lvlText w:val="%1.%2.%3.%4.%5.%6.%7.%8.%9"/>
      <w:lvlJc w:val="left"/>
      <w:pPr>
        <w:tabs>
          <w:tab w:val="num" w:pos="1440"/>
        </w:tabs>
        <w:ind w:left="1440" w:hanging="1440"/>
      </w:pPr>
      <w:rPr>
        <w:b/>
      </w:rPr>
    </w:lvl>
  </w:abstractNum>
  <w:abstractNum w:abstractNumId="21" w15:restartNumberingAfterBreak="0">
    <w:nsid w:val="00000017"/>
    <w:multiLevelType w:val="multilevel"/>
    <w:tmpl w:val="00000017"/>
    <w:name w:val="WW8Num23"/>
    <w:lvl w:ilvl="0">
      <w:start w:val="7"/>
      <w:numFmt w:val="decimal"/>
      <w:lvlText w:val="%1."/>
      <w:lvlJc w:val="left"/>
      <w:pPr>
        <w:tabs>
          <w:tab w:val="num" w:pos="720"/>
        </w:tabs>
        <w:ind w:left="720" w:hanging="360"/>
      </w:pPr>
      <w:rPr>
        <w:rFonts w:cs="Arial"/>
        <w:b/>
      </w:rPr>
    </w:lvl>
    <w:lvl w:ilvl="1">
      <w:start w:val="1"/>
      <w:numFmt w:val="decimal"/>
      <w:lvlText w:val="%1.%2"/>
      <w:lvlJc w:val="left"/>
      <w:pPr>
        <w:tabs>
          <w:tab w:val="num" w:pos="1080"/>
        </w:tabs>
        <w:ind w:left="1080" w:hanging="360"/>
      </w:pPr>
      <w:rPr>
        <w:rFonts w:ascii="Arial" w:hAnsi="Arial" w:cs="Arial"/>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2" w15:restartNumberingAfterBreak="0">
    <w:nsid w:val="0032229F"/>
    <w:multiLevelType w:val="multilevel"/>
    <w:tmpl w:val="C9C2AFA4"/>
    <w:lvl w:ilvl="0">
      <w:start w:val="14"/>
      <w:numFmt w:val="decimal"/>
      <w:lvlText w:val="%1"/>
      <w:lvlJc w:val="left"/>
      <w:pPr>
        <w:ind w:left="430" w:hanging="43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02FA6F6B"/>
    <w:multiLevelType w:val="hybridMultilevel"/>
    <w:tmpl w:val="5EE027FE"/>
    <w:lvl w:ilvl="0" w:tplc="EC342094">
      <w:start w:val="1"/>
      <w:numFmt w:val="lowerRoman"/>
      <w:lvlText w:val="(%1)"/>
      <w:lvlJc w:val="left"/>
      <w:pPr>
        <w:ind w:left="1440" w:hanging="360"/>
      </w:pPr>
      <w:rPr>
        <w:rFonts w:hint="default"/>
      </w:r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24" w15:restartNumberingAfterBreak="0">
    <w:nsid w:val="0D9C4328"/>
    <w:multiLevelType w:val="multilevel"/>
    <w:tmpl w:val="26D4E77A"/>
    <w:lvl w:ilvl="0">
      <w:start w:val="12"/>
      <w:numFmt w:val="decimal"/>
      <w:lvlText w:val="%1"/>
      <w:lvlJc w:val="left"/>
      <w:pPr>
        <w:ind w:left="458" w:hanging="458"/>
      </w:pPr>
      <w:rPr>
        <w:rFonts w:hint="default"/>
      </w:rPr>
    </w:lvl>
    <w:lvl w:ilvl="1">
      <w:start w:val="1"/>
      <w:numFmt w:val="decimal"/>
      <w:lvlText w:val="%1.%2"/>
      <w:lvlJc w:val="left"/>
      <w:pPr>
        <w:ind w:left="720" w:hanging="720"/>
      </w:pPr>
      <w:rPr>
        <w:rFonts w:hint="default"/>
        <w:sz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0E2C5245"/>
    <w:multiLevelType w:val="multilevel"/>
    <w:tmpl w:val="D2EAFFF4"/>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167C5778"/>
    <w:multiLevelType w:val="multilevel"/>
    <w:tmpl w:val="FE165184"/>
    <w:lvl w:ilvl="0">
      <w:start w:val="19"/>
      <w:numFmt w:val="decimal"/>
      <w:lvlText w:val="%1"/>
      <w:lvlJc w:val="left"/>
      <w:pPr>
        <w:ind w:left="458" w:hanging="45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17FC543E"/>
    <w:multiLevelType w:val="hybridMultilevel"/>
    <w:tmpl w:val="39189B40"/>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8" w15:restartNumberingAfterBreak="0">
    <w:nsid w:val="19411AF8"/>
    <w:multiLevelType w:val="multilevel"/>
    <w:tmpl w:val="ACB42764"/>
    <w:lvl w:ilvl="0">
      <w:start w:val="1"/>
      <w:numFmt w:val="lowerRoman"/>
      <w:lvlText w:val="%1."/>
      <w:lvlJc w:val="right"/>
      <w:pPr>
        <w:ind w:left="458" w:hanging="45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1EA37E51"/>
    <w:multiLevelType w:val="multilevel"/>
    <w:tmpl w:val="97A2A79C"/>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222C27CF"/>
    <w:multiLevelType w:val="multilevel"/>
    <w:tmpl w:val="FE165184"/>
    <w:lvl w:ilvl="0">
      <w:start w:val="18"/>
      <w:numFmt w:val="decimal"/>
      <w:lvlText w:val="%1"/>
      <w:lvlJc w:val="left"/>
      <w:pPr>
        <w:ind w:left="458" w:hanging="45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246C05AE"/>
    <w:multiLevelType w:val="hybridMultilevel"/>
    <w:tmpl w:val="50D213D2"/>
    <w:lvl w:ilvl="0" w:tplc="488698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D4577C0"/>
    <w:multiLevelType w:val="hybridMultilevel"/>
    <w:tmpl w:val="C44ACB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2DDD30DB"/>
    <w:multiLevelType w:val="multilevel"/>
    <w:tmpl w:val="F9306A42"/>
    <w:lvl w:ilvl="0">
      <w:start w:val="16"/>
      <w:numFmt w:val="decimal"/>
      <w:lvlText w:val="%1"/>
      <w:lvlJc w:val="left"/>
      <w:pPr>
        <w:ind w:left="503" w:hanging="503"/>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2FDD7078"/>
    <w:multiLevelType w:val="hybridMultilevel"/>
    <w:tmpl w:val="3CEEC290"/>
    <w:lvl w:ilvl="0" w:tplc="F3EE99AA">
      <w:start w:val="1"/>
      <w:numFmt w:val="decimal"/>
      <w:lvlText w:val="%1."/>
      <w:lvlJc w:val="left"/>
      <w:pPr>
        <w:ind w:left="818" w:hanging="360"/>
      </w:pPr>
      <w:rPr>
        <w:rFonts w:hint="default"/>
      </w:rPr>
    </w:lvl>
    <w:lvl w:ilvl="1" w:tplc="9392BBD8">
      <w:numFmt w:val="bullet"/>
      <w:lvlText w:val="•"/>
      <w:lvlJc w:val="left"/>
      <w:pPr>
        <w:ind w:left="1538" w:hanging="360"/>
      </w:pPr>
      <w:rPr>
        <w:rFonts w:ascii="Verdana" w:eastAsia="Times New Roman" w:hAnsi="Verdana" w:cs="Arial" w:hint="default"/>
      </w:rPr>
    </w:lvl>
    <w:lvl w:ilvl="2" w:tplc="0408001B" w:tentative="1">
      <w:start w:val="1"/>
      <w:numFmt w:val="lowerRoman"/>
      <w:lvlText w:val="%3."/>
      <w:lvlJc w:val="right"/>
      <w:pPr>
        <w:ind w:left="2258" w:hanging="180"/>
      </w:pPr>
    </w:lvl>
    <w:lvl w:ilvl="3" w:tplc="0408000F" w:tentative="1">
      <w:start w:val="1"/>
      <w:numFmt w:val="decimal"/>
      <w:lvlText w:val="%4."/>
      <w:lvlJc w:val="left"/>
      <w:pPr>
        <w:ind w:left="2978" w:hanging="360"/>
      </w:pPr>
    </w:lvl>
    <w:lvl w:ilvl="4" w:tplc="04080019" w:tentative="1">
      <w:start w:val="1"/>
      <w:numFmt w:val="lowerLetter"/>
      <w:lvlText w:val="%5."/>
      <w:lvlJc w:val="left"/>
      <w:pPr>
        <w:ind w:left="3698" w:hanging="360"/>
      </w:pPr>
    </w:lvl>
    <w:lvl w:ilvl="5" w:tplc="0408001B" w:tentative="1">
      <w:start w:val="1"/>
      <w:numFmt w:val="lowerRoman"/>
      <w:lvlText w:val="%6."/>
      <w:lvlJc w:val="right"/>
      <w:pPr>
        <w:ind w:left="4418" w:hanging="180"/>
      </w:pPr>
    </w:lvl>
    <w:lvl w:ilvl="6" w:tplc="0408000F" w:tentative="1">
      <w:start w:val="1"/>
      <w:numFmt w:val="decimal"/>
      <w:lvlText w:val="%7."/>
      <w:lvlJc w:val="left"/>
      <w:pPr>
        <w:ind w:left="5138" w:hanging="360"/>
      </w:pPr>
    </w:lvl>
    <w:lvl w:ilvl="7" w:tplc="04080019" w:tentative="1">
      <w:start w:val="1"/>
      <w:numFmt w:val="lowerLetter"/>
      <w:lvlText w:val="%8."/>
      <w:lvlJc w:val="left"/>
      <w:pPr>
        <w:ind w:left="5858" w:hanging="360"/>
      </w:pPr>
    </w:lvl>
    <w:lvl w:ilvl="8" w:tplc="0408001B" w:tentative="1">
      <w:start w:val="1"/>
      <w:numFmt w:val="lowerRoman"/>
      <w:lvlText w:val="%9."/>
      <w:lvlJc w:val="right"/>
      <w:pPr>
        <w:ind w:left="6578" w:hanging="180"/>
      </w:pPr>
    </w:lvl>
  </w:abstractNum>
  <w:abstractNum w:abstractNumId="35" w15:restartNumberingAfterBreak="0">
    <w:nsid w:val="338664C3"/>
    <w:multiLevelType w:val="hybridMultilevel"/>
    <w:tmpl w:val="5EE027FE"/>
    <w:lvl w:ilvl="0" w:tplc="EC342094">
      <w:start w:val="1"/>
      <w:numFmt w:val="lowerRoman"/>
      <w:lvlText w:val="(%1)"/>
      <w:lvlJc w:val="left"/>
      <w:pPr>
        <w:ind w:left="1440" w:hanging="360"/>
      </w:pPr>
      <w:rPr>
        <w:rFonts w:hint="default"/>
      </w:r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36" w15:restartNumberingAfterBreak="0">
    <w:nsid w:val="35792DFE"/>
    <w:multiLevelType w:val="hybridMultilevel"/>
    <w:tmpl w:val="87DA3F1A"/>
    <w:lvl w:ilvl="0" w:tplc="0408000F">
      <w:start w:val="1"/>
      <w:numFmt w:val="decimal"/>
      <w:lvlText w:val="%1."/>
      <w:lvlJc w:val="left"/>
      <w:pPr>
        <w:ind w:left="1080" w:hanging="360"/>
      </w:p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37" w15:restartNumberingAfterBreak="0">
    <w:nsid w:val="359F4005"/>
    <w:multiLevelType w:val="multilevel"/>
    <w:tmpl w:val="A7F02FAE"/>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3B210FE1"/>
    <w:multiLevelType w:val="multilevel"/>
    <w:tmpl w:val="DFAEB6FE"/>
    <w:lvl w:ilvl="0">
      <w:start w:val="15"/>
      <w:numFmt w:val="decimal"/>
      <w:lvlText w:val="%1"/>
      <w:lvlJc w:val="left"/>
      <w:pPr>
        <w:ind w:left="503" w:hanging="503"/>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9" w15:restartNumberingAfterBreak="0">
    <w:nsid w:val="3BE62278"/>
    <w:multiLevelType w:val="multilevel"/>
    <w:tmpl w:val="FE165184"/>
    <w:lvl w:ilvl="0">
      <w:start w:val="14"/>
      <w:numFmt w:val="decimal"/>
      <w:lvlText w:val="%1"/>
      <w:lvlJc w:val="left"/>
      <w:pPr>
        <w:ind w:left="458" w:hanging="45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40E602F5"/>
    <w:multiLevelType w:val="hybridMultilevel"/>
    <w:tmpl w:val="794E01A6"/>
    <w:lvl w:ilvl="0" w:tplc="0408001B">
      <w:start w:val="1"/>
      <w:numFmt w:val="lowerRoman"/>
      <w:lvlText w:val="%1."/>
      <w:lvlJc w:val="right"/>
      <w:pPr>
        <w:ind w:left="1440" w:hanging="360"/>
      </w:p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41" w15:restartNumberingAfterBreak="0">
    <w:nsid w:val="43B70AF1"/>
    <w:multiLevelType w:val="multilevel"/>
    <w:tmpl w:val="EEEA2496"/>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2" w15:restartNumberingAfterBreak="0">
    <w:nsid w:val="47C93BFB"/>
    <w:multiLevelType w:val="multilevel"/>
    <w:tmpl w:val="813A132C"/>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3" w15:restartNumberingAfterBreak="0">
    <w:nsid w:val="48DE1F1F"/>
    <w:multiLevelType w:val="multilevel"/>
    <w:tmpl w:val="7A5E0414"/>
    <w:lvl w:ilvl="0">
      <w:start w:val="1"/>
      <w:numFmt w:val="decimal"/>
      <w:pStyle w:val="a"/>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48E12064"/>
    <w:multiLevelType w:val="hybridMultilevel"/>
    <w:tmpl w:val="ADF6305E"/>
    <w:lvl w:ilvl="0" w:tplc="EC342094">
      <w:start w:val="1"/>
      <w:numFmt w:val="lowerRoman"/>
      <w:lvlText w:val="(%1)"/>
      <w:lvlJc w:val="left"/>
      <w:pPr>
        <w:ind w:left="1069" w:hanging="360"/>
      </w:pPr>
      <w:rPr>
        <w:rFonts w:hint="default"/>
      </w:rPr>
    </w:lvl>
    <w:lvl w:ilvl="1" w:tplc="04080019">
      <w:start w:val="1"/>
      <w:numFmt w:val="lowerLetter"/>
      <w:lvlText w:val="%2."/>
      <w:lvlJc w:val="left"/>
      <w:pPr>
        <w:ind w:left="1789" w:hanging="360"/>
      </w:pPr>
    </w:lvl>
    <w:lvl w:ilvl="2" w:tplc="0408001B" w:tentative="1">
      <w:start w:val="1"/>
      <w:numFmt w:val="lowerRoman"/>
      <w:lvlText w:val="%3."/>
      <w:lvlJc w:val="right"/>
      <w:pPr>
        <w:ind w:left="2509" w:hanging="180"/>
      </w:pPr>
    </w:lvl>
    <w:lvl w:ilvl="3" w:tplc="0408000F" w:tentative="1">
      <w:start w:val="1"/>
      <w:numFmt w:val="decimal"/>
      <w:lvlText w:val="%4."/>
      <w:lvlJc w:val="left"/>
      <w:pPr>
        <w:ind w:left="3229" w:hanging="360"/>
      </w:pPr>
    </w:lvl>
    <w:lvl w:ilvl="4" w:tplc="04080019" w:tentative="1">
      <w:start w:val="1"/>
      <w:numFmt w:val="lowerLetter"/>
      <w:lvlText w:val="%5."/>
      <w:lvlJc w:val="left"/>
      <w:pPr>
        <w:ind w:left="3949" w:hanging="360"/>
      </w:pPr>
    </w:lvl>
    <w:lvl w:ilvl="5" w:tplc="0408001B" w:tentative="1">
      <w:start w:val="1"/>
      <w:numFmt w:val="lowerRoman"/>
      <w:lvlText w:val="%6."/>
      <w:lvlJc w:val="right"/>
      <w:pPr>
        <w:ind w:left="4669" w:hanging="180"/>
      </w:pPr>
    </w:lvl>
    <w:lvl w:ilvl="6" w:tplc="0408000F" w:tentative="1">
      <w:start w:val="1"/>
      <w:numFmt w:val="decimal"/>
      <w:lvlText w:val="%7."/>
      <w:lvlJc w:val="left"/>
      <w:pPr>
        <w:ind w:left="5389" w:hanging="360"/>
      </w:pPr>
    </w:lvl>
    <w:lvl w:ilvl="7" w:tplc="04080019" w:tentative="1">
      <w:start w:val="1"/>
      <w:numFmt w:val="lowerLetter"/>
      <w:lvlText w:val="%8."/>
      <w:lvlJc w:val="left"/>
      <w:pPr>
        <w:ind w:left="6109" w:hanging="360"/>
      </w:pPr>
    </w:lvl>
    <w:lvl w:ilvl="8" w:tplc="0408001B" w:tentative="1">
      <w:start w:val="1"/>
      <w:numFmt w:val="lowerRoman"/>
      <w:lvlText w:val="%9."/>
      <w:lvlJc w:val="right"/>
      <w:pPr>
        <w:ind w:left="6829" w:hanging="180"/>
      </w:pPr>
    </w:lvl>
  </w:abstractNum>
  <w:abstractNum w:abstractNumId="45" w15:restartNumberingAfterBreak="0">
    <w:nsid w:val="490628D6"/>
    <w:multiLevelType w:val="multilevel"/>
    <w:tmpl w:val="BE287B84"/>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6" w15:restartNumberingAfterBreak="0">
    <w:nsid w:val="4B7E76AA"/>
    <w:multiLevelType w:val="hybridMultilevel"/>
    <w:tmpl w:val="794E01A6"/>
    <w:lvl w:ilvl="0" w:tplc="0408001B">
      <w:start w:val="1"/>
      <w:numFmt w:val="lowerRoman"/>
      <w:lvlText w:val="%1."/>
      <w:lvlJc w:val="right"/>
      <w:pPr>
        <w:ind w:left="1440" w:hanging="360"/>
      </w:p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47" w15:restartNumberingAfterBreak="0">
    <w:nsid w:val="4BBB0853"/>
    <w:multiLevelType w:val="multilevel"/>
    <w:tmpl w:val="FE165184"/>
    <w:lvl w:ilvl="0">
      <w:start w:val="20"/>
      <w:numFmt w:val="decimal"/>
      <w:lvlText w:val="%1"/>
      <w:lvlJc w:val="left"/>
      <w:pPr>
        <w:ind w:left="458" w:hanging="45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8" w15:restartNumberingAfterBreak="0">
    <w:nsid w:val="4D4047A1"/>
    <w:multiLevelType w:val="multilevel"/>
    <w:tmpl w:val="3FB0C07A"/>
    <w:lvl w:ilvl="0">
      <w:start w:val="13"/>
      <w:numFmt w:val="decimal"/>
      <w:lvlText w:val="%1"/>
      <w:lvlJc w:val="left"/>
      <w:pPr>
        <w:ind w:left="458" w:hanging="45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9" w15:restartNumberingAfterBreak="0">
    <w:nsid w:val="4E0C743D"/>
    <w:multiLevelType w:val="multilevel"/>
    <w:tmpl w:val="447838B4"/>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0" w15:restartNumberingAfterBreak="0">
    <w:nsid w:val="4EFE203A"/>
    <w:multiLevelType w:val="hybridMultilevel"/>
    <w:tmpl w:val="D2521D2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 w15:restartNumberingAfterBreak="0">
    <w:nsid w:val="53F52EE7"/>
    <w:multiLevelType w:val="multilevel"/>
    <w:tmpl w:val="FE165184"/>
    <w:lvl w:ilvl="0">
      <w:start w:val="21"/>
      <w:numFmt w:val="decimal"/>
      <w:lvlText w:val="%1"/>
      <w:lvlJc w:val="left"/>
      <w:pPr>
        <w:ind w:left="458" w:hanging="45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2" w15:restartNumberingAfterBreak="0">
    <w:nsid w:val="563C7C69"/>
    <w:multiLevelType w:val="hybridMultilevel"/>
    <w:tmpl w:val="816818EE"/>
    <w:lvl w:ilvl="0" w:tplc="B8ECE198">
      <w:start w:val="1"/>
      <w:numFmt w:val="bullet"/>
      <w:pStyle w:val="koukidesbasiko"/>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Times New Roman"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Times New Roman"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Times New Roman" w:hint="default"/>
      </w:rPr>
    </w:lvl>
    <w:lvl w:ilvl="8" w:tplc="04080005">
      <w:start w:val="1"/>
      <w:numFmt w:val="bullet"/>
      <w:lvlText w:val=""/>
      <w:lvlJc w:val="left"/>
      <w:pPr>
        <w:ind w:left="6480" w:hanging="360"/>
      </w:pPr>
      <w:rPr>
        <w:rFonts w:ascii="Wingdings" w:hAnsi="Wingdings" w:hint="default"/>
      </w:rPr>
    </w:lvl>
  </w:abstractNum>
  <w:abstractNum w:abstractNumId="53" w15:restartNumberingAfterBreak="0">
    <w:nsid w:val="58237ECB"/>
    <w:multiLevelType w:val="multilevel"/>
    <w:tmpl w:val="1D385B5C"/>
    <w:lvl w:ilvl="0">
      <w:start w:val="10"/>
      <w:numFmt w:val="decimal"/>
      <w:lvlText w:val="%1"/>
      <w:lvlJc w:val="left"/>
      <w:pPr>
        <w:ind w:left="458" w:hanging="45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4" w15:restartNumberingAfterBreak="0">
    <w:nsid w:val="58737726"/>
    <w:multiLevelType w:val="hybridMultilevel"/>
    <w:tmpl w:val="6F6AA416"/>
    <w:lvl w:ilvl="0" w:tplc="0408001B">
      <w:start w:val="1"/>
      <w:numFmt w:val="lowerRoman"/>
      <w:lvlText w:val="%1."/>
      <w:lvlJc w:val="right"/>
      <w:pPr>
        <w:ind w:left="1440" w:hanging="360"/>
      </w:p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55" w15:restartNumberingAfterBreak="0">
    <w:nsid w:val="60E5074B"/>
    <w:multiLevelType w:val="multilevel"/>
    <w:tmpl w:val="04E4F89E"/>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6" w15:restartNumberingAfterBreak="0">
    <w:nsid w:val="61C06162"/>
    <w:multiLevelType w:val="hybridMultilevel"/>
    <w:tmpl w:val="7EEE08E6"/>
    <w:lvl w:ilvl="0" w:tplc="0409001B">
      <w:start w:val="1"/>
      <w:numFmt w:val="lowerRoman"/>
      <w:lvlText w:val="%1."/>
      <w:lvlJc w:val="righ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7" w15:restartNumberingAfterBreak="0">
    <w:nsid w:val="67F60390"/>
    <w:multiLevelType w:val="multilevel"/>
    <w:tmpl w:val="CAEEB57C"/>
    <w:lvl w:ilvl="0">
      <w:start w:val="8"/>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58" w15:restartNumberingAfterBreak="0">
    <w:nsid w:val="6D6C1E6B"/>
    <w:multiLevelType w:val="hybridMultilevel"/>
    <w:tmpl w:val="328CB57C"/>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9" w15:restartNumberingAfterBreak="0">
    <w:nsid w:val="74B04687"/>
    <w:multiLevelType w:val="hybridMultilevel"/>
    <w:tmpl w:val="BDACE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6A4462A"/>
    <w:multiLevelType w:val="hybridMultilevel"/>
    <w:tmpl w:val="E54AE2BA"/>
    <w:lvl w:ilvl="0" w:tplc="0409001B">
      <w:start w:val="1"/>
      <w:numFmt w:val="low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 w15:restartNumberingAfterBreak="0">
    <w:nsid w:val="77D327D9"/>
    <w:multiLevelType w:val="hybridMultilevel"/>
    <w:tmpl w:val="D1589B4A"/>
    <w:lvl w:ilvl="0" w:tplc="0408000F">
      <w:start w:val="1"/>
      <w:numFmt w:val="decimal"/>
      <w:lvlText w:val="%1."/>
      <w:lvlJc w:val="left"/>
      <w:pPr>
        <w:ind w:left="1080" w:hanging="360"/>
      </w:p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62" w15:restartNumberingAfterBreak="0">
    <w:nsid w:val="78826AAF"/>
    <w:multiLevelType w:val="hybridMultilevel"/>
    <w:tmpl w:val="4926C6E2"/>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3" w15:restartNumberingAfterBreak="0">
    <w:nsid w:val="78C6124B"/>
    <w:multiLevelType w:val="multilevel"/>
    <w:tmpl w:val="09EC25E2"/>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4" w15:restartNumberingAfterBreak="0">
    <w:nsid w:val="7AC40E72"/>
    <w:multiLevelType w:val="hybridMultilevel"/>
    <w:tmpl w:val="C4DA9AB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B2B06C4"/>
    <w:multiLevelType w:val="hybridMultilevel"/>
    <w:tmpl w:val="697C4B36"/>
    <w:lvl w:ilvl="0" w:tplc="EC342094">
      <w:start w:val="1"/>
      <w:numFmt w:val="lowerRoman"/>
      <w:lvlText w:val="(%1)"/>
      <w:lvlJc w:val="left"/>
      <w:pPr>
        <w:ind w:left="1080" w:hanging="360"/>
      </w:pPr>
      <w:rPr>
        <w:rFonts w:hint="default"/>
      </w:rPr>
    </w:lvl>
    <w:lvl w:ilvl="1" w:tplc="04080019">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66" w15:restartNumberingAfterBreak="0">
    <w:nsid w:val="7FCC0723"/>
    <w:multiLevelType w:val="hybridMultilevel"/>
    <w:tmpl w:val="50D213D2"/>
    <w:lvl w:ilvl="0" w:tplc="488698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3"/>
  </w:num>
  <w:num w:numId="3">
    <w:abstractNumId w:val="27"/>
  </w:num>
  <w:num w:numId="4">
    <w:abstractNumId w:val="61"/>
  </w:num>
  <w:num w:numId="5">
    <w:abstractNumId w:val="36"/>
  </w:num>
  <w:num w:numId="6">
    <w:abstractNumId w:val="62"/>
  </w:num>
  <w:num w:numId="7">
    <w:abstractNumId w:val="58"/>
  </w:num>
  <w:num w:numId="8">
    <w:abstractNumId w:val="45"/>
  </w:num>
  <w:num w:numId="9">
    <w:abstractNumId w:val="25"/>
  </w:num>
  <w:num w:numId="10">
    <w:abstractNumId w:val="29"/>
  </w:num>
  <w:num w:numId="11">
    <w:abstractNumId w:val="41"/>
  </w:num>
  <w:num w:numId="12">
    <w:abstractNumId w:val="54"/>
  </w:num>
  <w:num w:numId="13">
    <w:abstractNumId w:val="23"/>
  </w:num>
  <w:num w:numId="14">
    <w:abstractNumId w:val="35"/>
  </w:num>
  <w:num w:numId="15">
    <w:abstractNumId w:val="55"/>
  </w:num>
  <w:num w:numId="16">
    <w:abstractNumId w:val="63"/>
  </w:num>
  <w:num w:numId="17">
    <w:abstractNumId w:val="42"/>
  </w:num>
  <w:num w:numId="18">
    <w:abstractNumId w:val="65"/>
  </w:num>
  <w:num w:numId="19">
    <w:abstractNumId w:val="37"/>
  </w:num>
  <w:num w:numId="20">
    <w:abstractNumId w:val="49"/>
  </w:num>
  <w:num w:numId="21">
    <w:abstractNumId w:val="46"/>
  </w:num>
  <w:num w:numId="22">
    <w:abstractNumId w:val="40"/>
  </w:num>
  <w:num w:numId="23">
    <w:abstractNumId w:val="53"/>
  </w:num>
  <w:num w:numId="24">
    <w:abstractNumId w:val="24"/>
  </w:num>
  <w:num w:numId="25">
    <w:abstractNumId w:val="39"/>
  </w:num>
  <w:num w:numId="26">
    <w:abstractNumId w:val="44"/>
  </w:num>
  <w:num w:numId="27">
    <w:abstractNumId w:val="34"/>
  </w:num>
  <w:num w:numId="28">
    <w:abstractNumId w:val="38"/>
  </w:num>
  <w:num w:numId="29">
    <w:abstractNumId w:val="33"/>
  </w:num>
  <w:num w:numId="30">
    <w:abstractNumId w:val="30"/>
  </w:num>
  <w:num w:numId="31">
    <w:abstractNumId w:val="26"/>
  </w:num>
  <w:num w:numId="32">
    <w:abstractNumId w:val="47"/>
  </w:num>
  <w:num w:numId="33">
    <w:abstractNumId w:val="51"/>
  </w:num>
  <w:num w:numId="34">
    <w:abstractNumId w:val="48"/>
  </w:num>
  <w:num w:numId="35">
    <w:abstractNumId w:val="28"/>
  </w:num>
  <w:num w:numId="36">
    <w:abstractNumId w:val="52"/>
  </w:num>
  <w:num w:numId="37">
    <w:abstractNumId w:val="59"/>
  </w:num>
  <w:num w:numId="38">
    <w:abstractNumId w:val="56"/>
  </w:num>
  <w:num w:numId="39">
    <w:abstractNumId w:val="50"/>
  </w:num>
  <w:num w:numId="40">
    <w:abstractNumId w:val="32"/>
  </w:num>
  <w:num w:numId="41">
    <w:abstractNumId w:val="60"/>
  </w:num>
  <w:num w:numId="42">
    <w:abstractNumId w:val="64"/>
  </w:num>
  <w:num w:numId="43">
    <w:abstractNumId w:val="57"/>
  </w:num>
  <w:num w:numId="44">
    <w:abstractNumId w:val="2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0"/>
  </w:num>
  <w:num w:numId="46">
    <w:abstractNumId w:val="0"/>
  </w:num>
  <w:num w:numId="47">
    <w:abstractNumId w:val="0"/>
  </w:num>
  <w:num w:numId="48">
    <w:abstractNumId w:val="0"/>
  </w:num>
  <w:num w:numId="49">
    <w:abstractNumId w:val="66"/>
  </w:num>
  <w:num w:numId="50">
    <w:abstractNumId w:val="31"/>
  </w:num>
  <w:num w:numId="51">
    <w:abstractNumId w:val="0"/>
  </w:num>
  <w:num w:numId="52">
    <w:abstractNumId w:val="22"/>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0"/>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F44B6"/>
    <w:rsid w:val="0000059D"/>
    <w:rsid w:val="00000EBE"/>
    <w:rsid w:val="000021F7"/>
    <w:rsid w:val="00002775"/>
    <w:rsid w:val="000041A9"/>
    <w:rsid w:val="00004383"/>
    <w:rsid w:val="000071CA"/>
    <w:rsid w:val="00007BEA"/>
    <w:rsid w:val="000108C7"/>
    <w:rsid w:val="0001195E"/>
    <w:rsid w:val="00011B5F"/>
    <w:rsid w:val="0001368C"/>
    <w:rsid w:val="000148C3"/>
    <w:rsid w:val="00017202"/>
    <w:rsid w:val="0001782F"/>
    <w:rsid w:val="00017F5A"/>
    <w:rsid w:val="00021943"/>
    <w:rsid w:val="00021A2E"/>
    <w:rsid w:val="00021C16"/>
    <w:rsid w:val="000235A5"/>
    <w:rsid w:val="00023D32"/>
    <w:rsid w:val="00023F16"/>
    <w:rsid w:val="00030A75"/>
    <w:rsid w:val="0003208E"/>
    <w:rsid w:val="00035B06"/>
    <w:rsid w:val="00037A37"/>
    <w:rsid w:val="00041C56"/>
    <w:rsid w:val="00041C90"/>
    <w:rsid w:val="000438FA"/>
    <w:rsid w:val="00044948"/>
    <w:rsid w:val="00045860"/>
    <w:rsid w:val="00045C9D"/>
    <w:rsid w:val="0004675F"/>
    <w:rsid w:val="00046F03"/>
    <w:rsid w:val="000503E1"/>
    <w:rsid w:val="000513B9"/>
    <w:rsid w:val="00052150"/>
    <w:rsid w:val="000521A7"/>
    <w:rsid w:val="00052768"/>
    <w:rsid w:val="00053E35"/>
    <w:rsid w:val="00056AB1"/>
    <w:rsid w:val="00057224"/>
    <w:rsid w:val="00061061"/>
    <w:rsid w:val="0006111A"/>
    <w:rsid w:val="00061664"/>
    <w:rsid w:val="0006215A"/>
    <w:rsid w:val="00063356"/>
    <w:rsid w:val="00063E3A"/>
    <w:rsid w:val="000644D9"/>
    <w:rsid w:val="00066F9D"/>
    <w:rsid w:val="00071645"/>
    <w:rsid w:val="00071ADD"/>
    <w:rsid w:val="00071D76"/>
    <w:rsid w:val="000733DB"/>
    <w:rsid w:val="00073784"/>
    <w:rsid w:val="00073AB7"/>
    <w:rsid w:val="00075ABE"/>
    <w:rsid w:val="00075E0E"/>
    <w:rsid w:val="000803E8"/>
    <w:rsid w:val="000806DA"/>
    <w:rsid w:val="00081229"/>
    <w:rsid w:val="000831F1"/>
    <w:rsid w:val="0008375D"/>
    <w:rsid w:val="000839DF"/>
    <w:rsid w:val="00083E68"/>
    <w:rsid w:val="000840AC"/>
    <w:rsid w:val="0008668E"/>
    <w:rsid w:val="000870EB"/>
    <w:rsid w:val="000873AB"/>
    <w:rsid w:val="000875C9"/>
    <w:rsid w:val="00087763"/>
    <w:rsid w:val="00090B7A"/>
    <w:rsid w:val="0009123C"/>
    <w:rsid w:val="00092566"/>
    <w:rsid w:val="0009391A"/>
    <w:rsid w:val="00094F23"/>
    <w:rsid w:val="000959A2"/>
    <w:rsid w:val="000A154E"/>
    <w:rsid w:val="000A17FF"/>
    <w:rsid w:val="000A1B3B"/>
    <w:rsid w:val="000A1BA9"/>
    <w:rsid w:val="000A2687"/>
    <w:rsid w:val="000A34DE"/>
    <w:rsid w:val="000A3D81"/>
    <w:rsid w:val="000A4A5E"/>
    <w:rsid w:val="000A6BE8"/>
    <w:rsid w:val="000A720A"/>
    <w:rsid w:val="000A7529"/>
    <w:rsid w:val="000B0A3F"/>
    <w:rsid w:val="000B0D6F"/>
    <w:rsid w:val="000B2979"/>
    <w:rsid w:val="000B2B90"/>
    <w:rsid w:val="000B2C3C"/>
    <w:rsid w:val="000B2D86"/>
    <w:rsid w:val="000B620D"/>
    <w:rsid w:val="000B684C"/>
    <w:rsid w:val="000C1FB7"/>
    <w:rsid w:val="000C3D24"/>
    <w:rsid w:val="000C4802"/>
    <w:rsid w:val="000C7CD8"/>
    <w:rsid w:val="000D5458"/>
    <w:rsid w:val="000D71FC"/>
    <w:rsid w:val="000D770E"/>
    <w:rsid w:val="000D7715"/>
    <w:rsid w:val="000E056B"/>
    <w:rsid w:val="000E3844"/>
    <w:rsid w:val="000E4542"/>
    <w:rsid w:val="000E525A"/>
    <w:rsid w:val="000F1039"/>
    <w:rsid w:val="000F250C"/>
    <w:rsid w:val="000F3264"/>
    <w:rsid w:val="000F3323"/>
    <w:rsid w:val="000F3C2C"/>
    <w:rsid w:val="000F3C33"/>
    <w:rsid w:val="000F4364"/>
    <w:rsid w:val="000F49B1"/>
    <w:rsid w:val="000F68DB"/>
    <w:rsid w:val="000F74D0"/>
    <w:rsid w:val="00100F2F"/>
    <w:rsid w:val="00100F91"/>
    <w:rsid w:val="00101BDF"/>
    <w:rsid w:val="00103083"/>
    <w:rsid w:val="0010397D"/>
    <w:rsid w:val="001043E9"/>
    <w:rsid w:val="0010456D"/>
    <w:rsid w:val="00105064"/>
    <w:rsid w:val="00106342"/>
    <w:rsid w:val="00106356"/>
    <w:rsid w:val="001074C3"/>
    <w:rsid w:val="00107831"/>
    <w:rsid w:val="00107BF2"/>
    <w:rsid w:val="001101DD"/>
    <w:rsid w:val="0011049A"/>
    <w:rsid w:val="00111F04"/>
    <w:rsid w:val="001124C7"/>
    <w:rsid w:val="00113A7B"/>
    <w:rsid w:val="00114017"/>
    <w:rsid w:val="0011449C"/>
    <w:rsid w:val="0011498F"/>
    <w:rsid w:val="00116C09"/>
    <w:rsid w:val="00116EE0"/>
    <w:rsid w:val="001179AE"/>
    <w:rsid w:val="001206B0"/>
    <w:rsid w:val="00120A79"/>
    <w:rsid w:val="0012107B"/>
    <w:rsid w:val="00121D75"/>
    <w:rsid w:val="00122642"/>
    <w:rsid w:val="00122834"/>
    <w:rsid w:val="001257DD"/>
    <w:rsid w:val="0012624C"/>
    <w:rsid w:val="001268F3"/>
    <w:rsid w:val="00127601"/>
    <w:rsid w:val="001307CB"/>
    <w:rsid w:val="001308B5"/>
    <w:rsid w:val="00131483"/>
    <w:rsid w:val="0013315B"/>
    <w:rsid w:val="00133A20"/>
    <w:rsid w:val="00135238"/>
    <w:rsid w:val="00135400"/>
    <w:rsid w:val="00135DEE"/>
    <w:rsid w:val="001367F2"/>
    <w:rsid w:val="00137DD9"/>
    <w:rsid w:val="00142B88"/>
    <w:rsid w:val="00142C42"/>
    <w:rsid w:val="00144373"/>
    <w:rsid w:val="001472EB"/>
    <w:rsid w:val="001505E4"/>
    <w:rsid w:val="00150C29"/>
    <w:rsid w:val="00150F18"/>
    <w:rsid w:val="00151770"/>
    <w:rsid w:val="00151A72"/>
    <w:rsid w:val="0015211A"/>
    <w:rsid w:val="00152DF5"/>
    <w:rsid w:val="001536BC"/>
    <w:rsid w:val="001538AD"/>
    <w:rsid w:val="00153B0C"/>
    <w:rsid w:val="0015591D"/>
    <w:rsid w:val="00155C05"/>
    <w:rsid w:val="001577F0"/>
    <w:rsid w:val="001615DD"/>
    <w:rsid w:val="00162BA2"/>
    <w:rsid w:val="00163347"/>
    <w:rsid w:val="00163CB6"/>
    <w:rsid w:val="00163F66"/>
    <w:rsid w:val="0016431B"/>
    <w:rsid w:val="001645B5"/>
    <w:rsid w:val="00164753"/>
    <w:rsid w:val="00165991"/>
    <w:rsid w:val="00166897"/>
    <w:rsid w:val="0016780E"/>
    <w:rsid w:val="00167F20"/>
    <w:rsid w:val="00170D08"/>
    <w:rsid w:val="001719C6"/>
    <w:rsid w:val="00172B18"/>
    <w:rsid w:val="00172C98"/>
    <w:rsid w:val="00176A4F"/>
    <w:rsid w:val="001770B4"/>
    <w:rsid w:val="00180500"/>
    <w:rsid w:val="0018070A"/>
    <w:rsid w:val="0018130C"/>
    <w:rsid w:val="001822B2"/>
    <w:rsid w:val="00184BDE"/>
    <w:rsid w:val="00185B8F"/>
    <w:rsid w:val="00185E5B"/>
    <w:rsid w:val="001861D6"/>
    <w:rsid w:val="00186AE5"/>
    <w:rsid w:val="001870E3"/>
    <w:rsid w:val="00187651"/>
    <w:rsid w:val="001923FA"/>
    <w:rsid w:val="001928E6"/>
    <w:rsid w:val="00192D91"/>
    <w:rsid w:val="00192DC2"/>
    <w:rsid w:val="00192E3F"/>
    <w:rsid w:val="00195641"/>
    <w:rsid w:val="001959A9"/>
    <w:rsid w:val="00195A67"/>
    <w:rsid w:val="00195BB6"/>
    <w:rsid w:val="00196BBE"/>
    <w:rsid w:val="001978E1"/>
    <w:rsid w:val="001A0C52"/>
    <w:rsid w:val="001A273A"/>
    <w:rsid w:val="001A2E23"/>
    <w:rsid w:val="001A3CFD"/>
    <w:rsid w:val="001A6470"/>
    <w:rsid w:val="001A70AF"/>
    <w:rsid w:val="001A74BB"/>
    <w:rsid w:val="001A7A8C"/>
    <w:rsid w:val="001A7B8A"/>
    <w:rsid w:val="001B066D"/>
    <w:rsid w:val="001B204E"/>
    <w:rsid w:val="001B2C1F"/>
    <w:rsid w:val="001B5034"/>
    <w:rsid w:val="001B55A0"/>
    <w:rsid w:val="001B765D"/>
    <w:rsid w:val="001B76E4"/>
    <w:rsid w:val="001B7729"/>
    <w:rsid w:val="001C0DEC"/>
    <w:rsid w:val="001C1172"/>
    <w:rsid w:val="001C1AB4"/>
    <w:rsid w:val="001C5C01"/>
    <w:rsid w:val="001C7053"/>
    <w:rsid w:val="001C7D70"/>
    <w:rsid w:val="001D0DC2"/>
    <w:rsid w:val="001D0FAA"/>
    <w:rsid w:val="001D1DD3"/>
    <w:rsid w:val="001D3BAE"/>
    <w:rsid w:val="001D3DC8"/>
    <w:rsid w:val="001D450F"/>
    <w:rsid w:val="001D4BB6"/>
    <w:rsid w:val="001D660F"/>
    <w:rsid w:val="001D749F"/>
    <w:rsid w:val="001D7BF9"/>
    <w:rsid w:val="001E0239"/>
    <w:rsid w:val="001E0397"/>
    <w:rsid w:val="001E13A8"/>
    <w:rsid w:val="001E5526"/>
    <w:rsid w:val="001E6D41"/>
    <w:rsid w:val="001E6E4A"/>
    <w:rsid w:val="001E78DA"/>
    <w:rsid w:val="001F0004"/>
    <w:rsid w:val="001F28B6"/>
    <w:rsid w:val="001F2DA3"/>
    <w:rsid w:val="001F443B"/>
    <w:rsid w:val="001F46BE"/>
    <w:rsid w:val="001F62C0"/>
    <w:rsid w:val="00201325"/>
    <w:rsid w:val="00201FFF"/>
    <w:rsid w:val="00202C29"/>
    <w:rsid w:val="00203571"/>
    <w:rsid w:val="00204E87"/>
    <w:rsid w:val="002051C3"/>
    <w:rsid w:val="002072D9"/>
    <w:rsid w:val="00211C6F"/>
    <w:rsid w:val="00212477"/>
    <w:rsid w:val="00213880"/>
    <w:rsid w:val="00215324"/>
    <w:rsid w:val="00216007"/>
    <w:rsid w:val="0021620D"/>
    <w:rsid w:val="00216619"/>
    <w:rsid w:val="00216FC6"/>
    <w:rsid w:val="0021755A"/>
    <w:rsid w:val="00220112"/>
    <w:rsid w:val="002213F5"/>
    <w:rsid w:val="00222AAD"/>
    <w:rsid w:val="00223630"/>
    <w:rsid w:val="00223855"/>
    <w:rsid w:val="00223BAB"/>
    <w:rsid w:val="00224C1F"/>
    <w:rsid w:val="00225861"/>
    <w:rsid w:val="00225CE5"/>
    <w:rsid w:val="002261FD"/>
    <w:rsid w:val="00226D9D"/>
    <w:rsid w:val="002304DA"/>
    <w:rsid w:val="00230970"/>
    <w:rsid w:val="00234EDC"/>
    <w:rsid w:val="00235ACC"/>
    <w:rsid w:val="00237431"/>
    <w:rsid w:val="00240038"/>
    <w:rsid w:val="00240964"/>
    <w:rsid w:val="0024168C"/>
    <w:rsid w:val="00242071"/>
    <w:rsid w:val="0024349D"/>
    <w:rsid w:val="00247B45"/>
    <w:rsid w:val="002510BF"/>
    <w:rsid w:val="002520B8"/>
    <w:rsid w:val="00252385"/>
    <w:rsid w:val="00252ADB"/>
    <w:rsid w:val="00255332"/>
    <w:rsid w:val="00255BD6"/>
    <w:rsid w:val="00255FBF"/>
    <w:rsid w:val="002566B2"/>
    <w:rsid w:val="00263878"/>
    <w:rsid w:val="00263D84"/>
    <w:rsid w:val="00264820"/>
    <w:rsid w:val="00266373"/>
    <w:rsid w:val="00266D3A"/>
    <w:rsid w:val="002676B7"/>
    <w:rsid w:val="00271D4B"/>
    <w:rsid w:val="0027364B"/>
    <w:rsid w:val="00273AD8"/>
    <w:rsid w:val="00273EA3"/>
    <w:rsid w:val="00274557"/>
    <w:rsid w:val="00274AB7"/>
    <w:rsid w:val="00275020"/>
    <w:rsid w:val="00275A42"/>
    <w:rsid w:val="00275C35"/>
    <w:rsid w:val="00277C37"/>
    <w:rsid w:val="002802A1"/>
    <w:rsid w:val="00281E87"/>
    <w:rsid w:val="00282861"/>
    <w:rsid w:val="00284385"/>
    <w:rsid w:val="002844F9"/>
    <w:rsid w:val="00286CBA"/>
    <w:rsid w:val="002907CB"/>
    <w:rsid w:val="00290C30"/>
    <w:rsid w:val="002917CD"/>
    <w:rsid w:val="002918EC"/>
    <w:rsid w:val="00293B5A"/>
    <w:rsid w:val="00293DED"/>
    <w:rsid w:val="002952F1"/>
    <w:rsid w:val="002957DE"/>
    <w:rsid w:val="00295909"/>
    <w:rsid w:val="00295CF2"/>
    <w:rsid w:val="00296B29"/>
    <w:rsid w:val="002A070A"/>
    <w:rsid w:val="002A240E"/>
    <w:rsid w:val="002A2F87"/>
    <w:rsid w:val="002A65A5"/>
    <w:rsid w:val="002A768C"/>
    <w:rsid w:val="002B1688"/>
    <w:rsid w:val="002B2A16"/>
    <w:rsid w:val="002B4891"/>
    <w:rsid w:val="002B55C4"/>
    <w:rsid w:val="002B6BED"/>
    <w:rsid w:val="002C1E9B"/>
    <w:rsid w:val="002C2890"/>
    <w:rsid w:val="002C2ECE"/>
    <w:rsid w:val="002C302B"/>
    <w:rsid w:val="002C392F"/>
    <w:rsid w:val="002C5839"/>
    <w:rsid w:val="002C5BAA"/>
    <w:rsid w:val="002C6AC7"/>
    <w:rsid w:val="002C6F58"/>
    <w:rsid w:val="002C7671"/>
    <w:rsid w:val="002D08CD"/>
    <w:rsid w:val="002D1096"/>
    <w:rsid w:val="002D4332"/>
    <w:rsid w:val="002D43E8"/>
    <w:rsid w:val="002D4560"/>
    <w:rsid w:val="002D5177"/>
    <w:rsid w:val="002D54F2"/>
    <w:rsid w:val="002D55EB"/>
    <w:rsid w:val="002D5ADA"/>
    <w:rsid w:val="002D620C"/>
    <w:rsid w:val="002D6D69"/>
    <w:rsid w:val="002D7786"/>
    <w:rsid w:val="002E0370"/>
    <w:rsid w:val="002E13D5"/>
    <w:rsid w:val="002E23CB"/>
    <w:rsid w:val="002E3C22"/>
    <w:rsid w:val="002E56AD"/>
    <w:rsid w:val="002E72C1"/>
    <w:rsid w:val="002E747C"/>
    <w:rsid w:val="002F03F1"/>
    <w:rsid w:val="002F04FD"/>
    <w:rsid w:val="002F1D5A"/>
    <w:rsid w:val="002F2353"/>
    <w:rsid w:val="002F2F97"/>
    <w:rsid w:val="002F51F9"/>
    <w:rsid w:val="002F721F"/>
    <w:rsid w:val="00300B38"/>
    <w:rsid w:val="00301B0E"/>
    <w:rsid w:val="00302637"/>
    <w:rsid w:val="00302F1C"/>
    <w:rsid w:val="00304100"/>
    <w:rsid w:val="00305175"/>
    <w:rsid w:val="0030546B"/>
    <w:rsid w:val="00305A45"/>
    <w:rsid w:val="003061E7"/>
    <w:rsid w:val="00306FDC"/>
    <w:rsid w:val="003104AB"/>
    <w:rsid w:val="00310ADC"/>
    <w:rsid w:val="00310DE1"/>
    <w:rsid w:val="00310E37"/>
    <w:rsid w:val="0031133B"/>
    <w:rsid w:val="003156E3"/>
    <w:rsid w:val="00315CF4"/>
    <w:rsid w:val="00320645"/>
    <w:rsid w:val="00320B3A"/>
    <w:rsid w:val="00321156"/>
    <w:rsid w:val="0032169C"/>
    <w:rsid w:val="00321805"/>
    <w:rsid w:val="0032376F"/>
    <w:rsid w:val="00323A96"/>
    <w:rsid w:val="003240EF"/>
    <w:rsid w:val="00324FF9"/>
    <w:rsid w:val="00325759"/>
    <w:rsid w:val="00325FCE"/>
    <w:rsid w:val="00326B85"/>
    <w:rsid w:val="00331598"/>
    <w:rsid w:val="00333746"/>
    <w:rsid w:val="00333FAE"/>
    <w:rsid w:val="00333FF5"/>
    <w:rsid w:val="00334E88"/>
    <w:rsid w:val="00336801"/>
    <w:rsid w:val="00337349"/>
    <w:rsid w:val="003378F3"/>
    <w:rsid w:val="00340B5E"/>
    <w:rsid w:val="00340F5B"/>
    <w:rsid w:val="00341CEF"/>
    <w:rsid w:val="00342B94"/>
    <w:rsid w:val="00343910"/>
    <w:rsid w:val="0034421F"/>
    <w:rsid w:val="00345558"/>
    <w:rsid w:val="00346436"/>
    <w:rsid w:val="00346818"/>
    <w:rsid w:val="00346FF6"/>
    <w:rsid w:val="00347FFC"/>
    <w:rsid w:val="00353366"/>
    <w:rsid w:val="00353FC6"/>
    <w:rsid w:val="0035531E"/>
    <w:rsid w:val="003561BC"/>
    <w:rsid w:val="00356D57"/>
    <w:rsid w:val="00356DB5"/>
    <w:rsid w:val="00360F32"/>
    <w:rsid w:val="00361042"/>
    <w:rsid w:val="00361893"/>
    <w:rsid w:val="003631E9"/>
    <w:rsid w:val="00363557"/>
    <w:rsid w:val="0036470D"/>
    <w:rsid w:val="00365A6F"/>
    <w:rsid w:val="003666D6"/>
    <w:rsid w:val="00367E2B"/>
    <w:rsid w:val="003708B1"/>
    <w:rsid w:val="00370BF1"/>
    <w:rsid w:val="00371601"/>
    <w:rsid w:val="003731AA"/>
    <w:rsid w:val="003741F7"/>
    <w:rsid w:val="003766B7"/>
    <w:rsid w:val="00377BC2"/>
    <w:rsid w:val="00377F96"/>
    <w:rsid w:val="00380BC1"/>
    <w:rsid w:val="003815AE"/>
    <w:rsid w:val="00381D68"/>
    <w:rsid w:val="00384AC6"/>
    <w:rsid w:val="00384C7F"/>
    <w:rsid w:val="00385426"/>
    <w:rsid w:val="00385DEA"/>
    <w:rsid w:val="00386F17"/>
    <w:rsid w:val="00390E5A"/>
    <w:rsid w:val="0039134F"/>
    <w:rsid w:val="0039160C"/>
    <w:rsid w:val="00393A26"/>
    <w:rsid w:val="003943C7"/>
    <w:rsid w:val="00394741"/>
    <w:rsid w:val="00397BF9"/>
    <w:rsid w:val="00397F4C"/>
    <w:rsid w:val="003A2C96"/>
    <w:rsid w:val="003A5C3F"/>
    <w:rsid w:val="003A796D"/>
    <w:rsid w:val="003B03AD"/>
    <w:rsid w:val="003B0708"/>
    <w:rsid w:val="003B28DC"/>
    <w:rsid w:val="003B2A9D"/>
    <w:rsid w:val="003B2DF8"/>
    <w:rsid w:val="003B3C3C"/>
    <w:rsid w:val="003B3D44"/>
    <w:rsid w:val="003B3F9D"/>
    <w:rsid w:val="003B4402"/>
    <w:rsid w:val="003B5D62"/>
    <w:rsid w:val="003B5DF0"/>
    <w:rsid w:val="003B693A"/>
    <w:rsid w:val="003C06C0"/>
    <w:rsid w:val="003C09FB"/>
    <w:rsid w:val="003C10C6"/>
    <w:rsid w:val="003C26B3"/>
    <w:rsid w:val="003C5A2E"/>
    <w:rsid w:val="003C5E8F"/>
    <w:rsid w:val="003C6205"/>
    <w:rsid w:val="003C73E9"/>
    <w:rsid w:val="003D08B7"/>
    <w:rsid w:val="003D1300"/>
    <w:rsid w:val="003D16DF"/>
    <w:rsid w:val="003D1E4E"/>
    <w:rsid w:val="003D2B3A"/>
    <w:rsid w:val="003D355B"/>
    <w:rsid w:val="003D4430"/>
    <w:rsid w:val="003D6C31"/>
    <w:rsid w:val="003D7C60"/>
    <w:rsid w:val="003E0F7D"/>
    <w:rsid w:val="003E1873"/>
    <w:rsid w:val="003E19E0"/>
    <w:rsid w:val="003E424E"/>
    <w:rsid w:val="003E525C"/>
    <w:rsid w:val="003E758F"/>
    <w:rsid w:val="003F02EB"/>
    <w:rsid w:val="003F0328"/>
    <w:rsid w:val="003F1DCD"/>
    <w:rsid w:val="003F26AA"/>
    <w:rsid w:val="003F3154"/>
    <w:rsid w:val="003F35FC"/>
    <w:rsid w:val="003F3A56"/>
    <w:rsid w:val="003F4564"/>
    <w:rsid w:val="003F51B0"/>
    <w:rsid w:val="003F52C8"/>
    <w:rsid w:val="003F7A32"/>
    <w:rsid w:val="003F7A9A"/>
    <w:rsid w:val="003F7C65"/>
    <w:rsid w:val="00402CB7"/>
    <w:rsid w:val="00403FF3"/>
    <w:rsid w:val="00405AB1"/>
    <w:rsid w:val="0040675A"/>
    <w:rsid w:val="004078F6"/>
    <w:rsid w:val="00411897"/>
    <w:rsid w:val="00412A4E"/>
    <w:rsid w:val="00413098"/>
    <w:rsid w:val="004133C5"/>
    <w:rsid w:val="00413B21"/>
    <w:rsid w:val="00414F50"/>
    <w:rsid w:val="00415270"/>
    <w:rsid w:val="004157CB"/>
    <w:rsid w:val="0041657D"/>
    <w:rsid w:val="004170EE"/>
    <w:rsid w:val="00417778"/>
    <w:rsid w:val="00420813"/>
    <w:rsid w:val="0042115F"/>
    <w:rsid w:val="00421B4F"/>
    <w:rsid w:val="00421DCD"/>
    <w:rsid w:val="004221A8"/>
    <w:rsid w:val="004237A8"/>
    <w:rsid w:val="00424867"/>
    <w:rsid w:val="004260B9"/>
    <w:rsid w:val="004267B8"/>
    <w:rsid w:val="00430970"/>
    <w:rsid w:val="004313F1"/>
    <w:rsid w:val="004329AA"/>
    <w:rsid w:val="00434AE4"/>
    <w:rsid w:val="0043767C"/>
    <w:rsid w:val="00440835"/>
    <w:rsid w:val="00440948"/>
    <w:rsid w:val="00441761"/>
    <w:rsid w:val="00442A58"/>
    <w:rsid w:val="0044301A"/>
    <w:rsid w:val="00444541"/>
    <w:rsid w:val="004446A6"/>
    <w:rsid w:val="00444A0A"/>
    <w:rsid w:val="004450DA"/>
    <w:rsid w:val="004456A6"/>
    <w:rsid w:val="0044609E"/>
    <w:rsid w:val="0044660B"/>
    <w:rsid w:val="00446ED4"/>
    <w:rsid w:val="004472A7"/>
    <w:rsid w:val="004472C7"/>
    <w:rsid w:val="00450060"/>
    <w:rsid w:val="004536F2"/>
    <w:rsid w:val="0045494F"/>
    <w:rsid w:val="00456A6D"/>
    <w:rsid w:val="00456B0B"/>
    <w:rsid w:val="00462D9D"/>
    <w:rsid w:val="00463B10"/>
    <w:rsid w:val="004650D0"/>
    <w:rsid w:val="00465FB3"/>
    <w:rsid w:val="004702AE"/>
    <w:rsid w:val="004711B7"/>
    <w:rsid w:val="004718E9"/>
    <w:rsid w:val="00471B55"/>
    <w:rsid w:val="00471D83"/>
    <w:rsid w:val="00472934"/>
    <w:rsid w:val="00473508"/>
    <w:rsid w:val="004746C1"/>
    <w:rsid w:val="0047553D"/>
    <w:rsid w:val="0047598E"/>
    <w:rsid w:val="00476508"/>
    <w:rsid w:val="00476C78"/>
    <w:rsid w:val="004807CC"/>
    <w:rsid w:val="00485964"/>
    <w:rsid w:val="004859C4"/>
    <w:rsid w:val="004869B9"/>
    <w:rsid w:val="00486B3D"/>
    <w:rsid w:val="004903E2"/>
    <w:rsid w:val="004915A1"/>
    <w:rsid w:val="00492394"/>
    <w:rsid w:val="00493075"/>
    <w:rsid w:val="0049319D"/>
    <w:rsid w:val="004952DD"/>
    <w:rsid w:val="004964D8"/>
    <w:rsid w:val="00496979"/>
    <w:rsid w:val="00496B32"/>
    <w:rsid w:val="004976EE"/>
    <w:rsid w:val="00497BE5"/>
    <w:rsid w:val="004A067A"/>
    <w:rsid w:val="004A0F0B"/>
    <w:rsid w:val="004A2178"/>
    <w:rsid w:val="004A35BC"/>
    <w:rsid w:val="004A3E27"/>
    <w:rsid w:val="004A538D"/>
    <w:rsid w:val="004A58C1"/>
    <w:rsid w:val="004B0EF8"/>
    <w:rsid w:val="004C09CF"/>
    <w:rsid w:val="004C24CC"/>
    <w:rsid w:val="004C4938"/>
    <w:rsid w:val="004C621F"/>
    <w:rsid w:val="004C6B30"/>
    <w:rsid w:val="004C6DB0"/>
    <w:rsid w:val="004D0BDC"/>
    <w:rsid w:val="004D2BE0"/>
    <w:rsid w:val="004D3787"/>
    <w:rsid w:val="004D3FEF"/>
    <w:rsid w:val="004D4050"/>
    <w:rsid w:val="004D4EF2"/>
    <w:rsid w:val="004D64D0"/>
    <w:rsid w:val="004D6CE7"/>
    <w:rsid w:val="004D6D37"/>
    <w:rsid w:val="004D6FAF"/>
    <w:rsid w:val="004D6FB6"/>
    <w:rsid w:val="004E32D6"/>
    <w:rsid w:val="004E36C9"/>
    <w:rsid w:val="004E4E58"/>
    <w:rsid w:val="004E7887"/>
    <w:rsid w:val="004E7E93"/>
    <w:rsid w:val="004F02EC"/>
    <w:rsid w:val="004F15FC"/>
    <w:rsid w:val="004F2283"/>
    <w:rsid w:val="004F22A6"/>
    <w:rsid w:val="004F4B5C"/>
    <w:rsid w:val="004F5887"/>
    <w:rsid w:val="00500AE5"/>
    <w:rsid w:val="0050173A"/>
    <w:rsid w:val="005018BD"/>
    <w:rsid w:val="00501D81"/>
    <w:rsid w:val="005026CC"/>
    <w:rsid w:val="00502FFD"/>
    <w:rsid w:val="00503A24"/>
    <w:rsid w:val="00504507"/>
    <w:rsid w:val="00504C99"/>
    <w:rsid w:val="00504CA4"/>
    <w:rsid w:val="005052F6"/>
    <w:rsid w:val="00505367"/>
    <w:rsid w:val="00505C85"/>
    <w:rsid w:val="005075CE"/>
    <w:rsid w:val="00507740"/>
    <w:rsid w:val="00512804"/>
    <w:rsid w:val="00516E04"/>
    <w:rsid w:val="00517AD7"/>
    <w:rsid w:val="00522C5B"/>
    <w:rsid w:val="00524A0C"/>
    <w:rsid w:val="00525944"/>
    <w:rsid w:val="0052609B"/>
    <w:rsid w:val="0052670A"/>
    <w:rsid w:val="005269B6"/>
    <w:rsid w:val="00526C5F"/>
    <w:rsid w:val="00530213"/>
    <w:rsid w:val="00530904"/>
    <w:rsid w:val="005318B6"/>
    <w:rsid w:val="0053190E"/>
    <w:rsid w:val="0053195A"/>
    <w:rsid w:val="00531983"/>
    <w:rsid w:val="00531D81"/>
    <w:rsid w:val="0053336D"/>
    <w:rsid w:val="00533CFB"/>
    <w:rsid w:val="00535427"/>
    <w:rsid w:val="00536688"/>
    <w:rsid w:val="00536A3B"/>
    <w:rsid w:val="00537E8D"/>
    <w:rsid w:val="0054117E"/>
    <w:rsid w:val="005421F6"/>
    <w:rsid w:val="00543836"/>
    <w:rsid w:val="0054458F"/>
    <w:rsid w:val="0054477D"/>
    <w:rsid w:val="0054600B"/>
    <w:rsid w:val="0054629F"/>
    <w:rsid w:val="005469E3"/>
    <w:rsid w:val="0054706F"/>
    <w:rsid w:val="005474F0"/>
    <w:rsid w:val="00553260"/>
    <w:rsid w:val="0055343A"/>
    <w:rsid w:val="00553CD4"/>
    <w:rsid w:val="0055499E"/>
    <w:rsid w:val="00554A90"/>
    <w:rsid w:val="00556290"/>
    <w:rsid w:val="00556AC4"/>
    <w:rsid w:val="005608B5"/>
    <w:rsid w:val="00561F87"/>
    <w:rsid w:val="005641DD"/>
    <w:rsid w:val="0056424C"/>
    <w:rsid w:val="005653E9"/>
    <w:rsid w:val="005658BE"/>
    <w:rsid w:val="00565F84"/>
    <w:rsid w:val="00566721"/>
    <w:rsid w:val="005669D9"/>
    <w:rsid w:val="005676D6"/>
    <w:rsid w:val="005700D5"/>
    <w:rsid w:val="0057067B"/>
    <w:rsid w:val="0057104C"/>
    <w:rsid w:val="00571B27"/>
    <w:rsid w:val="005724C5"/>
    <w:rsid w:val="00572A46"/>
    <w:rsid w:val="0057320A"/>
    <w:rsid w:val="0057360E"/>
    <w:rsid w:val="00573911"/>
    <w:rsid w:val="00573D6D"/>
    <w:rsid w:val="005766D4"/>
    <w:rsid w:val="005777B9"/>
    <w:rsid w:val="00577917"/>
    <w:rsid w:val="00577FE5"/>
    <w:rsid w:val="005819FB"/>
    <w:rsid w:val="005829F1"/>
    <w:rsid w:val="00582FB7"/>
    <w:rsid w:val="00584098"/>
    <w:rsid w:val="00590A83"/>
    <w:rsid w:val="00592961"/>
    <w:rsid w:val="00596B89"/>
    <w:rsid w:val="00597ABA"/>
    <w:rsid w:val="00597B50"/>
    <w:rsid w:val="00597E14"/>
    <w:rsid w:val="005A11E5"/>
    <w:rsid w:val="005A1F21"/>
    <w:rsid w:val="005A2176"/>
    <w:rsid w:val="005A4465"/>
    <w:rsid w:val="005A54F8"/>
    <w:rsid w:val="005A66F0"/>
    <w:rsid w:val="005A7CF0"/>
    <w:rsid w:val="005B2518"/>
    <w:rsid w:val="005B3988"/>
    <w:rsid w:val="005B462C"/>
    <w:rsid w:val="005B466A"/>
    <w:rsid w:val="005B6839"/>
    <w:rsid w:val="005B7033"/>
    <w:rsid w:val="005C04C4"/>
    <w:rsid w:val="005C1DEF"/>
    <w:rsid w:val="005C3CAD"/>
    <w:rsid w:val="005C3D83"/>
    <w:rsid w:val="005C4506"/>
    <w:rsid w:val="005C52E6"/>
    <w:rsid w:val="005C5CDB"/>
    <w:rsid w:val="005C641E"/>
    <w:rsid w:val="005C6C8F"/>
    <w:rsid w:val="005C7649"/>
    <w:rsid w:val="005D006B"/>
    <w:rsid w:val="005D31E6"/>
    <w:rsid w:val="005D333D"/>
    <w:rsid w:val="005D5028"/>
    <w:rsid w:val="005D5EDC"/>
    <w:rsid w:val="005D624D"/>
    <w:rsid w:val="005D6276"/>
    <w:rsid w:val="005D6D03"/>
    <w:rsid w:val="005D778C"/>
    <w:rsid w:val="005D7A7D"/>
    <w:rsid w:val="005D7B5F"/>
    <w:rsid w:val="005E0D99"/>
    <w:rsid w:val="005E2396"/>
    <w:rsid w:val="005E2A0A"/>
    <w:rsid w:val="005E3D2F"/>
    <w:rsid w:val="005E410C"/>
    <w:rsid w:val="005E5814"/>
    <w:rsid w:val="005E6C3E"/>
    <w:rsid w:val="005F25B8"/>
    <w:rsid w:val="005F498F"/>
    <w:rsid w:val="005F4CA8"/>
    <w:rsid w:val="005F4E3B"/>
    <w:rsid w:val="005F52C6"/>
    <w:rsid w:val="005F5A80"/>
    <w:rsid w:val="005F747B"/>
    <w:rsid w:val="006003A4"/>
    <w:rsid w:val="0060129B"/>
    <w:rsid w:val="00601622"/>
    <w:rsid w:val="006023EA"/>
    <w:rsid w:val="00602D28"/>
    <w:rsid w:val="00603C1B"/>
    <w:rsid w:val="00603C43"/>
    <w:rsid w:val="00605117"/>
    <w:rsid w:val="00606056"/>
    <w:rsid w:val="00607E1F"/>
    <w:rsid w:val="0061100B"/>
    <w:rsid w:val="00612520"/>
    <w:rsid w:val="00612669"/>
    <w:rsid w:val="00613574"/>
    <w:rsid w:val="006146E1"/>
    <w:rsid w:val="006160FF"/>
    <w:rsid w:val="006203B8"/>
    <w:rsid w:val="006209EC"/>
    <w:rsid w:val="00621C1D"/>
    <w:rsid w:val="00626146"/>
    <w:rsid w:val="00626AA5"/>
    <w:rsid w:val="00630162"/>
    <w:rsid w:val="006307C8"/>
    <w:rsid w:val="006358BA"/>
    <w:rsid w:val="00636869"/>
    <w:rsid w:val="00636F89"/>
    <w:rsid w:val="00637155"/>
    <w:rsid w:val="0063766C"/>
    <w:rsid w:val="00640FBE"/>
    <w:rsid w:val="00641B90"/>
    <w:rsid w:val="00642254"/>
    <w:rsid w:val="00643245"/>
    <w:rsid w:val="00643492"/>
    <w:rsid w:val="00644B38"/>
    <w:rsid w:val="00644DE6"/>
    <w:rsid w:val="00644ED0"/>
    <w:rsid w:val="00646A38"/>
    <w:rsid w:val="00647849"/>
    <w:rsid w:val="00647FCF"/>
    <w:rsid w:val="00650BBD"/>
    <w:rsid w:val="00651239"/>
    <w:rsid w:val="00652906"/>
    <w:rsid w:val="00655193"/>
    <w:rsid w:val="006560F7"/>
    <w:rsid w:val="0065611B"/>
    <w:rsid w:val="00657031"/>
    <w:rsid w:val="00657705"/>
    <w:rsid w:val="00661041"/>
    <w:rsid w:val="00661807"/>
    <w:rsid w:val="006625DF"/>
    <w:rsid w:val="0066298B"/>
    <w:rsid w:val="00662DCA"/>
    <w:rsid w:val="00663FAB"/>
    <w:rsid w:val="00664915"/>
    <w:rsid w:val="00664A0C"/>
    <w:rsid w:val="00664C1E"/>
    <w:rsid w:val="00670238"/>
    <w:rsid w:val="00670FFA"/>
    <w:rsid w:val="006712B4"/>
    <w:rsid w:val="006712FB"/>
    <w:rsid w:val="006714C4"/>
    <w:rsid w:val="00671F54"/>
    <w:rsid w:val="00673B34"/>
    <w:rsid w:val="00675A87"/>
    <w:rsid w:val="006760EF"/>
    <w:rsid w:val="006766E3"/>
    <w:rsid w:val="0067709D"/>
    <w:rsid w:val="0067762F"/>
    <w:rsid w:val="0068188E"/>
    <w:rsid w:val="00682884"/>
    <w:rsid w:val="0068315E"/>
    <w:rsid w:val="006849AD"/>
    <w:rsid w:val="006854C1"/>
    <w:rsid w:val="00686B6D"/>
    <w:rsid w:val="00687968"/>
    <w:rsid w:val="00690CF2"/>
    <w:rsid w:val="00691067"/>
    <w:rsid w:val="00691595"/>
    <w:rsid w:val="0069175F"/>
    <w:rsid w:val="006918A8"/>
    <w:rsid w:val="0069308E"/>
    <w:rsid w:val="00693C05"/>
    <w:rsid w:val="00694055"/>
    <w:rsid w:val="006950FE"/>
    <w:rsid w:val="006956B8"/>
    <w:rsid w:val="006958A9"/>
    <w:rsid w:val="006962B2"/>
    <w:rsid w:val="00696636"/>
    <w:rsid w:val="006966B9"/>
    <w:rsid w:val="00696BE6"/>
    <w:rsid w:val="0069750C"/>
    <w:rsid w:val="006A238D"/>
    <w:rsid w:val="006A2761"/>
    <w:rsid w:val="006A47BE"/>
    <w:rsid w:val="006A5232"/>
    <w:rsid w:val="006B0B38"/>
    <w:rsid w:val="006B0B42"/>
    <w:rsid w:val="006B18A6"/>
    <w:rsid w:val="006B3046"/>
    <w:rsid w:val="006B5A3A"/>
    <w:rsid w:val="006B70CD"/>
    <w:rsid w:val="006C00AD"/>
    <w:rsid w:val="006C046F"/>
    <w:rsid w:val="006C3AC6"/>
    <w:rsid w:val="006C3D5C"/>
    <w:rsid w:val="006C7D30"/>
    <w:rsid w:val="006D123A"/>
    <w:rsid w:val="006D1473"/>
    <w:rsid w:val="006D1D32"/>
    <w:rsid w:val="006D2DDE"/>
    <w:rsid w:val="006D6781"/>
    <w:rsid w:val="006D6A40"/>
    <w:rsid w:val="006E179C"/>
    <w:rsid w:val="006E21B1"/>
    <w:rsid w:val="006E2342"/>
    <w:rsid w:val="006E330A"/>
    <w:rsid w:val="006E4253"/>
    <w:rsid w:val="006E4413"/>
    <w:rsid w:val="006E6A37"/>
    <w:rsid w:val="006E75ED"/>
    <w:rsid w:val="006F000F"/>
    <w:rsid w:val="006F1FD9"/>
    <w:rsid w:val="006F59D3"/>
    <w:rsid w:val="006F6132"/>
    <w:rsid w:val="006F730E"/>
    <w:rsid w:val="00704CC0"/>
    <w:rsid w:val="0070536D"/>
    <w:rsid w:val="0070766F"/>
    <w:rsid w:val="00707B3D"/>
    <w:rsid w:val="00707D56"/>
    <w:rsid w:val="007121EC"/>
    <w:rsid w:val="00712825"/>
    <w:rsid w:val="0071317D"/>
    <w:rsid w:val="0071369E"/>
    <w:rsid w:val="0071377A"/>
    <w:rsid w:val="00715736"/>
    <w:rsid w:val="007162E0"/>
    <w:rsid w:val="00716AE9"/>
    <w:rsid w:val="0071734C"/>
    <w:rsid w:val="0071786A"/>
    <w:rsid w:val="007205E6"/>
    <w:rsid w:val="0072117B"/>
    <w:rsid w:val="00721511"/>
    <w:rsid w:val="00723172"/>
    <w:rsid w:val="00723BF6"/>
    <w:rsid w:val="007244D8"/>
    <w:rsid w:val="007259BE"/>
    <w:rsid w:val="0072780D"/>
    <w:rsid w:val="00731839"/>
    <w:rsid w:val="007319D9"/>
    <w:rsid w:val="00731E16"/>
    <w:rsid w:val="0073216B"/>
    <w:rsid w:val="00732428"/>
    <w:rsid w:val="007359BF"/>
    <w:rsid w:val="00740488"/>
    <w:rsid w:val="00741A49"/>
    <w:rsid w:val="00742385"/>
    <w:rsid w:val="00743960"/>
    <w:rsid w:val="00745202"/>
    <w:rsid w:val="0074599A"/>
    <w:rsid w:val="007465B6"/>
    <w:rsid w:val="007466C8"/>
    <w:rsid w:val="0074717F"/>
    <w:rsid w:val="007474A4"/>
    <w:rsid w:val="00747F25"/>
    <w:rsid w:val="007507E9"/>
    <w:rsid w:val="007521EA"/>
    <w:rsid w:val="00752312"/>
    <w:rsid w:val="0075247C"/>
    <w:rsid w:val="00752C2F"/>
    <w:rsid w:val="00752CD2"/>
    <w:rsid w:val="007557D6"/>
    <w:rsid w:val="00755B75"/>
    <w:rsid w:val="007575CA"/>
    <w:rsid w:val="007628A4"/>
    <w:rsid w:val="00762947"/>
    <w:rsid w:val="007632FD"/>
    <w:rsid w:val="00763BE0"/>
    <w:rsid w:val="007640AD"/>
    <w:rsid w:val="00764534"/>
    <w:rsid w:val="00765054"/>
    <w:rsid w:val="007661FF"/>
    <w:rsid w:val="00766D2A"/>
    <w:rsid w:val="00767E8F"/>
    <w:rsid w:val="00774169"/>
    <w:rsid w:val="00775076"/>
    <w:rsid w:val="0077591C"/>
    <w:rsid w:val="007761DB"/>
    <w:rsid w:val="00781FEC"/>
    <w:rsid w:val="00785D55"/>
    <w:rsid w:val="007861A7"/>
    <w:rsid w:val="00786F2C"/>
    <w:rsid w:val="00791264"/>
    <w:rsid w:val="00791401"/>
    <w:rsid w:val="00791A0F"/>
    <w:rsid w:val="00791CB8"/>
    <w:rsid w:val="007931FE"/>
    <w:rsid w:val="00793441"/>
    <w:rsid w:val="00793A1A"/>
    <w:rsid w:val="00793ED3"/>
    <w:rsid w:val="007944F8"/>
    <w:rsid w:val="00795036"/>
    <w:rsid w:val="0079565B"/>
    <w:rsid w:val="00795696"/>
    <w:rsid w:val="007A05E0"/>
    <w:rsid w:val="007A0CE6"/>
    <w:rsid w:val="007A47E6"/>
    <w:rsid w:val="007A680A"/>
    <w:rsid w:val="007A6A52"/>
    <w:rsid w:val="007A6B91"/>
    <w:rsid w:val="007B1C40"/>
    <w:rsid w:val="007B356A"/>
    <w:rsid w:val="007B442B"/>
    <w:rsid w:val="007B553B"/>
    <w:rsid w:val="007B654E"/>
    <w:rsid w:val="007C08A0"/>
    <w:rsid w:val="007C40D3"/>
    <w:rsid w:val="007C4526"/>
    <w:rsid w:val="007C4B83"/>
    <w:rsid w:val="007C4C24"/>
    <w:rsid w:val="007C6B8C"/>
    <w:rsid w:val="007D1561"/>
    <w:rsid w:val="007D1AE4"/>
    <w:rsid w:val="007D2627"/>
    <w:rsid w:val="007D29DF"/>
    <w:rsid w:val="007D3849"/>
    <w:rsid w:val="007D42A1"/>
    <w:rsid w:val="007D6752"/>
    <w:rsid w:val="007D70B3"/>
    <w:rsid w:val="007E0D40"/>
    <w:rsid w:val="007E3B2E"/>
    <w:rsid w:val="007E6C5B"/>
    <w:rsid w:val="007E6E49"/>
    <w:rsid w:val="007F0618"/>
    <w:rsid w:val="007F14D4"/>
    <w:rsid w:val="007F2FBA"/>
    <w:rsid w:val="007F516C"/>
    <w:rsid w:val="007F6363"/>
    <w:rsid w:val="007F6D9C"/>
    <w:rsid w:val="007F72DF"/>
    <w:rsid w:val="007F7AC6"/>
    <w:rsid w:val="00800EBA"/>
    <w:rsid w:val="00801055"/>
    <w:rsid w:val="00801392"/>
    <w:rsid w:val="00801C03"/>
    <w:rsid w:val="008034B5"/>
    <w:rsid w:val="0080437A"/>
    <w:rsid w:val="00804892"/>
    <w:rsid w:val="00804A80"/>
    <w:rsid w:val="008060EC"/>
    <w:rsid w:val="0081116A"/>
    <w:rsid w:val="008137FF"/>
    <w:rsid w:val="00814437"/>
    <w:rsid w:val="008146AE"/>
    <w:rsid w:val="00814914"/>
    <w:rsid w:val="00820766"/>
    <w:rsid w:val="008247A1"/>
    <w:rsid w:val="00830639"/>
    <w:rsid w:val="0083092C"/>
    <w:rsid w:val="00830F0C"/>
    <w:rsid w:val="00832724"/>
    <w:rsid w:val="00834363"/>
    <w:rsid w:val="00835D19"/>
    <w:rsid w:val="00837369"/>
    <w:rsid w:val="00840350"/>
    <w:rsid w:val="00841038"/>
    <w:rsid w:val="00841878"/>
    <w:rsid w:val="0084219C"/>
    <w:rsid w:val="00843814"/>
    <w:rsid w:val="008441E0"/>
    <w:rsid w:val="00846200"/>
    <w:rsid w:val="008468EB"/>
    <w:rsid w:val="00850AC9"/>
    <w:rsid w:val="008523DF"/>
    <w:rsid w:val="00853420"/>
    <w:rsid w:val="008537A0"/>
    <w:rsid w:val="008604D7"/>
    <w:rsid w:val="008625DF"/>
    <w:rsid w:val="00863623"/>
    <w:rsid w:val="00864754"/>
    <w:rsid w:val="00864C7B"/>
    <w:rsid w:val="0086540C"/>
    <w:rsid w:val="008662E3"/>
    <w:rsid w:val="00870B99"/>
    <w:rsid w:val="00871D19"/>
    <w:rsid w:val="00872D44"/>
    <w:rsid w:val="00872E9F"/>
    <w:rsid w:val="008745F5"/>
    <w:rsid w:val="008750E1"/>
    <w:rsid w:val="008755CB"/>
    <w:rsid w:val="0087581D"/>
    <w:rsid w:val="0087598F"/>
    <w:rsid w:val="008777BB"/>
    <w:rsid w:val="0088497D"/>
    <w:rsid w:val="00884F00"/>
    <w:rsid w:val="00885E19"/>
    <w:rsid w:val="008867B6"/>
    <w:rsid w:val="00886D7B"/>
    <w:rsid w:val="00886DD2"/>
    <w:rsid w:val="00886F01"/>
    <w:rsid w:val="00887983"/>
    <w:rsid w:val="008901F1"/>
    <w:rsid w:val="00892100"/>
    <w:rsid w:val="0089249E"/>
    <w:rsid w:val="00892866"/>
    <w:rsid w:val="00894486"/>
    <w:rsid w:val="008949C5"/>
    <w:rsid w:val="00896E03"/>
    <w:rsid w:val="00897205"/>
    <w:rsid w:val="008978DE"/>
    <w:rsid w:val="008A6AE0"/>
    <w:rsid w:val="008B185C"/>
    <w:rsid w:val="008B2568"/>
    <w:rsid w:val="008B2A5E"/>
    <w:rsid w:val="008B4C6F"/>
    <w:rsid w:val="008C2CB6"/>
    <w:rsid w:val="008C378C"/>
    <w:rsid w:val="008C3E40"/>
    <w:rsid w:val="008C4794"/>
    <w:rsid w:val="008C4A5B"/>
    <w:rsid w:val="008C5B49"/>
    <w:rsid w:val="008C6489"/>
    <w:rsid w:val="008C654B"/>
    <w:rsid w:val="008C6F03"/>
    <w:rsid w:val="008C7563"/>
    <w:rsid w:val="008D0322"/>
    <w:rsid w:val="008D04AB"/>
    <w:rsid w:val="008D04BD"/>
    <w:rsid w:val="008D0B33"/>
    <w:rsid w:val="008D0FE5"/>
    <w:rsid w:val="008D139C"/>
    <w:rsid w:val="008D264E"/>
    <w:rsid w:val="008D27B5"/>
    <w:rsid w:val="008D2A19"/>
    <w:rsid w:val="008D2C05"/>
    <w:rsid w:val="008D3377"/>
    <w:rsid w:val="008D36B0"/>
    <w:rsid w:val="008D3D79"/>
    <w:rsid w:val="008D4A8C"/>
    <w:rsid w:val="008D72C9"/>
    <w:rsid w:val="008D77C1"/>
    <w:rsid w:val="008D7DB2"/>
    <w:rsid w:val="008E0CC4"/>
    <w:rsid w:val="008E17D5"/>
    <w:rsid w:val="008E1D29"/>
    <w:rsid w:val="008E3EF7"/>
    <w:rsid w:val="008E40DF"/>
    <w:rsid w:val="008E5800"/>
    <w:rsid w:val="008E5F6F"/>
    <w:rsid w:val="008E6D01"/>
    <w:rsid w:val="008F215E"/>
    <w:rsid w:val="008F2CAF"/>
    <w:rsid w:val="008F2F9F"/>
    <w:rsid w:val="008F5117"/>
    <w:rsid w:val="008F6330"/>
    <w:rsid w:val="008F7DAC"/>
    <w:rsid w:val="009019C7"/>
    <w:rsid w:val="0090202D"/>
    <w:rsid w:val="00902E28"/>
    <w:rsid w:val="009070F0"/>
    <w:rsid w:val="009077FC"/>
    <w:rsid w:val="00910D94"/>
    <w:rsid w:val="009127A9"/>
    <w:rsid w:val="00912A06"/>
    <w:rsid w:val="00913C91"/>
    <w:rsid w:val="00914D11"/>
    <w:rsid w:val="009158A0"/>
    <w:rsid w:val="009164DF"/>
    <w:rsid w:val="0091746C"/>
    <w:rsid w:val="00917C0B"/>
    <w:rsid w:val="00923C41"/>
    <w:rsid w:val="00926A03"/>
    <w:rsid w:val="00927CD3"/>
    <w:rsid w:val="00930955"/>
    <w:rsid w:val="00931BE9"/>
    <w:rsid w:val="00932E3C"/>
    <w:rsid w:val="00935417"/>
    <w:rsid w:val="00935608"/>
    <w:rsid w:val="009364ED"/>
    <w:rsid w:val="009405E7"/>
    <w:rsid w:val="00940B5E"/>
    <w:rsid w:val="00942660"/>
    <w:rsid w:val="009428D1"/>
    <w:rsid w:val="00944BB9"/>
    <w:rsid w:val="0094511E"/>
    <w:rsid w:val="00945D4D"/>
    <w:rsid w:val="009461B1"/>
    <w:rsid w:val="0094658F"/>
    <w:rsid w:val="009470F4"/>
    <w:rsid w:val="009473BE"/>
    <w:rsid w:val="0094776E"/>
    <w:rsid w:val="00950FED"/>
    <w:rsid w:val="00951BFE"/>
    <w:rsid w:val="00951D39"/>
    <w:rsid w:val="00952684"/>
    <w:rsid w:val="009574D9"/>
    <w:rsid w:val="00960747"/>
    <w:rsid w:val="00961076"/>
    <w:rsid w:val="009612D0"/>
    <w:rsid w:val="009614F4"/>
    <w:rsid w:val="009627F8"/>
    <w:rsid w:val="00963B09"/>
    <w:rsid w:val="00964569"/>
    <w:rsid w:val="009647D1"/>
    <w:rsid w:val="00965996"/>
    <w:rsid w:val="00970885"/>
    <w:rsid w:val="00972809"/>
    <w:rsid w:val="00973158"/>
    <w:rsid w:val="0097496A"/>
    <w:rsid w:val="009769F5"/>
    <w:rsid w:val="009800E3"/>
    <w:rsid w:val="0098150E"/>
    <w:rsid w:val="009815E4"/>
    <w:rsid w:val="00981E38"/>
    <w:rsid w:val="009820C3"/>
    <w:rsid w:val="0098210C"/>
    <w:rsid w:val="00982E2B"/>
    <w:rsid w:val="00984ABD"/>
    <w:rsid w:val="00990C7C"/>
    <w:rsid w:val="0099120B"/>
    <w:rsid w:val="00991FAB"/>
    <w:rsid w:val="009925FA"/>
    <w:rsid w:val="0099409F"/>
    <w:rsid w:val="0099526B"/>
    <w:rsid w:val="0099542D"/>
    <w:rsid w:val="00997C6A"/>
    <w:rsid w:val="009A1164"/>
    <w:rsid w:val="009A13DB"/>
    <w:rsid w:val="009A13E1"/>
    <w:rsid w:val="009A2F00"/>
    <w:rsid w:val="009A3EC1"/>
    <w:rsid w:val="009A601A"/>
    <w:rsid w:val="009A6F20"/>
    <w:rsid w:val="009B0672"/>
    <w:rsid w:val="009B06D2"/>
    <w:rsid w:val="009B21DD"/>
    <w:rsid w:val="009B2706"/>
    <w:rsid w:val="009B2907"/>
    <w:rsid w:val="009B3331"/>
    <w:rsid w:val="009B38FC"/>
    <w:rsid w:val="009C038E"/>
    <w:rsid w:val="009C0679"/>
    <w:rsid w:val="009C11FF"/>
    <w:rsid w:val="009C1221"/>
    <w:rsid w:val="009C1657"/>
    <w:rsid w:val="009C1D34"/>
    <w:rsid w:val="009C45D2"/>
    <w:rsid w:val="009C5127"/>
    <w:rsid w:val="009C7EAF"/>
    <w:rsid w:val="009C7F7F"/>
    <w:rsid w:val="009D1707"/>
    <w:rsid w:val="009D1C6E"/>
    <w:rsid w:val="009D1EF4"/>
    <w:rsid w:val="009D2D80"/>
    <w:rsid w:val="009D3495"/>
    <w:rsid w:val="009D499D"/>
    <w:rsid w:val="009D557E"/>
    <w:rsid w:val="009D5B06"/>
    <w:rsid w:val="009D5DB5"/>
    <w:rsid w:val="009D65C4"/>
    <w:rsid w:val="009D6D87"/>
    <w:rsid w:val="009D7A79"/>
    <w:rsid w:val="009E033F"/>
    <w:rsid w:val="009E3356"/>
    <w:rsid w:val="009E4541"/>
    <w:rsid w:val="009E5CB8"/>
    <w:rsid w:val="009E7D67"/>
    <w:rsid w:val="009E7EC0"/>
    <w:rsid w:val="009F078B"/>
    <w:rsid w:val="009F0DA5"/>
    <w:rsid w:val="009F36F6"/>
    <w:rsid w:val="009F4261"/>
    <w:rsid w:val="009F4383"/>
    <w:rsid w:val="009F5EBE"/>
    <w:rsid w:val="009F6EA9"/>
    <w:rsid w:val="009F712F"/>
    <w:rsid w:val="009F75EF"/>
    <w:rsid w:val="00A001CA"/>
    <w:rsid w:val="00A0071C"/>
    <w:rsid w:val="00A03E62"/>
    <w:rsid w:val="00A03EEC"/>
    <w:rsid w:val="00A04819"/>
    <w:rsid w:val="00A053F8"/>
    <w:rsid w:val="00A06008"/>
    <w:rsid w:val="00A06248"/>
    <w:rsid w:val="00A101F3"/>
    <w:rsid w:val="00A107CD"/>
    <w:rsid w:val="00A11624"/>
    <w:rsid w:val="00A12B8A"/>
    <w:rsid w:val="00A13292"/>
    <w:rsid w:val="00A13F10"/>
    <w:rsid w:val="00A15C4C"/>
    <w:rsid w:val="00A172B6"/>
    <w:rsid w:val="00A17F4F"/>
    <w:rsid w:val="00A20053"/>
    <w:rsid w:val="00A20824"/>
    <w:rsid w:val="00A20F8D"/>
    <w:rsid w:val="00A2266C"/>
    <w:rsid w:val="00A2316E"/>
    <w:rsid w:val="00A23989"/>
    <w:rsid w:val="00A24213"/>
    <w:rsid w:val="00A24305"/>
    <w:rsid w:val="00A252B5"/>
    <w:rsid w:val="00A26B62"/>
    <w:rsid w:val="00A27293"/>
    <w:rsid w:val="00A31754"/>
    <w:rsid w:val="00A331B8"/>
    <w:rsid w:val="00A337B9"/>
    <w:rsid w:val="00A33B4F"/>
    <w:rsid w:val="00A33D6B"/>
    <w:rsid w:val="00A33F25"/>
    <w:rsid w:val="00A34962"/>
    <w:rsid w:val="00A414CF"/>
    <w:rsid w:val="00A41F59"/>
    <w:rsid w:val="00A4247A"/>
    <w:rsid w:val="00A424E2"/>
    <w:rsid w:val="00A43C40"/>
    <w:rsid w:val="00A462BF"/>
    <w:rsid w:val="00A4667A"/>
    <w:rsid w:val="00A475F3"/>
    <w:rsid w:val="00A51DFD"/>
    <w:rsid w:val="00A52909"/>
    <w:rsid w:val="00A541DF"/>
    <w:rsid w:val="00A5439B"/>
    <w:rsid w:val="00A56F67"/>
    <w:rsid w:val="00A56F9B"/>
    <w:rsid w:val="00A573E2"/>
    <w:rsid w:val="00A574C1"/>
    <w:rsid w:val="00A62DEE"/>
    <w:rsid w:val="00A637A4"/>
    <w:rsid w:val="00A64528"/>
    <w:rsid w:val="00A65766"/>
    <w:rsid w:val="00A6655B"/>
    <w:rsid w:val="00A66D1C"/>
    <w:rsid w:val="00A6790E"/>
    <w:rsid w:val="00A67C8D"/>
    <w:rsid w:val="00A72527"/>
    <w:rsid w:val="00A72C9A"/>
    <w:rsid w:val="00A731C7"/>
    <w:rsid w:val="00A7339A"/>
    <w:rsid w:val="00A739FF"/>
    <w:rsid w:val="00A74395"/>
    <w:rsid w:val="00A74C7E"/>
    <w:rsid w:val="00A754D3"/>
    <w:rsid w:val="00A76811"/>
    <w:rsid w:val="00A80F9A"/>
    <w:rsid w:val="00A818AE"/>
    <w:rsid w:val="00A819BE"/>
    <w:rsid w:val="00A824A8"/>
    <w:rsid w:val="00A82BFF"/>
    <w:rsid w:val="00A834ED"/>
    <w:rsid w:val="00A84D4F"/>
    <w:rsid w:val="00A84DEA"/>
    <w:rsid w:val="00A851EA"/>
    <w:rsid w:val="00A85306"/>
    <w:rsid w:val="00A85BEE"/>
    <w:rsid w:val="00A860DA"/>
    <w:rsid w:val="00A91950"/>
    <w:rsid w:val="00A92BD7"/>
    <w:rsid w:val="00A9479F"/>
    <w:rsid w:val="00A9588C"/>
    <w:rsid w:val="00A96584"/>
    <w:rsid w:val="00AA0B15"/>
    <w:rsid w:val="00AA244F"/>
    <w:rsid w:val="00AA5532"/>
    <w:rsid w:val="00AA70E6"/>
    <w:rsid w:val="00AB0606"/>
    <w:rsid w:val="00AB1072"/>
    <w:rsid w:val="00AB16D3"/>
    <w:rsid w:val="00AB19C0"/>
    <w:rsid w:val="00AB2420"/>
    <w:rsid w:val="00AB2B7C"/>
    <w:rsid w:val="00AB3A42"/>
    <w:rsid w:val="00AB6289"/>
    <w:rsid w:val="00AB65E2"/>
    <w:rsid w:val="00AB7812"/>
    <w:rsid w:val="00AC0A73"/>
    <w:rsid w:val="00AC14E9"/>
    <w:rsid w:val="00AC1972"/>
    <w:rsid w:val="00AC1DE5"/>
    <w:rsid w:val="00AC216A"/>
    <w:rsid w:val="00AC4754"/>
    <w:rsid w:val="00AC5027"/>
    <w:rsid w:val="00AC54C9"/>
    <w:rsid w:val="00AC6B3E"/>
    <w:rsid w:val="00AC7868"/>
    <w:rsid w:val="00AC7B0E"/>
    <w:rsid w:val="00AD1504"/>
    <w:rsid w:val="00AD23C8"/>
    <w:rsid w:val="00AD3279"/>
    <w:rsid w:val="00AD3344"/>
    <w:rsid w:val="00AD376B"/>
    <w:rsid w:val="00AD477E"/>
    <w:rsid w:val="00AD613A"/>
    <w:rsid w:val="00AD7A66"/>
    <w:rsid w:val="00AE06CB"/>
    <w:rsid w:val="00AE45FB"/>
    <w:rsid w:val="00AE5536"/>
    <w:rsid w:val="00AE6049"/>
    <w:rsid w:val="00AE774E"/>
    <w:rsid w:val="00AF055D"/>
    <w:rsid w:val="00AF288E"/>
    <w:rsid w:val="00AF289E"/>
    <w:rsid w:val="00AF3CE0"/>
    <w:rsid w:val="00AF4D20"/>
    <w:rsid w:val="00AF5A2C"/>
    <w:rsid w:val="00AF661F"/>
    <w:rsid w:val="00AF7DF0"/>
    <w:rsid w:val="00AF7FA0"/>
    <w:rsid w:val="00B00064"/>
    <w:rsid w:val="00B009CA"/>
    <w:rsid w:val="00B009E4"/>
    <w:rsid w:val="00B018BA"/>
    <w:rsid w:val="00B0214B"/>
    <w:rsid w:val="00B0266D"/>
    <w:rsid w:val="00B05660"/>
    <w:rsid w:val="00B071DB"/>
    <w:rsid w:val="00B1148E"/>
    <w:rsid w:val="00B12602"/>
    <w:rsid w:val="00B13190"/>
    <w:rsid w:val="00B1395F"/>
    <w:rsid w:val="00B139A5"/>
    <w:rsid w:val="00B13C20"/>
    <w:rsid w:val="00B14374"/>
    <w:rsid w:val="00B157D5"/>
    <w:rsid w:val="00B15FA4"/>
    <w:rsid w:val="00B1691E"/>
    <w:rsid w:val="00B16A97"/>
    <w:rsid w:val="00B16F55"/>
    <w:rsid w:val="00B17112"/>
    <w:rsid w:val="00B1755F"/>
    <w:rsid w:val="00B175D8"/>
    <w:rsid w:val="00B17792"/>
    <w:rsid w:val="00B178A3"/>
    <w:rsid w:val="00B17A94"/>
    <w:rsid w:val="00B21301"/>
    <w:rsid w:val="00B247B0"/>
    <w:rsid w:val="00B24932"/>
    <w:rsid w:val="00B25F6C"/>
    <w:rsid w:val="00B27E15"/>
    <w:rsid w:val="00B30EF8"/>
    <w:rsid w:val="00B32FCB"/>
    <w:rsid w:val="00B3406B"/>
    <w:rsid w:val="00B35A8C"/>
    <w:rsid w:val="00B35F32"/>
    <w:rsid w:val="00B365C4"/>
    <w:rsid w:val="00B366FC"/>
    <w:rsid w:val="00B3781E"/>
    <w:rsid w:val="00B37DE3"/>
    <w:rsid w:val="00B406E2"/>
    <w:rsid w:val="00B42818"/>
    <w:rsid w:val="00B43997"/>
    <w:rsid w:val="00B43CB6"/>
    <w:rsid w:val="00B44EAE"/>
    <w:rsid w:val="00B4714A"/>
    <w:rsid w:val="00B52812"/>
    <w:rsid w:val="00B53D31"/>
    <w:rsid w:val="00B5615E"/>
    <w:rsid w:val="00B56169"/>
    <w:rsid w:val="00B571CB"/>
    <w:rsid w:val="00B573BE"/>
    <w:rsid w:val="00B609CB"/>
    <w:rsid w:val="00B615BF"/>
    <w:rsid w:val="00B61EA6"/>
    <w:rsid w:val="00B6201E"/>
    <w:rsid w:val="00B62973"/>
    <w:rsid w:val="00B639C7"/>
    <w:rsid w:val="00B64E15"/>
    <w:rsid w:val="00B65F8F"/>
    <w:rsid w:val="00B661AC"/>
    <w:rsid w:val="00B66A1B"/>
    <w:rsid w:val="00B67A23"/>
    <w:rsid w:val="00B701EA"/>
    <w:rsid w:val="00B7369D"/>
    <w:rsid w:val="00B805FF"/>
    <w:rsid w:val="00B8252B"/>
    <w:rsid w:val="00B83307"/>
    <w:rsid w:val="00B83D8D"/>
    <w:rsid w:val="00B84048"/>
    <w:rsid w:val="00B84442"/>
    <w:rsid w:val="00B85E2D"/>
    <w:rsid w:val="00B8607D"/>
    <w:rsid w:val="00B86595"/>
    <w:rsid w:val="00B93096"/>
    <w:rsid w:val="00B93889"/>
    <w:rsid w:val="00B93E0C"/>
    <w:rsid w:val="00B94652"/>
    <w:rsid w:val="00B9562C"/>
    <w:rsid w:val="00B9612D"/>
    <w:rsid w:val="00B96A89"/>
    <w:rsid w:val="00B9777A"/>
    <w:rsid w:val="00B97901"/>
    <w:rsid w:val="00BA1B69"/>
    <w:rsid w:val="00BA3B5E"/>
    <w:rsid w:val="00BA3E77"/>
    <w:rsid w:val="00BA5BBA"/>
    <w:rsid w:val="00BA6053"/>
    <w:rsid w:val="00BA6532"/>
    <w:rsid w:val="00BA76FA"/>
    <w:rsid w:val="00BB0D49"/>
    <w:rsid w:val="00BB29E2"/>
    <w:rsid w:val="00BB3E22"/>
    <w:rsid w:val="00BB4046"/>
    <w:rsid w:val="00BB4970"/>
    <w:rsid w:val="00BC1150"/>
    <w:rsid w:val="00BC159F"/>
    <w:rsid w:val="00BC2032"/>
    <w:rsid w:val="00BC7B15"/>
    <w:rsid w:val="00BD25A1"/>
    <w:rsid w:val="00BD4C2D"/>
    <w:rsid w:val="00BD55B0"/>
    <w:rsid w:val="00BD5626"/>
    <w:rsid w:val="00BD5AE8"/>
    <w:rsid w:val="00BD7F0A"/>
    <w:rsid w:val="00BE0089"/>
    <w:rsid w:val="00BE0CB2"/>
    <w:rsid w:val="00BE2F38"/>
    <w:rsid w:val="00BE38B5"/>
    <w:rsid w:val="00BE43D9"/>
    <w:rsid w:val="00BE53D7"/>
    <w:rsid w:val="00BE758B"/>
    <w:rsid w:val="00BE78A6"/>
    <w:rsid w:val="00BF35C5"/>
    <w:rsid w:val="00BF3A3D"/>
    <w:rsid w:val="00BF56EB"/>
    <w:rsid w:val="00BF61CA"/>
    <w:rsid w:val="00BF7347"/>
    <w:rsid w:val="00BF78E6"/>
    <w:rsid w:val="00BF7C4F"/>
    <w:rsid w:val="00C0131B"/>
    <w:rsid w:val="00C0534E"/>
    <w:rsid w:val="00C053AE"/>
    <w:rsid w:val="00C070AE"/>
    <w:rsid w:val="00C078E6"/>
    <w:rsid w:val="00C10D7C"/>
    <w:rsid w:val="00C11F5C"/>
    <w:rsid w:val="00C13CEE"/>
    <w:rsid w:val="00C140D5"/>
    <w:rsid w:val="00C15AAE"/>
    <w:rsid w:val="00C15B9D"/>
    <w:rsid w:val="00C1607F"/>
    <w:rsid w:val="00C162EE"/>
    <w:rsid w:val="00C16AB9"/>
    <w:rsid w:val="00C16FFF"/>
    <w:rsid w:val="00C17047"/>
    <w:rsid w:val="00C17F52"/>
    <w:rsid w:val="00C2226F"/>
    <w:rsid w:val="00C23001"/>
    <w:rsid w:val="00C24591"/>
    <w:rsid w:val="00C24965"/>
    <w:rsid w:val="00C24DE9"/>
    <w:rsid w:val="00C25074"/>
    <w:rsid w:val="00C26A18"/>
    <w:rsid w:val="00C27316"/>
    <w:rsid w:val="00C277EE"/>
    <w:rsid w:val="00C3125F"/>
    <w:rsid w:val="00C3170D"/>
    <w:rsid w:val="00C31B7D"/>
    <w:rsid w:val="00C31C1A"/>
    <w:rsid w:val="00C3243F"/>
    <w:rsid w:val="00C333B6"/>
    <w:rsid w:val="00C33E05"/>
    <w:rsid w:val="00C33FD9"/>
    <w:rsid w:val="00C34EF2"/>
    <w:rsid w:val="00C35BBB"/>
    <w:rsid w:val="00C36E84"/>
    <w:rsid w:val="00C4242D"/>
    <w:rsid w:val="00C4290E"/>
    <w:rsid w:val="00C4323C"/>
    <w:rsid w:val="00C43721"/>
    <w:rsid w:val="00C44041"/>
    <w:rsid w:val="00C4761D"/>
    <w:rsid w:val="00C5081F"/>
    <w:rsid w:val="00C50F64"/>
    <w:rsid w:val="00C522FC"/>
    <w:rsid w:val="00C53381"/>
    <w:rsid w:val="00C5470D"/>
    <w:rsid w:val="00C56013"/>
    <w:rsid w:val="00C60000"/>
    <w:rsid w:val="00C61D6C"/>
    <w:rsid w:val="00C62724"/>
    <w:rsid w:val="00C6289F"/>
    <w:rsid w:val="00C655C3"/>
    <w:rsid w:val="00C6609D"/>
    <w:rsid w:val="00C67BC8"/>
    <w:rsid w:val="00C7107A"/>
    <w:rsid w:val="00C71D49"/>
    <w:rsid w:val="00C71F0B"/>
    <w:rsid w:val="00C732D0"/>
    <w:rsid w:val="00C7372D"/>
    <w:rsid w:val="00C737CD"/>
    <w:rsid w:val="00C73ECF"/>
    <w:rsid w:val="00C741D7"/>
    <w:rsid w:val="00C7488F"/>
    <w:rsid w:val="00C76A3A"/>
    <w:rsid w:val="00C770D2"/>
    <w:rsid w:val="00C77146"/>
    <w:rsid w:val="00C81E0C"/>
    <w:rsid w:val="00C836FA"/>
    <w:rsid w:val="00C861BD"/>
    <w:rsid w:val="00C86C8F"/>
    <w:rsid w:val="00C871C3"/>
    <w:rsid w:val="00C92135"/>
    <w:rsid w:val="00C95736"/>
    <w:rsid w:val="00C957B7"/>
    <w:rsid w:val="00C95A53"/>
    <w:rsid w:val="00C95D2D"/>
    <w:rsid w:val="00CA1391"/>
    <w:rsid w:val="00CA28AE"/>
    <w:rsid w:val="00CA3B87"/>
    <w:rsid w:val="00CA4434"/>
    <w:rsid w:val="00CA4881"/>
    <w:rsid w:val="00CA5262"/>
    <w:rsid w:val="00CA6269"/>
    <w:rsid w:val="00CA69F9"/>
    <w:rsid w:val="00CA6E2B"/>
    <w:rsid w:val="00CA73F0"/>
    <w:rsid w:val="00CA74E9"/>
    <w:rsid w:val="00CA7A32"/>
    <w:rsid w:val="00CB06B1"/>
    <w:rsid w:val="00CB2BD3"/>
    <w:rsid w:val="00CB5961"/>
    <w:rsid w:val="00CB6630"/>
    <w:rsid w:val="00CC59C7"/>
    <w:rsid w:val="00CC685D"/>
    <w:rsid w:val="00CC69F6"/>
    <w:rsid w:val="00CC6D6E"/>
    <w:rsid w:val="00CC6DCF"/>
    <w:rsid w:val="00CC7900"/>
    <w:rsid w:val="00CD4314"/>
    <w:rsid w:val="00CD6202"/>
    <w:rsid w:val="00CD76C3"/>
    <w:rsid w:val="00CD7E6D"/>
    <w:rsid w:val="00CE186C"/>
    <w:rsid w:val="00CE2F14"/>
    <w:rsid w:val="00CE4003"/>
    <w:rsid w:val="00CE42B9"/>
    <w:rsid w:val="00CE462F"/>
    <w:rsid w:val="00CE51C3"/>
    <w:rsid w:val="00CE61A8"/>
    <w:rsid w:val="00CE6D52"/>
    <w:rsid w:val="00CF01F8"/>
    <w:rsid w:val="00CF067F"/>
    <w:rsid w:val="00CF3D14"/>
    <w:rsid w:val="00CF41AA"/>
    <w:rsid w:val="00CF44B6"/>
    <w:rsid w:val="00CF5A48"/>
    <w:rsid w:val="00CF6947"/>
    <w:rsid w:val="00CF7F3F"/>
    <w:rsid w:val="00D0051B"/>
    <w:rsid w:val="00D0082B"/>
    <w:rsid w:val="00D012DB"/>
    <w:rsid w:val="00D01DE6"/>
    <w:rsid w:val="00D02AEA"/>
    <w:rsid w:val="00D040AA"/>
    <w:rsid w:val="00D04501"/>
    <w:rsid w:val="00D050D9"/>
    <w:rsid w:val="00D052D0"/>
    <w:rsid w:val="00D05971"/>
    <w:rsid w:val="00D0660D"/>
    <w:rsid w:val="00D07A99"/>
    <w:rsid w:val="00D07AB1"/>
    <w:rsid w:val="00D103ED"/>
    <w:rsid w:val="00D104A1"/>
    <w:rsid w:val="00D10662"/>
    <w:rsid w:val="00D10E42"/>
    <w:rsid w:val="00D11436"/>
    <w:rsid w:val="00D141AB"/>
    <w:rsid w:val="00D14FD4"/>
    <w:rsid w:val="00D20CB4"/>
    <w:rsid w:val="00D20E23"/>
    <w:rsid w:val="00D22338"/>
    <w:rsid w:val="00D2237A"/>
    <w:rsid w:val="00D22FF5"/>
    <w:rsid w:val="00D23A25"/>
    <w:rsid w:val="00D24372"/>
    <w:rsid w:val="00D30126"/>
    <w:rsid w:val="00D309BE"/>
    <w:rsid w:val="00D33A46"/>
    <w:rsid w:val="00D33A84"/>
    <w:rsid w:val="00D33C45"/>
    <w:rsid w:val="00D33DA7"/>
    <w:rsid w:val="00D34965"/>
    <w:rsid w:val="00D34CDD"/>
    <w:rsid w:val="00D3739D"/>
    <w:rsid w:val="00D376E0"/>
    <w:rsid w:val="00D4209F"/>
    <w:rsid w:val="00D43BAE"/>
    <w:rsid w:val="00D43D38"/>
    <w:rsid w:val="00D454F3"/>
    <w:rsid w:val="00D50B1B"/>
    <w:rsid w:val="00D50CF0"/>
    <w:rsid w:val="00D54F5C"/>
    <w:rsid w:val="00D55687"/>
    <w:rsid w:val="00D571AD"/>
    <w:rsid w:val="00D57E4C"/>
    <w:rsid w:val="00D61220"/>
    <w:rsid w:val="00D61E11"/>
    <w:rsid w:val="00D6271D"/>
    <w:rsid w:val="00D639F2"/>
    <w:rsid w:val="00D645E5"/>
    <w:rsid w:val="00D712A1"/>
    <w:rsid w:val="00D72753"/>
    <w:rsid w:val="00D73434"/>
    <w:rsid w:val="00D75650"/>
    <w:rsid w:val="00D75A13"/>
    <w:rsid w:val="00D76D8D"/>
    <w:rsid w:val="00D77004"/>
    <w:rsid w:val="00D775CE"/>
    <w:rsid w:val="00D81A8A"/>
    <w:rsid w:val="00D81B20"/>
    <w:rsid w:val="00D83113"/>
    <w:rsid w:val="00D8479F"/>
    <w:rsid w:val="00D90081"/>
    <w:rsid w:val="00D90585"/>
    <w:rsid w:val="00D91003"/>
    <w:rsid w:val="00D92836"/>
    <w:rsid w:val="00D9398B"/>
    <w:rsid w:val="00D946A7"/>
    <w:rsid w:val="00D94CC5"/>
    <w:rsid w:val="00D95773"/>
    <w:rsid w:val="00D95EA0"/>
    <w:rsid w:val="00D97016"/>
    <w:rsid w:val="00D97860"/>
    <w:rsid w:val="00DA1181"/>
    <w:rsid w:val="00DA2198"/>
    <w:rsid w:val="00DA2D64"/>
    <w:rsid w:val="00DA3239"/>
    <w:rsid w:val="00DA40CC"/>
    <w:rsid w:val="00DA4905"/>
    <w:rsid w:val="00DA4F7B"/>
    <w:rsid w:val="00DA531C"/>
    <w:rsid w:val="00DA550B"/>
    <w:rsid w:val="00DA553F"/>
    <w:rsid w:val="00DA7C54"/>
    <w:rsid w:val="00DB167E"/>
    <w:rsid w:val="00DB2443"/>
    <w:rsid w:val="00DB3015"/>
    <w:rsid w:val="00DB3869"/>
    <w:rsid w:val="00DB399A"/>
    <w:rsid w:val="00DB741F"/>
    <w:rsid w:val="00DC1044"/>
    <w:rsid w:val="00DC2819"/>
    <w:rsid w:val="00DC5B8C"/>
    <w:rsid w:val="00DC5F50"/>
    <w:rsid w:val="00DC6916"/>
    <w:rsid w:val="00DC7026"/>
    <w:rsid w:val="00DC7A12"/>
    <w:rsid w:val="00DD01DF"/>
    <w:rsid w:val="00DD0F68"/>
    <w:rsid w:val="00DD100B"/>
    <w:rsid w:val="00DD368D"/>
    <w:rsid w:val="00DD438B"/>
    <w:rsid w:val="00DD560D"/>
    <w:rsid w:val="00DD5AC4"/>
    <w:rsid w:val="00DD5B5E"/>
    <w:rsid w:val="00DD6A71"/>
    <w:rsid w:val="00DE1987"/>
    <w:rsid w:val="00DE1D44"/>
    <w:rsid w:val="00DE2EA1"/>
    <w:rsid w:val="00DE3CBC"/>
    <w:rsid w:val="00DE4C17"/>
    <w:rsid w:val="00DE4CDF"/>
    <w:rsid w:val="00DE52BD"/>
    <w:rsid w:val="00DE535F"/>
    <w:rsid w:val="00DE6053"/>
    <w:rsid w:val="00DE7B76"/>
    <w:rsid w:val="00DE7C87"/>
    <w:rsid w:val="00DF0654"/>
    <w:rsid w:val="00DF11ED"/>
    <w:rsid w:val="00DF26F1"/>
    <w:rsid w:val="00DF42A6"/>
    <w:rsid w:val="00DF5631"/>
    <w:rsid w:val="00DF5BCB"/>
    <w:rsid w:val="00DF5E8E"/>
    <w:rsid w:val="00DF6604"/>
    <w:rsid w:val="00DF7D77"/>
    <w:rsid w:val="00DF7DC4"/>
    <w:rsid w:val="00DF7F19"/>
    <w:rsid w:val="00E00055"/>
    <w:rsid w:val="00E012C5"/>
    <w:rsid w:val="00E030EA"/>
    <w:rsid w:val="00E03354"/>
    <w:rsid w:val="00E0582C"/>
    <w:rsid w:val="00E065BA"/>
    <w:rsid w:val="00E06BFC"/>
    <w:rsid w:val="00E11A69"/>
    <w:rsid w:val="00E131A5"/>
    <w:rsid w:val="00E13EF3"/>
    <w:rsid w:val="00E13F0F"/>
    <w:rsid w:val="00E1497F"/>
    <w:rsid w:val="00E16BFB"/>
    <w:rsid w:val="00E16C5D"/>
    <w:rsid w:val="00E17209"/>
    <w:rsid w:val="00E17221"/>
    <w:rsid w:val="00E175BD"/>
    <w:rsid w:val="00E205C2"/>
    <w:rsid w:val="00E20EC8"/>
    <w:rsid w:val="00E2173A"/>
    <w:rsid w:val="00E23B43"/>
    <w:rsid w:val="00E248D1"/>
    <w:rsid w:val="00E24B8C"/>
    <w:rsid w:val="00E2516B"/>
    <w:rsid w:val="00E26367"/>
    <w:rsid w:val="00E26461"/>
    <w:rsid w:val="00E2657F"/>
    <w:rsid w:val="00E26A38"/>
    <w:rsid w:val="00E277A5"/>
    <w:rsid w:val="00E30632"/>
    <w:rsid w:val="00E3099B"/>
    <w:rsid w:val="00E314B8"/>
    <w:rsid w:val="00E31A62"/>
    <w:rsid w:val="00E321C6"/>
    <w:rsid w:val="00E32B8E"/>
    <w:rsid w:val="00E330FB"/>
    <w:rsid w:val="00E33CBE"/>
    <w:rsid w:val="00E41661"/>
    <w:rsid w:val="00E41D04"/>
    <w:rsid w:val="00E426EB"/>
    <w:rsid w:val="00E429C7"/>
    <w:rsid w:val="00E42F18"/>
    <w:rsid w:val="00E46130"/>
    <w:rsid w:val="00E47340"/>
    <w:rsid w:val="00E47C34"/>
    <w:rsid w:val="00E50F12"/>
    <w:rsid w:val="00E513F4"/>
    <w:rsid w:val="00E52F39"/>
    <w:rsid w:val="00E540C5"/>
    <w:rsid w:val="00E565EF"/>
    <w:rsid w:val="00E6005B"/>
    <w:rsid w:val="00E60387"/>
    <w:rsid w:val="00E617F6"/>
    <w:rsid w:val="00E61AA2"/>
    <w:rsid w:val="00E624F1"/>
    <w:rsid w:val="00E62AE3"/>
    <w:rsid w:val="00E6443B"/>
    <w:rsid w:val="00E67034"/>
    <w:rsid w:val="00E67DF5"/>
    <w:rsid w:val="00E70346"/>
    <w:rsid w:val="00E707CB"/>
    <w:rsid w:val="00E70D32"/>
    <w:rsid w:val="00E70EC2"/>
    <w:rsid w:val="00E7106D"/>
    <w:rsid w:val="00E73E46"/>
    <w:rsid w:val="00E74079"/>
    <w:rsid w:val="00E742A6"/>
    <w:rsid w:val="00E745ED"/>
    <w:rsid w:val="00E74622"/>
    <w:rsid w:val="00E754FE"/>
    <w:rsid w:val="00E75B34"/>
    <w:rsid w:val="00E762D2"/>
    <w:rsid w:val="00E80B32"/>
    <w:rsid w:val="00E8106B"/>
    <w:rsid w:val="00E81AE1"/>
    <w:rsid w:val="00E85D2D"/>
    <w:rsid w:val="00E86EB8"/>
    <w:rsid w:val="00E935D7"/>
    <w:rsid w:val="00E938C5"/>
    <w:rsid w:val="00E94179"/>
    <w:rsid w:val="00E95F36"/>
    <w:rsid w:val="00E97799"/>
    <w:rsid w:val="00EA0CBA"/>
    <w:rsid w:val="00EA0E41"/>
    <w:rsid w:val="00EA1F7C"/>
    <w:rsid w:val="00EA46BA"/>
    <w:rsid w:val="00EA4EB9"/>
    <w:rsid w:val="00EA68EB"/>
    <w:rsid w:val="00EA6AC4"/>
    <w:rsid w:val="00EA7AAB"/>
    <w:rsid w:val="00EA7AD0"/>
    <w:rsid w:val="00EB1386"/>
    <w:rsid w:val="00EB41D0"/>
    <w:rsid w:val="00EB7E51"/>
    <w:rsid w:val="00EC0931"/>
    <w:rsid w:val="00EC0C25"/>
    <w:rsid w:val="00EC0FAC"/>
    <w:rsid w:val="00EC4D9B"/>
    <w:rsid w:val="00EC5541"/>
    <w:rsid w:val="00EC6A3C"/>
    <w:rsid w:val="00ED05E5"/>
    <w:rsid w:val="00ED2660"/>
    <w:rsid w:val="00ED347F"/>
    <w:rsid w:val="00ED409E"/>
    <w:rsid w:val="00ED538E"/>
    <w:rsid w:val="00ED5C88"/>
    <w:rsid w:val="00EE1DE8"/>
    <w:rsid w:val="00EE4B85"/>
    <w:rsid w:val="00EE5CEC"/>
    <w:rsid w:val="00EE7939"/>
    <w:rsid w:val="00EF0204"/>
    <w:rsid w:val="00EF1056"/>
    <w:rsid w:val="00EF18A7"/>
    <w:rsid w:val="00EF2F85"/>
    <w:rsid w:val="00EF473C"/>
    <w:rsid w:val="00EF47FD"/>
    <w:rsid w:val="00EF48E5"/>
    <w:rsid w:val="00EF4D2D"/>
    <w:rsid w:val="00EF6830"/>
    <w:rsid w:val="00EF6DFC"/>
    <w:rsid w:val="00F01B67"/>
    <w:rsid w:val="00F0336B"/>
    <w:rsid w:val="00F0468F"/>
    <w:rsid w:val="00F0544C"/>
    <w:rsid w:val="00F05F1C"/>
    <w:rsid w:val="00F0681F"/>
    <w:rsid w:val="00F0713D"/>
    <w:rsid w:val="00F11703"/>
    <w:rsid w:val="00F12531"/>
    <w:rsid w:val="00F12F9B"/>
    <w:rsid w:val="00F1546D"/>
    <w:rsid w:val="00F1645D"/>
    <w:rsid w:val="00F17D0C"/>
    <w:rsid w:val="00F208F1"/>
    <w:rsid w:val="00F230A0"/>
    <w:rsid w:val="00F23BD0"/>
    <w:rsid w:val="00F24E9F"/>
    <w:rsid w:val="00F25428"/>
    <w:rsid w:val="00F2545B"/>
    <w:rsid w:val="00F25B0E"/>
    <w:rsid w:val="00F301C0"/>
    <w:rsid w:val="00F31068"/>
    <w:rsid w:val="00F3127D"/>
    <w:rsid w:val="00F32109"/>
    <w:rsid w:val="00F3227F"/>
    <w:rsid w:val="00F32C0E"/>
    <w:rsid w:val="00F33D6C"/>
    <w:rsid w:val="00F35524"/>
    <w:rsid w:val="00F36F6C"/>
    <w:rsid w:val="00F4080D"/>
    <w:rsid w:val="00F42192"/>
    <w:rsid w:val="00F421A1"/>
    <w:rsid w:val="00F4379B"/>
    <w:rsid w:val="00F4431D"/>
    <w:rsid w:val="00F4447A"/>
    <w:rsid w:val="00F45D01"/>
    <w:rsid w:val="00F46E59"/>
    <w:rsid w:val="00F472DD"/>
    <w:rsid w:val="00F479E2"/>
    <w:rsid w:val="00F509E1"/>
    <w:rsid w:val="00F50D0F"/>
    <w:rsid w:val="00F51ED3"/>
    <w:rsid w:val="00F527C9"/>
    <w:rsid w:val="00F534FA"/>
    <w:rsid w:val="00F53E26"/>
    <w:rsid w:val="00F546FA"/>
    <w:rsid w:val="00F5520D"/>
    <w:rsid w:val="00F55AFC"/>
    <w:rsid w:val="00F6054A"/>
    <w:rsid w:val="00F60F62"/>
    <w:rsid w:val="00F61ED0"/>
    <w:rsid w:val="00F63FEB"/>
    <w:rsid w:val="00F7035F"/>
    <w:rsid w:val="00F704F6"/>
    <w:rsid w:val="00F70A70"/>
    <w:rsid w:val="00F70F08"/>
    <w:rsid w:val="00F72392"/>
    <w:rsid w:val="00F727CD"/>
    <w:rsid w:val="00F72876"/>
    <w:rsid w:val="00F73274"/>
    <w:rsid w:val="00F7332D"/>
    <w:rsid w:val="00F77A02"/>
    <w:rsid w:val="00F8085A"/>
    <w:rsid w:val="00F80C81"/>
    <w:rsid w:val="00F81585"/>
    <w:rsid w:val="00F82849"/>
    <w:rsid w:val="00F83E1C"/>
    <w:rsid w:val="00F8471C"/>
    <w:rsid w:val="00F84B50"/>
    <w:rsid w:val="00F8616E"/>
    <w:rsid w:val="00F878FB"/>
    <w:rsid w:val="00F90A75"/>
    <w:rsid w:val="00F90E59"/>
    <w:rsid w:val="00F937C3"/>
    <w:rsid w:val="00F9396D"/>
    <w:rsid w:val="00F958F1"/>
    <w:rsid w:val="00F96F7D"/>
    <w:rsid w:val="00FA0473"/>
    <w:rsid w:val="00FA164C"/>
    <w:rsid w:val="00FA1F47"/>
    <w:rsid w:val="00FA459F"/>
    <w:rsid w:val="00FA488A"/>
    <w:rsid w:val="00FA5A0F"/>
    <w:rsid w:val="00FB17A6"/>
    <w:rsid w:val="00FB1F33"/>
    <w:rsid w:val="00FB24B0"/>
    <w:rsid w:val="00FB29E1"/>
    <w:rsid w:val="00FB3787"/>
    <w:rsid w:val="00FB3EFF"/>
    <w:rsid w:val="00FB3F3E"/>
    <w:rsid w:val="00FB4284"/>
    <w:rsid w:val="00FB4B30"/>
    <w:rsid w:val="00FB559B"/>
    <w:rsid w:val="00FB6278"/>
    <w:rsid w:val="00FB68D0"/>
    <w:rsid w:val="00FB7AFA"/>
    <w:rsid w:val="00FC0089"/>
    <w:rsid w:val="00FC2189"/>
    <w:rsid w:val="00FC313C"/>
    <w:rsid w:val="00FC342B"/>
    <w:rsid w:val="00FC5046"/>
    <w:rsid w:val="00FC575F"/>
    <w:rsid w:val="00FC69B6"/>
    <w:rsid w:val="00FC6E02"/>
    <w:rsid w:val="00FC74ED"/>
    <w:rsid w:val="00FC7644"/>
    <w:rsid w:val="00FD03A3"/>
    <w:rsid w:val="00FD1CDA"/>
    <w:rsid w:val="00FD2DE5"/>
    <w:rsid w:val="00FD614B"/>
    <w:rsid w:val="00FD6279"/>
    <w:rsid w:val="00FD6AEB"/>
    <w:rsid w:val="00FD7338"/>
    <w:rsid w:val="00FD7C15"/>
    <w:rsid w:val="00FE0B41"/>
    <w:rsid w:val="00FE1BAD"/>
    <w:rsid w:val="00FE1C57"/>
    <w:rsid w:val="00FE2849"/>
    <w:rsid w:val="00FE3CC5"/>
    <w:rsid w:val="00FE447C"/>
    <w:rsid w:val="00FE5BB1"/>
    <w:rsid w:val="00FE5E91"/>
    <w:rsid w:val="00FE7961"/>
    <w:rsid w:val="00FF0AF0"/>
    <w:rsid w:val="00FF2FD6"/>
    <w:rsid w:val="00FF53D3"/>
    <w:rsid w:val="00FF65DC"/>
    <w:rsid w:val="00FF68B3"/>
    <w:rsid w:val="00FF764C"/>
    <w:rsid w:val="00FF7F88"/>
  </w:rsids>
  <m:mathPr>
    <m:mathFont m:val="Cambria Math"/>
    <m:brkBin m:val="before"/>
    <m:brkBinSub m:val="--"/>
    <m:smallFrac m:val="0"/>
    <m:dispDef/>
    <m:lMargin m:val="0"/>
    <m:rMargin m:val="0"/>
    <m:defJc m:val="centerGroup"/>
    <m:wrapIndent m:val="1440"/>
    <m:intLim m:val="subSup"/>
    <m:naryLim m:val="undOvr"/>
  </m:mathPr>
  <w:themeFontLang w:val="el-GR"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oNotEmbedSmartTags/>
  <w:decimalSymbol w:val=","/>
  <w:listSeparator w:val=";"/>
  <w14:docId w14:val="14CE47DB"/>
  <w15:docId w15:val="{6B7A836E-3914-4F32-B8CB-8805B93C3C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l-GR" w:eastAsia="el-GR"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qFormat="1"/>
    <w:lsdException w:name="heading 4" w:uiPriority="0" w:qFormat="1"/>
    <w:lsdException w:name="heading 5" w:qFormat="1"/>
    <w:lsdException w:name="heading 6" w:qFormat="1"/>
    <w:lsdException w:name="heading 7" w:uiPriority="0" w:qFormat="1"/>
    <w:lsdException w:name="heading 8"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252385"/>
    <w:pPr>
      <w:suppressAutoHyphens/>
      <w:overflowPunct w:val="0"/>
      <w:autoSpaceDE w:val="0"/>
      <w:textAlignment w:val="baseline"/>
    </w:pPr>
    <w:rPr>
      <w:lang w:eastAsia="zh-CN"/>
    </w:rPr>
  </w:style>
  <w:style w:type="paragraph" w:styleId="1">
    <w:name w:val="heading 1"/>
    <w:aliases w:val="Τιτλος Αρθρου 1"/>
    <w:basedOn w:val="a0"/>
    <w:next w:val="a0"/>
    <w:link w:val="1Char"/>
    <w:uiPriority w:val="99"/>
    <w:qFormat/>
    <w:rsid w:val="00252385"/>
    <w:pPr>
      <w:keepNext/>
      <w:numPr>
        <w:numId w:val="1"/>
      </w:numPr>
      <w:tabs>
        <w:tab w:val="left" w:pos="1134"/>
      </w:tabs>
      <w:outlineLvl w:val="0"/>
    </w:pPr>
    <w:rPr>
      <w:rFonts w:ascii="Arial" w:hAnsi="Arial" w:cs="Arial"/>
      <w:b/>
      <w:iCs/>
    </w:rPr>
  </w:style>
  <w:style w:type="paragraph" w:styleId="2">
    <w:name w:val="heading 2"/>
    <w:basedOn w:val="a0"/>
    <w:next w:val="a0"/>
    <w:qFormat/>
    <w:rsid w:val="00252385"/>
    <w:pPr>
      <w:keepNext/>
      <w:numPr>
        <w:ilvl w:val="1"/>
        <w:numId w:val="1"/>
      </w:numPr>
      <w:outlineLvl w:val="1"/>
    </w:pPr>
    <w:rPr>
      <w:rFonts w:ascii="Arial" w:hAnsi="Arial" w:cs="Arial"/>
      <w:b/>
    </w:rPr>
  </w:style>
  <w:style w:type="paragraph" w:styleId="3">
    <w:name w:val="heading 3"/>
    <w:basedOn w:val="a0"/>
    <w:next w:val="a0"/>
    <w:uiPriority w:val="99"/>
    <w:qFormat/>
    <w:rsid w:val="00252385"/>
    <w:pPr>
      <w:keepNext/>
      <w:numPr>
        <w:ilvl w:val="2"/>
        <w:numId w:val="1"/>
      </w:numPr>
      <w:jc w:val="both"/>
      <w:outlineLvl w:val="2"/>
    </w:pPr>
    <w:rPr>
      <w:rFonts w:ascii="Arial" w:hAnsi="Arial" w:cs="Arial"/>
      <w:b/>
    </w:rPr>
  </w:style>
  <w:style w:type="paragraph" w:styleId="4">
    <w:name w:val="heading 4"/>
    <w:basedOn w:val="a0"/>
    <w:next w:val="a0"/>
    <w:qFormat/>
    <w:rsid w:val="00252385"/>
    <w:pPr>
      <w:keepNext/>
      <w:numPr>
        <w:ilvl w:val="3"/>
        <w:numId w:val="1"/>
      </w:numPr>
      <w:jc w:val="center"/>
      <w:outlineLvl w:val="3"/>
    </w:pPr>
    <w:rPr>
      <w:rFonts w:ascii="Arial" w:hAnsi="Arial" w:cs="Arial"/>
      <w:b/>
      <w:sz w:val="28"/>
    </w:rPr>
  </w:style>
  <w:style w:type="paragraph" w:styleId="5">
    <w:name w:val="heading 5"/>
    <w:aliases w:val="Block Label,test Char,test"/>
    <w:basedOn w:val="a0"/>
    <w:next w:val="a0"/>
    <w:uiPriority w:val="99"/>
    <w:qFormat/>
    <w:rsid w:val="00252385"/>
    <w:pPr>
      <w:keepNext/>
      <w:numPr>
        <w:ilvl w:val="4"/>
        <w:numId w:val="1"/>
      </w:numPr>
      <w:jc w:val="both"/>
      <w:outlineLvl w:val="4"/>
    </w:pPr>
    <w:rPr>
      <w:rFonts w:ascii="Arial" w:hAnsi="Arial" w:cs="Arial"/>
      <w:b/>
      <w:sz w:val="22"/>
    </w:rPr>
  </w:style>
  <w:style w:type="paragraph" w:styleId="6">
    <w:name w:val="heading 6"/>
    <w:basedOn w:val="a0"/>
    <w:next w:val="a0"/>
    <w:uiPriority w:val="99"/>
    <w:qFormat/>
    <w:rsid w:val="00252385"/>
    <w:pPr>
      <w:keepNext/>
      <w:numPr>
        <w:ilvl w:val="5"/>
        <w:numId w:val="1"/>
      </w:numPr>
      <w:jc w:val="center"/>
      <w:outlineLvl w:val="5"/>
    </w:pPr>
    <w:rPr>
      <w:b/>
      <w:sz w:val="22"/>
    </w:rPr>
  </w:style>
  <w:style w:type="paragraph" w:styleId="7">
    <w:name w:val="heading 7"/>
    <w:basedOn w:val="a0"/>
    <w:next w:val="a0"/>
    <w:qFormat/>
    <w:rsid w:val="00252385"/>
    <w:pPr>
      <w:keepNext/>
      <w:numPr>
        <w:ilvl w:val="6"/>
        <w:numId w:val="1"/>
      </w:numPr>
      <w:jc w:val="center"/>
      <w:outlineLvl w:val="6"/>
    </w:pPr>
    <w:rPr>
      <w:b/>
      <w:bCs/>
    </w:rPr>
  </w:style>
  <w:style w:type="paragraph" w:styleId="8">
    <w:name w:val="heading 8"/>
    <w:basedOn w:val="a0"/>
    <w:next w:val="a0"/>
    <w:link w:val="8Char"/>
    <w:uiPriority w:val="99"/>
    <w:qFormat/>
    <w:rsid w:val="00252385"/>
    <w:pPr>
      <w:keepNext/>
      <w:numPr>
        <w:ilvl w:val="7"/>
        <w:numId w:val="1"/>
      </w:numPr>
      <w:jc w:val="center"/>
      <w:outlineLvl w:val="7"/>
    </w:pPr>
    <w:rPr>
      <w:rFonts w:ascii="Arial" w:hAnsi="Arial" w:cs="Arial"/>
      <w:b/>
      <w:bCs/>
      <w:sz w:val="24"/>
    </w:rPr>
  </w:style>
  <w:style w:type="paragraph" w:styleId="9">
    <w:name w:val="heading 9"/>
    <w:basedOn w:val="a0"/>
    <w:next w:val="a0"/>
    <w:qFormat/>
    <w:rsid w:val="00252385"/>
    <w:pPr>
      <w:keepNext/>
      <w:numPr>
        <w:ilvl w:val="8"/>
        <w:numId w:val="1"/>
      </w:numPr>
      <w:jc w:val="center"/>
      <w:outlineLvl w:val="8"/>
    </w:pPr>
    <w:rPr>
      <w:rFonts w:ascii="Arial" w:hAnsi="Arial" w:cs="Arial"/>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rsid w:val="00252385"/>
    <w:rPr>
      <w:rFonts w:ascii="Wingdings" w:hAnsi="Wingdings" w:cs="Wingdings"/>
    </w:rPr>
  </w:style>
  <w:style w:type="character" w:customStyle="1" w:styleId="WW8Num1z1">
    <w:name w:val="WW8Num1z1"/>
    <w:rsid w:val="00252385"/>
    <w:rPr>
      <w:rFonts w:ascii="Courier New" w:hAnsi="Courier New" w:cs="Courier New"/>
    </w:rPr>
  </w:style>
  <w:style w:type="character" w:customStyle="1" w:styleId="WW8Num1z2">
    <w:name w:val="WW8Num1z2"/>
    <w:rsid w:val="00252385"/>
  </w:style>
  <w:style w:type="character" w:customStyle="1" w:styleId="WW8Num1z3">
    <w:name w:val="WW8Num1z3"/>
    <w:rsid w:val="00252385"/>
    <w:rPr>
      <w:rFonts w:ascii="Symbol" w:hAnsi="Symbol" w:cs="Symbol"/>
    </w:rPr>
  </w:style>
  <w:style w:type="character" w:customStyle="1" w:styleId="WW8Num1z4">
    <w:name w:val="WW8Num1z4"/>
    <w:rsid w:val="00252385"/>
  </w:style>
  <w:style w:type="character" w:customStyle="1" w:styleId="WW8Num1z5">
    <w:name w:val="WW8Num1z5"/>
    <w:rsid w:val="00252385"/>
  </w:style>
  <w:style w:type="character" w:customStyle="1" w:styleId="WW8Num1z6">
    <w:name w:val="WW8Num1z6"/>
    <w:rsid w:val="00252385"/>
  </w:style>
  <w:style w:type="character" w:customStyle="1" w:styleId="WW8Num1z7">
    <w:name w:val="WW8Num1z7"/>
    <w:rsid w:val="00252385"/>
  </w:style>
  <w:style w:type="character" w:customStyle="1" w:styleId="WW8Num1z8">
    <w:name w:val="WW8Num1z8"/>
    <w:rsid w:val="00252385"/>
  </w:style>
  <w:style w:type="character" w:customStyle="1" w:styleId="WW8Num2z0">
    <w:name w:val="WW8Num2z0"/>
    <w:rsid w:val="00252385"/>
    <w:rPr>
      <w:rFonts w:ascii="Wingdings" w:hAnsi="Wingdings" w:cs="Wingdings"/>
    </w:rPr>
  </w:style>
  <w:style w:type="character" w:customStyle="1" w:styleId="WW8Num2z1">
    <w:name w:val="WW8Num2z1"/>
    <w:rsid w:val="00252385"/>
    <w:rPr>
      <w:rFonts w:ascii="Courier New" w:hAnsi="Courier New" w:cs="Courier New"/>
    </w:rPr>
  </w:style>
  <w:style w:type="character" w:customStyle="1" w:styleId="WW8Num2z2">
    <w:name w:val="WW8Num2z2"/>
    <w:rsid w:val="00252385"/>
  </w:style>
  <w:style w:type="character" w:customStyle="1" w:styleId="WW8Num2z3">
    <w:name w:val="WW8Num2z3"/>
    <w:rsid w:val="00252385"/>
    <w:rPr>
      <w:rFonts w:ascii="Symbol" w:hAnsi="Symbol" w:cs="Symbol"/>
    </w:rPr>
  </w:style>
  <w:style w:type="character" w:customStyle="1" w:styleId="WW8Num2z4">
    <w:name w:val="WW8Num2z4"/>
    <w:rsid w:val="00252385"/>
  </w:style>
  <w:style w:type="character" w:customStyle="1" w:styleId="WW8Num2z5">
    <w:name w:val="WW8Num2z5"/>
    <w:rsid w:val="00252385"/>
  </w:style>
  <w:style w:type="character" w:customStyle="1" w:styleId="WW8Num2z6">
    <w:name w:val="WW8Num2z6"/>
    <w:rsid w:val="00252385"/>
  </w:style>
  <w:style w:type="character" w:customStyle="1" w:styleId="WW8Num2z7">
    <w:name w:val="WW8Num2z7"/>
    <w:rsid w:val="00252385"/>
  </w:style>
  <w:style w:type="character" w:customStyle="1" w:styleId="WW8Num2z8">
    <w:name w:val="WW8Num2z8"/>
    <w:rsid w:val="00252385"/>
  </w:style>
  <w:style w:type="character" w:customStyle="1" w:styleId="WW8Num3z0">
    <w:name w:val="WW8Num3z0"/>
    <w:rsid w:val="00252385"/>
    <w:rPr>
      <w:rFonts w:ascii="Symbol" w:hAnsi="Symbol" w:cs="Symbol"/>
      <w:color w:val="auto"/>
    </w:rPr>
  </w:style>
  <w:style w:type="character" w:customStyle="1" w:styleId="WW8Num4z0">
    <w:name w:val="WW8Num4z0"/>
    <w:rsid w:val="00252385"/>
    <w:rPr>
      <w:rFonts w:ascii="Arial" w:hAnsi="Arial" w:cs="Arial"/>
      <w:b/>
    </w:rPr>
  </w:style>
  <w:style w:type="character" w:customStyle="1" w:styleId="WW8Num5z0">
    <w:name w:val="WW8Num5z0"/>
    <w:rsid w:val="00252385"/>
    <w:rPr>
      <w:b/>
      <w:sz w:val="20"/>
      <w:szCs w:val="20"/>
    </w:rPr>
  </w:style>
  <w:style w:type="character" w:customStyle="1" w:styleId="WW8Num6z0">
    <w:name w:val="WW8Num6z0"/>
    <w:rsid w:val="00252385"/>
    <w:rPr>
      <w:rFonts w:ascii="Wingdings" w:hAnsi="Wingdings" w:cs="Wingdings"/>
    </w:rPr>
  </w:style>
  <w:style w:type="character" w:customStyle="1" w:styleId="WW8Num6z1">
    <w:name w:val="WW8Num6z1"/>
    <w:rsid w:val="00252385"/>
    <w:rPr>
      <w:rFonts w:ascii="Courier New" w:hAnsi="Courier New" w:cs="Courier New"/>
      <w:sz w:val="10"/>
    </w:rPr>
  </w:style>
  <w:style w:type="character" w:customStyle="1" w:styleId="WW8Num6z2">
    <w:name w:val="WW8Num6z2"/>
    <w:rsid w:val="00252385"/>
  </w:style>
  <w:style w:type="character" w:customStyle="1" w:styleId="WW8Num6z3">
    <w:name w:val="WW8Num6z3"/>
    <w:rsid w:val="00252385"/>
    <w:rPr>
      <w:rFonts w:ascii="Symbol" w:hAnsi="Symbol" w:cs="Symbol"/>
    </w:rPr>
  </w:style>
  <w:style w:type="character" w:customStyle="1" w:styleId="WW8Num6z4">
    <w:name w:val="WW8Num6z4"/>
    <w:rsid w:val="00252385"/>
  </w:style>
  <w:style w:type="character" w:customStyle="1" w:styleId="WW8Num6z5">
    <w:name w:val="WW8Num6z5"/>
    <w:rsid w:val="00252385"/>
  </w:style>
  <w:style w:type="character" w:customStyle="1" w:styleId="WW8Num6z6">
    <w:name w:val="WW8Num6z6"/>
    <w:rsid w:val="00252385"/>
  </w:style>
  <w:style w:type="character" w:customStyle="1" w:styleId="WW8Num6z7">
    <w:name w:val="WW8Num6z7"/>
    <w:rsid w:val="00252385"/>
  </w:style>
  <w:style w:type="character" w:customStyle="1" w:styleId="WW8Num6z8">
    <w:name w:val="WW8Num6z8"/>
    <w:rsid w:val="00252385"/>
  </w:style>
  <w:style w:type="character" w:customStyle="1" w:styleId="WW8Num7z0">
    <w:name w:val="WW8Num7z0"/>
    <w:rsid w:val="00252385"/>
    <w:rPr>
      <w:rFonts w:ascii="Arial" w:hAnsi="Arial" w:cs="Times New Roman"/>
      <w:b/>
      <w:lang w:val="el-GR"/>
    </w:rPr>
  </w:style>
  <w:style w:type="character" w:customStyle="1" w:styleId="WW8Num8z0">
    <w:name w:val="WW8Num8z0"/>
    <w:rsid w:val="00252385"/>
    <w:rPr>
      <w:b/>
    </w:rPr>
  </w:style>
  <w:style w:type="character" w:customStyle="1" w:styleId="WW8Num8z1">
    <w:name w:val="WW8Num8z1"/>
    <w:rsid w:val="00252385"/>
    <w:rPr>
      <w:sz w:val="10"/>
    </w:rPr>
  </w:style>
  <w:style w:type="character" w:customStyle="1" w:styleId="WW8Num8z2">
    <w:name w:val="WW8Num8z2"/>
    <w:rsid w:val="00252385"/>
  </w:style>
  <w:style w:type="character" w:customStyle="1" w:styleId="WW8Num8z3">
    <w:name w:val="WW8Num8z3"/>
    <w:rsid w:val="00252385"/>
  </w:style>
  <w:style w:type="character" w:customStyle="1" w:styleId="WW8Num8z4">
    <w:name w:val="WW8Num8z4"/>
    <w:rsid w:val="00252385"/>
  </w:style>
  <w:style w:type="character" w:customStyle="1" w:styleId="WW8Num8z5">
    <w:name w:val="WW8Num8z5"/>
    <w:rsid w:val="00252385"/>
  </w:style>
  <w:style w:type="character" w:customStyle="1" w:styleId="WW8Num8z6">
    <w:name w:val="WW8Num8z6"/>
    <w:rsid w:val="00252385"/>
  </w:style>
  <w:style w:type="character" w:customStyle="1" w:styleId="WW8Num8z7">
    <w:name w:val="WW8Num8z7"/>
    <w:rsid w:val="00252385"/>
  </w:style>
  <w:style w:type="character" w:customStyle="1" w:styleId="WW8Num8z8">
    <w:name w:val="WW8Num8z8"/>
    <w:rsid w:val="00252385"/>
  </w:style>
  <w:style w:type="character" w:customStyle="1" w:styleId="WW8Num9z0">
    <w:name w:val="WW8Num9z0"/>
    <w:rsid w:val="00252385"/>
    <w:rPr>
      <w:rFonts w:ascii="Times New Roman" w:hAnsi="Times New Roman" w:cs="Times New Roman"/>
    </w:rPr>
  </w:style>
  <w:style w:type="character" w:customStyle="1" w:styleId="WW8Num10z0">
    <w:name w:val="WW8Num10z0"/>
    <w:rsid w:val="00252385"/>
  </w:style>
  <w:style w:type="character" w:customStyle="1" w:styleId="WW8Num10z1">
    <w:name w:val="WW8Num10z1"/>
    <w:rsid w:val="00252385"/>
  </w:style>
  <w:style w:type="character" w:customStyle="1" w:styleId="WW8Num10z2">
    <w:name w:val="WW8Num10z2"/>
    <w:rsid w:val="00252385"/>
  </w:style>
  <w:style w:type="character" w:customStyle="1" w:styleId="WW8Num10z3">
    <w:name w:val="WW8Num10z3"/>
    <w:rsid w:val="00252385"/>
  </w:style>
  <w:style w:type="character" w:customStyle="1" w:styleId="WW8Num10z4">
    <w:name w:val="WW8Num10z4"/>
    <w:rsid w:val="00252385"/>
  </w:style>
  <w:style w:type="character" w:customStyle="1" w:styleId="WW8Num10z5">
    <w:name w:val="WW8Num10z5"/>
    <w:rsid w:val="00252385"/>
  </w:style>
  <w:style w:type="character" w:customStyle="1" w:styleId="WW8Num10z6">
    <w:name w:val="WW8Num10z6"/>
    <w:rsid w:val="00252385"/>
  </w:style>
  <w:style w:type="character" w:customStyle="1" w:styleId="WW8Num10z7">
    <w:name w:val="WW8Num10z7"/>
    <w:rsid w:val="00252385"/>
  </w:style>
  <w:style w:type="character" w:customStyle="1" w:styleId="WW8Num10z8">
    <w:name w:val="WW8Num10z8"/>
    <w:rsid w:val="00252385"/>
  </w:style>
  <w:style w:type="character" w:customStyle="1" w:styleId="WW8Num11z0">
    <w:name w:val="WW8Num11z0"/>
    <w:rsid w:val="00252385"/>
    <w:rPr>
      <w:rFonts w:ascii="Arial" w:hAnsi="Arial" w:cs="Arial"/>
      <w:b/>
    </w:rPr>
  </w:style>
  <w:style w:type="character" w:customStyle="1" w:styleId="WW8Num12z0">
    <w:name w:val="WW8Num12z0"/>
    <w:rsid w:val="00252385"/>
    <w:rPr>
      <w:rFonts w:ascii="Arial" w:hAnsi="Arial" w:cs="Arial"/>
      <w:b/>
    </w:rPr>
  </w:style>
  <w:style w:type="character" w:customStyle="1" w:styleId="WW8Num13z0">
    <w:name w:val="WW8Num13z0"/>
    <w:rsid w:val="00252385"/>
    <w:rPr>
      <w:rFonts w:ascii="Times New Roman" w:eastAsia="Times New Roman" w:hAnsi="Times New Roman" w:cs="Times New Roman"/>
    </w:rPr>
  </w:style>
  <w:style w:type="character" w:customStyle="1" w:styleId="WW8Num14z0">
    <w:name w:val="WW8Num14z0"/>
    <w:rsid w:val="00252385"/>
    <w:rPr>
      <w:rFonts w:ascii="Arial" w:hAnsi="Arial" w:cs="Symbol"/>
      <w:b/>
      <w:bCs/>
      <w:color w:val="auto"/>
      <w:sz w:val="20"/>
      <w:szCs w:val="20"/>
    </w:rPr>
  </w:style>
  <w:style w:type="character" w:customStyle="1" w:styleId="WW8Num15z0">
    <w:name w:val="WW8Num15z0"/>
    <w:rsid w:val="00252385"/>
    <w:rPr>
      <w:rFonts w:ascii="Arial" w:hAnsi="Arial" w:cs="Arial"/>
      <w:b/>
      <w:sz w:val="20"/>
    </w:rPr>
  </w:style>
  <w:style w:type="character" w:customStyle="1" w:styleId="WW8Num16z0">
    <w:name w:val="WW8Num16z0"/>
    <w:rsid w:val="00252385"/>
    <w:rPr>
      <w:rFonts w:ascii="Symbol" w:hAnsi="Symbol" w:cs="Arial"/>
      <w:b/>
    </w:rPr>
  </w:style>
  <w:style w:type="character" w:customStyle="1" w:styleId="WW8Num17z0">
    <w:name w:val="WW8Num17z0"/>
    <w:rsid w:val="00252385"/>
    <w:rPr>
      <w:rFonts w:ascii="Arial" w:hAnsi="Arial" w:cs="Symbol"/>
      <w:b/>
      <w:bCs/>
      <w:sz w:val="20"/>
    </w:rPr>
  </w:style>
  <w:style w:type="character" w:customStyle="1" w:styleId="WW8Num18z0">
    <w:name w:val="WW8Num18z0"/>
    <w:rsid w:val="00252385"/>
    <w:rPr>
      <w:rFonts w:ascii="Arial" w:hAnsi="Arial" w:cs="Arial"/>
      <w:b/>
    </w:rPr>
  </w:style>
  <w:style w:type="character" w:customStyle="1" w:styleId="WW8Num19z0">
    <w:name w:val="WW8Num19z0"/>
    <w:rsid w:val="00252385"/>
    <w:rPr>
      <w:b/>
    </w:rPr>
  </w:style>
  <w:style w:type="character" w:customStyle="1" w:styleId="WW8Num19z1">
    <w:name w:val="WW8Num19z1"/>
    <w:rsid w:val="00252385"/>
    <w:rPr>
      <w:rFonts w:ascii="Arial" w:hAnsi="Arial" w:cs="Arial"/>
      <w:b/>
      <w:bCs/>
    </w:rPr>
  </w:style>
  <w:style w:type="character" w:customStyle="1" w:styleId="WW8Num19z2">
    <w:name w:val="WW8Num19z2"/>
    <w:rsid w:val="00252385"/>
  </w:style>
  <w:style w:type="character" w:customStyle="1" w:styleId="WW8Num19z3">
    <w:name w:val="WW8Num19z3"/>
    <w:rsid w:val="00252385"/>
  </w:style>
  <w:style w:type="character" w:customStyle="1" w:styleId="WW8Num19z4">
    <w:name w:val="WW8Num19z4"/>
    <w:rsid w:val="00252385"/>
  </w:style>
  <w:style w:type="character" w:customStyle="1" w:styleId="WW8Num19z5">
    <w:name w:val="WW8Num19z5"/>
    <w:rsid w:val="00252385"/>
  </w:style>
  <w:style w:type="character" w:customStyle="1" w:styleId="WW8Num19z6">
    <w:name w:val="WW8Num19z6"/>
    <w:rsid w:val="00252385"/>
  </w:style>
  <w:style w:type="character" w:customStyle="1" w:styleId="WW8Num19z7">
    <w:name w:val="WW8Num19z7"/>
    <w:rsid w:val="00252385"/>
  </w:style>
  <w:style w:type="character" w:customStyle="1" w:styleId="WW8Num19z8">
    <w:name w:val="WW8Num19z8"/>
    <w:rsid w:val="00252385"/>
  </w:style>
  <w:style w:type="character" w:customStyle="1" w:styleId="WW8Num20z0">
    <w:name w:val="WW8Num20z0"/>
    <w:rsid w:val="00252385"/>
    <w:rPr>
      <w:b/>
    </w:rPr>
  </w:style>
  <w:style w:type="character" w:customStyle="1" w:styleId="WW8Num20z1">
    <w:name w:val="WW8Num20z1"/>
    <w:rsid w:val="00252385"/>
    <w:rPr>
      <w:rFonts w:ascii="Arial" w:eastAsia="MgHelveticaUCPol" w:hAnsi="Arial" w:cs="Arial"/>
      <w:b/>
      <w:bCs/>
      <w:sz w:val="20"/>
    </w:rPr>
  </w:style>
  <w:style w:type="character" w:customStyle="1" w:styleId="WW8Num20z2">
    <w:name w:val="WW8Num20z2"/>
    <w:rsid w:val="00252385"/>
  </w:style>
  <w:style w:type="character" w:customStyle="1" w:styleId="WW8Num20z3">
    <w:name w:val="WW8Num20z3"/>
    <w:rsid w:val="00252385"/>
  </w:style>
  <w:style w:type="character" w:customStyle="1" w:styleId="WW8Num20z4">
    <w:name w:val="WW8Num20z4"/>
    <w:rsid w:val="00252385"/>
  </w:style>
  <w:style w:type="character" w:customStyle="1" w:styleId="WW8Num20z5">
    <w:name w:val="WW8Num20z5"/>
    <w:rsid w:val="00252385"/>
  </w:style>
  <w:style w:type="character" w:customStyle="1" w:styleId="WW8Num20z6">
    <w:name w:val="WW8Num20z6"/>
    <w:rsid w:val="00252385"/>
  </w:style>
  <w:style w:type="character" w:customStyle="1" w:styleId="WW8Num20z7">
    <w:name w:val="WW8Num20z7"/>
    <w:rsid w:val="00252385"/>
  </w:style>
  <w:style w:type="character" w:customStyle="1" w:styleId="WW8Num20z8">
    <w:name w:val="WW8Num20z8"/>
    <w:rsid w:val="00252385"/>
  </w:style>
  <w:style w:type="character" w:customStyle="1" w:styleId="WW8Num21z0">
    <w:name w:val="WW8Num21z0"/>
    <w:rsid w:val="00252385"/>
    <w:rPr>
      <w:b/>
      <w:color w:val="FF0000"/>
      <w:sz w:val="20"/>
    </w:rPr>
  </w:style>
  <w:style w:type="character" w:customStyle="1" w:styleId="WW8Num22z0">
    <w:name w:val="WW8Num22z0"/>
    <w:rsid w:val="00252385"/>
    <w:rPr>
      <w:b/>
    </w:rPr>
  </w:style>
  <w:style w:type="character" w:customStyle="1" w:styleId="WW8Num23z0">
    <w:name w:val="WW8Num23z0"/>
    <w:rsid w:val="00252385"/>
    <w:rPr>
      <w:rFonts w:cs="Arial"/>
      <w:b/>
    </w:rPr>
  </w:style>
  <w:style w:type="character" w:customStyle="1" w:styleId="WW8Num23z1">
    <w:name w:val="WW8Num23z1"/>
    <w:rsid w:val="00252385"/>
    <w:rPr>
      <w:rFonts w:ascii="Arial" w:hAnsi="Arial" w:cs="Arial"/>
    </w:rPr>
  </w:style>
  <w:style w:type="character" w:customStyle="1" w:styleId="WW8Num23z2">
    <w:name w:val="WW8Num23z2"/>
    <w:rsid w:val="00252385"/>
  </w:style>
  <w:style w:type="character" w:customStyle="1" w:styleId="WW8Num23z3">
    <w:name w:val="WW8Num23z3"/>
    <w:rsid w:val="00252385"/>
  </w:style>
  <w:style w:type="character" w:customStyle="1" w:styleId="WW8Num23z4">
    <w:name w:val="WW8Num23z4"/>
    <w:rsid w:val="00252385"/>
  </w:style>
  <w:style w:type="character" w:customStyle="1" w:styleId="WW8Num23z5">
    <w:name w:val="WW8Num23z5"/>
    <w:rsid w:val="00252385"/>
  </w:style>
  <w:style w:type="character" w:customStyle="1" w:styleId="WW8Num23z6">
    <w:name w:val="WW8Num23z6"/>
    <w:rsid w:val="00252385"/>
  </w:style>
  <w:style w:type="character" w:customStyle="1" w:styleId="WW8Num23z7">
    <w:name w:val="WW8Num23z7"/>
    <w:rsid w:val="00252385"/>
  </w:style>
  <w:style w:type="character" w:customStyle="1" w:styleId="WW8Num23z8">
    <w:name w:val="WW8Num23z8"/>
    <w:rsid w:val="00252385"/>
  </w:style>
  <w:style w:type="character" w:customStyle="1" w:styleId="WW8Num5z1">
    <w:name w:val="WW8Num5z1"/>
    <w:rsid w:val="00252385"/>
    <w:rPr>
      <w:rFonts w:ascii="Courier New" w:hAnsi="Courier New" w:cs="Courier New"/>
      <w:sz w:val="10"/>
    </w:rPr>
  </w:style>
  <w:style w:type="character" w:customStyle="1" w:styleId="WW8Num5z2">
    <w:name w:val="WW8Num5z2"/>
    <w:rsid w:val="00252385"/>
  </w:style>
  <w:style w:type="character" w:customStyle="1" w:styleId="WW8Num5z3">
    <w:name w:val="WW8Num5z3"/>
    <w:rsid w:val="00252385"/>
    <w:rPr>
      <w:rFonts w:ascii="Symbol" w:hAnsi="Symbol" w:cs="Symbol"/>
    </w:rPr>
  </w:style>
  <w:style w:type="character" w:customStyle="1" w:styleId="WW8Num5z4">
    <w:name w:val="WW8Num5z4"/>
    <w:rsid w:val="00252385"/>
  </w:style>
  <w:style w:type="character" w:customStyle="1" w:styleId="WW8Num5z5">
    <w:name w:val="WW8Num5z5"/>
    <w:rsid w:val="00252385"/>
  </w:style>
  <w:style w:type="character" w:customStyle="1" w:styleId="WW8Num5z6">
    <w:name w:val="WW8Num5z6"/>
    <w:rsid w:val="00252385"/>
  </w:style>
  <w:style w:type="character" w:customStyle="1" w:styleId="WW8Num5z7">
    <w:name w:val="WW8Num5z7"/>
    <w:rsid w:val="00252385"/>
  </w:style>
  <w:style w:type="character" w:customStyle="1" w:styleId="WW8Num5z8">
    <w:name w:val="WW8Num5z8"/>
    <w:rsid w:val="00252385"/>
  </w:style>
  <w:style w:type="character" w:customStyle="1" w:styleId="WW8Num7z1">
    <w:name w:val="WW8Num7z1"/>
    <w:rsid w:val="00252385"/>
    <w:rPr>
      <w:sz w:val="10"/>
    </w:rPr>
  </w:style>
  <w:style w:type="character" w:customStyle="1" w:styleId="WW8Num7z2">
    <w:name w:val="WW8Num7z2"/>
    <w:rsid w:val="00252385"/>
  </w:style>
  <w:style w:type="character" w:customStyle="1" w:styleId="WW8Num7z3">
    <w:name w:val="WW8Num7z3"/>
    <w:rsid w:val="00252385"/>
  </w:style>
  <w:style w:type="character" w:customStyle="1" w:styleId="WW8Num7z4">
    <w:name w:val="WW8Num7z4"/>
    <w:rsid w:val="00252385"/>
  </w:style>
  <w:style w:type="character" w:customStyle="1" w:styleId="WW8Num7z5">
    <w:name w:val="WW8Num7z5"/>
    <w:rsid w:val="00252385"/>
  </w:style>
  <w:style w:type="character" w:customStyle="1" w:styleId="WW8Num7z6">
    <w:name w:val="WW8Num7z6"/>
    <w:rsid w:val="00252385"/>
  </w:style>
  <w:style w:type="character" w:customStyle="1" w:styleId="WW8Num7z7">
    <w:name w:val="WW8Num7z7"/>
    <w:rsid w:val="00252385"/>
  </w:style>
  <w:style w:type="character" w:customStyle="1" w:styleId="WW8Num7z8">
    <w:name w:val="WW8Num7z8"/>
    <w:rsid w:val="00252385"/>
  </w:style>
  <w:style w:type="character" w:customStyle="1" w:styleId="WW8Num9z1">
    <w:name w:val="WW8Num9z1"/>
    <w:rsid w:val="00252385"/>
  </w:style>
  <w:style w:type="character" w:customStyle="1" w:styleId="WW8Num9z2">
    <w:name w:val="WW8Num9z2"/>
    <w:rsid w:val="00252385"/>
  </w:style>
  <w:style w:type="character" w:customStyle="1" w:styleId="WW8Num9z3">
    <w:name w:val="WW8Num9z3"/>
    <w:rsid w:val="00252385"/>
  </w:style>
  <w:style w:type="character" w:customStyle="1" w:styleId="WW8Num9z4">
    <w:name w:val="WW8Num9z4"/>
    <w:rsid w:val="00252385"/>
  </w:style>
  <w:style w:type="character" w:customStyle="1" w:styleId="WW8Num9z5">
    <w:name w:val="WW8Num9z5"/>
    <w:rsid w:val="00252385"/>
  </w:style>
  <w:style w:type="character" w:customStyle="1" w:styleId="WW8Num9z6">
    <w:name w:val="WW8Num9z6"/>
    <w:rsid w:val="00252385"/>
  </w:style>
  <w:style w:type="character" w:customStyle="1" w:styleId="WW8Num9z7">
    <w:name w:val="WW8Num9z7"/>
    <w:rsid w:val="00252385"/>
  </w:style>
  <w:style w:type="character" w:customStyle="1" w:styleId="WW8Num9z8">
    <w:name w:val="WW8Num9z8"/>
    <w:rsid w:val="00252385"/>
  </w:style>
  <w:style w:type="character" w:customStyle="1" w:styleId="WW8Num18z1">
    <w:name w:val="WW8Num18z1"/>
    <w:rsid w:val="00252385"/>
    <w:rPr>
      <w:rFonts w:ascii="Arial" w:hAnsi="Arial" w:cs="Arial"/>
      <w:b/>
      <w:bCs/>
    </w:rPr>
  </w:style>
  <w:style w:type="character" w:customStyle="1" w:styleId="WW8Num18z2">
    <w:name w:val="WW8Num18z2"/>
    <w:rsid w:val="00252385"/>
  </w:style>
  <w:style w:type="character" w:customStyle="1" w:styleId="WW8Num18z3">
    <w:name w:val="WW8Num18z3"/>
    <w:rsid w:val="00252385"/>
  </w:style>
  <w:style w:type="character" w:customStyle="1" w:styleId="WW8Num18z4">
    <w:name w:val="WW8Num18z4"/>
    <w:rsid w:val="00252385"/>
  </w:style>
  <w:style w:type="character" w:customStyle="1" w:styleId="WW8Num18z5">
    <w:name w:val="WW8Num18z5"/>
    <w:rsid w:val="00252385"/>
  </w:style>
  <w:style w:type="character" w:customStyle="1" w:styleId="WW8Num18z6">
    <w:name w:val="WW8Num18z6"/>
    <w:rsid w:val="00252385"/>
  </w:style>
  <w:style w:type="character" w:customStyle="1" w:styleId="WW8Num18z7">
    <w:name w:val="WW8Num18z7"/>
    <w:rsid w:val="00252385"/>
  </w:style>
  <w:style w:type="character" w:customStyle="1" w:styleId="WW8Num18z8">
    <w:name w:val="WW8Num18z8"/>
    <w:rsid w:val="00252385"/>
  </w:style>
  <w:style w:type="character" w:customStyle="1" w:styleId="WW8Num22z1">
    <w:name w:val="WW8Num22z1"/>
    <w:rsid w:val="00252385"/>
    <w:rPr>
      <w:rFonts w:ascii="Arial" w:hAnsi="Arial" w:cs="Arial"/>
    </w:rPr>
  </w:style>
  <w:style w:type="character" w:customStyle="1" w:styleId="WW8Num22z2">
    <w:name w:val="WW8Num22z2"/>
    <w:rsid w:val="00252385"/>
  </w:style>
  <w:style w:type="character" w:customStyle="1" w:styleId="WW8Num22z3">
    <w:name w:val="WW8Num22z3"/>
    <w:rsid w:val="00252385"/>
  </w:style>
  <w:style w:type="character" w:customStyle="1" w:styleId="WW8Num22z4">
    <w:name w:val="WW8Num22z4"/>
    <w:rsid w:val="00252385"/>
  </w:style>
  <w:style w:type="character" w:customStyle="1" w:styleId="WW8Num22z5">
    <w:name w:val="WW8Num22z5"/>
    <w:rsid w:val="00252385"/>
  </w:style>
  <w:style w:type="character" w:customStyle="1" w:styleId="WW8Num22z6">
    <w:name w:val="WW8Num22z6"/>
    <w:rsid w:val="00252385"/>
  </w:style>
  <w:style w:type="character" w:customStyle="1" w:styleId="WW8Num22z7">
    <w:name w:val="WW8Num22z7"/>
    <w:rsid w:val="00252385"/>
  </w:style>
  <w:style w:type="character" w:customStyle="1" w:styleId="WW8Num22z8">
    <w:name w:val="WW8Num22z8"/>
    <w:rsid w:val="00252385"/>
  </w:style>
  <w:style w:type="character" w:customStyle="1" w:styleId="40">
    <w:name w:val="Προεπιλεγμένη γραμματοσειρά4"/>
    <w:rsid w:val="00252385"/>
  </w:style>
  <w:style w:type="character" w:customStyle="1" w:styleId="30">
    <w:name w:val="Προεπιλεγμένη γραμματοσειρά3"/>
    <w:rsid w:val="00252385"/>
  </w:style>
  <w:style w:type="character" w:customStyle="1" w:styleId="20">
    <w:name w:val="Προεπιλεγμένη γραμματοσειρά2"/>
    <w:rsid w:val="00252385"/>
  </w:style>
  <w:style w:type="character" w:customStyle="1" w:styleId="Absatz-Standardschriftart">
    <w:name w:val="Absatz-Standardschriftart"/>
    <w:rsid w:val="00252385"/>
  </w:style>
  <w:style w:type="character" w:customStyle="1" w:styleId="WW-Absatz-Standardschriftart">
    <w:name w:val="WW-Absatz-Standardschriftart"/>
    <w:rsid w:val="00252385"/>
  </w:style>
  <w:style w:type="character" w:customStyle="1" w:styleId="WW8Num12z1">
    <w:name w:val="WW8Num12z1"/>
    <w:rsid w:val="00252385"/>
    <w:rPr>
      <w:rFonts w:ascii="Courier New" w:hAnsi="Courier New" w:cs="Courier New"/>
    </w:rPr>
  </w:style>
  <w:style w:type="character" w:customStyle="1" w:styleId="WW8Num12z2">
    <w:name w:val="WW8Num12z2"/>
    <w:rsid w:val="00252385"/>
    <w:rPr>
      <w:rFonts w:ascii="Wingdings" w:hAnsi="Wingdings" w:cs="Wingdings"/>
    </w:rPr>
  </w:style>
  <w:style w:type="character" w:customStyle="1" w:styleId="WW8Num12z3">
    <w:name w:val="WW8Num12z3"/>
    <w:rsid w:val="00252385"/>
    <w:rPr>
      <w:rFonts w:ascii="Symbol" w:hAnsi="Symbol" w:cs="Symbol"/>
    </w:rPr>
  </w:style>
  <w:style w:type="character" w:customStyle="1" w:styleId="WW8Num13z1">
    <w:name w:val="WW8Num13z1"/>
    <w:rsid w:val="00252385"/>
    <w:rPr>
      <w:rFonts w:ascii="Courier New" w:hAnsi="Courier New" w:cs="Courier New"/>
    </w:rPr>
  </w:style>
  <w:style w:type="character" w:customStyle="1" w:styleId="WW8Num13z2">
    <w:name w:val="WW8Num13z2"/>
    <w:rsid w:val="00252385"/>
    <w:rPr>
      <w:rFonts w:ascii="Wingdings" w:hAnsi="Wingdings" w:cs="Wingdings"/>
    </w:rPr>
  </w:style>
  <w:style w:type="character" w:customStyle="1" w:styleId="WW8Num13z3">
    <w:name w:val="WW8Num13z3"/>
    <w:rsid w:val="00252385"/>
    <w:rPr>
      <w:rFonts w:ascii="Symbol" w:hAnsi="Symbol" w:cs="Symbol"/>
    </w:rPr>
  </w:style>
  <w:style w:type="character" w:customStyle="1" w:styleId="WW8Num24z0">
    <w:name w:val="WW8Num24z0"/>
    <w:rsid w:val="00252385"/>
    <w:rPr>
      <w:b/>
    </w:rPr>
  </w:style>
  <w:style w:type="character" w:customStyle="1" w:styleId="WW8Num25z0">
    <w:name w:val="WW8Num25z0"/>
    <w:rsid w:val="00252385"/>
    <w:rPr>
      <w:b/>
    </w:rPr>
  </w:style>
  <w:style w:type="character" w:customStyle="1" w:styleId="WW8Num26z0">
    <w:name w:val="WW8Num26z0"/>
    <w:rsid w:val="00252385"/>
    <w:rPr>
      <w:b/>
    </w:rPr>
  </w:style>
  <w:style w:type="character" w:customStyle="1" w:styleId="WW8Num27z0">
    <w:name w:val="WW8Num27z0"/>
    <w:rsid w:val="00252385"/>
    <w:rPr>
      <w:b/>
    </w:rPr>
  </w:style>
  <w:style w:type="character" w:customStyle="1" w:styleId="WW8Num28z0">
    <w:name w:val="WW8Num28z0"/>
    <w:rsid w:val="00252385"/>
    <w:rPr>
      <w:rFonts w:ascii="Wingdings" w:hAnsi="Wingdings" w:cs="Wingdings"/>
    </w:rPr>
  </w:style>
  <w:style w:type="character" w:customStyle="1" w:styleId="WW8Num28z1">
    <w:name w:val="WW8Num28z1"/>
    <w:rsid w:val="00252385"/>
    <w:rPr>
      <w:rFonts w:ascii="Courier New" w:hAnsi="Courier New" w:cs="Courier New"/>
    </w:rPr>
  </w:style>
  <w:style w:type="character" w:customStyle="1" w:styleId="WW8Num28z3">
    <w:name w:val="WW8Num28z3"/>
    <w:rsid w:val="00252385"/>
    <w:rPr>
      <w:rFonts w:ascii="Symbol" w:hAnsi="Symbol" w:cs="Symbol"/>
    </w:rPr>
  </w:style>
  <w:style w:type="character" w:customStyle="1" w:styleId="10">
    <w:name w:val="Προεπιλεγμένη γραμματοσειρά1"/>
    <w:rsid w:val="00252385"/>
  </w:style>
  <w:style w:type="character" w:styleId="a4">
    <w:name w:val="page number"/>
    <w:basedOn w:val="10"/>
    <w:rsid w:val="00252385"/>
  </w:style>
  <w:style w:type="character" w:customStyle="1" w:styleId="a5">
    <w:name w:val="Σύμβολο υποσημείωσης"/>
    <w:basedOn w:val="10"/>
    <w:rsid w:val="00252385"/>
    <w:rPr>
      <w:vertAlign w:val="superscript"/>
    </w:rPr>
  </w:style>
  <w:style w:type="character" w:styleId="-">
    <w:name w:val="Hyperlink"/>
    <w:basedOn w:val="10"/>
    <w:uiPriority w:val="99"/>
    <w:rsid w:val="00252385"/>
    <w:rPr>
      <w:color w:val="0000FF"/>
      <w:u w:val="single"/>
    </w:rPr>
  </w:style>
  <w:style w:type="character" w:styleId="-0">
    <w:name w:val="FollowedHyperlink"/>
    <w:basedOn w:val="10"/>
    <w:rsid w:val="00252385"/>
    <w:rPr>
      <w:color w:val="800080"/>
      <w:u w:val="single"/>
    </w:rPr>
  </w:style>
  <w:style w:type="character" w:customStyle="1" w:styleId="11">
    <w:name w:val="Παραπομπή σχολίου1"/>
    <w:basedOn w:val="10"/>
    <w:rsid w:val="00252385"/>
    <w:rPr>
      <w:sz w:val="16"/>
      <w:szCs w:val="16"/>
    </w:rPr>
  </w:style>
  <w:style w:type="character" w:customStyle="1" w:styleId="a6">
    <w:name w:val="Σύμβολα σημείωσης τέλους"/>
    <w:basedOn w:val="10"/>
    <w:rsid w:val="00252385"/>
    <w:rPr>
      <w:vertAlign w:val="superscript"/>
    </w:rPr>
  </w:style>
  <w:style w:type="character" w:customStyle="1" w:styleId="12">
    <w:name w:val="Παραπομπή υποσημείωσης1"/>
    <w:rsid w:val="00252385"/>
    <w:rPr>
      <w:vertAlign w:val="superscript"/>
    </w:rPr>
  </w:style>
  <w:style w:type="character" w:customStyle="1" w:styleId="13">
    <w:name w:val="Παραπομπή σημείωσης τέλους1"/>
    <w:rsid w:val="00252385"/>
    <w:rPr>
      <w:vertAlign w:val="superscript"/>
    </w:rPr>
  </w:style>
  <w:style w:type="character" w:customStyle="1" w:styleId="a7">
    <w:name w:val="Χαρακτήρες αρίθμησης"/>
    <w:rsid w:val="00252385"/>
  </w:style>
  <w:style w:type="character" w:customStyle="1" w:styleId="Char">
    <w:name w:val="Κείμενο υποσημείωσης Char"/>
    <w:basedOn w:val="20"/>
    <w:uiPriority w:val="99"/>
    <w:rsid w:val="00252385"/>
    <w:rPr>
      <w:rFonts w:ascii="Arial" w:hAnsi="Arial" w:cs="Arial"/>
      <w:b/>
      <w:i/>
    </w:rPr>
  </w:style>
  <w:style w:type="character" w:customStyle="1" w:styleId="21">
    <w:name w:val="Παραπομπή υποσημείωσης2"/>
    <w:rsid w:val="00252385"/>
    <w:rPr>
      <w:vertAlign w:val="superscript"/>
    </w:rPr>
  </w:style>
  <w:style w:type="character" w:customStyle="1" w:styleId="22">
    <w:name w:val="Παραπομπή σημείωσης τέλους2"/>
    <w:rsid w:val="00252385"/>
    <w:rPr>
      <w:vertAlign w:val="superscript"/>
    </w:rPr>
  </w:style>
  <w:style w:type="character" w:customStyle="1" w:styleId="a8">
    <w:name w:val="Χαρακτήρες υποσημείωσης"/>
    <w:rsid w:val="00252385"/>
    <w:rPr>
      <w:vertAlign w:val="superscript"/>
    </w:rPr>
  </w:style>
  <w:style w:type="character" w:customStyle="1" w:styleId="a9">
    <w:name w:val="Χαρακτήρες σημείωσης τέλους"/>
    <w:rsid w:val="00252385"/>
    <w:rPr>
      <w:vertAlign w:val="superscript"/>
    </w:rPr>
  </w:style>
  <w:style w:type="character" w:styleId="aa">
    <w:name w:val="footnote reference"/>
    <w:uiPriority w:val="99"/>
    <w:rsid w:val="00252385"/>
    <w:rPr>
      <w:vertAlign w:val="superscript"/>
    </w:rPr>
  </w:style>
  <w:style w:type="character" w:styleId="ab">
    <w:name w:val="endnote reference"/>
    <w:rsid w:val="00252385"/>
    <w:rPr>
      <w:vertAlign w:val="superscript"/>
    </w:rPr>
  </w:style>
  <w:style w:type="paragraph" w:customStyle="1" w:styleId="ac">
    <w:name w:val="Επικεφαλίδα"/>
    <w:basedOn w:val="a0"/>
    <w:next w:val="ad"/>
    <w:rsid w:val="00252385"/>
    <w:pPr>
      <w:keepNext/>
      <w:spacing w:before="240" w:after="120"/>
    </w:pPr>
    <w:rPr>
      <w:rFonts w:ascii="Arial" w:eastAsia="Microsoft YaHei" w:hAnsi="Arial" w:cs="Mangal"/>
      <w:sz w:val="28"/>
      <w:szCs w:val="28"/>
    </w:rPr>
  </w:style>
  <w:style w:type="paragraph" w:styleId="ad">
    <w:name w:val="Body Text"/>
    <w:aliases w:val="Σώμα κειμένου Char, Char Char, Char"/>
    <w:basedOn w:val="a0"/>
    <w:link w:val="Char1"/>
    <w:rsid w:val="00252385"/>
    <w:pPr>
      <w:overflowPunct/>
      <w:autoSpaceDE/>
      <w:jc w:val="both"/>
      <w:textAlignment w:val="auto"/>
    </w:pPr>
    <w:rPr>
      <w:rFonts w:ascii="Arial" w:hAnsi="Arial" w:cs="Arial"/>
      <w:sz w:val="22"/>
      <w:szCs w:val="24"/>
    </w:rPr>
  </w:style>
  <w:style w:type="paragraph" w:styleId="ae">
    <w:name w:val="List"/>
    <w:basedOn w:val="ad"/>
    <w:rsid w:val="00252385"/>
    <w:rPr>
      <w:rFonts w:cs="Mangal"/>
    </w:rPr>
  </w:style>
  <w:style w:type="paragraph" w:styleId="af">
    <w:name w:val="caption"/>
    <w:basedOn w:val="a0"/>
    <w:qFormat/>
    <w:rsid w:val="00252385"/>
    <w:pPr>
      <w:suppressLineNumbers/>
      <w:spacing w:before="120" w:after="120"/>
    </w:pPr>
    <w:rPr>
      <w:rFonts w:cs="FreeSans"/>
      <w:i/>
      <w:iCs/>
      <w:sz w:val="24"/>
      <w:szCs w:val="24"/>
    </w:rPr>
  </w:style>
  <w:style w:type="paragraph" w:customStyle="1" w:styleId="af0">
    <w:name w:val="Ευρετήριο"/>
    <w:basedOn w:val="a0"/>
    <w:rsid w:val="00252385"/>
    <w:pPr>
      <w:suppressLineNumbers/>
    </w:pPr>
    <w:rPr>
      <w:rFonts w:cs="Mangal"/>
    </w:rPr>
  </w:style>
  <w:style w:type="paragraph" w:customStyle="1" w:styleId="31">
    <w:name w:val="Λεζάντα3"/>
    <w:basedOn w:val="a0"/>
    <w:rsid w:val="00252385"/>
    <w:pPr>
      <w:suppressLineNumbers/>
      <w:spacing w:before="120" w:after="120"/>
    </w:pPr>
    <w:rPr>
      <w:rFonts w:cs="Mangal"/>
      <w:i/>
      <w:iCs/>
      <w:sz w:val="24"/>
      <w:szCs w:val="24"/>
    </w:rPr>
  </w:style>
  <w:style w:type="paragraph" w:customStyle="1" w:styleId="23">
    <w:name w:val="Λεζάντα2"/>
    <w:basedOn w:val="a0"/>
    <w:rsid w:val="00252385"/>
    <w:pPr>
      <w:suppressLineNumbers/>
      <w:spacing w:before="120" w:after="120"/>
    </w:pPr>
    <w:rPr>
      <w:rFonts w:cs="Mangal"/>
      <w:i/>
      <w:iCs/>
      <w:sz w:val="24"/>
      <w:szCs w:val="24"/>
    </w:rPr>
  </w:style>
  <w:style w:type="paragraph" w:customStyle="1" w:styleId="14">
    <w:name w:val="Λεζάντα1"/>
    <w:basedOn w:val="a0"/>
    <w:rsid w:val="00252385"/>
    <w:pPr>
      <w:suppressLineNumbers/>
      <w:spacing w:before="120" w:after="120"/>
    </w:pPr>
    <w:rPr>
      <w:rFonts w:cs="Mangal"/>
      <w:i/>
      <w:iCs/>
      <w:sz w:val="24"/>
      <w:szCs w:val="24"/>
    </w:rPr>
  </w:style>
  <w:style w:type="paragraph" w:customStyle="1" w:styleId="15">
    <w:name w:val="Κείμενο μακροεντολής1"/>
    <w:rsid w:val="00252385"/>
    <w:pPr>
      <w:tabs>
        <w:tab w:val="left" w:pos="480"/>
        <w:tab w:val="left" w:pos="960"/>
        <w:tab w:val="left" w:pos="1440"/>
        <w:tab w:val="left" w:pos="1920"/>
        <w:tab w:val="left" w:pos="2400"/>
        <w:tab w:val="left" w:pos="2880"/>
        <w:tab w:val="left" w:pos="3360"/>
        <w:tab w:val="left" w:pos="3840"/>
        <w:tab w:val="left" w:pos="4320"/>
      </w:tabs>
      <w:suppressAutoHyphens/>
      <w:overflowPunct w:val="0"/>
      <w:autoSpaceDE w:val="0"/>
      <w:textAlignment w:val="baseline"/>
    </w:pPr>
    <w:rPr>
      <w:rFonts w:ascii="Courier New" w:eastAsia="Arial" w:hAnsi="Courier New" w:cs="Courier New"/>
      <w:lang w:eastAsia="zh-CN"/>
    </w:rPr>
  </w:style>
  <w:style w:type="paragraph" w:styleId="af1">
    <w:name w:val="header"/>
    <w:basedOn w:val="a0"/>
    <w:link w:val="Char0"/>
    <w:rsid w:val="00252385"/>
    <w:pPr>
      <w:tabs>
        <w:tab w:val="center" w:pos="4320"/>
        <w:tab w:val="right" w:pos="8640"/>
      </w:tabs>
    </w:pPr>
    <w:rPr>
      <w:rFonts w:ascii="Arial" w:hAnsi="Arial" w:cs="Arial"/>
      <w:sz w:val="22"/>
    </w:rPr>
  </w:style>
  <w:style w:type="paragraph" w:styleId="af2">
    <w:name w:val="footer"/>
    <w:aliases w:val="Char3"/>
    <w:basedOn w:val="a0"/>
    <w:link w:val="Char2"/>
    <w:uiPriority w:val="99"/>
    <w:rsid w:val="00252385"/>
    <w:pPr>
      <w:tabs>
        <w:tab w:val="center" w:pos="4320"/>
        <w:tab w:val="right" w:pos="8640"/>
      </w:tabs>
    </w:pPr>
    <w:rPr>
      <w:rFonts w:ascii="Arial" w:hAnsi="Arial" w:cs="Arial"/>
      <w:sz w:val="22"/>
    </w:rPr>
  </w:style>
  <w:style w:type="paragraph" w:styleId="af3">
    <w:name w:val="Body Text Indent"/>
    <w:basedOn w:val="a0"/>
    <w:rsid w:val="00252385"/>
    <w:pPr>
      <w:ind w:firstLine="1134"/>
      <w:jc w:val="both"/>
    </w:pPr>
    <w:rPr>
      <w:rFonts w:ascii="Arial" w:hAnsi="Arial" w:cs="Arial"/>
      <w:sz w:val="22"/>
    </w:rPr>
  </w:style>
  <w:style w:type="paragraph" w:customStyle="1" w:styleId="para-1">
    <w:name w:val="para-1"/>
    <w:basedOn w:val="a0"/>
    <w:rsid w:val="00252385"/>
    <w:pPr>
      <w:tabs>
        <w:tab w:val="left" w:pos="1021"/>
        <w:tab w:val="left" w:pos="1588"/>
        <w:tab w:val="left" w:pos="2155"/>
        <w:tab w:val="left" w:pos="2722"/>
        <w:tab w:val="left" w:pos="3289"/>
      </w:tabs>
      <w:overflowPunct/>
      <w:autoSpaceDE/>
      <w:ind w:left="1021" w:hanging="1021"/>
      <w:jc w:val="both"/>
      <w:textAlignment w:val="auto"/>
    </w:pPr>
    <w:rPr>
      <w:rFonts w:ascii="Arial" w:hAnsi="Arial" w:cs="Arial"/>
      <w:spacing w:val="5"/>
      <w:sz w:val="22"/>
    </w:rPr>
  </w:style>
  <w:style w:type="paragraph" w:styleId="af4">
    <w:name w:val="footnote text"/>
    <w:basedOn w:val="a0"/>
    <w:link w:val="Char10"/>
    <w:uiPriority w:val="99"/>
    <w:rsid w:val="00252385"/>
    <w:pPr>
      <w:ind w:left="300" w:hanging="300"/>
      <w:jc w:val="both"/>
    </w:pPr>
    <w:rPr>
      <w:rFonts w:ascii="Arial" w:hAnsi="Arial" w:cs="Arial"/>
    </w:rPr>
  </w:style>
  <w:style w:type="paragraph" w:customStyle="1" w:styleId="para-2">
    <w:name w:val="para-2"/>
    <w:basedOn w:val="para-1"/>
    <w:rsid w:val="00252385"/>
    <w:pPr>
      <w:ind w:left="1588" w:hanging="1588"/>
    </w:pPr>
  </w:style>
  <w:style w:type="paragraph" w:customStyle="1" w:styleId="Normalgr">
    <w:name w:val="Normalgr"/>
    <w:rsid w:val="00252385"/>
    <w:pPr>
      <w:tabs>
        <w:tab w:val="left" w:pos="1021"/>
        <w:tab w:val="left" w:pos="1588"/>
      </w:tabs>
      <w:suppressAutoHyphens/>
      <w:jc w:val="both"/>
    </w:pPr>
    <w:rPr>
      <w:rFonts w:ascii="Arial" w:eastAsia="Arial" w:hAnsi="Arial" w:cs="Arial"/>
      <w:spacing w:val="15"/>
      <w:lang w:val="en-GB" w:eastAsia="zh-CN"/>
    </w:rPr>
  </w:style>
  <w:style w:type="paragraph" w:customStyle="1" w:styleId="para-2a">
    <w:name w:val="para-2a"/>
    <w:basedOn w:val="a0"/>
    <w:rsid w:val="00252385"/>
    <w:pPr>
      <w:tabs>
        <w:tab w:val="left" w:pos="1021"/>
        <w:tab w:val="left" w:pos="1588"/>
        <w:tab w:val="left" w:pos="2155"/>
        <w:tab w:val="left" w:pos="2722"/>
        <w:tab w:val="left" w:pos="3289"/>
      </w:tabs>
      <w:overflowPunct/>
      <w:autoSpaceDE/>
      <w:ind w:left="2155" w:hanging="2155"/>
      <w:jc w:val="both"/>
      <w:textAlignment w:val="auto"/>
    </w:pPr>
    <w:rPr>
      <w:rFonts w:ascii="Arial" w:hAnsi="Arial" w:cs="Arial"/>
      <w:spacing w:val="5"/>
      <w:sz w:val="22"/>
    </w:rPr>
  </w:style>
  <w:style w:type="paragraph" w:customStyle="1" w:styleId="para-3">
    <w:name w:val="para-3"/>
    <w:basedOn w:val="para-2a"/>
    <w:rsid w:val="00252385"/>
    <w:pPr>
      <w:ind w:left="2722" w:hanging="2722"/>
    </w:pPr>
  </w:style>
  <w:style w:type="paragraph" w:customStyle="1" w:styleId="210">
    <w:name w:val="Σώμα κείμενου με εσοχή 21"/>
    <w:basedOn w:val="a0"/>
    <w:rsid w:val="00252385"/>
    <w:pPr>
      <w:spacing w:line="240" w:lineRule="atLeast"/>
      <w:ind w:left="1100"/>
      <w:jc w:val="both"/>
    </w:pPr>
    <w:rPr>
      <w:rFonts w:ascii="Arial" w:hAnsi="Arial" w:cs="Arial"/>
      <w:sz w:val="22"/>
    </w:rPr>
  </w:style>
  <w:style w:type="paragraph" w:customStyle="1" w:styleId="310">
    <w:name w:val="Σώμα κείμενου με εσοχή 31"/>
    <w:basedOn w:val="a0"/>
    <w:rsid w:val="00252385"/>
    <w:pPr>
      <w:spacing w:line="240" w:lineRule="atLeast"/>
      <w:ind w:left="1100"/>
      <w:jc w:val="both"/>
    </w:pPr>
    <w:rPr>
      <w:rFonts w:ascii="Arial" w:hAnsi="Arial" w:cs="Arial"/>
    </w:rPr>
  </w:style>
  <w:style w:type="paragraph" w:customStyle="1" w:styleId="para-3a">
    <w:name w:val="para-3a"/>
    <w:basedOn w:val="para-3"/>
    <w:rsid w:val="00252385"/>
    <w:pPr>
      <w:ind w:left="3289" w:hanging="3289"/>
    </w:pPr>
  </w:style>
  <w:style w:type="paragraph" w:customStyle="1" w:styleId="16">
    <w:name w:val="Κείμενο σχολίου1"/>
    <w:basedOn w:val="a0"/>
    <w:rsid w:val="00252385"/>
  </w:style>
  <w:style w:type="paragraph" w:styleId="17">
    <w:name w:val="toc 1"/>
    <w:basedOn w:val="a0"/>
    <w:next w:val="a0"/>
    <w:uiPriority w:val="39"/>
    <w:rsid w:val="00252385"/>
    <w:pPr>
      <w:spacing w:before="120"/>
    </w:pPr>
    <w:rPr>
      <w:b/>
      <w:bCs/>
      <w:i/>
      <w:iCs/>
      <w:szCs w:val="28"/>
    </w:rPr>
  </w:style>
  <w:style w:type="paragraph" w:styleId="24">
    <w:name w:val="toc 2"/>
    <w:basedOn w:val="a0"/>
    <w:next w:val="a0"/>
    <w:uiPriority w:val="39"/>
    <w:rsid w:val="00252385"/>
    <w:pPr>
      <w:tabs>
        <w:tab w:val="left" w:pos="1400"/>
        <w:tab w:val="right" w:leader="underscore" w:pos="9858"/>
      </w:tabs>
      <w:spacing w:before="120"/>
      <w:ind w:left="1400" w:hanging="1200"/>
    </w:pPr>
    <w:rPr>
      <w:b/>
      <w:bCs/>
      <w:szCs w:val="26"/>
    </w:rPr>
  </w:style>
  <w:style w:type="paragraph" w:styleId="32">
    <w:name w:val="toc 3"/>
    <w:basedOn w:val="a0"/>
    <w:next w:val="a0"/>
    <w:rsid w:val="00252385"/>
    <w:pPr>
      <w:ind w:left="400"/>
    </w:pPr>
    <w:rPr>
      <w:szCs w:val="24"/>
    </w:rPr>
  </w:style>
  <w:style w:type="paragraph" w:styleId="41">
    <w:name w:val="toc 4"/>
    <w:basedOn w:val="a0"/>
    <w:next w:val="a0"/>
    <w:rsid w:val="00252385"/>
    <w:pPr>
      <w:ind w:left="600"/>
    </w:pPr>
    <w:rPr>
      <w:szCs w:val="24"/>
    </w:rPr>
  </w:style>
  <w:style w:type="paragraph" w:styleId="50">
    <w:name w:val="toc 5"/>
    <w:basedOn w:val="a0"/>
    <w:next w:val="a0"/>
    <w:rsid w:val="00252385"/>
    <w:pPr>
      <w:ind w:left="800"/>
    </w:pPr>
    <w:rPr>
      <w:szCs w:val="24"/>
    </w:rPr>
  </w:style>
  <w:style w:type="paragraph" w:styleId="60">
    <w:name w:val="toc 6"/>
    <w:basedOn w:val="a0"/>
    <w:next w:val="a0"/>
    <w:rsid w:val="00252385"/>
    <w:pPr>
      <w:ind w:left="1000"/>
    </w:pPr>
    <w:rPr>
      <w:szCs w:val="24"/>
    </w:rPr>
  </w:style>
  <w:style w:type="paragraph" w:styleId="70">
    <w:name w:val="toc 7"/>
    <w:basedOn w:val="a0"/>
    <w:next w:val="a0"/>
    <w:rsid w:val="00252385"/>
    <w:pPr>
      <w:ind w:left="1200"/>
    </w:pPr>
    <w:rPr>
      <w:szCs w:val="24"/>
    </w:rPr>
  </w:style>
  <w:style w:type="paragraph" w:styleId="80">
    <w:name w:val="toc 8"/>
    <w:basedOn w:val="a0"/>
    <w:next w:val="a0"/>
    <w:rsid w:val="00252385"/>
    <w:pPr>
      <w:ind w:left="1400"/>
    </w:pPr>
    <w:rPr>
      <w:szCs w:val="24"/>
    </w:rPr>
  </w:style>
  <w:style w:type="paragraph" w:styleId="90">
    <w:name w:val="toc 9"/>
    <w:basedOn w:val="a0"/>
    <w:next w:val="a0"/>
    <w:rsid w:val="00252385"/>
    <w:pPr>
      <w:ind w:left="1600"/>
    </w:pPr>
    <w:rPr>
      <w:szCs w:val="24"/>
    </w:rPr>
  </w:style>
  <w:style w:type="paragraph" w:styleId="af5">
    <w:name w:val="endnote text"/>
    <w:basedOn w:val="a0"/>
    <w:rsid w:val="00252385"/>
  </w:style>
  <w:style w:type="paragraph" w:customStyle="1" w:styleId="211">
    <w:name w:val="Σώμα κείμενου 21"/>
    <w:basedOn w:val="a0"/>
    <w:rsid w:val="00252385"/>
    <w:pPr>
      <w:jc w:val="center"/>
    </w:pPr>
    <w:rPr>
      <w:rFonts w:ascii="Arial" w:hAnsi="Arial" w:cs="Arial"/>
      <w:b/>
      <w:bCs/>
      <w:sz w:val="16"/>
    </w:rPr>
  </w:style>
  <w:style w:type="paragraph" w:customStyle="1" w:styleId="311">
    <w:name w:val="Σώμα κείμενου 31"/>
    <w:basedOn w:val="a0"/>
    <w:rsid w:val="00252385"/>
    <w:pPr>
      <w:jc w:val="both"/>
    </w:pPr>
    <w:rPr>
      <w:rFonts w:ascii="Arial" w:hAnsi="Arial" w:cs="Arial"/>
      <w:iCs/>
    </w:rPr>
  </w:style>
  <w:style w:type="paragraph" w:styleId="af6">
    <w:name w:val="Balloon Text"/>
    <w:basedOn w:val="a0"/>
    <w:rsid w:val="00252385"/>
    <w:rPr>
      <w:rFonts w:ascii="Tahoma" w:hAnsi="Tahoma" w:cs="Tahoma"/>
      <w:sz w:val="16"/>
      <w:szCs w:val="16"/>
    </w:rPr>
  </w:style>
  <w:style w:type="paragraph" w:customStyle="1" w:styleId="para-2gr">
    <w:name w:val="para-2gr"/>
    <w:basedOn w:val="a0"/>
    <w:rsid w:val="00252385"/>
    <w:pPr>
      <w:tabs>
        <w:tab w:val="left" w:pos="1021"/>
        <w:tab w:val="left" w:pos="1588"/>
        <w:tab w:val="left" w:pos="2155"/>
        <w:tab w:val="left" w:pos="2722"/>
        <w:tab w:val="left" w:pos="3289"/>
      </w:tabs>
      <w:ind w:left="1588" w:hanging="1588"/>
      <w:jc w:val="both"/>
    </w:pPr>
    <w:rPr>
      <w:rFonts w:ascii="HellasArial" w:hAnsi="HellasArial" w:cs="HellasArial"/>
      <w:spacing w:val="15"/>
      <w:lang w:val="en-GB"/>
    </w:rPr>
  </w:style>
  <w:style w:type="paragraph" w:customStyle="1" w:styleId="18">
    <w:name w:val="Τμήμα κειμένου1"/>
    <w:basedOn w:val="a0"/>
    <w:rsid w:val="00252385"/>
    <w:pPr>
      <w:spacing w:before="120" w:after="40"/>
      <w:ind w:left="1100" w:right="41" w:hanging="1100"/>
      <w:jc w:val="both"/>
    </w:pPr>
    <w:rPr>
      <w:rFonts w:ascii="Arial" w:hAnsi="Arial" w:cs="Arial"/>
    </w:rPr>
  </w:style>
  <w:style w:type="paragraph" w:customStyle="1" w:styleId="19">
    <w:name w:val="Κείμενο πλαισίου1"/>
    <w:basedOn w:val="a0"/>
    <w:rsid w:val="00252385"/>
    <w:rPr>
      <w:rFonts w:ascii="Tahoma" w:hAnsi="Tahoma" w:cs="Tahoma"/>
      <w:sz w:val="16"/>
      <w:szCs w:val="16"/>
    </w:rPr>
  </w:style>
  <w:style w:type="paragraph" w:customStyle="1" w:styleId="af7">
    <w:name w:val="Περιεχόμενα πίνακα"/>
    <w:basedOn w:val="a0"/>
    <w:rsid w:val="00252385"/>
    <w:pPr>
      <w:suppressLineNumbers/>
    </w:pPr>
  </w:style>
  <w:style w:type="paragraph" w:customStyle="1" w:styleId="af8">
    <w:name w:val="Επικεφαλίδα πίνακα"/>
    <w:basedOn w:val="af7"/>
    <w:rsid w:val="00252385"/>
    <w:pPr>
      <w:jc w:val="center"/>
    </w:pPr>
    <w:rPr>
      <w:b/>
      <w:bCs/>
    </w:rPr>
  </w:style>
  <w:style w:type="paragraph" w:customStyle="1" w:styleId="af9">
    <w:name w:val="Περιεχόμενα πλαισίου"/>
    <w:basedOn w:val="ad"/>
    <w:rsid w:val="00252385"/>
  </w:style>
  <w:style w:type="paragraph" w:customStyle="1" w:styleId="25">
    <w:name w:val="Κείμενο μακροεντολής2"/>
    <w:rsid w:val="00252385"/>
    <w:pPr>
      <w:tabs>
        <w:tab w:val="left" w:pos="480"/>
        <w:tab w:val="left" w:pos="960"/>
        <w:tab w:val="left" w:pos="1440"/>
        <w:tab w:val="left" w:pos="1920"/>
        <w:tab w:val="left" w:pos="2400"/>
        <w:tab w:val="left" w:pos="2880"/>
        <w:tab w:val="left" w:pos="3360"/>
        <w:tab w:val="left" w:pos="3840"/>
        <w:tab w:val="left" w:pos="4320"/>
      </w:tabs>
      <w:suppressAutoHyphens/>
      <w:overflowPunct w:val="0"/>
      <w:autoSpaceDE w:val="0"/>
      <w:textAlignment w:val="baseline"/>
    </w:pPr>
    <w:rPr>
      <w:rFonts w:ascii="Courier New" w:hAnsi="Courier New" w:cs="Courier New"/>
      <w:lang w:eastAsia="zh-CN"/>
    </w:rPr>
  </w:style>
  <w:style w:type="paragraph" w:styleId="afa">
    <w:name w:val="Revision"/>
    <w:hidden/>
    <w:uiPriority w:val="99"/>
    <w:semiHidden/>
    <w:rsid w:val="001D4BB6"/>
    <w:rPr>
      <w:lang w:eastAsia="zh-CN"/>
    </w:rPr>
  </w:style>
  <w:style w:type="character" w:customStyle="1" w:styleId="Char1">
    <w:name w:val="Σώμα κειμένου Char1"/>
    <w:aliases w:val="Σώμα κειμένου Char Char, Char Char Char, Char Char1"/>
    <w:link w:val="ad"/>
    <w:rsid w:val="00CA69F9"/>
    <w:rPr>
      <w:rFonts w:ascii="Arial" w:hAnsi="Arial" w:cs="Arial"/>
      <w:sz w:val="22"/>
      <w:szCs w:val="24"/>
      <w:lang w:eastAsia="zh-CN"/>
    </w:rPr>
  </w:style>
  <w:style w:type="paragraph" w:styleId="afb">
    <w:name w:val="annotation text"/>
    <w:basedOn w:val="a0"/>
    <w:link w:val="Char3"/>
    <w:uiPriority w:val="99"/>
    <w:semiHidden/>
    <w:rsid w:val="006854C1"/>
    <w:pPr>
      <w:suppressAutoHyphens w:val="0"/>
      <w:autoSpaceDN w:val="0"/>
      <w:adjustRightInd w:val="0"/>
    </w:pPr>
    <w:rPr>
      <w:lang w:eastAsia="en-US"/>
    </w:rPr>
  </w:style>
  <w:style w:type="character" w:customStyle="1" w:styleId="Char3">
    <w:name w:val="Κείμενο σχολίου Char"/>
    <w:basedOn w:val="a1"/>
    <w:link w:val="afb"/>
    <w:uiPriority w:val="99"/>
    <w:semiHidden/>
    <w:rsid w:val="006854C1"/>
    <w:rPr>
      <w:lang w:eastAsia="en-US"/>
    </w:rPr>
  </w:style>
  <w:style w:type="paragraph" w:styleId="33">
    <w:name w:val="Body Text Indent 3"/>
    <w:basedOn w:val="a0"/>
    <w:link w:val="3Char"/>
    <w:uiPriority w:val="99"/>
    <w:semiHidden/>
    <w:unhideWhenUsed/>
    <w:rsid w:val="00E60387"/>
    <w:pPr>
      <w:spacing w:after="120"/>
      <w:ind w:left="283"/>
    </w:pPr>
    <w:rPr>
      <w:sz w:val="16"/>
      <w:szCs w:val="16"/>
    </w:rPr>
  </w:style>
  <w:style w:type="character" w:customStyle="1" w:styleId="3Char">
    <w:name w:val="Σώμα κείμενου με εσοχή 3 Char"/>
    <w:basedOn w:val="a1"/>
    <w:link w:val="33"/>
    <w:uiPriority w:val="99"/>
    <w:semiHidden/>
    <w:rsid w:val="00E60387"/>
    <w:rPr>
      <w:sz w:val="16"/>
      <w:szCs w:val="16"/>
      <w:lang w:eastAsia="zh-CN"/>
    </w:rPr>
  </w:style>
  <w:style w:type="character" w:customStyle="1" w:styleId="Char0">
    <w:name w:val="Κεφαλίδα Char"/>
    <w:link w:val="af1"/>
    <w:uiPriority w:val="99"/>
    <w:locked/>
    <w:rsid w:val="009D5DB5"/>
    <w:rPr>
      <w:rFonts w:ascii="Arial" w:hAnsi="Arial" w:cs="Arial"/>
      <w:sz w:val="22"/>
      <w:lang w:eastAsia="zh-CN"/>
    </w:rPr>
  </w:style>
  <w:style w:type="table" w:styleId="afc">
    <w:name w:val="Table Grid"/>
    <w:basedOn w:val="a2"/>
    <w:rsid w:val="009D5DB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List Paragraph"/>
    <w:aliases w:val="Bullet List,FooterText,numbered,Paragraphe de liste1,lp1,Itemize"/>
    <w:basedOn w:val="a0"/>
    <w:link w:val="Char4"/>
    <w:uiPriority w:val="34"/>
    <w:qFormat/>
    <w:rsid w:val="00923C41"/>
    <w:pPr>
      <w:ind w:left="720"/>
      <w:contextualSpacing/>
    </w:pPr>
  </w:style>
  <w:style w:type="paragraph" w:styleId="afe">
    <w:name w:val="TOC Heading"/>
    <w:basedOn w:val="1"/>
    <w:next w:val="a0"/>
    <w:uiPriority w:val="39"/>
    <w:unhideWhenUsed/>
    <w:qFormat/>
    <w:rsid w:val="002A240E"/>
    <w:pPr>
      <w:keepLines/>
      <w:numPr>
        <w:numId w:val="0"/>
      </w:numPr>
      <w:tabs>
        <w:tab w:val="clear" w:pos="1134"/>
      </w:tabs>
      <w:suppressAutoHyphens w:val="0"/>
      <w:overflowPunct/>
      <w:autoSpaceDE/>
      <w:spacing w:before="240" w:line="259" w:lineRule="auto"/>
      <w:textAlignment w:val="auto"/>
      <w:outlineLvl w:val="9"/>
    </w:pPr>
    <w:rPr>
      <w:rFonts w:asciiTheme="majorHAnsi" w:eastAsiaTheme="majorEastAsia" w:hAnsiTheme="majorHAnsi" w:cstheme="majorBidi"/>
      <w:b w:val="0"/>
      <w:iCs w:val="0"/>
      <w:color w:val="365F91" w:themeColor="accent1" w:themeShade="BF"/>
      <w:sz w:val="32"/>
      <w:szCs w:val="32"/>
      <w:lang w:eastAsia="el-GR"/>
    </w:rPr>
  </w:style>
  <w:style w:type="paragraph" w:customStyle="1" w:styleId="Default">
    <w:name w:val="Default"/>
    <w:rsid w:val="0006215A"/>
    <w:pPr>
      <w:autoSpaceDE w:val="0"/>
      <w:autoSpaceDN w:val="0"/>
      <w:adjustRightInd w:val="0"/>
    </w:pPr>
    <w:rPr>
      <w:rFonts w:ascii="Calibri" w:eastAsiaTheme="minorHAnsi" w:hAnsi="Calibri" w:cs="Calibri"/>
      <w:color w:val="000000"/>
      <w:sz w:val="24"/>
      <w:szCs w:val="24"/>
      <w:lang w:eastAsia="en-US"/>
    </w:rPr>
  </w:style>
  <w:style w:type="paragraph" w:customStyle="1" w:styleId="a">
    <w:name w:val="Παράγραφοι"/>
    <w:basedOn w:val="a0"/>
    <w:link w:val="Char5"/>
    <w:qFormat/>
    <w:rsid w:val="0099526B"/>
    <w:pPr>
      <w:numPr>
        <w:numId w:val="2"/>
      </w:numPr>
      <w:suppressAutoHyphens w:val="0"/>
      <w:overflowPunct/>
      <w:autoSpaceDE/>
      <w:spacing w:after="120" w:line="320" w:lineRule="atLeast"/>
      <w:jc w:val="both"/>
      <w:textAlignment w:val="auto"/>
    </w:pPr>
    <w:rPr>
      <w:rFonts w:ascii="Arial" w:eastAsia="Calibri" w:hAnsi="Arial"/>
      <w:color w:val="984806" w:themeColor="accent6" w:themeShade="80"/>
      <w:sz w:val="22"/>
      <w:szCs w:val="22"/>
      <w:u w:val="single"/>
      <w:lang w:val="en-GB" w:eastAsia="en-US"/>
    </w:rPr>
  </w:style>
  <w:style w:type="character" w:customStyle="1" w:styleId="Char5">
    <w:name w:val="Παράγραφοι Char"/>
    <w:basedOn w:val="a1"/>
    <w:link w:val="a"/>
    <w:rsid w:val="0099526B"/>
    <w:rPr>
      <w:rFonts w:ascii="Arial" w:eastAsia="Calibri" w:hAnsi="Arial"/>
      <w:color w:val="984806" w:themeColor="accent6" w:themeShade="80"/>
      <w:sz w:val="22"/>
      <w:szCs w:val="22"/>
      <w:u w:val="single"/>
      <w:lang w:val="en-GB" w:eastAsia="en-US"/>
    </w:rPr>
  </w:style>
  <w:style w:type="paragraph" w:customStyle="1" w:styleId="1a">
    <w:name w:val="Στυλ1 παραγράφων"/>
    <w:basedOn w:val="a0"/>
    <w:link w:val="1Char0"/>
    <w:qFormat/>
    <w:rsid w:val="0099526B"/>
    <w:pPr>
      <w:tabs>
        <w:tab w:val="num" w:pos="680"/>
      </w:tabs>
      <w:suppressAutoHyphens w:val="0"/>
      <w:overflowPunct/>
      <w:autoSpaceDE/>
      <w:spacing w:after="160" w:line="320" w:lineRule="atLeast"/>
      <w:ind w:left="680" w:hanging="680"/>
      <w:jc w:val="both"/>
      <w:textAlignment w:val="auto"/>
    </w:pPr>
    <w:rPr>
      <w:rFonts w:eastAsia="Calibri"/>
      <w:sz w:val="22"/>
      <w:szCs w:val="22"/>
      <w:lang w:val="en-GB" w:eastAsia="en-US"/>
    </w:rPr>
  </w:style>
  <w:style w:type="character" w:customStyle="1" w:styleId="1Char0">
    <w:name w:val="Στυλ1 παραγράφων Char"/>
    <w:basedOn w:val="a1"/>
    <w:link w:val="1a"/>
    <w:rsid w:val="0099526B"/>
    <w:rPr>
      <w:rFonts w:eastAsia="Calibri"/>
      <w:sz w:val="22"/>
      <w:szCs w:val="22"/>
      <w:lang w:val="en-GB" w:eastAsia="en-US"/>
    </w:rPr>
  </w:style>
  <w:style w:type="paragraph" w:styleId="aff">
    <w:name w:val="No Spacing"/>
    <w:link w:val="Char6"/>
    <w:uiPriority w:val="1"/>
    <w:qFormat/>
    <w:rsid w:val="0083092C"/>
    <w:rPr>
      <w:rFonts w:asciiTheme="minorHAnsi" w:eastAsiaTheme="minorEastAsia" w:hAnsiTheme="minorHAnsi" w:cstheme="minorBidi"/>
      <w:sz w:val="22"/>
      <w:szCs w:val="22"/>
    </w:rPr>
  </w:style>
  <w:style w:type="character" w:customStyle="1" w:styleId="Char6">
    <w:name w:val="Χωρίς διάστιχο Char"/>
    <w:basedOn w:val="a1"/>
    <w:link w:val="aff"/>
    <w:uiPriority w:val="1"/>
    <w:rsid w:val="0083092C"/>
    <w:rPr>
      <w:rFonts w:asciiTheme="minorHAnsi" w:eastAsiaTheme="minorEastAsia" w:hAnsiTheme="minorHAnsi" w:cstheme="minorBidi"/>
      <w:sz w:val="22"/>
      <w:szCs w:val="22"/>
    </w:rPr>
  </w:style>
  <w:style w:type="character" w:styleId="aff0">
    <w:name w:val="annotation reference"/>
    <w:basedOn w:val="a1"/>
    <w:uiPriority w:val="99"/>
    <w:semiHidden/>
    <w:unhideWhenUsed/>
    <w:rsid w:val="00FC342B"/>
    <w:rPr>
      <w:sz w:val="16"/>
      <w:szCs w:val="16"/>
    </w:rPr>
  </w:style>
  <w:style w:type="paragraph" w:styleId="aff1">
    <w:name w:val="annotation subject"/>
    <w:basedOn w:val="afb"/>
    <w:next w:val="afb"/>
    <w:link w:val="Char7"/>
    <w:uiPriority w:val="99"/>
    <w:semiHidden/>
    <w:unhideWhenUsed/>
    <w:rsid w:val="00FC342B"/>
    <w:pPr>
      <w:suppressAutoHyphens/>
      <w:autoSpaceDN/>
      <w:adjustRightInd/>
    </w:pPr>
    <w:rPr>
      <w:b/>
      <w:bCs/>
      <w:lang w:eastAsia="zh-CN"/>
    </w:rPr>
  </w:style>
  <w:style w:type="character" w:customStyle="1" w:styleId="Char7">
    <w:name w:val="Θέμα σχολίου Char"/>
    <w:basedOn w:val="Char3"/>
    <w:link w:val="aff1"/>
    <w:uiPriority w:val="99"/>
    <w:semiHidden/>
    <w:rsid w:val="00FC342B"/>
    <w:rPr>
      <w:b/>
      <w:bCs/>
      <w:lang w:eastAsia="zh-CN"/>
    </w:rPr>
  </w:style>
  <w:style w:type="paragraph" w:customStyle="1" w:styleId="heading3v">
    <w:name w:val="heading3_v"/>
    <w:basedOn w:val="a0"/>
    <w:rsid w:val="00000EBE"/>
    <w:pPr>
      <w:suppressAutoHyphens w:val="0"/>
      <w:autoSpaceDN w:val="0"/>
      <w:adjustRightInd w:val="0"/>
      <w:spacing w:before="80"/>
      <w:ind w:left="567" w:hanging="567"/>
      <w:jc w:val="both"/>
    </w:pPr>
    <w:rPr>
      <w:rFonts w:ascii="Arial" w:hAnsi="Arial"/>
      <w:sz w:val="19"/>
      <w:lang w:eastAsia="en-US"/>
    </w:rPr>
  </w:style>
  <w:style w:type="character" w:customStyle="1" w:styleId="UnresolvedMention1">
    <w:name w:val="Unresolved Mention1"/>
    <w:basedOn w:val="a1"/>
    <w:uiPriority w:val="99"/>
    <w:semiHidden/>
    <w:unhideWhenUsed/>
    <w:rsid w:val="0030546B"/>
    <w:rPr>
      <w:color w:val="808080"/>
      <w:shd w:val="clear" w:color="auto" w:fill="E6E6E6"/>
    </w:rPr>
  </w:style>
  <w:style w:type="paragraph" w:styleId="-HTML">
    <w:name w:val="HTML Preformatted"/>
    <w:basedOn w:val="a0"/>
    <w:link w:val="-HTMLChar"/>
    <w:uiPriority w:val="99"/>
    <w:semiHidden/>
    <w:unhideWhenUsed/>
    <w:rsid w:val="00305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textAlignment w:val="auto"/>
    </w:pPr>
    <w:rPr>
      <w:rFonts w:ascii="Courier New" w:hAnsi="Courier New" w:cs="Courier New"/>
      <w:lang w:eastAsia="el-GR"/>
    </w:rPr>
  </w:style>
  <w:style w:type="character" w:customStyle="1" w:styleId="-HTMLChar">
    <w:name w:val="Προ-διαμορφωμένο HTML Char"/>
    <w:basedOn w:val="a1"/>
    <w:link w:val="-HTML"/>
    <w:uiPriority w:val="99"/>
    <w:semiHidden/>
    <w:rsid w:val="0030546B"/>
    <w:rPr>
      <w:rFonts w:ascii="Courier New" w:hAnsi="Courier New" w:cs="Courier New"/>
    </w:rPr>
  </w:style>
  <w:style w:type="paragraph" w:customStyle="1" w:styleId="aff2">
    <w:name w:val="ΣτυλΔημοσιότητας"/>
    <w:basedOn w:val="1"/>
    <w:autoRedefine/>
    <w:rsid w:val="00626AA5"/>
    <w:pPr>
      <w:keepLines/>
      <w:numPr>
        <w:numId w:val="0"/>
      </w:numPr>
      <w:tabs>
        <w:tab w:val="clear" w:pos="1134"/>
        <w:tab w:val="left" w:pos="851"/>
      </w:tabs>
      <w:suppressAutoHyphens w:val="0"/>
      <w:autoSpaceDN w:val="0"/>
      <w:adjustRightInd w:val="0"/>
      <w:jc w:val="both"/>
      <w:textAlignment w:val="auto"/>
      <w:outlineLvl w:val="9"/>
    </w:pPr>
    <w:rPr>
      <w:bCs/>
      <w:iCs w:val="0"/>
      <w:caps/>
      <w:noProof/>
      <w:sz w:val="24"/>
      <w:szCs w:val="24"/>
      <w:lang w:eastAsia="en-US"/>
    </w:rPr>
  </w:style>
  <w:style w:type="character" w:customStyle="1" w:styleId="FontStyle51">
    <w:name w:val="Font Style51"/>
    <w:uiPriority w:val="99"/>
    <w:rsid w:val="00522C5B"/>
    <w:rPr>
      <w:rFonts w:ascii="MS Reference Sans Serif" w:hAnsi="MS Reference Sans Serif"/>
      <w:sz w:val="18"/>
    </w:rPr>
  </w:style>
  <w:style w:type="paragraph" w:styleId="aff3">
    <w:name w:val="Normal Indent"/>
    <w:basedOn w:val="a0"/>
    <w:uiPriority w:val="99"/>
    <w:rsid w:val="00507740"/>
    <w:pPr>
      <w:widowControl w:val="0"/>
      <w:suppressAutoHyphens w:val="0"/>
      <w:overflowPunct/>
      <w:autoSpaceDN w:val="0"/>
      <w:adjustRightInd w:val="0"/>
      <w:spacing w:line="360" w:lineRule="auto"/>
      <w:jc w:val="both"/>
      <w:textAlignment w:val="auto"/>
    </w:pPr>
    <w:rPr>
      <w:rFonts w:ascii="Arial" w:eastAsia="Calibri" w:hAnsi="Arial" w:cs="Arial"/>
      <w:sz w:val="24"/>
      <w:szCs w:val="24"/>
      <w:lang w:eastAsia="el-GR"/>
    </w:rPr>
  </w:style>
  <w:style w:type="paragraph" w:styleId="Web">
    <w:name w:val="Normal (Web)"/>
    <w:basedOn w:val="a0"/>
    <w:uiPriority w:val="99"/>
    <w:semiHidden/>
    <w:unhideWhenUsed/>
    <w:rsid w:val="009B0672"/>
    <w:pPr>
      <w:suppressAutoHyphens w:val="0"/>
      <w:overflowPunct/>
      <w:autoSpaceDE/>
      <w:spacing w:before="100" w:beforeAutospacing="1" w:after="100" w:afterAutospacing="1"/>
      <w:textAlignment w:val="auto"/>
    </w:pPr>
    <w:rPr>
      <w:rFonts w:eastAsiaTheme="minorHAnsi"/>
      <w:sz w:val="24"/>
      <w:szCs w:val="24"/>
      <w:lang w:eastAsia="el-GR"/>
    </w:rPr>
  </w:style>
  <w:style w:type="character" w:styleId="aff4">
    <w:name w:val="Emphasis"/>
    <w:basedOn w:val="a1"/>
    <w:uiPriority w:val="20"/>
    <w:qFormat/>
    <w:rsid w:val="009B0672"/>
    <w:rPr>
      <w:i/>
      <w:iCs/>
    </w:rPr>
  </w:style>
  <w:style w:type="table" w:customStyle="1" w:styleId="1b">
    <w:name w:val="Πλέγμα πίνακα1"/>
    <w:basedOn w:val="a2"/>
    <w:next w:val="afc"/>
    <w:uiPriority w:val="39"/>
    <w:rsid w:val="00E248D1"/>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Παράγραφος λίστας Char"/>
    <w:aliases w:val="Bullet List Char,FooterText Char,numbered Char,Paragraphe de liste1 Char,lp1 Char,Itemize Char"/>
    <w:basedOn w:val="a1"/>
    <w:link w:val="afd"/>
    <w:uiPriority w:val="34"/>
    <w:rsid w:val="00204E87"/>
    <w:rPr>
      <w:lang w:eastAsia="zh-CN"/>
    </w:rPr>
  </w:style>
  <w:style w:type="character" w:customStyle="1" w:styleId="Char2">
    <w:name w:val="Υποσέλιδο Char"/>
    <w:aliases w:val="Char3 Char"/>
    <w:basedOn w:val="a1"/>
    <w:link w:val="af2"/>
    <w:uiPriority w:val="99"/>
    <w:rsid w:val="00107831"/>
    <w:rPr>
      <w:rFonts w:ascii="Arial" w:hAnsi="Arial" w:cs="Arial"/>
      <w:sz w:val="22"/>
      <w:lang w:eastAsia="zh-CN"/>
    </w:rPr>
  </w:style>
  <w:style w:type="character" w:customStyle="1" w:styleId="8Char">
    <w:name w:val="Επικεφαλίδα 8 Char"/>
    <w:basedOn w:val="a1"/>
    <w:link w:val="8"/>
    <w:uiPriority w:val="99"/>
    <w:rsid w:val="0080437A"/>
    <w:rPr>
      <w:rFonts w:ascii="Arial" w:hAnsi="Arial" w:cs="Arial"/>
      <w:b/>
      <w:bCs/>
      <w:sz w:val="24"/>
      <w:lang w:eastAsia="zh-CN"/>
    </w:rPr>
  </w:style>
  <w:style w:type="character" w:customStyle="1" w:styleId="koukidesbasikoChar">
    <w:name w:val="koukides basiko Char"/>
    <w:basedOn w:val="a1"/>
    <w:link w:val="koukidesbasiko"/>
    <w:uiPriority w:val="99"/>
    <w:locked/>
    <w:rsid w:val="00DA553F"/>
    <w:rPr>
      <w:rFonts w:ascii="Verdana" w:hAnsi="Verdana"/>
      <w:color w:val="000000"/>
      <w:sz w:val="18"/>
    </w:rPr>
  </w:style>
  <w:style w:type="paragraph" w:customStyle="1" w:styleId="koukidesbasiko">
    <w:name w:val="koukides basiko"/>
    <w:basedOn w:val="a0"/>
    <w:link w:val="koukidesbasikoChar"/>
    <w:uiPriority w:val="99"/>
    <w:rsid w:val="00DA553F"/>
    <w:pPr>
      <w:numPr>
        <w:numId w:val="36"/>
      </w:numPr>
      <w:suppressAutoHyphens w:val="0"/>
      <w:overflowPunct/>
      <w:autoSpaceDE/>
      <w:spacing w:after="120" w:line="100" w:lineRule="atLeast"/>
      <w:contextualSpacing/>
      <w:jc w:val="both"/>
      <w:textAlignment w:val="auto"/>
    </w:pPr>
    <w:rPr>
      <w:rFonts w:ascii="Verdana" w:hAnsi="Verdana"/>
      <w:color w:val="000000"/>
      <w:sz w:val="18"/>
      <w:lang w:eastAsia="el-GR"/>
    </w:rPr>
  </w:style>
  <w:style w:type="character" w:customStyle="1" w:styleId="1Char">
    <w:name w:val="Επικεφαλίδα 1 Char"/>
    <w:aliases w:val="Τιτλος Αρθρου 1 Char"/>
    <w:basedOn w:val="a1"/>
    <w:link w:val="1"/>
    <w:uiPriority w:val="99"/>
    <w:locked/>
    <w:rsid w:val="0040675A"/>
    <w:rPr>
      <w:rFonts w:ascii="Arial" w:hAnsi="Arial" w:cs="Arial"/>
      <w:b/>
      <w:iCs/>
      <w:lang w:eastAsia="zh-CN"/>
    </w:rPr>
  </w:style>
  <w:style w:type="character" w:customStyle="1" w:styleId="Char10">
    <w:name w:val="Κείμενο υποσημείωσης Char1"/>
    <w:basedOn w:val="a1"/>
    <w:link w:val="af4"/>
    <w:uiPriority w:val="99"/>
    <w:rsid w:val="0010456D"/>
    <w:rPr>
      <w:rFonts w:ascii="Arial" w:hAnsi="Arial" w:cs="Arial"/>
      <w:lang w:eastAsia="zh-CN"/>
    </w:rPr>
  </w:style>
  <w:style w:type="paragraph" w:styleId="26">
    <w:name w:val="Body Text 2"/>
    <w:basedOn w:val="a0"/>
    <w:link w:val="2Char"/>
    <w:uiPriority w:val="99"/>
    <w:unhideWhenUsed/>
    <w:rsid w:val="00DF5E8E"/>
    <w:pPr>
      <w:spacing w:after="120" w:line="480" w:lineRule="auto"/>
    </w:pPr>
  </w:style>
  <w:style w:type="character" w:customStyle="1" w:styleId="2Char">
    <w:name w:val="Σώμα κείμενου 2 Char"/>
    <w:basedOn w:val="a1"/>
    <w:link w:val="26"/>
    <w:uiPriority w:val="99"/>
    <w:rsid w:val="00DF5E8E"/>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038804">
      <w:bodyDiv w:val="1"/>
      <w:marLeft w:val="0"/>
      <w:marRight w:val="0"/>
      <w:marTop w:val="0"/>
      <w:marBottom w:val="0"/>
      <w:divBdr>
        <w:top w:val="none" w:sz="0" w:space="0" w:color="auto"/>
        <w:left w:val="none" w:sz="0" w:space="0" w:color="auto"/>
        <w:bottom w:val="none" w:sz="0" w:space="0" w:color="auto"/>
        <w:right w:val="none" w:sz="0" w:space="0" w:color="auto"/>
      </w:divBdr>
    </w:div>
    <w:div w:id="99493269">
      <w:bodyDiv w:val="1"/>
      <w:marLeft w:val="0"/>
      <w:marRight w:val="0"/>
      <w:marTop w:val="0"/>
      <w:marBottom w:val="0"/>
      <w:divBdr>
        <w:top w:val="none" w:sz="0" w:space="0" w:color="auto"/>
        <w:left w:val="none" w:sz="0" w:space="0" w:color="auto"/>
        <w:bottom w:val="none" w:sz="0" w:space="0" w:color="auto"/>
        <w:right w:val="none" w:sz="0" w:space="0" w:color="auto"/>
      </w:divBdr>
    </w:div>
    <w:div w:id="169950242">
      <w:bodyDiv w:val="1"/>
      <w:marLeft w:val="0"/>
      <w:marRight w:val="0"/>
      <w:marTop w:val="0"/>
      <w:marBottom w:val="0"/>
      <w:divBdr>
        <w:top w:val="none" w:sz="0" w:space="0" w:color="auto"/>
        <w:left w:val="none" w:sz="0" w:space="0" w:color="auto"/>
        <w:bottom w:val="none" w:sz="0" w:space="0" w:color="auto"/>
        <w:right w:val="none" w:sz="0" w:space="0" w:color="auto"/>
      </w:divBdr>
    </w:div>
    <w:div w:id="215044959">
      <w:bodyDiv w:val="1"/>
      <w:marLeft w:val="0"/>
      <w:marRight w:val="0"/>
      <w:marTop w:val="0"/>
      <w:marBottom w:val="0"/>
      <w:divBdr>
        <w:top w:val="none" w:sz="0" w:space="0" w:color="auto"/>
        <w:left w:val="none" w:sz="0" w:space="0" w:color="auto"/>
        <w:bottom w:val="none" w:sz="0" w:space="0" w:color="auto"/>
        <w:right w:val="none" w:sz="0" w:space="0" w:color="auto"/>
      </w:divBdr>
    </w:div>
    <w:div w:id="346519255">
      <w:bodyDiv w:val="1"/>
      <w:marLeft w:val="0"/>
      <w:marRight w:val="0"/>
      <w:marTop w:val="0"/>
      <w:marBottom w:val="0"/>
      <w:divBdr>
        <w:top w:val="none" w:sz="0" w:space="0" w:color="auto"/>
        <w:left w:val="none" w:sz="0" w:space="0" w:color="auto"/>
        <w:bottom w:val="none" w:sz="0" w:space="0" w:color="auto"/>
        <w:right w:val="none" w:sz="0" w:space="0" w:color="auto"/>
      </w:divBdr>
    </w:div>
    <w:div w:id="367147506">
      <w:bodyDiv w:val="1"/>
      <w:marLeft w:val="0"/>
      <w:marRight w:val="0"/>
      <w:marTop w:val="0"/>
      <w:marBottom w:val="0"/>
      <w:divBdr>
        <w:top w:val="none" w:sz="0" w:space="0" w:color="auto"/>
        <w:left w:val="none" w:sz="0" w:space="0" w:color="auto"/>
        <w:bottom w:val="none" w:sz="0" w:space="0" w:color="auto"/>
        <w:right w:val="none" w:sz="0" w:space="0" w:color="auto"/>
      </w:divBdr>
    </w:div>
    <w:div w:id="542909073">
      <w:bodyDiv w:val="1"/>
      <w:marLeft w:val="0"/>
      <w:marRight w:val="0"/>
      <w:marTop w:val="0"/>
      <w:marBottom w:val="0"/>
      <w:divBdr>
        <w:top w:val="none" w:sz="0" w:space="0" w:color="auto"/>
        <w:left w:val="none" w:sz="0" w:space="0" w:color="auto"/>
        <w:bottom w:val="none" w:sz="0" w:space="0" w:color="auto"/>
        <w:right w:val="none" w:sz="0" w:space="0" w:color="auto"/>
      </w:divBdr>
    </w:div>
    <w:div w:id="568351058">
      <w:bodyDiv w:val="1"/>
      <w:marLeft w:val="0"/>
      <w:marRight w:val="0"/>
      <w:marTop w:val="0"/>
      <w:marBottom w:val="0"/>
      <w:divBdr>
        <w:top w:val="none" w:sz="0" w:space="0" w:color="auto"/>
        <w:left w:val="none" w:sz="0" w:space="0" w:color="auto"/>
        <w:bottom w:val="none" w:sz="0" w:space="0" w:color="auto"/>
        <w:right w:val="none" w:sz="0" w:space="0" w:color="auto"/>
      </w:divBdr>
    </w:div>
    <w:div w:id="943221094">
      <w:bodyDiv w:val="1"/>
      <w:marLeft w:val="0"/>
      <w:marRight w:val="0"/>
      <w:marTop w:val="0"/>
      <w:marBottom w:val="0"/>
      <w:divBdr>
        <w:top w:val="none" w:sz="0" w:space="0" w:color="auto"/>
        <w:left w:val="none" w:sz="0" w:space="0" w:color="auto"/>
        <w:bottom w:val="none" w:sz="0" w:space="0" w:color="auto"/>
        <w:right w:val="none" w:sz="0" w:space="0" w:color="auto"/>
      </w:divBdr>
    </w:div>
    <w:div w:id="980118187">
      <w:bodyDiv w:val="1"/>
      <w:marLeft w:val="0"/>
      <w:marRight w:val="0"/>
      <w:marTop w:val="0"/>
      <w:marBottom w:val="0"/>
      <w:divBdr>
        <w:top w:val="none" w:sz="0" w:space="0" w:color="auto"/>
        <w:left w:val="none" w:sz="0" w:space="0" w:color="auto"/>
        <w:bottom w:val="none" w:sz="0" w:space="0" w:color="auto"/>
        <w:right w:val="none" w:sz="0" w:space="0" w:color="auto"/>
      </w:divBdr>
    </w:div>
    <w:div w:id="1019546862">
      <w:bodyDiv w:val="1"/>
      <w:marLeft w:val="0"/>
      <w:marRight w:val="0"/>
      <w:marTop w:val="0"/>
      <w:marBottom w:val="0"/>
      <w:divBdr>
        <w:top w:val="none" w:sz="0" w:space="0" w:color="auto"/>
        <w:left w:val="none" w:sz="0" w:space="0" w:color="auto"/>
        <w:bottom w:val="none" w:sz="0" w:space="0" w:color="auto"/>
        <w:right w:val="none" w:sz="0" w:space="0" w:color="auto"/>
      </w:divBdr>
    </w:div>
    <w:div w:id="1153183250">
      <w:bodyDiv w:val="1"/>
      <w:marLeft w:val="0"/>
      <w:marRight w:val="0"/>
      <w:marTop w:val="0"/>
      <w:marBottom w:val="0"/>
      <w:divBdr>
        <w:top w:val="none" w:sz="0" w:space="0" w:color="auto"/>
        <w:left w:val="none" w:sz="0" w:space="0" w:color="auto"/>
        <w:bottom w:val="none" w:sz="0" w:space="0" w:color="auto"/>
        <w:right w:val="none" w:sz="0" w:space="0" w:color="auto"/>
      </w:divBdr>
    </w:div>
    <w:div w:id="1372025725">
      <w:bodyDiv w:val="1"/>
      <w:marLeft w:val="0"/>
      <w:marRight w:val="0"/>
      <w:marTop w:val="0"/>
      <w:marBottom w:val="0"/>
      <w:divBdr>
        <w:top w:val="none" w:sz="0" w:space="0" w:color="auto"/>
        <w:left w:val="none" w:sz="0" w:space="0" w:color="auto"/>
        <w:bottom w:val="none" w:sz="0" w:space="0" w:color="auto"/>
        <w:right w:val="none" w:sz="0" w:space="0" w:color="auto"/>
      </w:divBdr>
    </w:div>
    <w:div w:id="1419013113">
      <w:bodyDiv w:val="1"/>
      <w:marLeft w:val="0"/>
      <w:marRight w:val="0"/>
      <w:marTop w:val="0"/>
      <w:marBottom w:val="0"/>
      <w:divBdr>
        <w:top w:val="none" w:sz="0" w:space="0" w:color="auto"/>
        <w:left w:val="none" w:sz="0" w:space="0" w:color="auto"/>
        <w:bottom w:val="none" w:sz="0" w:space="0" w:color="auto"/>
        <w:right w:val="none" w:sz="0" w:space="0" w:color="auto"/>
      </w:divBdr>
    </w:div>
    <w:div w:id="1450121165">
      <w:bodyDiv w:val="1"/>
      <w:marLeft w:val="0"/>
      <w:marRight w:val="0"/>
      <w:marTop w:val="0"/>
      <w:marBottom w:val="0"/>
      <w:divBdr>
        <w:top w:val="none" w:sz="0" w:space="0" w:color="auto"/>
        <w:left w:val="none" w:sz="0" w:space="0" w:color="auto"/>
        <w:bottom w:val="none" w:sz="0" w:space="0" w:color="auto"/>
        <w:right w:val="none" w:sz="0" w:space="0" w:color="auto"/>
      </w:divBdr>
    </w:div>
    <w:div w:id="1480070891">
      <w:bodyDiv w:val="1"/>
      <w:marLeft w:val="0"/>
      <w:marRight w:val="0"/>
      <w:marTop w:val="0"/>
      <w:marBottom w:val="0"/>
      <w:divBdr>
        <w:top w:val="none" w:sz="0" w:space="0" w:color="auto"/>
        <w:left w:val="none" w:sz="0" w:space="0" w:color="auto"/>
        <w:bottom w:val="none" w:sz="0" w:space="0" w:color="auto"/>
        <w:right w:val="none" w:sz="0" w:space="0" w:color="auto"/>
      </w:divBdr>
    </w:div>
    <w:div w:id="1626153584">
      <w:bodyDiv w:val="1"/>
      <w:marLeft w:val="0"/>
      <w:marRight w:val="0"/>
      <w:marTop w:val="0"/>
      <w:marBottom w:val="0"/>
      <w:divBdr>
        <w:top w:val="none" w:sz="0" w:space="0" w:color="auto"/>
        <w:left w:val="none" w:sz="0" w:space="0" w:color="auto"/>
        <w:bottom w:val="none" w:sz="0" w:space="0" w:color="auto"/>
        <w:right w:val="none" w:sz="0" w:space="0" w:color="auto"/>
      </w:divBdr>
    </w:div>
    <w:div w:id="1714885454">
      <w:bodyDiv w:val="1"/>
      <w:marLeft w:val="0"/>
      <w:marRight w:val="0"/>
      <w:marTop w:val="0"/>
      <w:marBottom w:val="0"/>
      <w:divBdr>
        <w:top w:val="none" w:sz="0" w:space="0" w:color="auto"/>
        <w:left w:val="none" w:sz="0" w:space="0" w:color="auto"/>
        <w:bottom w:val="none" w:sz="0" w:space="0" w:color="auto"/>
        <w:right w:val="none" w:sz="0" w:space="0" w:color="auto"/>
      </w:divBdr>
    </w:div>
    <w:div w:id="1814903393">
      <w:bodyDiv w:val="1"/>
      <w:marLeft w:val="0"/>
      <w:marRight w:val="0"/>
      <w:marTop w:val="0"/>
      <w:marBottom w:val="0"/>
      <w:divBdr>
        <w:top w:val="none" w:sz="0" w:space="0" w:color="auto"/>
        <w:left w:val="none" w:sz="0" w:space="0" w:color="auto"/>
        <w:bottom w:val="none" w:sz="0" w:space="0" w:color="auto"/>
        <w:right w:val="none" w:sz="0" w:space="0" w:color="auto"/>
      </w:divBdr>
    </w:div>
    <w:div w:id="1887251637">
      <w:bodyDiv w:val="1"/>
      <w:marLeft w:val="0"/>
      <w:marRight w:val="0"/>
      <w:marTop w:val="0"/>
      <w:marBottom w:val="0"/>
      <w:divBdr>
        <w:top w:val="none" w:sz="0" w:space="0" w:color="auto"/>
        <w:left w:val="none" w:sz="0" w:space="0" w:color="auto"/>
        <w:bottom w:val="none" w:sz="0" w:space="0" w:color="auto"/>
        <w:right w:val="none" w:sz="0" w:space="0" w:color="auto"/>
      </w:divBdr>
    </w:div>
    <w:div w:id="2063138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olp.gr" TargetMode="External"/><Relationship Id="rId13" Type="http://schemas.openxmlformats.org/officeDocument/2006/relationships/hyperlink" Target="mailto:kazatzisp@olp.gr" TargetMode="External"/><Relationship Id="rId18" Type="http://schemas.openxmlformats.org/officeDocument/2006/relationships/hyperlink" Target="mailto:procurement@olp.gr"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mailto:kazatzisp@olp.gr" TargetMode="External"/><Relationship Id="rId7" Type="http://schemas.openxmlformats.org/officeDocument/2006/relationships/endnotes" Target="endnotes.xml"/><Relationship Id="rId12" Type="http://schemas.openxmlformats.org/officeDocument/2006/relationships/hyperlink" Target="mailto:procurement@olp.gr" TargetMode="External"/><Relationship Id="rId17" Type="http://schemas.openxmlformats.org/officeDocument/2006/relationships/hyperlink" Target="mailto:kazatzisp@olp.gr" TargetMode="External"/><Relationship Id="rId25"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hyperlink" Target="mailto:procurement@olp.gr" TargetMode="External"/><Relationship Id="rId20" Type="http://schemas.openxmlformats.org/officeDocument/2006/relationships/hyperlink" Target="mailto:procurement@olp.g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azatzisp@olp.gr" TargetMode="External"/><Relationship Id="rId24" Type="http://schemas.openxmlformats.org/officeDocument/2006/relationships/hyperlink" Target="mailto:procurement@olp.gr" TargetMode="External"/><Relationship Id="rId5" Type="http://schemas.openxmlformats.org/officeDocument/2006/relationships/webSettings" Target="webSettings.xml"/><Relationship Id="rId15" Type="http://schemas.openxmlformats.org/officeDocument/2006/relationships/hyperlink" Target="mailto:kazatzisp@olp.gr" TargetMode="External"/><Relationship Id="rId23" Type="http://schemas.openxmlformats.org/officeDocument/2006/relationships/hyperlink" Target="mailto:kazatzisp@olp.gr" TargetMode="External"/><Relationship Id="rId28" Type="http://schemas.openxmlformats.org/officeDocument/2006/relationships/theme" Target="theme/theme1.xml"/><Relationship Id="rId10" Type="http://schemas.openxmlformats.org/officeDocument/2006/relationships/hyperlink" Target="mailto:procurement@olp.gr" TargetMode="External"/><Relationship Id="rId19" Type="http://schemas.openxmlformats.org/officeDocument/2006/relationships/hyperlink" Target="mailto:kazatzisp@olp.gr" TargetMode="External"/><Relationship Id="rId4" Type="http://schemas.openxmlformats.org/officeDocument/2006/relationships/settings" Target="settings.xml"/><Relationship Id="rId9" Type="http://schemas.openxmlformats.org/officeDocument/2006/relationships/hyperlink" Target="mailto:kazatzisp@olp.gr" TargetMode="External"/><Relationship Id="rId14" Type="http://schemas.openxmlformats.org/officeDocument/2006/relationships/hyperlink" Target="mailto:procurement@olp.gr" TargetMode="External"/><Relationship Id="rId22" Type="http://schemas.openxmlformats.org/officeDocument/2006/relationships/hyperlink" Target="mailto:procurement@olp.gr" TargetMode="External"/><Relationship Id="rId27"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52A300-B4C8-4D63-BF01-C66EEE16E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1657</TotalTime>
  <Pages>44</Pages>
  <Words>12190</Words>
  <Characters>65832</Characters>
  <Application>Microsoft Office Word</Application>
  <DocSecurity>0</DocSecurity>
  <Lines>548</Lines>
  <Paragraphs>155</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ME02 Repair of Pier I</vt:lpstr>
      <vt:lpstr>ME02 Repair of Pier I</vt:lpstr>
    </vt:vector>
  </TitlesOfParts>
  <Company>OLP</Company>
  <LinksUpToDate>false</LinksUpToDate>
  <CharactersWithSpaces>77867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ME02 Repair of Pier I</dc:title>
  <dc:creator>Kazatzis Pantelis</dc:creator>
  <cp:lastModifiedBy>Marina Katsadaki</cp:lastModifiedBy>
  <cp:revision>179</cp:revision>
  <cp:lastPrinted>2020-01-28T07:07:00Z</cp:lastPrinted>
  <dcterms:created xsi:type="dcterms:W3CDTF">2020-04-13T13:53:00Z</dcterms:created>
  <dcterms:modified xsi:type="dcterms:W3CDTF">2020-12-30T14:10:00Z</dcterms:modified>
</cp:coreProperties>
</file>